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9050D" w14:textId="77777777" w:rsidR="000E713A" w:rsidRPr="00441E1D" w:rsidRDefault="000E713A" w:rsidP="000E713A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5302DC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Протокол № 7</w:t>
      </w:r>
    </w:p>
    <w:p w14:paraId="3E03C653" w14:textId="3494A268" w:rsidR="000E713A" w:rsidRPr="008C79AF" w:rsidRDefault="000E713A" w:rsidP="000E713A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Код процедуры </w:t>
      </w:r>
      <w:r w:rsidR="004F3129" w:rsidRPr="00AC2D77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>ՋԿ-ԳՀԾՁԲ-26/3-Խ</w:t>
      </w:r>
    </w:p>
    <w:p w14:paraId="31DC28B5" w14:textId="77777777" w:rsidR="000E713A" w:rsidRPr="008C79AF" w:rsidRDefault="000E713A" w:rsidP="000E713A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оценочной </w:t>
      </w:r>
      <w:r w:rsidRPr="008C79A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комиссии</w:t>
      </w:r>
    </w:p>
    <w:p w14:paraId="66127753" w14:textId="77777777" w:rsidR="000E713A" w:rsidRPr="008C79AF" w:rsidRDefault="000E713A" w:rsidP="000E713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>Ереван, 8 мая 2026 г.</w:t>
      </w:r>
    </w:p>
    <w:p w14:paraId="6D78A79B" w14:textId="77777777" w:rsidR="000E713A" w:rsidRPr="008C79AF" w:rsidRDefault="000E713A" w:rsidP="000E713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48C2DA32" w14:textId="77777777" w:rsidR="000E713A" w:rsidRPr="008C79AF" w:rsidRDefault="000E713A" w:rsidP="000E713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>В мероприятии приняли участие:</w:t>
      </w:r>
    </w:p>
    <w:p w14:paraId="763997C9" w14:textId="77777777" w:rsidR="000E713A" w:rsidRPr="008C79AF" w:rsidRDefault="000E713A" w:rsidP="000E713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79AF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Председатель комитета: В. </w:t>
      </w:r>
      <w:r w:rsidRPr="00AC2D77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Оганджанян </w:t>
      </w:r>
      <w:r w:rsidRPr="00AC2D77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1A81023E" w14:textId="77777777" w:rsidR="000E713A" w:rsidRPr="00A62D2F" w:rsidRDefault="000E713A" w:rsidP="000E713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967F53">
        <w:rPr>
          <w:rFonts w:ascii="GHEA Grapalat" w:eastAsia="Times New Roman" w:hAnsi="GHEA Grapalat" w:cs="Sylfaen"/>
          <w:sz w:val="20"/>
          <w:szCs w:val="20"/>
          <w:lang w:val="hy-AM"/>
        </w:rPr>
        <w:t xml:space="preserve">В </w:t>
      </w:r>
      <w:r w:rsidRPr="008C12D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состав комиссии входят Г. </w:t>
      </w:r>
      <w:r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Хачатрян </w:t>
      </w:r>
      <w:r w:rsidRPr="00A62D2F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967F53">
        <w:rPr>
          <w:rFonts w:ascii="GHEA Grapalat" w:eastAsia="Times New Roman" w:hAnsi="GHEA Grapalat" w:cs="Sylfaen"/>
          <w:sz w:val="20"/>
          <w:szCs w:val="20"/>
          <w:lang w:val="hy-AM"/>
        </w:rPr>
        <w:t xml:space="preserve">Е. </w:t>
      </w:r>
      <w:r>
        <w:rPr>
          <w:rFonts w:ascii="Cambria Math" w:eastAsia="Times New Roman" w:hAnsi="Cambria Math" w:cs="Sylfaen"/>
          <w:sz w:val="20"/>
          <w:szCs w:val="20"/>
          <w:lang w:val="hy-AM"/>
        </w:rPr>
        <w:t xml:space="preserve">Бадалян </w:t>
      </w:r>
      <w:r w:rsidRPr="00A62D2F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С. </w:t>
      </w:r>
      <w:r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Абазян </w:t>
      </w:r>
      <w:r w:rsidRPr="00832CC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и </w:t>
      </w:r>
      <w:r w:rsidRPr="00967F53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А. Мелконян </w:t>
      </w:r>
      <w:r w:rsidRPr="00A62D2F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623FC0B0" w14:textId="77777777" w:rsidR="000E713A" w:rsidRPr="008C12D8" w:rsidRDefault="000E713A" w:rsidP="000E713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8C12D8">
        <w:rPr>
          <w:rFonts w:ascii="GHEA Grapalat" w:eastAsia="Times New Roman" w:hAnsi="GHEA Grapalat" w:cs="Times New Roman"/>
          <w:sz w:val="20"/>
          <w:szCs w:val="20"/>
          <w:lang w:val="hy-AM"/>
        </w:rPr>
        <w:t>Секретарь: А. Саргсян.</w:t>
      </w:r>
    </w:p>
    <w:p w14:paraId="42D01AAC" w14:textId="0E8272F9" w:rsidR="000E713A" w:rsidRDefault="000E713A" w:rsidP="000E713A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452AB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Участником процедуры </w:t>
      </w:r>
      <w:r w:rsidRPr="00AA2033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с кодом </w:t>
      </w:r>
      <w:r w:rsidR="004F3129" w:rsidRPr="00AC2D77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>ՋԿ-ԳՀԾՁԲ-26/3-Խ</w:t>
      </w:r>
    </w:p>
    <w:p w14:paraId="449C0031" w14:textId="77777777" w:rsidR="000E713A" w:rsidRDefault="000E713A" w:rsidP="000E713A">
      <w:pPr>
        <w:spacing w:after="0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относительно непредставления контракта</w:t>
      </w:r>
    </w:p>
    <w:p w14:paraId="2FC02B1F" w14:textId="77777777" w:rsidR="000E713A" w:rsidRPr="006E1D8D" w:rsidRDefault="000E713A" w:rsidP="000E713A">
      <w:pPr>
        <w:spacing w:after="0"/>
        <w:ind w:firstLine="567"/>
        <w:jc w:val="center"/>
        <w:rPr>
          <w:rFonts w:ascii="GHEA Grapalat" w:hAnsi="GHEA Grapalat"/>
          <w:lang w:val="hy-AM"/>
        </w:rPr>
      </w:pPr>
      <w:r w:rsidRPr="006E1D8D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––</w:t>
      </w:r>
    </w:p>
    <w:p w14:paraId="7A431D80" w14:textId="29D63653" w:rsidR="000E713A" w:rsidRDefault="000E713A" w:rsidP="000E713A">
      <w:pPr>
        <w:spacing w:after="0"/>
        <w:ind w:firstLine="567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F132B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Код процедуры </w:t>
      </w:r>
      <w:r w:rsidR="004F3129" w:rsidRPr="00AC2D77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>ՋԿ-ԳՀԾՁԲ-26/3-Խ</w:t>
      </w:r>
      <w:r w:rsidR="004F3129" w:rsidRPr="008C79AF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 </w:t>
      </w:r>
      <w:r w:rsidRPr="007F132B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15.04.2026 </w:t>
      </w:r>
      <w:r w:rsidRPr="007F132B">
        <w:rPr>
          <w:rFonts w:ascii="Cambria Math" w:hAnsi="Cambria Math" w:cs="Cambria Math"/>
          <w:bCs/>
          <w:sz w:val="20"/>
          <w:szCs w:val="20"/>
          <w:lang w:val="hy-AM"/>
        </w:rPr>
        <w:t>.</w:t>
      </w:r>
      <w:r w:rsidRPr="007F132B">
        <w:rPr>
          <w:rFonts w:ascii="GHEA Grapalat" w:hAnsi="GHEA Grapalat"/>
          <w:bCs/>
          <w:sz w:val="20"/>
          <w:szCs w:val="20"/>
          <w:lang w:val="hy-AM"/>
        </w:rPr>
        <w:t xml:space="preserve"> Решением, принятым на </w:t>
      </w:r>
      <w:r w:rsidRPr="007F132B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оценочном заседании оценочной комиссии, </w:t>
      </w:r>
      <w:r w:rsidRPr="007F132B">
        <w:rPr>
          <w:rFonts w:ascii="GHEA Grapalat" w:hAnsi="GHEA Grapalat"/>
          <w:bCs/>
          <w:sz w:val="20"/>
          <w:szCs w:val="20"/>
          <w:lang w:val="hy-AM"/>
        </w:rPr>
        <w:t xml:space="preserve">Татьяна Саргсян была признана участницей, отобранной для 6-й части </w:t>
      </w:r>
      <w:r w:rsidRPr="007F132B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>процедуры .</w:t>
      </w:r>
    </w:p>
    <w:p w14:paraId="7BCF9E26" w14:textId="77777777" w:rsidR="000E713A" w:rsidRDefault="000E713A" w:rsidP="000E713A">
      <w:pPr>
        <w:spacing w:after="0" w:line="240" w:lineRule="auto"/>
        <w:ind w:firstLine="567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Избранные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участник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договор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запечатать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предложение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и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быть запечатано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договор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проект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комиссия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секретарь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предоставить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является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>электронный</w:t>
      </w:r>
      <w:r w:rsidRPr="00E65811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65811">
        <w:rPr>
          <w:rFonts w:ascii="GHEA Grapalat" w:eastAsia="Times New Roman" w:hAnsi="GHEA Grapalat" w:cs="Sylfaen"/>
          <w:sz w:val="20"/>
          <w:szCs w:val="24"/>
          <w:lang w:val="hy-AM"/>
        </w:rPr>
        <w:t xml:space="preserve">Метод </w:t>
      </w:r>
      <w:r>
        <w:rPr>
          <w:rFonts w:ascii="GHEA Grapalat" w:hAnsi="GHEA Grapalat"/>
          <w:bCs/>
          <w:sz w:val="20"/>
          <w:szCs w:val="20"/>
          <w:lang w:val="hy-AM"/>
        </w:rPr>
        <w:t xml:space="preserve">28.04.2026 </w:t>
      </w:r>
      <w:r w:rsidRPr="00BC4456">
        <w:rPr>
          <w:rFonts w:ascii="Cambria Math" w:hAnsi="Cambria Math" w:cs="Cambria Math"/>
          <w:bCs/>
          <w:sz w:val="20"/>
          <w:szCs w:val="20"/>
          <w:lang w:val="hy-AM"/>
        </w:rPr>
        <w:t xml:space="preserve">. </w:t>
      </w:r>
      <w:r w:rsidRPr="00BC4456">
        <w:rPr>
          <w:rFonts w:ascii="GHEA Grapalat" w:hAnsi="GHEA Grapalat"/>
          <w:bCs/>
          <w:sz w:val="20"/>
          <w:szCs w:val="20"/>
          <w:lang w:val="hy-AM"/>
        </w:rPr>
        <w:t xml:space="preserve">Участник не отвечает в течение 5 </w:t>
      </w:r>
      <w:r w:rsidRPr="00FB1ACA">
        <w:rPr>
          <w:rFonts w:ascii="GHEA Grapalat" w:hAnsi="GHEA Grapalat" w:cs="Sylfaen"/>
          <w:sz w:val="20"/>
          <w:lang w:val="hy-AM"/>
        </w:rPr>
        <w:t>рабочих дней в соответствии с порядком, указанным в приглашении.</w:t>
      </w:r>
      <w:r w:rsidRPr="00FB1ACA">
        <w:rPr>
          <w:rFonts w:ascii="GHEA Grapalat" w:hAnsi="GHEA Grapalat" w:cs="Sylfaen"/>
          <w:sz w:val="20"/>
          <w:lang w:val="af-ZA"/>
        </w:rPr>
        <w:t xml:space="preserve"> </w:t>
      </w:r>
      <w:r w:rsidRPr="00FB1ACA">
        <w:rPr>
          <w:rFonts w:ascii="GHEA Grapalat" w:hAnsi="GHEA Grapalat" w:cs="Sylfaen"/>
          <w:sz w:val="20"/>
          <w:lang w:val="hy-AM"/>
        </w:rPr>
        <w:t>подписать</w:t>
      </w:r>
      <w:r w:rsidRPr="00FB1ACA">
        <w:rPr>
          <w:rFonts w:ascii="GHEA Grapalat" w:hAnsi="GHEA Grapalat" w:cs="Sylfaen"/>
          <w:sz w:val="20"/>
          <w:lang w:val="af-ZA"/>
        </w:rPr>
        <w:t xml:space="preserve"> </w:t>
      </w:r>
      <w:r w:rsidRPr="00FB1ACA">
        <w:rPr>
          <w:rFonts w:ascii="GHEA Grapalat" w:hAnsi="GHEA Grapalat" w:cs="Sylfaen"/>
          <w:sz w:val="20"/>
          <w:lang w:val="hy-AM"/>
        </w:rPr>
        <w:t>контракт</w:t>
      </w:r>
      <w:r w:rsidRPr="00FB1ACA">
        <w:rPr>
          <w:rFonts w:ascii="GHEA Grapalat" w:hAnsi="GHEA Grapalat" w:cs="Sylfaen"/>
          <w:sz w:val="20"/>
          <w:lang w:val="af-ZA"/>
        </w:rPr>
        <w:t xml:space="preserve"> </w:t>
      </w:r>
      <w:r w:rsidRPr="00FB1ACA">
        <w:rPr>
          <w:rFonts w:ascii="GHEA Grapalat" w:hAnsi="GHEA Grapalat" w:cs="Sylfaen"/>
          <w:sz w:val="20"/>
          <w:lang w:val="hy-AM"/>
        </w:rPr>
        <w:t xml:space="preserve">и </w:t>
      </w:r>
      <w:r w:rsidRPr="00FB1ACA">
        <w:rPr>
          <w:rFonts w:ascii="GHEA Grapalat" w:hAnsi="GHEA Grapalat" w:cs="Sylfaen"/>
          <w:sz w:val="20"/>
          <w:lang w:val="af-ZA"/>
        </w:rPr>
        <w:t>клиент</w:t>
      </w:r>
      <w:r w:rsidRPr="00FB1ACA">
        <w:rPr>
          <w:rFonts w:ascii="GHEA Grapalat" w:hAnsi="GHEA Grapalat" w:cs="Sylfaen"/>
          <w:sz w:val="20"/>
          <w:lang w:val="hy-AM"/>
        </w:rPr>
        <w:t>​</w:t>
      </w:r>
      <w:r w:rsidRPr="00FB1AC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не явился</w:t>
      </w:r>
      <w:r w:rsidRPr="00FB1ACA">
        <w:rPr>
          <w:rFonts w:ascii="GHEA Grapalat" w:hAnsi="GHEA Grapalat" w:cs="Sylfaen"/>
          <w:sz w:val="20"/>
          <w:lang w:val="af-ZA"/>
        </w:rPr>
        <w:t xml:space="preserve"> </w:t>
      </w:r>
      <w:r w:rsidRPr="00FB1ACA">
        <w:rPr>
          <w:rFonts w:ascii="GHEA Grapalat" w:hAnsi="GHEA Grapalat" w:cs="Sylfaen"/>
          <w:sz w:val="20"/>
          <w:lang w:val="hy-AM"/>
        </w:rPr>
        <w:t>договор</w:t>
      </w:r>
      <w:r w:rsidRPr="00FB1ACA">
        <w:rPr>
          <w:rFonts w:ascii="GHEA Grapalat" w:hAnsi="GHEA Grapalat" w:cs="Sylfaen"/>
          <w:sz w:val="20"/>
          <w:lang w:val="af-ZA"/>
        </w:rPr>
        <w:t xml:space="preserve"> </w:t>
      </w:r>
      <w:r w:rsidRPr="00FB1ACA">
        <w:rPr>
          <w:rFonts w:ascii="GHEA Grapalat" w:hAnsi="GHEA Grapalat" w:cs="Sylfaen"/>
          <w:sz w:val="20"/>
          <w:lang w:val="hy-AM"/>
        </w:rPr>
        <w:t xml:space="preserve">предоставление </w:t>
      </w:r>
      <w:r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66F3124F" w14:textId="77777777" w:rsidR="000E713A" w:rsidRDefault="000E713A" w:rsidP="000E713A">
      <w:pPr>
        <w:spacing w:after="0" w:line="240" w:lineRule="auto"/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C50009">
        <w:rPr>
          <w:rFonts w:ascii="GHEA Grapalat" w:hAnsi="GHEA Grapalat"/>
          <w:b/>
          <w:sz w:val="20"/>
          <w:szCs w:val="20"/>
          <w:lang w:val="hy-AM"/>
        </w:rPr>
        <w:t>Решение комиссии</w:t>
      </w:r>
    </w:p>
    <w:p w14:paraId="1612604E" w14:textId="77777777" w:rsidR="000E713A" w:rsidRPr="00C50009" w:rsidRDefault="000E713A" w:rsidP="000E713A">
      <w:pPr>
        <w:spacing w:after="0" w:line="240" w:lineRule="auto"/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——</w:t>
      </w:r>
    </w:p>
    <w:p w14:paraId="5A0550A0" w14:textId="7B80A160" w:rsidR="000E713A" w:rsidRDefault="000E713A" w:rsidP="000E713A">
      <w:pPr>
        <w:spacing w:after="0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процедуры,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закодированной </w:t>
      </w:r>
      <w:r w:rsidR="004F3129" w:rsidRPr="00AC2D77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>ՋԿ-ԳՀԾՁԲ-26/3-Խ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: (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 xml:space="preserve">" 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9.4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Если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выбранный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участник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договор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запечатать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о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уведомление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и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договор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проект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от получения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затем 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в течение срока, указанного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в </w:t>
      </w:r>
      <w:r w:rsidRPr="00142BA8">
        <w:rPr>
          <w:rFonts w:ascii="GHEA Grapalat" w:eastAsia="Times New Roman" w:hAnsi="GHEA Grapalat" w:cs="GHEA Grapalat"/>
          <w:sz w:val="20"/>
          <w:szCs w:val="24"/>
          <w:lang w:val="hy-AM"/>
        </w:rPr>
        <w:t xml:space="preserve">пункте </w:t>
      </w:r>
      <w:r w:rsidRPr="00142BA8">
        <w:rPr>
          <w:rFonts w:ascii="Cambria Math" w:eastAsia="Times New Roman" w:hAnsi="Cambria Math" w:cs="Cambria Math"/>
          <w:sz w:val="20"/>
          <w:szCs w:val="24"/>
          <w:lang w:val="hy-AM"/>
        </w:rPr>
        <w:t xml:space="preserve">10.1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настоящего приглашения , и в соответствии с проектом договора, подлежащего подписанию.</w:t>
      </w:r>
      <w:r w:rsidRPr="00142BA8">
        <w:rPr>
          <w:rFonts w:ascii="Courier New" w:eastAsia="Times New Roman" w:hAnsi="Courier New" w:cs="Courier New"/>
          <w:sz w:val="20"/>
          <w:szCs w:val="24"/>
          <w:lang w:val="hy-AM"/>
        </w:rPr>
        <w:t> 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Если требуется предоплата, то в течение 10 </w:t>
      </w:r>
      <w:bookmarkStart w:id="0" w:name="_Hlk229402510"/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рабочих дней.</w:t>
      </w:r>
      <w:bookmarkEnd w:id="0"/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bookmarkStart w:id="1" w:name="_Hlk229402485"/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не днем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подписание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контракт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и 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>клиент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​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подарок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договор</w:t>
      </w:r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 xml:space="preserve">при условии </w:t>
      </w:r>
      <w:bookmarkEnd w:id="1"/>
      <w:r w:rsidRPr="00142BA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что,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если проект контракта, подлежащий подписанию, предусматривает авансовый платеж, и выбранный участник принимает это условие, также предусматривается авансовый платеж.</w:t>
      </w:r>
      <w:r w:rsidRPr="00142BA8">
        <w:rPr>
          <w:rFonts w:ascii="GHEA Grapalat" w:eastAsia="Times New Roman" w:hAnsi="GHEA Grapalat" w:cs="Sylfaen"/>
          <w:i/>
          <w:sz w:val="20"/>
          <w:szCs w:val="24"/>
          <w:lang w:val="af-ZA"/>
        </w:rPr>
        <w:t xml:space="preserve">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 xml:space="preserve">тогда </w:t>
      </w:r>
      <w:r w:rsidRPr="003F149C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 xml:space="preserve">он лишается права подписать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договор </w:t>
      </w:r>
      <w:r w:rsidRPr="00142BA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A32281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 xml:space="preserve"> </w:t>
      </w:r>
      <w:r w:rsidRPr="00A32281">
        <w:rPr>
          <w:rFonts w:ascii="GHEA Grapalat" w:eastAsia="Times New Roman" w:hAnsi="GHEA Grapalat" w:cs="Sylfaen"/>
          <w:sz w:val="20"/>
          <w:szCs w:val="24"/>
          <w:lang w:val="hy-AM"/>
        </w:rPr>
        <w:t>лишается права подписать договор.</w:t>
      </w:r>
    </w:p>
    <w:p w14:paraId="18F2DE1F" w14:textId="3DB461D4" w:rsidR="000E713A" w:rsidRPr="00A32281" w:rsidRDefault="000E713A" w:rsidP="000E713A">
      <w:pPr>
        <w:spacing w:after="0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>
        <w:rPr>
          <w:rFonts w:ascii="GHEA Grapalat" w:eastAsia="Times New Roman" w:hAnsi="GHEA Grapalat" w:cs="Sylfaen"/>
          <w:sz w:val="20"/>
          <w:szCs w:val="24"/>
          <w:lang w:val="hy-AM"/>
        </w:rPr>
        <w:t xml:space="preserve">Комиссия приняла решение объявить </w:t>
      </w:r>
      <w:r w:rsidRPr="00E0467C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раздел 6 </w:t>
      </w:r>
      <w:r w:rsidRPr="005B6FC9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процедуры с кодом </w:t>
      </w:r>
      <w:r w:rsidR="004F3129" w:rsidRPr="00AC2D77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>ՋԿ-ԳՀԾՁԲ-26/3-Խ</w:t>
      </w:r>
      <w:r w:rsidR="004F3129" w:rsidRPr="008C79AF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 </w:t>
      </w:r>
      <w:r w:rsidRPr="00E0467C">
        <w:rPr>
          <w:rFonts w:ascii="GHEA Grapalat" w:eastAsia="Times New Roman" w:hAnsi="GHEA Grapalat" w:cs="Times New Roman"/>
          <w:sz w:val="20"/>
          <w:szCs w:val="20"/>
          <w:lang w:val="hy-AM"/>
        </w:rPr>
        <w:t>недействительным и опубликовать заявление о признании раздела 6 процедуры недействительным.</w:t>
      </w:r>
    </w:p>
    <w:p w14:paraId="3840167E" w14:textId="77777777" w:rsidR="000E713A" w:rsidRPr="00FB0114" w:rsidRDefault="000E713A" w:rsidP="000E713A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Утвердить дату, время и место проведения следующего заседания Комиссии.</w:t>
      </w:r>
    </w:p>
    <w:p w14:paraId="0DABA157" w14:textId="77777777" w:rsidR="000E713A" w:rsidRPr="00FB0114" w:rsidRDefault="000E713A" w:rsidP="000E713A">
      <w:pPr>
        <w:spacing w:after="0" w:line="276" w:lineRule="auto"/>
        <w:ind w:firstLine="567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----------------------------------------------------------------------------------------------------------------------------------------------------</w:t>
      </w:r>
    </w:p>
    <w:p w14:paraId="0C59379D" w14:textId="77777777" w:rsidR="000E713A" w:rsidRPr="00FB0114" w:rsidRDefault="000E713A" w:rsidP="000E713A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Следующее заседание Оценочной комиссии будет созвано по мере необходимости и состоится в административном здании Комитета по водным ресурсам по адресу: Ереван, Вардананц 13а, кабинет 400.</w:t>
      </w:r>
    </w:p>
    <w:p w14:paraId="55B72D91" w14:textId="77777777" w:rsidR="000E713A" w:rsidRPr="00FB0114" w:rsidRDefault="000E713A" w:rsidP="000E713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было принято: 5 голосов «за», 0 «против».</w:t>
      </w:r>
    </w:p>
    <w:p w14:paraId="6F5C01F8" w14:textId="77777777" w:rsidR="000E713A" w:rsidRPr="00FB0114" w:rsidRDefault="000E713A" w:rsidP="000E713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B0114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0E713A" w:rsidRPr="00FB0114" w14:paraId="593D6917" w14:textId="77777777" w:rsidTr="00A77F7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C46F52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F69BF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B86667" w14:textId="77777777" w:rsidR="000E713A" w:rsidRPr="00FB0114" w:rsidRDefault="000E713A" w:rsidP="00A77F7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В. </w:t>
            </w:r>
            <w:r w:rsidRPr="00FB0114"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Оганджанян</w:t>
            </w:r>
          </w:p>
        </w:tc>
      </w:tr>
      <w:tr w:rsidR="000E713A" w:rsidRPr="00FB0114" w14:paraId="0C4C5368" w14:textId="77777777" w:rsidTr="00A77F7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F571DF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E3BAD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E41027" w14:textId="77777777" w:rsidR="000E713A" w:rsidRPr="00FB0114" w:rsidRDefault="000E713A" w:rsidP="00A77F7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F5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Г.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Хачатрян</w:t>
            </w:r>
          </w:p>
        </w:tc>
      </w:tr>
      <w:tr w:rsidR="000E713A" w:rsidRPr="00FB0114" w14:paraId="498DF8D1" w14:textId="77777777" w:rsidTr="00A77F7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2868D6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AD274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87785" w14:textId="77777777" w:rsidR="000E713A" w:rsidRPr="00FB0114" w:rsidRDefault="000E713A" w:rsidP="00A77F7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967F53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Е. </w:t>
            </w:r>
            <w:r>
              <w:rPr>
                <w:rFonts w:ascii="Cambria Math" w:eastAsia="Times New Roman" w:hAnsi="Cambria Math" w:cs="Sylfaen"/>
                <w:sz w:val="20"/>
                <w:szCs w:val="20"/>
                <w:lang w:val="hy-AM"/>
              </w:rPr>
              <w:t>Бадалян</w:t>
            </w:r>
          </w:p>
        </w:tc>
      </w:tr>
      <w:tr w:rsidR="000E713A" w:rsidRPr="00FB0114" w14:paraId="76D5E16E" w14:textId="77777777" w:rsidTr="00A77F7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F390C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C7A5F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F4F66" w14:textId="77777777" w:rsidR="000E713A" w:rsidRPr="00FB0114" w:rsidRDefault="000E713A" w:rsidP="00A77F7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32CC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С. 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Абазян</w:t>
            </w:r>
          </w:p>
        </w:tc>
      </w:tr>
      <w:tr w:rsidR="000E713A" w:rsidRPr="00FB0114" w14:paraId="436B5A93" w14:textId="77777777" w:rsidTr="00A77F7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3007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D21C8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5DA10" w14:textId="77777777" w:rsidR="000E713A" w:rsidRPr="00832CC8" w:rsidRDefault="000E713A" w:rsidP="00A77F7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3575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А. Мелконян</w:t>
            </w:r>
          </w:p>
        </w:tc>
      </w:tr>
      <w:tr w:rsidR="000E713A" w:rsidRPr="00FB0114" w14:paraId="1CA32B64" w14:textId="77777777" w:rsidTr="00A77F7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E8D2D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AADAB" w14:textId="77777777" w:rsidR="000E713A" w:rsidRPr="00FB0114" w:rsidRDefault="000E713A" w:rsidP="00A77F7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56D69" w14:textId="77777777" w:rsidR="000E713A" w:rsidRPr="00FB0114" w:rsidRDefault="000E713A" w:rsidP="00A77F7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А. Саргсян</w:t>
            </w:r>
          </w:p>
        </w:tc>
      </w:tr>
    </w:tbl>
    <w:p w14:paraId="3AC4516D" w14:textId="77777777" w:rsidR="000E713A" w:rsidRPr="00FB0114" w:rsidRDefault="000E713A" w:rsidP="000E713A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</w:p>
    <w:p w14:paraId="1874A1FC" w14:textId="77777777" w:rsidR="000E713A" w:rsidRPr="00FB0114" w:rsidRDefault="000E713A" w:rsidP="000E713A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</w:p>
    <w:p w14:paraId="4D76FCCA" w14:textId="77777777" w:rsidR="000E713A" w:rsidRDefault="000E713A" w:rsidP="000E713A">
      <w:pPr>
        <w:ind w:firstLine="567"/>
        <w:rPr>
          <w:lang w:val="hy-AM"/>
        </w:rPr>
      </w:pPr>
    </w:p>
    <w:p w14:paraId="68CCACB8" w14:textId="77777777" w:rsidR="000E713A" w:rsidRDefault="000E713A" w:rsidP="000E713A">
      <w:pPr>
        <w:ind w:firstLine="567"/>
        <w:rPr>
          <w:lang w:val="hy-AM"/>
        </w:rPr>
      </w:pPr>
    </w:p>
    <w:p w14:paraId="385BCF55" w14:textId="77777777" w:rsidR="000B3981" w:rsidRDefault="000B3981"/>
    <w:sectPr w:rsidR="000B3981" w:rsidSect="000E713A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88B"/>
    <w:rsid w:val="000B3981"/>
    <w:rsid w:val="000E713A"/>
    <w:rsid w:val="002D388B"/>
    <w:rsid w:val="004F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E85637-9C15-4F19-9DEE-A5D64DB8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2026-05-11T13:43:00Z</dcterms:created>
  <dcterms:modified xsi:type="dcterms:W3CDTF">2026-05-11T13:46:00Z</dcterms:modified>
</cp:coreProperties>
</file>