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2CA54789"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C942BD">
        <w:rPr>
          <w:rFonts w:ascii="GHEA Grapalat" w:hAnsi="GHEA Grapalat"/>
          <w:sz w:val="20"/>
          <w:szCs w:val="20"/>
          <w:lang w:val="en-US"/>
        </w:rPr>
        <w:t>16</w:t>
      </w:r>
      <w:r w:rsidR="00D44F90" w:rsidRPr="005F29AD">
        <w:rPr>
          <w:rFonts w:ascii="GHEA Grapalat" w:hAnsi="GHEA Grapalat"/>
          <w:sz w:val="20"/>
          <w:szCs w:val="20"/>
          <w:lang w:val="af-ZA"/>
        </w:rPr>
        <w:t xml:space="preserve">” </w:t>
      </w:r>
      <w:r w:rsidR="008716A0">
        <w:rPr>
          <w:rFonts w:ascii="GHEA Grapalat" w:hAnsi="GHEA Grapalat"/>
          <w:sz w:val="20"/>
          <w:szCs w:val="20"/>
          <w:lang w:val="af-ZA"/>
        </w:rPr>
        <w:t>April</w:t>
      </w:r>
      <w:r w:rsidR="00FB0A53">
        <w:rPr>
          <w:rFonts w:ascii="GHEA Grapalat" w:hAnsi="GHEA Grapalat"/>
          <w:sz w:val="20"/>
          <w:szCs w:val="20"/>
          <w:lang w:val="af-ZA"/>
        </w:rPr>
        <w:t>” 2025</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7BEF6311"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 xml:space="preserve">Request for quotation code </w:t>
      </w:r>
      <w:bookmarkStart w:id="0" w:name="_GoBack"/>
      <w:r w:rsidR="00C942BD">
        <w:rPr>
          <w:rFonts w:ascii="GHEA Grapalat" w:hAnsi="GHEA Grapalat"/>
          <w:sz w:val="20"/>
          <w:szCs w:val="20"/>
          <w:lang w:val="af-ZA"/>
        </w:rPr>
        <w:t>ԴԲԳԳԿ-ՀԲԽՄԾՁԲ-2025/22</w:t>
      </w:r>
      <w:bookmarkEnd w:id="0"/>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2B3648ED"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5358FD" w:rsidRPr="00FC70E5">
        <w:rPr>
          <w:rFonts w:ascii="GHEA Grapalat" w:hAnsi="GHEA Grapalat"/>
          <w:sz w:val="20"/>
          <w:szCs w:val="20"/>
          <w:lang w:val="af-ZA"/>
        </w:rPr>
        <w:t>Consulting services for the development of design and estimate documentation for the construction of the forensic medical service building in Meghri, Syunik Marz of the Republic of Armenia</w:t>
      </w:r>
      <w:r w:rsidR="005358FD" w:rsidRPr="008633D6">
        <w:rPr>
          <w:rFonts w:ascii="GHEA Grapalat" w:hAnsi="GHEA Grapalat"/>
          <w:sz w:val="20"/>
          <w:szCs w:val="20"/>
          <w:lang w:val="af-ZA"/>
        </w:rPr>
        <w:t xml:space="preserve">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3C6A9041"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C942BD">
        <w:rPr>
          <w:rFonts w:ascii="GHEA Grapalat" w:hAnsi="GHEA Grapalat"/>
          <w:sz w:val="20"/>
          <w:szCs w:val="20"/>
          <w:lang w:val="en-US"/>
        </w:rPr>
        <w:t>12</w:t>
      </w:r>
      <w:r w:rsidRPr="005F29AD">
        <w:rPr>
          <w:rFonts w:ascii="GHEA Grapalat" w:hAnsi="GHEA Grapalat"/>
          <w:sz w:val="20"/>
          <w:szCs w:val="20"/>
          <w:lang w:val="af-ZA"/>
        </w:rPr>
        <w:t xml:space="preserve">-th after the publication of this announcement until </w:t>
      </w:r>
      <w:r w:rsidR="00C942BD">
        <w:rPr>
          <w:rFonts w:ascii="GHEA Grapalat" w:hAnsi="GHEA Grapalat"/>
          <w:sz w:val="20"/>
          <w:szCs w:val="20"/>
          <w:lang w:val="af-ZA"/>
        </w:rPr>
        <w:t>11:00</w:t>
      </w:r>
      <w:r w:rsidR="00DF2F3E"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2AEC4A82"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043BBC">
        <w:rPr>
          <w:rFonts w:ascii="GHEA Grapalat" w:hAnsi="GHEA Grapalat"/>
          <w:sz w:val="20"/>
          <w:szCs w:val="20"/>
          <w:lang w:val="af-ZA"/>
        </w:rPr>
        <w:t>12</w:t>
      </w:r>
      <w:r w:rsidRPr="005F29AD">
        <w:rPr>
          <w:rFonts w:ascii="GHEA Grapalat" w:hAnsi="GHEA Grapalat"/>
          <w:sz w:val="20"/>
          <w:szCs w:val="20"/>
          <w:lang w:val="af-ZA"/>
        </w:rPr>
        <w:t xml:space="preserve">-th after the publication of this announcement until </w:t>
      </w:r>
      <w:r w:rsidR="00DF2F3E" w:rsidRPr="005F29AD">
        <w:rPr>
          <w:rFonts w:ascii="GHEA Grapalat" w:hAnsi="GHEA Grapalat"/>
          <w:sz w:val="20"/>
          <w:szCs w:val="20"/>
          <w:lang w:val="af-ZA"/>
        </w:rPr>
        <w:t>1</w:t>
      </w:r>
      <w:r w:rsidR="005068F2">
        <w:rPr>
          <w:rFonts w:ascii="GHEA Grapalat" w:hAnsi="GHEA Grapalat"/>
          <w:sz w:val="20"/>
          <w:szCs w:val="20"/>
          <w:lang w:val="en-US"/>
        </w:rPr>
        <w:t>1</w:t>
      </w:r>
      <w:r w:rsidR="005068F2">
        <w:rPr>
          <w:rFonts w:ascii="GHEA Grapalat" w:hAnsi="GHEA Grapalat"/>
          <w:sz w:val="20"/>
          <w:szCs w:val="20"/>
          <w:lang w:val="af-ZA"/>
        </w:rPr>
        <w:t>:00</w:t>
      </w:r>
      <w:r w:rsidR="0004018A" w:rsidRPr="005F29AD">
        <w:rPr>
          <w:rFonts w:ascii="GHEA Grapalat" w:hAnsi="GHEA Grapalat"/>
          <w:sz w:val="20"/>
          <w:szCs w:val="20"/>
          <w:lang w:val="af-ZA"/>
        </w:rPr>
        <w:t xml:space="preserve"> </w:t>
      </w:r>
      <w:r w:rsidRPr="005F29AD">
        <w:rPr>
          <w:rFonts w:ascii="GHEA Grapalat" w:hAnsi="GHEA Grapalat"/>
          <w:sz w:val="20"/>
          <w:szCs w:val="20"/>
          <w:lang w:val="af-ZA"/>
        </w:rPr>
        <w:t>o’clock. Besides Armenian, the bids can be pr</w:t>
      </w:r>
      <w:r w:rsidR="00043BBC">
        <w:rPr>
          <w:rFonts w:ascii="GHEA Grapalat" w:hAnsi="GHEA Grapalat"/>
          <w:sz w:val="20"/>
          <w:szCs w:val="20"/>
          <w:lang w:val="af-ZA"/>
        </w:rPr>
        <w:t>esented in English and Russian.</w:t>
      </w:r>
    </w:p>
    <w:p w14:paraId="6141C2FD" w14:textId="5B831284"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The opening of the bids will take place at </w:t>
      </w:r>
      <w:r w:rsidRPr="005F29AD">
        <w:rPr>
          <w:rFonts w:ascii="GHEA Grapalat" w:hAnsi="GHEA Grapalat"/>
          <w:b/>
          <w:sz w:val="20"/>
          <w:szCs w:val="20"/>
          <w:lang w:val="af-ZA"/>
        </w:rPr>
        <w:t>Heratsi 5/1, Yerevan, 0025, Armenia</w:t>
      </w:r>
      <w:r w:rsidRPr="005F29AD">
        <w:rPr>
          <w:rFonts w:ascii="GHEA Grapalat" w:hAnsi="GHEA Grapalat"/>
          <w:sz w:val="20"/>
          <w:szCs w:val="20"/>
          <w:lang w:val="af-ZA"/>
        </w:rPr>
        <w:t xml:space="preserve"> address on </w:t>
      </w:r>
      <w:r w:rsidRPr="005F29AD">
        <w:rPr>
          <w:rFonts w:ascii="GHEA Grapalat" w:hAnsi="GHEA Grapalat"/>
          <w:b/>
          <w:sz w:val="20"/>
          <w:szCs w:val="20"/>
          <w:lang w:val="af-ZA"/>
        </w:rPr>
        <w:t>“</w:t>
      </w:r>
      <w:r w:rsidR="006B0C8E">
        <w:rPr>
          <w:rFonts w:ascii="GHEA Grapalat" w:hAnsi="GHEA Grapalat"/>
          <w:b/>
          <w:sz w:val="20"/>
          <w:szCs w:val="20"/>
          <w:lang w:val="en-US"/>
        </w:rPr>
        <w:t>28</w:t>
      </w:r>
      <w:r w:rsidRPr="005F29AD">
        <w:rPr>
          <w:rFonts w:ascii="GHEA Grapalat" w:hAnsi="GHEA Grapalat"/>
          <w:b/>
          <w:sz w:val="20"/>
          <w:szCs w:val="20"/>
          <w:lang w:val="af-ZA"/>
        </w:rPr>
        <w:t>” “</w:t>
      </w:r>
      <w:r w:rsidR="008716A0">
        <w:rPr>
          <w:rFonts w:ascii="GHEA Grapalat" w:hAnsi="GHEA Grapalat"/>
          <w:sz w:val="20"/>
          <w:szCs w:val="20"/>
          <w:lang w:val="en-US"/>
        </w:rPr>
        <w:t>April</w:t>
      </w:r>
      <w:r w:rsidR="00A66BE9">
        <w:rPr>
          <w:rFonts w:ascii="GHEA Grapalat" w:hAnsi="GHEA Grapalat"/>
          <w:b/>
          <w:sz w:val="20"/>
          <w:szCs w:val="20"/>
          <w:lang w:val="af-ZA"/>
        </w:rPr>
        <w:t>” “2025</w:t>
      </w:r>
      <w:r w:rsidRPr="005F29AD">
        <w:rPr>
          <w:rFonts w:ascii="GHEA Grapalat" w:hAnsi="GHEA Grapalat"/>
          <w:b/>
          <w:sz w:val="20"/>
          <w:szCs w:val="20"/>
          <w:lang w:val="af-ZA"/>
        </w:rPr>
        <w:t xml:space="preserve">” at </w:t>
      </w:r>
      <w:r w:rsidR="00937F10">
        <w:rPr>
          <w:rFonts w:ascii="GHEA Grapalat" w:hAnsi="GHEA Grapalat"/>
          <w:b/>
          <w:sz w:val="20"/>
          <w:szCs w:val="20"/>
          <w:lang w:val="af-ZA"/>
        </w:rPr>
        <w:t>11:00</w:t>
      </w:r>
      <w:r w:rsidR="009E72DD" w:rsidRPr="009E72DD">
        <w:rPr>
          <w:rFonts w:ascii="GHEA Grapalat" w:hAnsi="GHEA Grapalat"/>
          <w:b/>
          <w:sz w:val="20"/>
          <w:szCs w:val="20"/>
          <w:lang w:val="en-US"/>
        </w:rPr>
        <w:t xml:space="preserve"> </w:t>
      </w:r>
      <w:r w:rsidRPr="005F29AD">
        <w:rPr>
          <w:rFonts w:ascii="GHEA Grapalat" w:hAnsi="GHEA Grapalat"/>
          <w:b/>
          <w:sz w:val="20"/>
          <w:szCs w:val="20"/>
          <w:lang w:val="af-ZA"/>
        </w:rPr>
        <w:t>o’clock</w:t>
      </w:r>
      <w:r w:rsidRPr="005F29AD">
        <w:rPr>
          <w:rFonts w:ascii="GHEA Grapalat" w:hAnsi="GHEA Grapalat"/>
          <w:sz w:val="20"/>
          <w:szCs w:val="20"/>
          <w:lang w:val="af-ZA"/>
        </w:rPr>
        <w:t>.</w:t>
      </w:r>
    </w:p>
    <w:p w14:paraId="32E25DE5" w14:textId="64615720" w:rsidR="00E8569F" w:rsidRPr="00043BBC" w:rsidRDefault="00E8569F" w:rsidP="00E8569F">
      <w:pPr>
        <w:ind w:firstLine="720"/>
        <w:jc w:val="both"/>
        <w:rPr>
          <w:rFonts w:ascii="GHEA Grapalat" w:hAnsi="GHEA Grapalat"/>
          <w:sz w:val="20"/>
          <w:szCs w:val="20"/>
          <w:lang w:val="en-US"/>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Hambarzumyan</w:t>
      </w:r>
      <w:proofErr w:type="spellEnd"/>
    </w:p>
    <w:p w14:paraId="1D8EC49E" w14:textId="77777777" w:rsidR="00043BBC" w:rsidRDefault="00043BBC" w:rsidP="00E8569F">
      <w:pPr>
        <w:ind w:firstLine="708"/>
        <w:jc w:val="both"/>
        <w:rPr>
          <w:rFonts w:ascii="GHEA Grapalat" w:hAnsi="GHEA Grapalat"/>
          <w:sz w:val="20"/>
          <w:szCs w:val="20"/>
          <w:lang w:val="af-ZA"/>
        </w:rPr>
      </w:pPr>
    </w:p>
    <w:p w14:paraId="3138E8F1" w14:textId="45F3303F"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0A92"/>
    <w:rsid w:val="00032C8F"/>
    <w:rsid w:val="0004018A"/>
    <w:rsid w:val="00043BBC"/>
    <w:rsid w:val="00102D4E"/>
    <w:rsid w:val="00150763"/>
    <w:rsid w:val="001B3575"/>
    <w:rsid w:val="001F6CBF"/>
    <w:rsid w:val="00246ED7"/>
    <w:rsid w:val="002B0F35"/>
    <w:rsid w:val="00322186"/>
    <w:rsid w:val="003444B5"/>
    <w:rsid w:val="00355D69"/>
    <w:rsid w:val="00357CEE"/>
    <w:rsid w:val="00402B55"/>
    <w:rsid w:val="00461CC5"/>
    <w:rsid w:val="00493689"/>
    <w:rsid w:val="004A472D"/>
    <w:rsid w:val="005068F2"/>
    <w:rsid w:val="0052733A"/>
    <w:rsid w:val="005358FD"/>
    <w:rsid w:val="00551DEC"/>
    <w:rsid w:val="005F29AD"/>
    <w:rsid w:val="00620B79"/>
    <w:rsid w:val="00664619"/>
    <w:rsid w:val="006B0C8E"/>
    <w:rsid w:val="006B3DC9"/>
    <w:rsid w:val="006F0506"/>
    <w:rsid w:val="00751A4F"/>
    <w:rsid w:val="007F19B6"/>
    <w:rsid w:val="008352C2"/>
    <w:rsid w:val="008633D6"/>
    <w:rsid w:val="008716A0"/>
    <w:rsid w:val="008A2A3E"/>
    <w:rsid w:val="008A4B3C"/>
    <w:rsid w:val="008C1CE9"/>
    <w:rsid w:val="00937F10"/>
    <w:rsid w:val="00990DE3"/>
    <w:rsid w:val="009B5AD2"/>
    <w:rsid w:val="009E72DD"/>
    <w:rsid w:val="00A36D91"/>
    <w:rsid w:val="00A53977"/>
    <w:rsid w:val="00A66BE9"/>
    <w:rsid w:val="00A90B27"/>
    <w:rsid w:val="00AD3DB4"/>
    <w:rsid w:val="00AE5EC9"/>
    <w:rsid w:val="00C24789"/>
    <w:rsid w:val="00C351F4"/>
    <w:rsid w:val="00C942BD"/>
    <w:rsid w:val="00D44F90"/>
    <w:rsid w:val="00D97E9B"/>
    <w:rsid w:val="00DF2F3E"/>
    <w:rsid w:val="00E30571"/>
    <w:rsid w:val="00E817C8"/>
    <w:rsid w:val="00E84FD6"/>
    <w:rsid w:val="00E8569F"/>
    <w:rsid w:val="00EE7A2E"/>
    <w:rsid w:val="00FB0A53"/>
    <w:rsid w:val="00FC7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471</Words>
  <Characters>2689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82</cp:revision>
  <dcterms:created xsi:type="dcterms:W3CDTF">2024-05-10T11:05:00Z</dcterms:created>
  <dcterms:modified xsi:type="dcterms:W3CDTF">2025-04-16T13:22:00Z</dcterms:modified>
</cp:coreProperties>
</file>