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AD" w:rsidRDefault="006738AD">
      <w:pPr>
        <w:rPr>
          <w:rFonts w:ascii="GHEA Grapalat" w:hAnsi="GHEA Grapalat"/>
          <w:b/>
          <w:i/>
          <w:szCs w:val="24"/>
          <w:lang w:val="ru-RU"/>
        </w:rPr>
      </w:pP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ՀԱՅՏԱՐԱՐՈՒԹՅՈՒՆ</w:t>
      </w:r>
    </w:p>
    <w:p w:rsidR="006738AD" w:rsidRDefault="00A9041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Default="006738AD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738AD" w:rsidRPr="00624935" w:rsidRDefault="00A9041B" w:rsidP="00716386">
      <w:pPr>
        <w:pStyle w:val="3"/>
        <w:ind w:firstLine="0"/>
        <w:rPr>
          <w:rFonts w:ascii="Arial" w:hAnsi="Arial" w:cs="Arial"/>
          <w:b w:val="0"/>
          <w:sz w:val="20"/>
          <w:lang w:val="af-ZA"/>
        </w:rPr>
      </w:pPr>
      <w:r w:rsidRPr="00624935">
        <w:rPr>
          <w:rFonts w:ascii="Arial" w:hAnsi="Arial" w:cs="Arial"/>
          <w:b w:val="0"/>
          <w:sz w:val="20"/>
          <w:lang w:val="af-ZA"/>
        </w:rPr>
        <w:t xml:space="preserve">Ընթացակարգի ծածկագիրը &lt;&lt; </w:t>
      </w:r>
      <w:r w:rsidR="000D7C62" w:rsidRPr="00624935">
        <w:rPr>
          <w:rFonts w:ascii="Arial" w:hAnsi="Arial" w:cs="Arial"/>
          <w:b w:val="0"/>
          <w:sz w:val="20"/>
          <w:lang w:val="af-ZA"/>
        </w:rPr>
        <w:t xml:space="preserve">ԳՄ </w:t>
      </w:r>
      <w:r w:rsidR="00C91038">
        <w:rPr>
          <w:rFonts w:ascii="Arial" w:hAnsi="Arial" w:cs="Arial"/>
          <w:b w:val="0"/>
          <w:sz w:val="20"/>
          <w:lang w:val="af-ZA"/>
        </w:rPr>
        <w:t>Գ</w:t>
      </w:r>
      <w:r w:rsidR="00C91038">
        <w:rPr>
          <w:rFonts w:ascii="Sylfaen" w:hAnsi="Sylfaen" w:cs="Arial"/>
          <w:b w:val="0"/>
          <w:sz w:val="20"/>
          <w:lang w:val="af-ZA"/>
        </w:rPr>
        <w:t>Մ</w:t>
      </w:r>
      <w:r w:rsidR="003D2622" w:rsidRPr="00624935">
        <w:rPr>
          <w:rFonts w:ascii="Arial" w:hAnsi="Arial" w:cs="Arial"/>
          <w:b w:val="0"/>
          <w:sz w:val="20"/>
          <w:lang w:val="af-ZA"/>
        </w:rPr>
        <w:t>Դ1</w:t>
      </w:r>
      <w:r w:rsidR="00C91038">
        <w:rPr>
          <w:rFonts w:ascii="Arial" w:hAnsi="Arial" w:cs="Arial"/>
          <w:b w:val="0"/>
          <w:sz w:val="20"/>
          <w:lang w:val="af-ZA"/>
        </w:rPr>
        <w:t>-ՄԱ-ԱՊՁԲ 2024/03</w:t>
      </w:r>
      <w:r w:rsidRPr="00624935">
        <w:rPr>
          <w:rFonts w:ascii="Arial" w:hAnsi="Arial" w:cs="Arial"/>
          <w:b w:val="0"/>
          <w:sz w:val="20"/>
          <w:lang w:val="af-ZA"/>
        </w:rPr>
        <w:t>&gt;&gt;</w:t>
      </w:r>
    </w:p>
    <w:p w:rsidR="006738AD" w:rsidRPr="00624935" w:rsidRDefault="00470246">
      <w:pPr>
        <w:ind w:firstLine="709"/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&lt;&lt;</w:t>
      </w:r>
      <w:r w:rsidR="00A9041B" w:rsidRPr="00A9041B">
        <w:rPr>
          <w:rFonts w:ascii="Arial" w:hAnsi="Arial" w:cs="Arial"/>
          <w:sz w:val="20"/>
          <w:lang w:val="af-ZA"/>
        </w:rPr>
        <w:t>ՀՀ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Գեղարքունիքի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մարզի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8B1770">
        <w:rPr>
          <w:rFonts w:ascii="Sylfaen" w:hAnsi="Sylfaen" w:cs="Arial"/>
          <w:sz w:val="20"/>
          <w:lang w:val="af-ZA"/>
        </w:rPr>
        <w:t>Գանձակի գյուղի N1միջնակարգ</w:t>
      </w:r>
      <w:bookmarkStart w:id="0" w:name="_GoBack"/>
      <w:bookmarkEnd w:id="0"/>
      <w:r w:rsidR="003D2622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դպրոց</w:t>
      </w:r>
      <w:r w:rsidR="00A9041B" w:rsidRPr="00624935">
        <w:rPr>
          <w:rFonts w:ascii="Arial" w:hAnsi="Arial" w:cs="Arial"/>
          <w:sz w:val="20"/>
          <w:lang w:val="af-ZA"/>
        </w:rPr>
        <w:t xml:space="preserve">&gt;&gt; </w:t>
      </w:r>
      <w:r w:rsidR="00A9041B" w:rsidRPr="00A9041B">
        <w:rPr>
          <w:rFonts w:ascii="Arial" w:hAnsi="Arial" w:cs="Arial"/>
          <w:sz w:val="20"/>
          <w:lang w:val="af-ZA"/>
        </w:rPr>
        <w:t>ՊՈԱԿ</w:t>
      </w:r>
      <w:r w:rsidR="00A9041B" w:rsidRPr="00624935">
        <w:rPr>
          <w:rFonts w:ascii="Arial" w:hAnsi="Arial" w:cs="Arial"/>
          <w:sz w:val="20"/>
          <w:lang w:val="af-ZA"/>
        </w:rPr>
        <w:t>-</w:t>
      </w:r>
      <w:r w:rsidR="00A9041B" w:rsidRPr="00A9041B">
        <w:rPr>
          <w:rFonts w:ascii="Arial" w:hAnsi="Arial" w:cs="Arial"/>
          <w:sz w:val="20"/>
          <w:lang w:val="af-ZA"/>
        </w:rPr>
        <w:t>ը</w:t>
      </w:r>
      <w:r w:rsidR="00A9041B" w:rsidRPr="00624935">
        <w:rPr>
          <w:rFonts w:ascii="Arial" w:hAnsi="Arial" w:cs="Arial"/>
          <w:sz w:val="20"/>
          <w:lang w:val="af-ZA"/>
        </w:rPr>
        <w:t xml:space="preserve">  </w:t>
      </w:r>
      <w:r w:rsidR="00A9041B" w:rsidRPr="00A9041B">
        <w:rPr>
          <w:rFonts w:ascii="Arial" w:hAnsi="Arial" w:cs="Arial"/>
          <w:sz w:val="20"/>
          <w:lang w:val="af-ZA"/>
        </w:rPr>
        <w:t>ստորև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ներկայացնում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է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իր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կարիքների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համար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Սննդամթերքի</w:t>
      </w:r>
      <w:r w:rsidR="00A9041B" w:rsidRPr="00624935">
        <w:rPr>
          <w:rFonts w:ascii="Arial" w:hAnsi="Arial" w:cs="Arial"/>
          <w:sz w:val="20"/>
          <w:lang w:val="af-ZA"/>
        </w:rPr>
        <w:t xml:space="preserve">    </w:t>
      </w:r>
      <w:r w:rsidR="00A9041B" w:rsidRPr="00A9041B">
        <w:rPr>
          <w:rFonts w:ascii="Arial" w:hAnsi="Arial" w:cs="Arial"/>
          <w:sz w:val="20"/>
          <w:lang w:val="af-ZA"/>
        </w:rPr>
        <w:t>ձեռքբերման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նպատակով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կազմակերպված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C91038" w:rsidRPr="00624935">
        <w:rPr>
          <w:rFonts w:ascii="Arial" w:hAnsi="Arial" w:cs="Arial"/>
          <w:sz w:val="20"/>
          <w:lang w:val="af-ZA"/>
        </w:rPr>
        <w:t xml:space="preserve">&lt;&lt; ԳՄ </w:t>
      </w:r>
      <w:r w:rsidR="00C91038">
        <w:rPr>
          <w:rFonts w:ascii="Arial" w:hAnsi="Arial" w:cs="Arial"/>
          <w:b/>
          <w:sz w:val="20"/>
          <w:lang w:val="af-ZA"/>
        </w:rPr>
        <w:t>Գ</w:t>
      </w:r>
      <w:r w:rsidR="00C91038">
        <w:rPr>
          <w:rFonts w:ascii="Sylfaen" w:hAnsi="Sylfaen" w:cs="Arial"/>
          <w:b/>
          <w:sz w:val="20"/>
          <w:lang w:val="af-ZA"/>
        </w:rPr>
        <w:t>Մ</w:t>
      </w:r>
      <w:r w:rsidR="00C91038" w:rsidRPr="00624935">
        <w:rPr>
          <w:rFonts w:ascii="Arial" w:hAnsi="Arial" w:cs="Arial"/>
          <w:sz w:val="20"/>
          <w:lang w:val="af-ZA"/>
        </w:rPr>
        <w:t>Դ1</w:t>
      </w:r>
      <w:r w:rsidR="00C91038">
        <w:rPr>
          <w:rFonts w:ascii="Arial" w:hAnsi="Arial" w:cs="Arial"/>
          <w:b/>
          <w:sz w:val="20"/>
          <w:lang w:val="af-ZA"/>
        </w:rPr>
        <w:t>-ՄԱ-ԱՊՁԲ 2024/03</w:t>
      </w:r>
      <w:r w:rsidR="00C91038" w:rsidRPr="00624935">
        <w:rPr>
          <w:rFonts w:ascii="Arial" w:hAnsi="Arial" w:cs="Arial"/>
          <w:sz w:val="20"/>
          <w:lang w:val="af-ZA"/>
        </w:rPr>
        <w:t>&gt;&gt;</w:t>
      </w:r>
      <w:r w:rsidR="00A9041B" w:rsidRPr="00A9041B">
        <w:rPr>
          <w:rFonts w:ascii="Arial" w:hAnsi="Arial" w:cs="Arial"/>
          <w:sz w:val="20"/>
          <w:lang w:val="af-ZA"/>
        </w:rPr>
        <w:t>ծածկագրով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գնման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ընթացակարգի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արդյունքում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պայմանագիր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կնքելու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որոշման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մասին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  <w:r w:rsidR="00A9041B" w:rsidRPr="00A9041B">
        <w:rPr>
          <w:rFonts w:ascii="Arial" w:hAnsi="Arial" w:cs="Arial"/>
          <w:sz w:val="20"/>
          <w:lang w:val="af-ZA"/>
        </w:rPr>
        <w:t>տեղեկատվությունը</w:t>
      </w:r>
      <w:r w:rsidR="00A9041B" w:rsidRPr="00624935">
        <w:rPr>
          <w:rFonts w:ascii="Arial" w:hAnsi="Arial" w:cs="Arial"/>
          <w:sz w:val="20"/>
          <w:lang w:val="af-ZA"/>
        </w:rPr>
        <w:t>:</w:t>
      </w:r>
    </w:p>
    <w:p w:rsidR="006738AD" w:rsidRPr="00624935" w:rsidRDefault="006738AD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Գնահատող հանձնաժողովի</w:t>
      </w:r>
      <w:r w:rsidR="00C1143B" w:rsidRPr="00624935">
        <w:rPr>
          <w:rFonts w:ascii="Arial" w:hAnsi="Arial" w:cs="Arial"/>
          <w:sz w:val="20"/>
          <w:lang w:val="af-ZA"/>
        </w:rPr>
        <w:t xml:space="preserve"> 2024</w:t>
      </w:r>
      <w:r w:rsidRPr="00624935">
        <w:rPr>
          <w:rFonts w:ascii="Arial" w:hAnsi="Arial" w:cs="Arial"/>
          <w:sz w:val="20"/>
          <w:lang w:val="af-ZA"/>
        </w:rPr>
        <w:t xml:space="preserve"> թվականի </w:t>
      </w:r>
      <w:r w:rsidR="008B1770">
        <w:rPr>
          <w:rFonts w:ascii="Sylfaen" w:hAnsi="Sylfaen" w:cs="Arial"/>
          <w:sz w:val="20"/>
          <w:lang w:val="af-ZA"/>
        </w:rPr>
        <w:t xml:space="preserve">օգոստոսի 27 </w:t>
      </w:r>
      <w:r w:rsidRPr="00624935">
        <w:rPr>
          <w:rFonts w:ascii="Arial" w:hAnsi="Arial" w:cs="Arial"/>
          <w:sz w:val="20"/>
          <w:lang w:val="af-ZA"/>
        </w:rPr>
        <w:t>-</w:t>
      </w:r>
      <w:r w:rsidRPr="00A9041B">
        <w:rPr>
          <w:rFonts w:ascii="Arial" w:hAnsi="Arial" w:cs="Arial"/>
          <w:sz w:val="20"/>
          <w:lang w:val="af-ZA"/>
        </w:rPr>
        <w:t>ի</w:t>
      </w:r>
      <w:r w:rsidRPr="00624935">
        <w:rPr>
          <w:rFonts w:ascii="Arial" w:hAnsi="Arial" w:cs="Arial"/>
          <w:sz w:val="20"/>
          <w:lang w:val="af-ZA"/>
        </w:rPr>
        <w:t xml:space="preserve"> թիվ</w:t>
      </w:r>
      <w:r w:rsidR="00716386" w:rsidRPr="00624935">
        <w:rPr>
          <w:rFonts w:ascii="Arial" w:hAnsi="Arial" w:cs="Arial"/>
          <w:sz w:val="20"/>
          <w:lang w:val="af-ZA"/>
        </w:rPr>
        <w:t xml:space="preserve"> 2 </w:t>
      </w:r>
      <w:r w:rsidRPr="00624935">
        <w:rPr>
          <w:rFonts w:ascii="Arial" w:hAnsi="Arial" w:cs="Arial"/>
          <w:sz w:val="20"/>
          <w:lang w:val="af-ZA"/>
        </w:rPr>
        <w:t xml:space="preserve">որոշմամբ հաստատվել են ընթացակարգի բոլոր </w:t>
      </w:r>
      <w:r w:rsidR="00624935" w:rsidRPr="00624935">
        <w:rPr>
          <w:rFonts w:ascii="Arial" w:hAnsi="Arial" w:cs="Arial"/>
          <w:sz w:val="20"/>
          <w:lang w:val="af-ZA"/>
        </w:rPr>
        <w:t xml:space="preserve"> </w:t>
      </w:r>
      <w:r w:rsidRPr="00624935">
        <w:rPr>
          <w:rFonts w:ascii="Arial" w:hAnsi="Arial" w:cs="Arial"/>
          <w:sz w:val="20"/>
          <w:lang w:val="af-ZA"/>
        </w:rPr>
        <w:t xml:space="preserve"> որի`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1։ </w:t>
      </w:r>
    </w:p>
    <w:p w:rsidR="006738AD" w:rsidRPr="00624935" w:rsidRDefault="00A9041B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 հանդիսանում Աղ։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1500"/>
        <w:gridCol w:w="2552"/>
        <w:gridCol w:w="2695"/>
        <w:gridCol w:w="3070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738AD" w:rsidRPr="00624935" w:rsidRDefault="000D7C62">
            <w:pPr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C91038" w:rsidP="004837CF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1,</w:t>
            </w:r>
            <w:r w:rsidR="004837CF">
              <w:rPr>
                <w:rFonts w:ascii="Arial" w:hAnsi="Arial" w:cs="Arial"/>
                <w:sz w:val="20"/>
                <w:lang w:val="af-ZA"/>
              </w:rPr>
              <w:t>7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2։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  Բուսական յուղ:</w:t>
      </w:r>
    </w:p>
    <w:tbl>
      <w:tblPr>
        <w:tblW w:w="10892" w:type="dxa"/>
        <w:tblInd w:w="-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610"/>
        <w:gridCol w:w="2672"/>
        <w:gridCol w:w="2822"/>
        <w:gridCol w:w="3216"/>
      </w:tblGrid>
      <w:tr w:rsidR="008C181A" w:rsidRPr="00624935" w:rsidTr="008C181A">
        <w:trPr>
          <w:trHeight w:val="364"/>
        </w:trPr>
        <w:tc>
          <w:tcPr>
            <w:tcW w:w="5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8C181A" w:rsidRPr="00624935" w:rsidTr="008C181A">
        <w:trPr>
          <w:trHeight w:val="381"/>
        </w:trPr>
        <w:tc>
          <w:tcPr>
            <w:tcW w:w="5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4837CF" w:rsidP="00716386">
            <w:pPr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38,1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3։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Բրինձ:</w:t>
      </w:r>
    </w:p>
    <w:tbl>
      <w:tblPr>
        <w:tblW w:w="14171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2"/>
        <w:gridCol w:w="2017"/>
        <w:gridCol w:w="3512"/>
        <w:gridCol w:w="3712"/>
        <w:gridCol w:w="4218"/>
      </w:tblGrid>
      <w:tr w:rsidR="006738AD" w:rsidRPr="00624935" w:rsidTr="00641032">
        <w:trPr>
          <w:trHeight w:val="626"/>
        </w:trPr>
        <w:tc>
          <w:tcPr>
            <w:tcW w:w="712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3512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 w:rsidTr="00641032">
        <w:trPr>
          <w:trHeight w:val="654"/>
        </w:trPr>
        <w:tc>
          <w:tcPr>
            <w:tcW w:w="712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3512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3712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4218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45,7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4։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է  հանդիսանում Գազար: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 w:rsidP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2221"/>
        <w:gridCol w:w="1817"/>
        <w:gridCol w:w="2816"/>
      </w:tblGrid>
      <w:tr w:rsidR="006738AD" w:rsidRPr="00C91038" w:rsidTr="00AD0DDC">
        <w:trPr>
          <w:trHeight w:val="1340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 w:rsidTr="00AD0DDC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18,8</w:t>
            </w:r>
          </w:p>
        </w:tc>
      </w:tr>
    </w:tbl>
    <w:p w:rsidR="00AD0DDC" w:rsidRPr="00624935" w:rsidRDefault="00AD0DDC" w:rsidP="00AD0DD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AD0DDC" w:rsidRPr="00624935" w:rsidRDefault="00AD0DDC" w:rsidP="00AD0DD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lastRenderedPageBreak/>
        <w:t>Չափաբաժին 5</w:t>
      </w:r>
    </w:p>
    <w:p w:rsidR="00AD0DDC" w:rsidRPr="00624935" w:rsidRDefault="00AD0DDC" w:rsidP="00AD0DD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է  հանդիսանում  </w:t>
      </w:r>
      <w:r w:rsidR="00C91038">
        <w:rPr>
          <w:rFonts w:ascii="Sylfaen" w:hAnsi="Sylfaen" w:cs="Arial"/>
          <w:sz w:val="20"/>
          <w:lang w:val="af-ZA"/>
        </w:rPr>
        <w:t>խնձոր</w:t>
      </w:r>
      <w:r w:rsidRPr="00624935">
        <w:rPr>
          <w:rFonts w:ascii="Arial" w:hAnsi="Arial" w:cs="Arial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AD0DDC" w:rsidRPr="00624935" w:rsidTr="00716386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AD0DDC" w:rsidRPr="00624935" w:rsidTr="0071638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D0DDC" w:rsidRPr="00624935" w:rsidRDefault="000D7C62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AD0DDC" w:rsidRPr="00624935" w:rsidRDefault="00AD0DDC" w:rsidP="00AD0DD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AD0DDC" w:rsidRPr="00624935" w:rsidTr="00716386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AD0DDC" w:rsidRPr="00624935" w:rsidTr="0071638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0DDC" w:rsidRPr="00624935" w:rsidRDefault="00BD10F8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0DDC" w:rsidRPr="00624935" w:rsidRDefault="00AD0DDC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0DDC" w:rsidRPr="00624935" w:rsidRDefault="004837CF" w:rsidP="00716386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111,2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 w:rsidR="00AD0DDC" w:rsidRPr="00624935">
        <w:rPr>
          <w:rFonts w:ascii="Arial" w:hAnsi="Arial" w:cs="Arial"/>
          <w:sz w:val="20"/>
          <w:lang w:val="af-ZA"/>
        </w:rPr>
        <w:t>6</w:t>
      </w:r>
      <w:r w:rsidRPr="00624935">
        <w:rPr>
          <w:rFonts w:ascii="Arial" w:hAnsi="Arial" w:cs="Arial"/>
          <w:sz w:val="20"/>
          <w:lang w:val="af-ZA"/>
        </w:rPr>
        <w:t xml:space="preserve">։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</w:t>
      </w:r>
      <w:r w:rsidR="00C91038" w:rsidRPr="00624935">
        <w:rPr>
          <w:rFonts w:ascii="Arial" w:hAnsi="Arial" w:cs="Arial"/>
          <w:sz w:val="20"/>
          <w:lang w:val="af-ZA"/>
        </w:rPr>
        <w:t xml:space="preserve"> Կաղամբ</w:t>
      </w:r>
      <w:r w:rsidRPr="00624935">
        <w:rPr>
          <w:rFonts w:ascii="Arial" w:hAnsi="Arial" w:cs="Arial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C91038" w:rsidP="004837CF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23,8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 w:rsidR="00AD0DDC" w:rsidRPr="00624935">
        <w:rPr>
          <w:rFonts w:ascii="Arial" w:hAnsi="Arial" w:cs="Arial"/>
          <w:sz w:val="20"/>
          <w:lang w:val="af-ZA"/>
        </w:rPr>
        <w:t>7</w:t>
      </w:r>
      <w:r w:rsidRPr="00624935">
        <w:rPr>
          <w:rFonts w:ascii="Arial" w:hAnsi="Arial" w:cs="Arial"/>
          <w:sz w:val="20"/>
          <w:lang w:val="af-ZA"/>
        </w:rPr>
        <w:t xml:space="preserve">։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են  հանդիսանում</w:t>
      </w:r>
      <w:r w:rsidR="00C91038" w:rsidRPr="00C91038">
        <w:rPr>
          <w:rFonts w:ascii="Arial" w:hAnsi="Arial" w:cs="Arial"/>
          <w:sz w:val="20"/>
          <w:lang w:val="af-ZA"/>
        </w:rPr>
        <w:t xml:space="preserve"> </w:t>
      </w:r>
      <w:r w:rsidR="00C91038" w:rsidRPr="00624935">
        <w:rPr>
          <w:rFonts w:ascii="Arial" w:hAnsi="Arial" w:cs="Arial"/>
          <w:sz w:val="20"/>
          <w:lang w:val="af-ZA"/>
        </w:rPr>
        <w:t>Կարմիր բազուկ</w:t>
      </w:r>
      <w:r w:rsidRPr="00624935">
        <w:rPr>
          <w:rFonts w:ascii="Arial" w:hAnsi="Arial" w:cs="Arial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9,5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 w:rsidR="00AD0DDC" w:rsidRPr="00624935">
        <w:rPr>
          <w:rFonts w:ascii="Arial" w:hAnsi="Arial" w:cs="Arial"/>
          <w:sz w:val="20"/>
          <w:lang w:val="af-ZA"/>
        </w:rPr>
        <w:t>8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</w:t>
      </w:r>
      <w:r w:rsidR="00C91038" w:rsidRPr="00624935">
        <w:rPr>
          <w:rFonts w:ascii="Arial" w:hAnsi="Arial" w:cs="Arial"/>
          <w:sz w:val="20"/>
          <w:lang w:val="af-ZA"/>
        </w:rPr>
        <w:t>Կարտոֆի</w:t>
      </w:r>
      <w:r w:rsidRPr="00624935">
        <w:rPr>
          <w:rFonts w:ascii="Arial" w:hAnsi="Arial" w:cs="Arial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C91038" w:rsidP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43,8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 w:rsidR="00AD0DDC" w:rsidRPr="00624935">
        <w:rPr>
          <w:rFonts w:ascii="Arial" w:hAnsi="Arial" w:cs="Arial"/>
          <w:sz w:val="20"/>
          <w:lang w:val="af-ZA"/>
        </w:rPr>
        <w:t>9</w:t>
      </w:r>
      <w:r w:rsidRPr="00624935">
        <w:rPr>
          <w:rFonts w:ascii="Arial" w:hAnsi="Arial" w:cs="Arial"/>
          <w:sz w:val="20"/>
          <w:lang w:val="af-ZA"/>
        </w:rPr>
        <w:t xml:space="preserve">։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</w:t>
      </w:r>
      <w:r w:rsidR="00C91038" w:rsidRPr="00C91038">
        <w:rPr>
          <w:rFonts w:ascii="Arial" w:hAnsi="Arial" w:cs="Arial"/>
          <w:sz w:val="20"/>
          <w:lang w:val="af-ZA"/>
        </w:rPr>
        <w:t xml:space="preserve"> </w:t>
      </w:r>
      <w:r w:rsidR="00C91038" w:rsidRPr="00624935">
        <w:rPr>
          <w:rFonts w:ascii="Arial" w:hAnsi="Arial" w:cs="Arial"/>
          <w:sz w:val="20"/>
          <w:lang w:val="af-ZA"/>
        </w:rPr>
        <w:t xml:space="preserve">Հավի </w:t>
      </w:r>
      <w:r w:rsidR="00C91038">
        <w:rPr>
          <w:rFonts w:ascii="Arial" w:hAnsi="Arial" w:cs="Arial"/>
          <w:sz w:val="20"/>
          <w:lang w:val="af-ZA"/>
        </w:rPr>
        <w:t>կրծքա</w:t>
      </w:r>
      <w:r w:rsidR="00C91038" w:rsidRPr="00624935">
        <w:rPr>
          <w:rFonts w:ascii="Arial" w:hAnsi="Arial" w:cs="Arial"/>
          <w:sz w:val="20"/>
          <w:lang w:val="af-ZA"/>
        </w:rPr>
        <w:t>միս</w:t>
      </w:r>
      <w:r w:rsidRPr="00624935">
        <w:rPr>
          <w:rFonts w:ascii="Arial" w:hAnsi="Arial" w:cs="Arial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C91038" w:rsidP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152,4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 w:rsidR="00AD0DDC" w:rsidRPr="00624935">
        <w:rPr>
          <w:rFonts w:ascii="Arial" w:hAnsi="Arial" w:cs="Arial"/>
          <w:sz w:val="20"/>
          <w:lang w:val="af-ZA"/>
        </w:rPr>
        <w:t>10:</w:t>
      </w:r>
      <w:r w:rsidRPr="00624935">
        <w:rPr>
          <w:rFonts w:ascii="Arial" w:hAnsi="Arial" w:cs="Arial"/>
          <w:sz w:val="20"/>
          <w:lang w:val="af-ZA"/>
        </w:rPr>
        <w:t xml:space="preserve">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են  հանդիսանում  </w:t>
      </w:r>
      <w:r w:rsidR="00C91038">
        <w:rPr>
          <w:rFonts w:ascii="Sylfaen" w:hAnsi="Sylfaen" w:cs="Arial"/>
          <w:sz w:val="20"/>
          <w:lang w:val="af-ZA"/>
        </w:rPr>
        <w:t>Ալյուր</w:t>
      </w:r>
      <w:r w:rsidRPr="00624935">
        <w:rPr>
          <w:rFonts w:ascii="Arial" w:hAnsi="Arial" w:cs="Arial"/>
          <w:sz w:val="20"/>
          <w:lang w:val="af-ZA"/>
        </w:rPr>
        <w:t>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4837CF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51,7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 w:rsidR="00535E12">
        <w:rPr>
          <w:rFonts w:ascii="Arial" w:hAnsi="Arial" w:cs="Arial"/>
          <w:sz w:val="20"/>
          <w:lang w:val="af-ZA"/>
        </w:rPr>
        <w:t>1</w:t>
      </w:r>
      <w:r w:rsidRPr="00624935">
        <w:rPr>
          <w:rFonts w:ascii="Arial" w:hAnsi="Arial" w:cs="Arial"/>
          <w:sz w:val="20"/>
          <w:lang w:val="af-ZA"/>
        </w:rPr>
        <w:t xml:space="preserve">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Հնդկաձավար: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4837CF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11,1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535E12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>
        <w:rPr>
          <w:rFonts w:ascii="Arial" w:hAnsi="Arial" w:cs="Arial"/>
          <w:sz w:val="20"/>
          <w:lang w:val="af-ZA"/>
        </w:rPr>
        <w:t>Չափաբաժին 12</w:t>
      </w:r>
      <w:r w:rsidR="00A9041B" w:rsidRPr="00624935">
        <w:rPr>
          <w:rFonts w:ascii="Arial" w:hAnsi="Arial" w:cs="Arial"/>
          <w:sz w:val="20"/>
          <w:lang w:val="af-ZA"/>
        </w:rPr>
        <w:t xml:space="preserve">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Ձու: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4837CF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76,2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 w:rsidR="00535E12">
        <w:rPr>
          <w:rFonts w:ascii="Arial" w:hAnsi="Arial" w:cs="Arial"/>
          <w:sz w:val="20"/>
          <w:lang w:val="af-ZA"/>
        </w:rPr>
        <w:t>3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Մակարոն:</w:t>
      </w:r>
    </w:p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4837CF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17,8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 w:rsidR="00535E12">
        <w:rPr>
          <w:rFonts w:ascii="Arial" w:hAnsi="Arial" w:cs="Arial"/>
          <w:sz w:val="20"/>
          <w:lang w:val="af-ZA"/>
        </w:rPr>
        <w:t>4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Մածուն: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4837CF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22,9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 w:rsidR="00535E12">
        <w:rPr>
          <w:rFonts w:ascii="Arial" w:hAnsi="Arial" w:cs="Arial"/>
          <w:sz w:val="20"/>
          <w:lang w:val="af-ZA"/>
        </w:rPr>
        <w:t>5</w:t>
      </w:r>
      <w:r w:rsidRPr="00624935">
        <w:rPr>
          <w:rFonts w:ascii="Arial" w:hAnsi="Arial" w:cs="Arial"/>
          <w:sz w:val="20"/>
          <w:lang w:val="af-ZA"/>
        </w:rPr>
        <w:t xml:space="preserve"> 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են  հանդիսանում Ոլոռ: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4837CF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9,5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 w:rsidR="00535E12">
        <w:rPr>
          <w:rFonts w:ascii="Arial" w:hAnsi="Arial" w:cs="Arial"/>
          <w:sz w:val="20"/>
          <w:lang w:val="af-ZA"/>
        </w:rPr>
        <w:t>6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Ոսպ: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4837CF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25,4</w:t>
            </w: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Չափաբաժին 1</w:t>
      </w:r>
      <w:r w:rsidR="00FC3FEC">
        <w:rPr>
          <w:rFonts w:ascii="Arial" w:hAnsi="Arial" w:cs="Arial"/>
          <w:sz w:val="20"/>
          <w:lang w:val="af-ZA"/>
        </w:rPr>
        <w:t>7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Գնման առարկա է  հանդիսանում  Պանիր: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6738AD" w:rsidRPr="0062493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6738AD" w:rsidRPr="00624935" w:rsidRDefault="000D7C62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="00BD10F8"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738AD" w:rsidRPr="00624935" w:rsidRDefault="006738AD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6738AD" w:rsidRPr="00624935" w:rsidRDefault="006738AD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6738AD" w:rsidRPr="00624935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6738AD" w:rsidRPr="0062493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738AD" w:rsidRPr="00624935" w:rsidRDefault="00BD10F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738AD" w:rsidRPr="00624935" w:rsidRDefault="00A9041B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738AD" w:rsidRPr="00624935" w:rsidRDefault="004837CF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108,6</w:t>
            </w:r>
          </w:p>
        </w:tc>
      </w:tr>
    </w:tbl>
    <w:p w:rsidR="006738AD" w:rsidRPr="00624935" w:rsidRDefault="006738AD" w:rsidP="00624935">
      <w:pPr>
        <w:spacing w:after="240" w:line="360" w:lineRule="auto"/>
        <w:jc w:val="both"/>
        <w:rPr>
          <w:rFonts w:ascii="Arial" w:hAnsi="Arial" w:cs="Arial"/>
          <w:sz w:val="20"/>
          <w:lang w:val="af-ZA"/>
        </w:rPr>
      </w:pPr>
    </w:p>
    <w:p w:rsidR="00FC3FEC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FC3FEC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FC3FEC" w:rsidRPr="00624935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>
        <w:rPr>
          <w:rFonts w:ascii="Arial" w:hAnsi="Arial" w:cs="Arial"/>
          <w:sz w:val="20"/>
          <w:lang w:val="af-ZA"/>
        </w:rPr>
        <w:t>18</w:t>
      </w:r>
    </w:p>
    <w:p w:rsidR="00FC3FEC" w:rsidRPr="00624935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է  հանդիսանում </w:t>
      </w:r>
      <w:r w:rsidR="004837CF">
        <w:rPr>
          <w:rFonts w:ascii="Sylfaen" w:hAnsi="Sylfaen" w:cs="Arial"/>
          <w:sz w:val="20"/>
          <w:lang w:val="af-ZA"/>
        </w:rPr>
        <w:t>Տոմատի մածուկ</w:t>
      </w:r>
      <w:r w:rsidRPr="00624935">
        <w:rPr>
          <w:rFonts w:ascii="Arial" w:hAnsi="Arial" w:cs="Arial"/>
          <w:sz w:val="20"/>
          <w:lang w:val="af-ZA"/>
        </w:rPr>
        <w:t xml:space="preserve">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FC3FEC" w:rsidRPr="00624935" w:rsidTr="00C9103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FC3FEC" w:rsidRPr="00624935" w:rsidTr="00C9103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FC3FEC" w:rsidRPr="00624935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FC3FEC" w:rsidRPr="00C91038" w:rsidTr="00FC3FEC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FC3FEC" w:rsidRPr="00624935" w:rsidTr="00FC3FEC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FEC" w:rsidRPr="00624935" w:rsidRDefault="004837CF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8,8</w:t>
            </w:r>
          </w:p>
        </w:tc>
      </w:tr>
    </w:tbl>
    <w:p w:rsidR="00FC3FEC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>
        <w:rPr>
          <w:rFonts w:ascii="Arial" w:hAnsi="Arial" w:cs="Arial"/>
          <w:sz w:val="20"/>
          <w:lang w:val="af-ZA"/>
        </w:rPr>
        <w:t>19</w:t>
      </w:r>
    </w:p>
    <w:p w:rsidR="00FC3FEC" w:rsidRPr="00624935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է  հանդիսանում </w:t>
      </w:r>
      <w:r>
        <w:rPr>
          <w:rFonts w:ascii="Sylfaen" w:hAnsi="Sylfaen" w:cs="Arial"/>
          <w:sz w:val="20"/>
          <w:lang w:val="af-ZA"/>
        </w:rPr>
        <w:t>հաճարաձավար</w:t>
      </w:r>
      <w:r w:rsidRPr="00624935">
        <w:rPr>
          <w:rFonts w:ascii="Arial" w:hAnsi="Arial" w:cs="Arial"/>
          <w:sz w:val="20"/>
          <w:lang w:val="af-ZA"/>
        </w:rPr>
        <w:t xml:space="preserve">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FC3FEC" w:rsidRPr="00624935" w:rsidTr="00C9103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Հրավերի պահանջներին չհամապատասխանող հայտեր</w:t>
            </w:r>
          </w:p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Անհամապատասխանության համառոտ նկարագրույթուն</w:t>
            </w:r>
          </w:p>
        </w:tc>
      </w:tr>
      <w:tr w:rsidR="00FC3FEC" w:rsidRPr="00624935" w:rsidTr="00C9103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FC3FEC" w:rsidRPr="00624935" w:rsidRDefault="00FC3FEC" w:rsidP="00FC3FEC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FC3FEC" w:rsidRPr="00C91038" w:rsidTr="00C91038">
        <w:trPr>
          <w:trHeight w:val="134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FC3FEC" w:rsidRPr="00624935" w:rsidTr="00C91038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&lt;&lt;</w:t>
            </w:r>
            <w:r w:rsidR="00C91038"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FEC" w:rsidRPr="00624935" w:rsidRDefault="00FC3FEC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23,9</w:t>
            </w:r>
          </w:p>
        </w:tc>
      </w:tr>
    </w:tbl>
    <w:p w:rsidR="00C91038" w:rsidRDefault="00C91038" w:rsidP="00C91038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Չափաբաժին </w:t>
      </w:r>
      <w:r>
        <w:rPr>
          <w:rFonts w:ascii="Arial" w:hAnsi="Arial" w:cs="Arial"/>
          <w:sz w:val="20"/>
          <w:lang w:val="af-ZA"/>
        </w:rPr>
        <w:t>20</w:t>
      </w:r>
    </w:p>
    <w:p w:rsidR="00C91038" w:rsidRPr="00624935" w:rsidRDefault="00C91038" w:rsidP="00C91038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Գնման առարկա է  հանդիսանում </w:t>
      </w:r>
      <w:r w:rsidR="004837CF">
        <w:rPr>
          <w:rFonts w:ascii="Sylfaen" w:hAnsi="Sylfaen" w:cs="Arial"/>
          <w:sz w:val="20"/>
          <w:lang w:val="af-ZA"/>
        </w:rPr>
        <w:t>լոբի</w:t>
      </w:r>
      <w:r w:rsidRPr="00624935">
        <w:rPr>
          <w:rFonts w:ascii="Arial" w:hAnsi="Arial" w:cs="Arial"/>
          <w:sz w:val="20"/>
          <w:lang w:val="af-ZA"/>
        </w:rPr>
        <w:t xml:space="preserve">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1566"/>
        <w:gridCol w:w="2672"/>
        <w:gridCol w:w="2822"/>
        <w:gridCol w:w="3216"/>
      </w:tblGrid>
      <w:tr w:rsidR="00C91038" w:rsidRPr="00624935" w:rsidTr="00C9103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Հ/Հ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Հրավերի պահանջներին համապատասխանող հայտեր </w:t>
            </w:r>
          </w:p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/համապատասխանելու դեպքում նշել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Հրավերի պահանջներին չհամապատասխանող հայտեր</w:t>
            </w:r>
          </w:p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/չհամապատասխանելու դեպքում նշել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Անհամապատասխանության համառոտ նկարագրույթուն</w:t>
            </w:r>
          </w:p>
        </w:tc>
      </w:tr>
      <w:tr w:rsidR="00C91038" w:rsidRPr="00624935" w:rsidTr="00C9103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    &lt;&lt;</w:t>
            </w:r>
            <w:r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ԱՁ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</w:p>
        </w:tc>
      </w:tr>
    </w:tbl>
    <w:p w:rsidR="00C91038" w:rsidRPr="00624935" w:rsidRDefault="00C91038" w:rsidP="00C91038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2205"/>
        <w:gridCol w:w="1435"/>
        <w:gridCol w:w="2816"/>
      </w:tblGrid>
      <w:tr w:rsidR="00C91038" w:rsidRPr="00C91038" w:rsidTr="00C91038">
        <w:trPr>
          <w:trHeight w:val="13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Ընտրված մասնակից /ընտրված մասնակցի համար նշել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Մասնակցի առաջարկած գին</w:t>
            </w:r>
          </w:p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/առանց ԱՀՀ, հազ. դրամ/</w:t>
            </w:r>
          </w:p>
        </w:tc>
      </w:tr>
      <w:tr w:rsidR="00C91038" w:rsidRPr="00624935" w:rsidTr="00C910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sz w:val="20"/>
                <w:lang w:val="af-ZA"/>
              </w:rPr>
              <w:t>Արեգ Մանուկյան</w:t>
            </w:r>
            <w:r w:rsidRPr="00624935">
              <w:rPr>
                <w:rFonts w:ascii="Arial" w:hAnsi="Arial" w:cs="Arial"/>
                <w:sz w:val="20"/>
                <w:lang w:val="af-ZA"/>
              </w:rPr>
              <w:t>&gt;&gt;     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91038" w:rsidRPr="00624935" w:rsidRDefault="00C91038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 w:rsidRPr="00624935">
              <w:rPr>
                <w:rFonts w:ascii="Arial" w:hAnsi="Arial" w:cs="Arial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91038" w:rsidRPr="00624935" w:rsidRDefault="004837CF" w:rsidP="00C91038">
            <w:pPr>
              <w:jc w:val="center"/>
              <w:rPr>
                <w:rFonts w:ascii="Arial" w:hAnsi="Arial" w:cs="Arial"/>
                <w:sz w:val="20"/>
                <w:lang w:val="af-ZA"/>
              </w:rPr>
            </w:pPr>
            <w:r>
              <w:rPr>
                <w:rFonts w:ascii="Arial" w:hAnsi="Arial" w:cs="Arial"/>
                <w:sz w:val="20"/>
                <w:lang w:val="af-ZA"/>
              </w:rPr>
              <w:t>47,6</w:t>
            </w:r>
          </w:p>
        </w:tc>
      </w:tr>
    </w:tbl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Ընտրված մասնակցին որոշելու համար կիրառված չափանիշ՝ նվազագույն գնային առաջարկ: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>“Գնումների մասին” ՀՀ օրենքի 10-րդ հոդվածի 4-րդ կետի 1-ին ենթակետի  համաձայն` անգործության ժամկետ չի սահմանվում:</w:t>
      </w:r>
    </w:p>
    <w:p w:rsidR="006738AD" w:rsidRPr="00624935" w:rsidRDefault="00A9041B">
      <w:pPr>
        <w:spacing w:after="240"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6738AD" w:rsidRPr="00624935" w:rsidRDefault="00C91038">
      <w:pPr>
        <w:jc w:val="both"/>
        <w:rPr>
          <w:rFonts w:ascii="Arial" w:hAnsi="Arial" w:cs="Arial"/>
          <w:sz w:val="20"/>
          <w:lang w:val="af-ZA"/>
        </w:rPr>
      </w:pPr>
      <w:r w:rsidRPr="00624935">
        <w:rPr>
          <w:rFonts w:ascii="Arial" w:hAnsi="Arial" w:cs="Arial"/>
          <w:sz w:val="20"/>
          <w:lang w:val="af-ZA"/>
        </w:rPr>
        <w:t xml:space="preserve">&lt;&lt; ԳՄ </w:t>
      </w:r>
      <w:r>
        <w:rPr>
          <w:rFonts w:ascii="Arial" w:hAnsi="Arial" w:cs="Arial"/>
          <w:b/>
          <w:sz w:val="20"/>
          <w:lang w:val="af-ZA"/>
        </w:rPr>
        <w:t>Գ</w:t>
      </w:r>
      <w:r>
        <w:rPr>
          <w:rFonts w:ascii="Sylfaen" w:hAnsi="Sylfaen" w:cs="Arial"/>
          <w:b/>
          <w:sz w:val="20"/>
          <w:lang w:val="af-ZA"/>
        </w:rPr>
        <w:t>Մ</w:t>
      </w:r>
      <w:r w:rsidRPr="00624935">
        <w:rPr>
          <w:rFonts w:ascii="Arial" w:hAnsi="Arial" w:cs="Arial"/>
          <w:sz w:val="20"/>
          <w:lang w:val="af-ZA"/>
        </w:rPr>
        <w:t>Դ1</w:t>
      </w:r>
      <w:r>
        <w:rPr>
          <w:rFonts w:ascii="Arial" w:hAnsi="Arial" w:cs="Arial"/>
          <w:b/>
          <w:sz w:val="20"/>
          <w:lang w:val="af-ZA"/>
        </w:rPr>
        <w:t>-ՄԱ-ԱՊՁԲ 2024/03</w:t>
      </w:r>
      <w:r w:rsidRPr="00624935">
        <w:rPr>
          <w:rFonts w:ascii="Arial" w:hAnsi="Arial" w:cs="Arial"/>
          <w:sz w:val="20"/>
          <w:lang w:val="af-ZA"/>
        </w:rPr>
        <w:t>&gt;&gt;</w:t>
      </w:r>
      <w:r w:rsidR="00A9041B" w:rsidRPr="00624935">
        <w:rPr>
          <w:rFonts w:ascii="Arial" w:hAnsi="Arial" w:cs="Arial"/>
          <w:sz w:val="20"/>
          <w:lang w:val="af-ZA"/>
        </w:rPr>
        <w:t xml:space="preserve">ծածկագրով գնահատող հանձնաժողովի քարտուղար </w:t>
      </w:r>
      <w:r w:rsidR="00BD0EE6">
        <w:rPr>
          <w:rFonts w:ascii="Sylfaen" w:hAnsi="Sylfaen" w:cs="Arial"/>
          <w:sz w:val="20"/>
          <w:lang w:val="af-ZA"/>
        </w:rPr>
        <w:t>Ա. Մանուկյանին</w:t>
      </w:r>
      <w:r w:rsidR="00A9041B" w:rsidRPr="00624935">
        <w:rPr>
          <w:rFonts w:ascii="Arial" w:hAnsi="Arial" w:cs="Arial"/>
          <w:sz w:val="20"/>
          <w:lang w:val="af-ZA"/>
        </w:rPr>
        <w:t>:</w:t>
      </w:r>
      <w:r w:rsidR="00A9041B" w:rsidRPr="00624935">
        <w:rPr>
          <w:rFonts w:ascii="Arial" w:hAnsi="Arial" w:cs="Arial"/>
          <w:sz w:val="20"/>
          <w:lang w:val="af-ZA"/>
        </w:rPr>
        <w:tab/>
      </w:r>
    </w:p>
    <w:p w:rsidR="00BD0EE6" w:rsidRDefault="00BD0EE6" w:rsidP="00BD0EE6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Arial" w:hAnsi="Arial" w:cs="Arial"/>
          <w:sz w:val="20"/>
          <w:lang w:val="af-ZA"/>
        </w:rPr>
        <w:t xml:space="preserve">Հեռախոս՝  </w:t>
      </w:r>
      <w:r>
        <w:rPr>
          <w:rFonts w:ascii="GHEA Grapalat" w:hAnsi="GHEA Grapalat" w:cs="Sylfaen"/>
          <w:sz w:val="20"/>
          <w:lang w:val="af-ZA"/>
        </w:rPr>
        <w:t xml:space="preserve">: </w:t>
      </w:r>
      <w:r>
        <w:rPr>
          <w:rFonts w:ascii="GHEA Grapalat" w:hAnsi="GHEA Grapalat"/>
          <w:sz w:val="20"/>
          <w:lang w:val="af-ZA"/>
        </w:rPr>
        <w:t>093</w:t>
      </w:r>
      <w:r>
        <w:rPr>
          <w:rFonts w:ascii="GHEA Grapalat" w:hAnsi="GHEA Grapalat"/>
          <w:sz w:val="20"/>
          <w:lang w:val="hy-AM"/>
        </w:rPr>
        <w:t>-46-65-93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6738AD" w:rsidRPr="00624935" w:rsidRDefault="006738AD" w:rsidP="00BD0EE6">
      <w:pPr>
        <w:spacing w:line="360" w:lineRule="auto"/>
        <w:jc w:val="both"/>
        <w:rPr>
          <w:rFonts w:ascii="Arial" w:hAnsi="Arial" w:cs="Arial"/>
          <w:sz w:val="20"/>
          <w:lang w:val="af-ZA"/>
        </w:rPr>
      </w:pPr>
    </w:p>
    <w:p w:rsidR="00BD0EE6" w:rsidRDefault="00A9041B" w:rsidP="00BD0EE6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24935">
        <w:rPr>
          <w:rFonts w:ascii="Arial" w:hAnsi="Arial" w:cs="Arial"/>
          <w:sz w:val="20"/>
          <w:lang w:val="af-ZA"/>
        </w:rPr>
        <w:t xml:space="preserve">Էլեկտրոնային փոստ՝ </w:t>
      </w:r>
      <w:r w:rsidR="00BD0EE6">
        <w:rPr>
          <w:rFonts w:ascii="GHEA Grapalat" w:hAnsi="GHEA Grapalat" w:cs="Sylfaen"/>
          <w:sz w:val="20"/>
          <w:lang w:val="hy-AM"/>
        </w:rPr>
        <w:t>manukyan-73@inbox.ru</w:t>
      </w:r>
    </w:p>
    <w:p w:rsidR="006738AD" w:rsidRPr="00624935" w:rsidRDefault="006738AD">
      <w:pPr>
        <w:spacing w:line="360" w:lineRule="auto"/>
        <w:ind w:firstLine="709"/>
        <w:jc w:val="both"/>
        <w:rPr>
          <w:rFonts w:ascii="Arial" w:hAnsi="Arial" w:cs="Arial"/>
          <w:sz w:val="20"/>
          <w:lang w:val="af-ZA"/>
        </w:rPr>
      </w:pPr>
    </w:p>
    <w:p w:rsidR="006738AD" w:rsidRDefault="00A9041B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Պատվիրատու` </w:t>
      </w:r>
      <w:r w:rsidR="00470246">
        <w:rPr>
          <w:rFonts w:ascii="Arial" w:hAnsi="Arial" w:cs="Arial"/>
          <w:sz w:val="20"/>
          <w:lang w:val="af-ZA"/>
        </w:rPr>
        <w:t>&lt;&lt;</w:t>
      </w:r>
      <w:r w:rsidR="00470246" w:rsidRPr="00A9041B">
        <w:rPr>
          <w:rFonts w:ascii="Arial" w:hAnsi="Arial" w:cs="Arial"/>
          <w:sz w:val="20"/>
          <w:lang w:val="af-ZA"/>
        </w:rPr>
        <w:t>ՀՀ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9041B">
        <w:rPr>
          <w:rFonts w:ascii="Arial" w:hAnsi="Arial" w:cs="Arial"/>
          <w:sz w:val="20"/>
          <w:lang w:val="af-ZA"/>
        </w:rPr>
        <w:t>Գեղարքունիքի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9041B">
        <w:rPr>
          <w:rFonts w:ascii="Arial" w:hAnsi="Arial" w:cs="Arial"/>
          <w:sz w:val="20"/>
          <w:lang w:val="af-ZA"/>
        </w:rPr>
        <w:t>մարզի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837CF">
        <w:rPr>
          <w:rFonts w:ascii="Arial" w:hAnsi="Arial" w:cs="Arial"/>
          <w:sz w:val="20"/>
          <w:lang w:val="af-ZA"/>
        </w:rPr>
        <w:t>Գա</w:t>
      </w:r>
      <w:r w:rsidR="004837CF">
        <w:rPr>
          <w:rFonts w:ascii="Sylfaen" w:hAnsi="Sylfaen" w:cs="Arial"/>
          <w:sz w:val="20"/>
          <w:lang w:val="af-ZA"/>
        </w:rPr>
        <w:t xml:space="preserve">նձակ գյուղի </w:t>
      </w:r>
      <w:r w:rsidR="00470246" w:rsidRPr="00A87E04">
        <w:rPr>
          <w:rFonts w:ascii="Arial" w:hAnsi="Arial" w:cs="Arial"/>
          <w:sz w:val="20"/>
          <w:lang w:val="af-ZA"/>
        </w:rPr>
        <w:t xml:space="preserve"> </w:t>
      </w:r>
      <w:r w:rsidR="00470246" w:rsidRPr="00624935">
        <w:rPr>
          <w:rFonts w:ascii="Arial" w:hAnsi="Arial" w:cs="Arial"/>
          <w:sz w:val="20"/>
          <w:lang w:val="af-ZA"/>
        </w:rPr>
        <w:t>թիվ</w:t>
      </w:r>
      <w:r w:rsidR="00470246">
        <w:rPr>
          <w:rFonts w:ascii="Arial" w:hAnsi="Arial" w:cs="Arial"/>
          <w:sz w:val="20"/>
          <w:lang w:val="af-ZA"/>
        </w:rPr>
        <w:t xml:space="preserve">1 </w:t>
      </w:r>
      <w:r w:rsidR="004837CF">
        <w:rPr>
          <w:rFonts w:ascii="Sylfaen" w:hAnsi="Sylfaen" w:cs="Arial"/>
          <w:sz w:val="20"/>
          <w:lang w:val="af-ZA"/>
        </w:rPr>
        <w:t xml:space="preserve">միջնակարգ </w:t>
      </w:r>
      <w:r w:rsidR="00470246" w:rsidRPr="00624935">
        <w:rPr>
          <w:rFonts w:ascii="Arial" w:hAnsi="Arial" w:cs="Arial"/>
          <w:sz w:val="20"/>
          <w:lang w:val="af-ZA"/>
        </w:rPr>
        <w:t xml:space="preserve"> </w:t>
      </w:r>
      <w:r w:rsidR="00470246" w:rsidRPr="00A9041B">
        <w:rPr>
          <w:rFonts w:ascii="Arial" w:hAnsi="Arial" w:cs="Arial"/>
          <w:sz w:val="20"/>
          <w:lang w:val="af-ZA"/>
        </w:rPr>
        <w:t>դպրոց</w:t>
      </w:r>
      <w:r w:rsidR="00470246" w:rsidRPr="00624935">
        <w:rPr>
          <w:rFonts w:ascii="Arial" w:hAnsi="Arial" w:cs="Arial"/>
          <w:sz w:val="20"/>
          <w:lang w:val="af-ZA"/>
        </w:rPr>
        <w:t xml:space="preserve">&gt;&gt; </w:t>
      </w:r>
      <w:r w:rsidR="00470246"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="00470246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 </w:t>
      </w:r>
      <w:r w:rsidRPr="00AD0DDC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&gt;&gt; ՊՈԱԿ   </w:t>
      </w:r>
    </w:p>
    <w:p w:rsidR="006E5AB0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6E5AB0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p w:rsidR="006E5AB0" w:rsidRDefault="006E5AB0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ЗАЯВЛЕНИЕ:</w:t>
      </w:r>
    </w:p>
    <w:p w:rsidR="006E5AB0" w:rsidRDefault="006E5AB0" w:rsidP="006E5AB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о решении о заключении договора</w:t>
      </w:r>
    </w:p>
    <w:p w:rsidR="006E5AB0" w:rsidRDefault="006E5AB0" w:rsidP="006E5AB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E5AB0" w:rsidRDefault="006E5AB0" w:rsidP="006E5AB0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6E5AB0" w:rsidRDefault="006E5AB0" w:rsidP="006E5AB0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Код процедуры</w:t>
      </w:r>
      <w:r w:rsidR="00C91038" w:rsidRPr="00624935">
        <w:rPr>
          <w:rFonts w:ascii="Arial" w:hAnsi="Arial" w:cs="Arial"/>
          <w:b w:val="0"/>
          <w:sz w:val="20"/>
          <w:lang w:val="af-ZA"/>
        </w:rPr>
        <w:t xml:space="preserve">&lt;&lt; ԳՄ </w:t>
      </w:r>
      <w:r w:rsidR="00C91038">
        <w:rPr>
          <w:rFonts w:ascii="Arial" w:hAnsi="Arial" w:cs="Arial"/>
          <w:b w:val="0"/>
          <w:sz w:val="20"/>
          <w:lang w:val="af-ZA"/>
        </w:rPr>
        <w:t>Գ</w:t>
      </w:r>
      <w:r w:rsidR="00C91038">
        <w:rPr>
          <w:rFonts w:ascii="Sylfaen" w:hAnsi="Sylfaen" w:cs="Arial"/>
          <w:b w:val="0"/>
          <w:sz w:val="20"/>
          <w:lang w:val="af-ZA"/>
        </w:rPr>
        <w:t>Մ</w:t>
      </w:r>
      <w:r w:rsidR="00C91038" w:rsidRPr="00624935">
        <w:rPr>
          <w:rFonts w:ascii="Arial" w:hAnsi="Arial" w:cs="Arial"/>
          <w:b w:val="0"/>
          <w:sz w:val="20"/>
          <w:lang w:val="af-ZA"/>
        </w:rPr>
        <w:t>Դ1</w:t>
      </w:r>
      <w:r w:rsidR="00C91038">
        <w:rPr>
          <w:rFonts w:ascii="Arial" w:hAnsi="Arial" w:cs="Arial"/>
          <w:b w:val="0"/>
          <w:sz w:val="20"/>
          <w:lang w:val="af-ZA"/>
        </w:rPr>
        <w:t>-ՄԱ-ԱՊՁԲ 2024/03</w:t>
      </w:r>
      <w:r w:rsidR="00C91038" w:rsidRPr="00624935">
        <w:rPr>
          <w:rFonts w:ascii="Arial" w:hAnsi="Arial" w:cs="Arial"/>
          <w:b w:val="0"/>
          <w:sz w:val="20"/>
          <w:lang w:val="af-ZA"/>
        </w:rPr>
        <w:t>&gt;&gt;</w:t>
      </w:r>
    </w:p>
    <w:p w:rsidR="006E5AB0" w:rsidRDefault="006E5AB0" w:rsidP="006E5AB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E5AB0" w:rsidRDefault="00C91038" w:rsidP="006E5AB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4624D">
        <w:rPr>
          <w:rFonts w:ascii="GHEA Grapalat" w:hAnsi="GHEA Grapalat"/>
          <w:sz w:val="20"/>
          <w:lang w:val="ru-RU"/>
        </w:rPr>
        <w:t>Г</w:t>
      </w:r>
      <w:r>
        <w:rPr>
          <w:rFonts w:ascii="GHEA Grapalat" w:hAnsi="GHEA Grapalat"/>
          <w:sz w:val="20"/>
          <w:lang w:val="ru-RU"/>
        </w:rPr>
        <w:t>НОК</w:t>
      </w:r>
      <w:r w:rsidRPr="0094624D">
        <w:rPr>
          <w:rFonts w:ascii="GHEA Grapalat" w:hAnsi="GHEA Grapalat" w:hint="eastAsia"/>
          <w:sz w:val="20"/>
          <w:lang w:val="hy-AM"/>
        </w:rPr>
        <w:t xml:space="preserve"> Средняя</w:t>
      </w:r>
      <w:r w:rsidRPr="0094624D">
        <w:rPr>
          <w:rFonts w:ascii="GHEA Grapalat" w:hAnsi="GHEA Grapalat"/>
          <w:sz w:val="20"/>
          <w:lang w:val="hy-AM"/>
        </w:rPr>
        <w:t xml:space="preserve"> </w:t>
      </w:r>
      <w:r w:rsidRPr="0094624D">
        <w:rPr>
          <w:rFonts w:ascii="GHEA Grapalat" w:hAnsi="GHEA Grapalat" w:hint="eastAsia"/>
          <w:sz w:val="20"/>
          <w:lang w:val="hy-AM"/>
        </w:rPr>
        <w:t>школа</w:t>
      </w:r>
      <w:r w:rsidRPr="0094624D">
        <w:rPr>
          <w:rFonts w:ascii="GHEA Grapalat" w:hAnsi="GHEA Grapalat"/>
          <w:sz w:val="20"/>
          <w:lang w:val="hy-AM"/>
        </w:rPr>
        <w:t xml:space="preserve"> </w:t>
      </w:r>
      <w:r w:rsidRPr="0094624D">
        <w:rPr>
          <w:rFonts w:ascii="GHEA Grapalat" w:hAnsi="GHEA Grapalat" w:hint="eastAsia"/>
          <w:sz w:val="20"/>
          <w:lang w:val="hy-AM"/>
        </w:rPr>
        <w:t>№</w:t>
      </w:r>
      <w:r w:rsidRPr="0094624D">
        <w:rPr>
          <w:rFonts w:ascii="GHEA Grapalat" w:hAnsi="GHEA Grapalat"/>
          <w:sz w:val="20"/>
          <w:lang w:val="hy-AM"/>
        </w:rPr>
        <w:t xml:space="preserve"> 1 </w:t>
      </w:r>
      <w:r w:rsidRPr="0094624D">
        <w:rPr>
          <w:rFonts w:ascii="GHEA Grapalat" w:hAnsi="GHEA Grapalat" w:hint="eastAsia"/>
          <w:sz w:val="20"/>
          <w:lang w:val="hy-AM"/>
        </w:rPr>
        <w:t>села</w:t>
      </w:r>
      <w:r w:rsidRPr="0094624D">
        <w:rPr>
          <w:rFonts w:ascii="GHEA Grapalat" w:hAnsi="GHEA Grapalat"/>
          <w:sz w:val="20"/>
          <w:lang w:val="hy-AM"/>
        </w:rPr>
        <w:t xml:space="preserve"> </w:t>
      </w:r>
      <w:r w:rsidRPr="0094624D">
        <w:rPr>
          <w:rFonts w:ascii="GHEA Grapalat" w:hAnsi="GHEA Grapalat" w:hint="eastAsia"/>
          <w:sz w:val="20"/>
          <w:lang w:val="hy-AM"/>
        </w:rPr>
        <w:t>Гандзак</w:t>
      </w:r>
      <w:r w:rsidRPr="0094624D">
        <w:rPr>
          <w:rFonts w:ascii="GHEA Grapalat" w:hAnsi="GHEA Grapalat"/>
          <w:sz w:val="20"/>
          <w:lang w:val="hy-AM"/>
        </w:rPr>
        <w:t xml:space="preserve"> </w:t>
      </w:r>
      <w:r w:rsidRPr="0094624D">
        <w:rPr>
          <w:rFonts w:ascii="GHEA Grapalat" w:hAnsi="GHEA Grapalat" w:hint="eastAsia"/>
          <w:sz w:val="20"/>
          <w:lang w:val="hy-AM"/>
        </w:rPr>
        <w:t>Гегаркуникского</w:t>
      </w:r>
      <w:r w:rsidRPr="0094624D">
        <w:rPr>
          <w:rFonts w:ascii="GHEA Grapalat" w:hAnsi="GHEA Grapalat"/>
          <w:sz w:val="20"/>
          <w:lang w:val="hy-AM"/>
        </w:rPr>
        <w:t xml:space="preserve"> </w:t>
      </w:r>
      <w:r w:rsidRPr="0094624D">
        <w:rPr>
          <w:rFonts w:ascii="GHEA Grapalat" w:hAnsi="GHEA Grapalat" w:hint="eastAsia"/>
          <w:sz w:val="20"/>
          <w:lang w:val="hy-AM"/>
        </w:rPr>
        <w:t>марза</w:t>
      </w:r>
      <w:r w:rsidRPr="0094624D">
        <w:rPr>
          <w:rFonts w:ascii="GHEA Grapalat" w:hAnsi="GHEA Grapalat"/>
          <w:sz w:val="20"/>
          <w:lang w:val="hy-AM"/>
        </w:rPr>
        <w:t xml:space="preserve"> </w:t>
      </w:r>
      <w:r w:rsidRPr="0094624D">
        <w:rPr>
          <w:rFonts w:ascii="GHEA Grapalat" w:hAnsi="GHEA Grapalat" w:hint="eastAsia"/>
          <w:sz w:val="20"/>
          <w:lang w:val="hy-AM"/>
        </w:rPr>
        <w:t>РА</w:t>
      </w:r>
      <w:r w:rsidRPr="0094624D">
        <w:rPr>
          <w:rFonts w:ascii="GHEA Grapalat" w:hAnsi="GHEA Grapalat"/>
          <w:sz w:val="20"/>
          <w:lang w:val="hy-AM"/>
        </w:rPr>
        <w:t xml:space="preserve">&gt;&gt; </w:t>
      </w:r>
      <w:r>
        <w:rPr>
          <w:rFonts w:ascii="GHEA Grapalat" w:hAnsi="GHEA Grapalat"/>
          <w:sz w:val="20"/>
          <w:lang w:val="ru-RU"/>
        </w:rPr>
        <w:t xml:space="preserve"> </w:t>
      </w:r>
      <w:r w:rsidR="006E5AB0">
        <w:rPr>
          <w:rFonts w:ascii="GHEA Grapalat" w:hAnsi="GHEA Grapalat"/>
          <w:sz w:val="20"/>
          <w:lang w:val="ru-RU"/>
        </w:rPr>
        <w:t xml:space="preserve">представляет </w:t>
      </w:r>
      <w:r w:rsidR="006E5AB0">
        <w:rPr>
          <w:rFonts w:ascii="GHEA Grapalat" w:hAnsi="GHEA Grapalat"/>
          <w:sz w:val="20"/>
          <w:lang w:val="af-ZA"/>
        </w:rPr>
        <w:t xml:space="preserve">ниже информацию о </w:t>
      </w:r>
      <w:proofErr w:type="gramStart"/>
      <w:r w:rsidR="006E5AB0">
        <w:rPr>
          <w:rFonts w:ascii="GHEA Grapalat" w:hAnsi="GHEA Grapalat"/>
          <w:sz w:val="20"/>
          <w:lang w:val="af-ZA"/>
        </w:rPr>
        <w:t>решении</w:t>
      </w:r>
      <w:proofErr w:type="gramEnd"/>
      <w:r w:rsidR="006E5AB0">
        <w:rPr>
          <w:rFonts w:ascii="GHEA Grapalat" w:hAnsi="GHEA Grapalat"/>
          <w:sz w:val="20"/>
          <w:lang w:val="af-ZA"/>
        </w:rPr>
        <w:t xml:space="preserve"> о заключении договора в результате процедуры закупки с кодом</w:t>
      </w:r>
      <w:r w:rsidR="00470246">
        <w:rPr>
          <w:rFonts w:ascii="GHEA Grapalat" w:hAnsi="GHEA Grapalat"/>
          <w:sz w:val="20"/>
          <w:lang w:val="af-ZA"/>
        </w:rPr>
        <w:t xml:space="preserve">                        </w:t>
      </w:r>
      <w:r w:rsidR="006E5AB0">
        <w:rPr>
          <w:rFonts w:ascii="GHEA Grapalat" w:hAnsi="GHEA Grapalat"/>
          <w:sz w:val="20"/>
          <w:lang w:val="af-ZA"/>
        </w:rPr>
        <w:t xml:space="preserve"> </w:t>
      </w:r>
      <w:r w:rsidRPr="00624935">
        <w:rPr>
          <w:rFonts w:ascii="Arial" w:hAnsi="Arial" w:cs="Arial"/>
          <w:sz w:val="20"/>
          <w:lang w:val="af-ZA"/>
        </w:rPr>
        <w:t xml:space="preserve">&lt;&lt; ԳՄ </w:t>
      </w:r>
      <w:r>
        <w:rPr>
          <w:rFonts w:ascii="Arial" w:hAnsi="Arial" w:cs="Arial"/>
          <w:b/>
          <w:sz w:val="20"/>
          <w:lang w:val="af-ZA"/>
        </w:rPr>
        <w:t>Գ</w:t>
      </w:r>
      <w:r>
        <w:rPr>
          <w:rFonts w:ascii="Sylfaen" w:hAnsi="Sylfaen" w:cs="Arial"/>
          <w:b/>
          <w:sz w:val="20"/>
          <w:lang w:val="af-ZA"/>
        </w:rPr>
        <w:t>Մ</w:t>
      </w:r>
      <w:r w:rsidRPr="00624935">
        <w:rPr>
          <w:rFonts w:ascii="Arial" w:hAnsi="Arial" w:cs="Arial"/>
          <w:sz w:val="20"/>
          <w:lang w:val="af-ZA"/>
        </w:rPr>
        <w:t>Դ1</w:t>
      </w:r>
      <w:r>
        <w:rPr>
          <w:rFonts w:ascii="Arial" w:hAnsi="Arial" w:cs="Arial"/>
          <w:b/>
          <w:sz w:val="20"/>
          <w:lang w:val="af-ZA"/>
        </w:rPr>
        <w:t>-ՄԱ-ԱՊՁԲ 2024/03</w:t>
      </w:r>
      <w:r w:rsidRPr="00624935">
        <w:rPr>
          <w:rFonts w:ascii="Arial" w:hAnsi="Arial" w:cs="Arial"/>
          <w:sz w:val="20"/>
          <w:lang w:val="af-ZA"/>
        </w:rPr>
        <w:t>&gt;&gt;</w:t>
      </w:r>
      <w:r w:rsidR="003D2622">
        <w:rPr>
          <w:rFonts w:ascii="GHEA Grapalat" w:hAnsi="GHEA Grapalat"/>
          <w:b/>
          <w:sz w:val="20"/>
          <w:lang w:val="af-ZA"/>
        </w:rPr>
        <w:t>&gt;</w:t>
      </w:r>
      <w:r w:rsidR="006E5AB0">
        <w:rPr>
          <w:rFonts w:ascii="GHEA Grapalat" w:hAnsi="GHEA Grapalat"/>
          <w:sz w:val="20"/>
          <w:lang w:val="ru-RU"/>
        </w:rPr>
        <w:t xml:space="preserve">организованной для </w:t>
      </w:r>
      <w:r w:rsidR="006E5AB0">
        <w:rPr>
          <w:rFonts w:ascii="GHEA Grapalat" w:hAnsi="GHEA Grapalat"/>
          <w:sz w:val="20"/>
          <w:lang w:val="af-ZA"/>
        </w:rPr>
        <w:t xml:space="preserve">с целью приобретения продуктов </w:t>
      </w:r>
      <w:r w:rsidR="006E5AB0">
        <w:rPr>
          <w:rFonts w:ascii="GHEA Grapalat" w:hAnsi="GHEA Grapalat"/>
          <w:sz w:val="20"/>
          <w:lang w:val="ru-RU"/>
        </w:rPr>
        <w:t xml:space="preserve">питания </w:t>
      </w:r>
      <w:r w:rsidR="006E5AB0">
        <w:rPr>
          <w:rFonts w:ascii="GHEA Grapalat" w:hAnsi="GHEA Grapalat"/>
          <w:sz w:val="20"/>
          <w:lang w:val="af-ZA"/>
        </w:rPr>
        <w:t>для своих нужд.</w:t>
      </w:r>
    </w:p>
    <w:p w:rsidR="006E5AB0" w:rsidRDefault="006E5AB0" w:rsidP="006E5AB0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3D262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Реше</w:t>
      </w:r>
      <w:r w:rsidR="00B33505">
        <w:rPr>
          <w:rFonts w:ascii="GHEA Grapalat" w:hAnsi="GHEA Grapalat" w:cs="Sylfaen"/>
          <w:sz w:val="20"/>
          <w:lang w:val="af-ZA"/>
        </w:rPr>
        <w:t xml:space="preserve">нием оценочной комиссии № 2 от </w:t>
      </w:r>
      <w:r w:rsidR="00C91038">
        <w:rPr>
          <w:rFonts w:ascii="GHEA Grapalat" w:hAnsi="GHEA Grapalat" w:cs="Sylfaen"/>
          <w:sz w:val="20"/>
          <w:lang w:val="af-ZA"/>
        </w:rPr>
        <w:t>27</w:t>
      </w:r>
      <w:r w:rsidR="00FC3FEC">
        <w:rPr>
          <w:rFonts w:ascii="GHEA Grapalat" w:hAnsi="GHEA Grapalat" w:cs="Sylfaen"/>
          <w:sz w:val="20"/>
          <w:lang w:val="af-ZA"/>
        </w:rPr>
        <w:t xml:space="preserve">августа </w:t>
      </w:r>
      <w:r>
        <w:rPr>
          <w:rFonts w:ascii="GHEA Grapalat" w:hAnsi="GHEA Grapalat" w:cs="Sylfaen"/>
          <w:sz w:val="20"/>
          <w:lang w:val="af-ZA"/>
        </w:rPr>
        <w:t xml:space="preserve"> 2024 года были утверждены результаты оценки соответствия заявок, поданных всеми участниками процедуры, требованиям приглашения. В соответствии с этим,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Часть </w:t>
      </w:r>
      <w:r>
        <w:rPr>
          <w:rFonts w:ascii="GHEA Grapalat" w:hAnsi="GHEA Grapalat"/>
          <w:sz w:val="20"/>
          <w:lang w:val="af-ZA"/>
        </w:rPr>
        <w:t xml:space="preserve">1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color w:val="000000"/>
          <w:szCs w:val="24"/>
          <w:lang w:val="ru-RU" w:eastAsia="en-US"/>
        </w:rPr>
        <w:t xml:space="preserve">Соль </w:t>
      </w:r>
      <w:r>
        <w:rPr>
          <w:rFonts w:ascii="GHEA Grapalat" w:hAnsi="GHEA Grapalat" w:cs="Arial Armenian"/>
          <w:sz w:val="20"/>
          <w:lang w:val="af-ZA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1921"/>
        <w:gridCol w:w="2310"/>
        <w:gridCol w:w="2394"/>
        <w:gridCol w:w="2921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rPr>
                <w:rFonts w:ascii="GHEA Grapalat" w:hAnsi="GHEA Grapalat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731" w:rsidRDefault="004837CF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1,7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2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Растительное масло: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4837CF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val="af-ZA"/>
              </w:rPr>
              <w:t>38,1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 xml:space="preserve">3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рис.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0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4837CF" w:rsidP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45,7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Раздел </w:t>
      </w:r>
      <w:r>
        <w:rPr>
          <w:rFonts w:ascii="GHEA Grapalat" w:hAnsi="GHEA Grapalat"/>
          <w:sz w:val="20"/>
          <w:lang w:val="af-ZA"/>
        </w:rPr>
        <w:t xml:space="preserve">4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>Морковь.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</w:t>
            </w:r>
            <w:proofErr w:type="gramStart"/>
            <w:r>
              <w:rPr>
                <w:rFonts w:ascii="GHEA Grapalat" w:hAnsi="GHEA Grapalat"/>
                <w:sz w:val="20"/>
                <w:lang w:val="ru-RU" w:eastAsia="en-US"/>
              </w:rPr>
              <w:t>.</w:t>
            </w:r>
            <w:r w:rsidR="006E5AB0">
              <w:rPr>
                <w:rFonts w:ascii="GHEA Grapalat" w:hAnsi="GHEA Grapalat"/>
                <w:sz w:val="20"/>
                <w:lang w:val="ru-RU" w:eastAsia="en-US"/>
              </w:rPr>
              <w:t>.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4837CF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18,9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5</w:t>
      </w:r>
    </w:p>
    <w:p w:rsidR="006E5AB0" w:rsidRPr="004837CF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 w:rsidR="004837CF">
        <w:rPr>
          <w:rFonts w:ascii="GHEA Grapalat" w:hAnsi="GHEA Grapalat" w:cs="Sylfaen"/>
          <w:sz w:val="20"/>
          <w:lang w:val="af-ZA"/>
        </w:rPr>
        <w:t xml:space="preserve"> </w:t>
      </w:r>
      <w:r w:rsidR="004837CF">
        <w:rPr>
          <w:rFonts w:ascii="GHEA Grapalat" w:hAnsi="GHEA Grapalat"/>
          <w:sz w:val="20"/>
          <w:lang w:val="af-ZA"/>
        </w:rPr>
        <w:t>яблоко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4837CF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111,1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6 </w:t>
      </w:r>
      <w:r>
        <w:rPr>
          <w:rFonts w:ascii="GHEA Grapalat" w:hAnsi="GHEA Grapalat" w:cs="Arial Armenia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rFonts w:ascii="GHEA Grapalat" w:hAnsi="GHEA Grapalat"/>
          <w:sz w:val="20"/>
          <w:lang w:val="af-ZA"/>
        </w:rPr>
        <w:t>.</w:t>
      </w:r>
      <w:r w:rsidR="00BF3EE8" w:rsidRPr="00BF3EE8">
        <w:rPr>
          <w:rFonts w:ascii="GHEA Grapalat" w:hAnsi="GHEA Grapalat"/>
          <w:sz w:val="20"/>
          <w:lang w:val="af-ZA"/>
        </w:rPr>
        <w:t xml:space="preserve"> </w:t>
      </w:r>
      <w:r w:rsidR="00BF3EE8">
        <w:rPr>
          <w:rFonts w:ascii="GHEA Grapalat" w:hAnsi="GHEA Grapalat"/>
          <w:sz w:val="20"/>
          <w:lang w:val="af-ZA"/>
        </w:rPr>
        <w:t>капуста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BF3EE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23,8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7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 w:rsidR="00BF3EE8">
        <w:rPr>
          <w:rFonts w:ascii="GHEA Grapalat" w:hAnsi="GHEA Grapalat" w:cs="Sylfaen"/>
          <w:sz w:val="20"/>
          <w:lang w:val="af-ZA"/>
        </w:rPr>
        <w:t>Красная свекла</w:t>
      </w:r>
      <w:r>
        <w:rPr>
          <w:rFonts w:ascii="GHEA Grapalat" w:hAnsi="GHEA Grapalat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44,76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8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rFonts w:ascii="GHEA Grapalat" w:hAnsi="GHEA Grapalat"/>
          <w:sz w:val="20"/>
          <w:lang w:val="ru-RU"/>
        </w:rPr>
        <w:t>.</w:t>
      </w:r>
      <w:r w:rsidR="00BF3EE8" w:rsidRPr="00BF3EE8">
        <w:rPr>
          <w:rFonts w:ascii="GHEA Grapalat" w:hAnsi="GHEA Grapalat" w:cs="Sylfaen"/>
          <w:sz w:val="20"/>
          <w:lang w:val="af-ZA"/>
        </w:rPr>
        <w:t xml:space="preserve"> </w:t>
      </w:r>
      <w:r w:rsidR="00BF3EE8">
        <w:rPr>
          <w:rFonts w:ascii="GHEA Grapalat" w:hAnsi="GHEA Grapalat" w:cs="Sylfaen"/>
          <w:sz w:val="20"/>
          <w:lang w:val="af-ZA"/>
        </w:rPr>
        <w:t>Картошка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</w:t>
            </w:r>
            <w:proofErr w:type="gramStart"/>
            <w:r>
              <w:rPr>
                <w:rFonts w:ascii="GHEA Grapalat" w:hAnsi="GHEA Grapalat"/>
                <w:sz w:val="20"/>
                <w:lang w:val="ru-RU" w:eastAsia="en-US"/>
              </w:rPr>
              <w:t>.</w:t>
            </w:r>
            <w:r w:rsidR="006E5AB0">
              <w:rPr>
                <w:rFonts w:ascii="GHEA Grapalat" w:hAnsi="GHEA Grapalat"/>
                <w:sz w:val="20"/>
                <w:lang w:val="ru-RU" w:eastAsia="en-US"/>
              </w:rPr>
              <w:t>.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BF3EE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43,8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9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 w:rsidRPr="00BF3EE8"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BF3EE8">
        <w:rPr>
          <w:rFonts w:ascii="GHEA Grapalat" w:hAnsi="GHEA Grapalat" w:cs="Sylfaen"/>
          <w:sz w:val="20"/>
          <w:lang w:val="af-ZA"/>
        </w:rPr>
        <w:t>Куриная грудка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FC3FEC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53,7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 w:cs="Sylfaen"/>
          <w:sz w:val="20"/>
          <w:lang w:val="hy-AM"/>
        </w:rPr>
        <w:t xml:space="preserve"> 10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</w:t>
      </w:r>
      <w:r>
        <w:rPr>
          <w:lang w:val="ru-RU"/>
        </w:rPr>
        <w:t xml:space="preserve"> </w:t>
      </w:r>
      <w:r w:rsidR="00BF3EE8">
        <w:rPr>
          <w:rFonts w:ascii="GHEA Grapalat" w:hAnsi="GHEA Grapalat" w:cs="Sylfaen"/>
          <w:sz w:val="20"/>
          <w:lang w:val="af-ZA"/>
        </w:rPr>
        <w:t>Мука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BF3EE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51,7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Pr="00FC3FEC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FC3FEC">
        <w:rPr>
          <w:rFonts w:ascii="GHEA Grapalat" w:hAnsi="GHEA Grapalat"/>
          <w:sz w:val="20"/>
        </w:rPr>
        <w:t>1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color w:val="000000"/>
          <w:sz w:val="20"/>
          <w:lang w:val="ru-RU"/>
        </w:rPr>
        <w:t xml:space="preserve">Гречиха </w:t>
      </w:r>
      <w:r>
        <w:rPr>
          <w:rFonts w:ascii="GHEA Grapalat" w:hAnsi="GHEA Grapalat" w:cs="Sylfaen"/>
          <w:bCs/>
          <w:color w:val="000000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BF3EE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11,1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1</w:t>
      </w:r>
      <w:r w:rsidR="00FC3FEC">
        <w:rPr>
          <w:rFonts w:ascii="GHEA Grapalat" w:hAnsi="GHEA Grapalat"/>
          <w:sz w:val="20"/>
        </w:rPr>
        <w:t>2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: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это 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 xml:space="preserve">Яйцо </w:t>
      </w:r>
      <w:r>
        <w:rPr>
          <w:rFonts w:ascii="GHEA Grapalat" w:hAnsi="GHEA Grapalat" w:cs="Sylfaen"/>
          <w:bCs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</w:t>
            </w:r>
            <w:proofErr w:type="gramStart"/>
            <w:r>
              <w:rPr>
                <w:rFonts w:ascii="GHEA Grapalat" w:hAnsi="GHEA Grapalat"/>
                <w:sz w:val="20"/>
                <w:lang w:val="ru-RU" w:eastAsia="en-US"/>
              </w:rPr>
              <w:t>.</w:t>
            </w:r>
            <w:r w:rsidR="006E5AB0">
              <w:rPr>
                <w:rFonts w:ascii="GHEA Grapalat" w:hAnsi="GHEA Grapalat"/>
                <w:sz w:val="20"/>
                <w:lang w:val="ru-RU" w:eastAsia="en-US"/>
              </w:rPr>
              <w:t>.</w:t>
            </w:r>
            <w:proofErr w:type="gramEnd"/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lastRenderedPageBreak/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BF3EE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76,2</w:t>
            </w:r>
          </w:p>
        </w:tc>
      </w:tr>
    </w:tbl>
    <w:p w:rsidR="006E5AB0" w:rsidRDefault="006E5AB0" w:rsidP="00FC3FEC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6E5AB0" w:rsidRPr="00FC3FEC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 w:rsidR="00FC3FEC">
        <w:rPr>
          <w:rFonts w:ascii="GHEA Grapalat" w:hAnsi="GHEA Grapalat"/>
          <w:sz w:val="20"/>
          <w:lang w:val="hy-AM"/>
        </w:rPr>
        <w:t>1</w:t>
      </w:r>
      <w:r w:rsidR="00FC3FEC" w:rsidRPr="00FC3FEC">
        <w:rPr>
          <w:rFonts w:ascii="GHEA Grapalat" w:hAnsi="GHEA Grapalat"/>
          <w:sz w:val="20"/>
          <w:lang w:val="ru-RU"/>
        </w:rPr>
        <w:t>3</w:t>
      </w:r>
    </w:p>
    <w:p w:rsidR="006E5AB0" w:rsidRPr="00FC3FEC" w:rsidRDefault="006E5AB0" w:rsidP="00FC3F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 w:rsidR="00FC3FEC">
        <w:rPr>
          <w:rFonts w:ascii="GHEA Grapalat" w:hAnsi="GHEA Grapalat" w:cs="Sylfaen"/>
          <w:bCs/>
          <w:color w:val="000000"/>
          <w:sz w:val="20"/>
          <w:lang w:val="ru-RU"/>
        </w:rPr>
        <w:t xml:space="preserve">Макаронные изделия 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 Варсеник Шаинян&gt;&gt;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BF3EE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17,8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 w:rsidR="00FC3FEC">
        <w:rPr>
          <w:rFonts w:ascii="GHEA Grapalat" w:hAnsi="GHEA Grapalat"/>
          <w:sz w:val="20"/>
          <w:lang w:val="hy-AM"/>
        </w:rPr>
        <w:t>1</w:t>
      </w:r>
      <w:r w:rsidR="00FC3FEC">
        <w:rPr>
          <w:rFonts w:ascii="GHEA Grapalat" w:hAnsi="GHEA Grapalat"/>
          <w:sz w:val="20"/>
        </w:rPr>
        <w:t>4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 w:cs="Sylfaen"/>
          <w:sz w:val="20"/>
          <w:lang w:val="ru-RU"/>
        </w:rPr>
        <w:t xml:space="preserve">Мацун </w:t>
      </w:r>
      <w:r>
        <w:rPr>
          <w:rFonts w:ascii="GHEA Grapalat" w:hAnsi="GHEA Grapalat" w:cs="Sylfaen"/>
          <w:sz w:val="20"/>
          <w:lang w:val="af-ZA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BF3EE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22,9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Pr="00FC3FEC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</w:t>
      </w:r>
      <w:r w:rsidR="00FC3FEC">
        <w:rPr>
          <w:rFonts w:ascii="GHEA Grapalat" w:hAnsi="GHEA Grapalat"/>
          <w:sz w:val="20"/>
        </w:rPr>
        <w:t>5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являются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Cs/>
          <w:sz w:val="20"/>
          <w:lang w:val="ru-RU"/>
        </w:rPr>
        <w:t>Горох :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3D5" w:rsidRDefault="0051497B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9,5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Pr="00FC3FEC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 w:rsidR="00FC3FEC">
        <w:rPr>
          <w:rFonts w:ascii="GHEA Grapalat" w:hAnsi="GHEA Grapalat"/>
          <w:sz w:val="20"/>
          <w:lang w:val="hy-AM"/>
        </w:rPr>
        <w:t>1</w:t>
      </w:r>
      <w:r w:rsidR="00FC3FEC">
        <w:rPr>
          <w:rFonts w:ascii="GHEA Grapalat" w:hAnsi="GHEA Grapalat"/>
          <w:sz w:val="20"/>
        </w:rPr>
        <w:t>6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Чечевица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731" w:rsidRDefault="0051497B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25,4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Pr="00FC3FEC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 w:rsidR="00FC3FEC">
        <w:rPr>
          <w:rFonts w:ascii="GHEA Grapalat" w:hAnsi="GHEA Grapalat"/>
          <w:sz w:val="20"/>
          <w:lang w:val="hy-AM"/>
        </w:rPr>
        <w:t>1</w:t>
      </w:r>
      <w:r w:rsidR="00FC3FEC">
        <w:rPr>
          <w:rFonts w:ascii="GHEA Grapalat" w:hAnsi="GHEA Grapalat"/>
          <w:sz w:val="20"/>
        </w:rPr>
        <w:t>7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это </w:t>
      </w:r>
      <w:r>
        <w:rPr>
          <w:rFonts w:ascii="GHEA Grapalat" w:hAnsi="GHEA Grapalat"/>
          <w:sz w:val="20"/>
          <w:lang w:val="af-ZA"/>
        </w:rPr>
        <w:t xml:space="preserve">сыр </w:t>
      </w:r>
      <w:r>
        <w:rPr>
          <w:rFonts w:ascii="GHEA Grapalat" w:hAnsi="GHEA Grapalat"/>
          <w:sz w:val="20"/>
          <w:lang w:val="ru-RU"/>
        </w:rPr>
        <w:t>.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lastRenderedPageBreak/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Деньги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731" w:rsidRDefault="0051497B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108,6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:rsidR="006E5AB0" w:rsidRPr="00FC3FEC" w:rsidRDefault="006E5AB0" w:rsidP="006E5AB0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 w:rsidR="00FC3FEC">
        <w:rPr>
          <w:rFonts w:ascii="GHEA Grapalat" w:hAnsi="GHEA Grapalat"/>
          <w:sz w:val="20"/>
          <w:lang w:val="hy-AM"/>
        </w:rPr>
        <w:t>1</w:t>
      </w:r>
      <w:r w:rsidR="00FC3FEC">
        <w:rPr>
          <w:rFonts w:ascii="GHEA Grapalat" w:hAnsi="GHEA Grapalat"/>
          <w:sz w:val="20"/>
        </w:rPr>
        <w:t>8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51497B">
        <w:rPr>
          <w:rFonts w:ascii="GHEA Grapalat" w:hAnsi="GHEA Grapalat" w:cs="Sylfaen"/>
          <w:sz w:val="20"/>
          <w:lang w:val="af-ZA"/>
        </w:rPr>
        <w:t>томатная паста</w:t>
      </w:r>
      <w:r>
        <w:rPr>
          <w:rFonts w:ascii="GHEA Grapalat" w:hAnsi="GHEA Grapalat"/>
          <w:sz w:val="20"/>
          <w:lang w:val="ru-RU"/>
        </w:rPr>
        <w:t xml:space="preserve"> _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6E5AB0" w:rsidTr="006E5AB0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 w:rsidP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6E5AB0" w:rsidTr="006E5AB0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6E5AB0" w:rsidTr="006E5AB0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B33505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Default="006E5AB0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AB0" w:rsidRPr="00052731" w:rsidRDefault="0051497B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8,8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C3FEC" w:rsidRPr="00FC3FEC" w:rsidRDefault="00FC3FEC" w:rsidP="00FC3FE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</w:rPr>
        <w:t>9</w:t>
      </w:r>
    </w:p>
    <w:p w:rsidR="00FC3FEC" w:rsidRPr="00FC3FEC" w:rsidRDefault="00FC3FEC" w:rsidP="00FC3FEC">
      <w:pPr>
        <w:spacing w:after="240" w:line="360" w:lineRule="auto"/>
        <w:ind w:firstLine="709"/>
        <w:jc w:val="both"/>
        <w:rPr>
          <w:rFonts w:ascii="Sylfaen" w:hAnsi="Sylfaen"/>
          <w:sz w:val="20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Sylfaen" w:hAnsi="Sylfaen"/>
          <w:sz w:val="20"/>
        </w:rPr>
        <w:t>ачар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FC3FEC" w:rsidTr="00C91038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FC3FEC" w:rsidTr="00C91038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FC3FEC" w:rsidRDefault="00FC3FEC" w:rsidP="00FC3F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FC3FEC" w:rsidTr="00C91038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FC3FEC" w:rsidTr="00C91038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 w:rsidR="004837CF"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Default="00FC3FEC" w:rsidP="00C91038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3FEC" w:rsidRPr="000523D5" w:rsidRDefault="0051497B" w:rsidP="00C91038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15,9</w:t>
            </w:r>
          </w:p>
        </w:tc>
      </w:tr>
    </w:tbl>
    <w:p w:rsidR="004837CF" w:rsidRDefault="004837CF" w:rsidP="004837CF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837CF" w:rsidRPr="004837CF" w:rsidRDefault="004837CF" w:rsidP="004837CF">
      <w:pPr>
        <w:spacing w:after="240" w:line="360" w:lineRule="auto"/>
        <w:ind w:firstLine="709"/>
        <w:jc w:val="both"/>
        <w:rPr>
          <w:rFonts w:asciiTheme="minorHAnsi" w:hAnsiTheme="minorHAnsi"/>
          <w:sz w:val="20"/>
        </w:rPr>
      </w:pPr>
      <w:r>
        <w:rPr>
          <w:rFonts w:ascii="GHEA Grapalat" w:hAnsi="GHEA Grapalat" w:cs="Sylfaen"/>
          <w:sz w:val="20"/>
          <w:lang w:val="af-ZA"/>
        </w:rPr>
        <w:lastRenderedPageBreak/>
        <w:t>Часть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20</w:t>
      </w:r>
    </w:p>
    <w:p w:rsidR="004837CF" w:rsidRPr="004837CF" w:rsidRDefault="004837CF" w:rsidP="004837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 w:cs="Sylfaen"/>
          <w:sz w:val="20"/>
          <w:lang w:val="af-ZA"/>
        </w:rPr>
        <w:t>Покупка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объект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является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является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 xml:space="preserve"> _</w:t>
      </w:r>
      <w:r>
        <w:rPr>
          <w:rFonts w:ascii="GHEA Grapalat" w:hAnsi="GHEA Grapalat"/>
          <w:sz w:val="20"/>
          <w:lang w:val="hy-AM"/>
        </w:rPr>
        <w:t>фасол</w:t>
      </w:r>
      <w:r w:rsidRPr="004837CF">
        <w:rPr>
          <w:rFonts w:ascii="GHEA Grapalat" w:hAnsi="GHEA Grapalat"/>
          <w:sz w:val="20"/>
          <w:lang w:val="ru-RU"/>
        </w:rPr>
        <w:t>ь</w:t>
      </w:r>
    </w:p>
    <w:tbl>
      <w:tblPr>
        <w:tblW w:w="10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6"/>
        <w:gridCol w:w="2031"/>
        <w:gridCol w:w="2312"/>
        <w:gridCol w:w="2395"/>
        <w:gridCol w:w="2923"/>
      </w:tblGrid>
      <w:tr w:rsidR="004837CF" w:rsidTr="0098663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Вопрос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Вопрос: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соответствие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чтобы соответствовать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Приглашение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требования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несоответствующий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Приложения</w:t>
            </w:r>
          </w:p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не соблюдать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случай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непоследовательность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кратко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к описанию</w:t>
            </w:r>
          </w:p>
        </w:tc>
      </w:tr>
      <w:tr w:rsidR="004837CF" w:rsidTr="0098663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</w:tbl>
    <w:p w:rsidR="004837CF" w:rsidRDefault="004837CF" w:rsidP="004837C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7"/>
        <w:gridCol w:w="2205"/>
        <w:gridCol w:w="1435"/>
        <w:gridCol w:w="2816"/>
      </w:tblGrid>
      <w:tr w:rsidR="004837CF" w:rsidTr="00986634">
        <w:trPr>
          <w:trHeight w:val="1340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участников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занятый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места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имя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участник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выбрано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>для</w:t>
            </w:r>
            <w:r>
              <w:rPr>
                <w:rFonts w:ascii="GHEA Grapalat" w:hAnsi="GHEA Grapalat"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 w:eastAsia="en-US"/>
              </w:rPr>
              <w:t xml:space="preserve">отметка </w:t>
            </w:r>
            <w:r>
              <w:rPr>
                <w:rFonts w:ascii="GHEA Grapalat" w:hAnsi="GHEA Grapalat"/>
                <w:sz w:val="20"/>
                <w:lang w:val="af-ZA" w:eastAsia="en-US"/>
              </w:rPr>
              <w:t>"Х"/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Участвовать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предложенный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цена</w:t>
            </w:r>
          </w:p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/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>без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ААА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кашель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 w:eastAsia="en-US"/>
              </w:rPr>
              <w:t xml:space="preserve">AMD </w:t>
            </w:r>
            <w:r>
              <w:rPr>
                <w:rFonts w:ascii="GHEA Grapalat" w:hAnsi="GHEA Grapalat"/>
                <w:b/>
                <w:sz w:val="20"/>
                <w:lang w:val="af-ZA" w:eastAsia="en-US"/>
              </w:rPr>
              <w:t>/</w:t>
            </w:r>
          </w:p>
        </w:tc>
      </w:tr>
      <w:tr w:rsidR="004837CF" w:rsidTr="00986634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b/>
                <w:sz w:val="20"/>
                <w:lang w:val="af-ZA" w:eastAsia="en-US"/>
              </w:rPr>
            </w:pPr>
            <w:r>
              <w:rPr>
                <w:rFonts w:ascii="GHEA Grapalat" w:hAnsi="GHEA Grapalat"/>
                <w:b/>
                <w:sz w:val="20"/>
                <w:lang w:val="af-ZA" w:eastAsia="en-US"/>
              </w:rPr>
              <w:t>1: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color w:val="FF0000"/>
                <w:sz w:val="20"/>
                <w:lang w:val="ru-RU"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&lt;&lt;</w:t>
            </w:r>
            <w:r>
              <w:rPr>
                <w:rFonts w:ascii="GHEA Grapalat" w:hAnsi="GHEA Grapalat"/>
                <w:sz w:val="20"/>
                <w:lang w:eastAsia="en-US"/>
              </w:rPr>
              <w:t>Арег Манукян</w:t>
            </w:r>
            <w:r>
              <w:rPr>
                <w:rFonts w:ascii="GHEA Grapalat" w:hAnsi="GHEA Grapalat"/>
                <w:sz w:val="20"/>
                <w:lang w:val="ru-RU" w:eastAsia="en-US"/>
              </w:rPr>
              <w:t>&gt;&gt; ИП.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20"/>
                <w:lang w:val="af-ZA" w:eastAsia="en-US"/>
              </w:rPr>
              <w:t>ИКС: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37CF" w:rsidRPr="000523D5" w:rsidRDefault="004837CF" w:rsidP="00986634">
            <w:pPr>
              <w:spacing w:line="256" w:lineRule="auto"/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eastAsia="en-US"/>
              </w:rPr>
              <w:t>47,6</w:t>
            </w:r>
          </w:p>
        </w:tc>
      </w:tr>
    </w:tbl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Выбрано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участнику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принимать решение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применяемый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критерий: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 xml:space="preserve">минимальная ставка </w:t>
      </w:r>
      <w:r>
        <w:rPr>
          <w:rFonts w:ascii="GHEA Grapalat" w:hAnsi="GHEA Grapalat"/>
          <w:sz w:val="20"/>
          <w:lang w:val="af-ZA"/>
        </w:rPr>
        <w:t>.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Покупка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О компании </w:t>
      </w:r>
      <w:r>
        <w:rPr>
          <w:rFonts w:ascii="GHEA Grapalat" w:hAnsi="GHEA Grapalat"/>
          <w:b/>
          <w:sz w:val="20"/>
          <w:lang w:val="af-ZA"/>
        </w:rPr>
        <w:t xml:space="preserve">« </w:t>
      </w:r>
      <w:r>
        <w:rPr>
          <w:rFonts w:ascii="GHEA Grapalat" w:hAnsi="GHEA Grapalat" w:cs="Sylfaen"/>
          <w:b/>
          <w:sz w:val="20"/>
          <w:lang w:val="af-ZA"/>
        </w:rPr>
        <w:t>РА »:</w:t>
      </w:r>
      <w:r>
        <w:rPr>
          <w:rFonts w:ascii="GHEA Grapalat" w:hAnsi="GHEA Grapalat"/>
          <w:b/>
          <w:sz w:val="20"/>
          <w:lang w:val="af-ZA"/>
        </w:rPr>
        <w:t xml:space="preserve"> 10- </w:t>
      </w:r>
      <w:r>
        <w:rPr>
          <w:rFonts w:ascii="GHEA Grapalat" w:hAnsi="GHEA Grapalat" w:cs="Sylfaen"/>
          <w:b/>
          <w:sz w:val="20"/>
          <w:lang w:val="af-ZA"/>
        </w:rPr>
        <w:t>я закона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пункта 4 подпункта 1 статьи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 xml:space="preserve">по </w:t>
      </w:r>
      <w:r>
        <w:rPr>
          <w:rFonts w:ascii="GHEA Grapalat" w:hAnsi="GHEA Grapalat"/>
          <w:b/>
          <w:sz w:val="20"/>
          <w:lang w:val="af-ZA"/>
        </w:rPr>
        <w:t xml:space="preserve">бездействию </w:t>
      </w:r>
      <w:r>
        <w:rPr>
          <w:rFonts w:ascii="GHEA Grapalat" w:hAnsi="GHEA Grapalat" w:cs="Sylfaen"/>
          <w:b/>
          <w:sz w:val="20"/>
          <w:lang w:val="af-ZA"/>
        </w:rPr>
        <w:t>_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срок не установлен.</w:t>
      </w:r>
    </w:p>
    <w:p w:rsidR="006E5AB0" w:rsidRDefault="006E5AB0" w:rsidP="006E5AB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Подарок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заявление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связанный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дополнительный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информация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получать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для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может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ты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применять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E5AB0" w:rsidRPr="0051497B" w:rsidRDefault="003D2622" w:rsidP="006E5AB0">
      <w:pPr>
        <w:jc w:val="both"/>
        <w:rPr>
          <w:rFonts w:ascii="GHEA Grapalat" w:hAnsi="GHEA Grapalat" w:cs="Sylfaen"/>
          <w:i/>
          <w:sz w:val="20"/>
          <w:lang w:val="ru-RU"/>
        </w:rPr>
      </w:pPr>
      <w:r>
        <w:rPr>
          <w:rFonts w:ascii="GHEA Grapalat" w:hAnsi="GHEA Grapalat"/>
          <w:b/>
          <w:sz w:val="20"/>
          <w:lang w:val="af-ZA"/>
        </w:rPr>
        <w:t xml:space="preserve">&lt;&lt; </w:t>
      </w:r>
      <w:r>
        <w:rPr>
          <w:rFonts w:ascii="Sylfaen" w:hAnsi="Sylfaen" w:cs="Sylfaen"/>
          <w:b/>
          <w:sz w:val="20"/>
          <w:lang w:val="hy-AM"/>
        </w:rPr>
        <w:t>ԳՄ</w:t>
      </w:r>
      <w:r>
        <w:rPr>
          <w:rFonts w:ascii="Arial" w:hAnsi="Arial" w:cs="Arial"/>
          <w:b/>
          <w:sz w:val="20"/>
          <w:lang w:val="hy-AM"/>
        </w:rPr>
        <w:t xml:space="preserve"> </w:t>
      </w:r>
      <w:r w:rsidR="0051497B">
        <w:rPr>
          <w:rFonts w:ascii="Sylfaen" w:hAnsi="Sylfaen" w:cs="Sylfaen"/>
          <w:b/>
          <w:sz w:val="20"/>
        </w:rPr>
        <w:t>ԳՄ</w:t>
      </w:r>
      <w:r>
        <w:rPr>
          <w:rFonts w:ascii="Sylfaen" w:hAnsi="Sylfaen" w:cs="Sylfaen"/>
          <w:b/>
          <w:sz w:val="20"/>
        </w:rPr>
        <w:t>Դ</w:t>
      </w:r>
      <w:r w:rsidRPr="003D2622">
        <w:rPr>
          <w:rFonts w:ascii="Sylfaen" w:hAnsi="Sylfaen" w:cs="Sylfaen"/>
          <w:b/>
          <w:sz w:val="20"/>
          <w:lang w:val="af-ZA"/>
        </w:rPr>
        <w:t>1</w:t>
      </w:r>
      <w:r>
        <w:rPr>
          <w:rFonts w:ascii="Arial" w:hAnsi="Arial" w:cs="Arial"/>
          <w:b/>
          <w:sz w:val="20"/>
          <w:lang w:val="hy-AM"/>
        </w:rPr>
        <w:t>-</w:t>
      </w:r>
      <w:r>
        <w:rPr>
          <w:rFonts w:ascii="Sylfaen" w:hAnsi="Sylfaen" w:cs="Sylfaen"/>
          <w:b/>
          <w:sz w:val="20"/>
          <w:lang w:val="hy-AM"/>
        </w:rPr>
        <w:t>ՄԱ</w:t>
      </w:r>
      <w:r>
        <w:rPr>
          <w:rFonts w:ascii="Arial" w:hAnsi="Arial" w:cs="Arial"/>
          <w:b/>
          <w:sz w:val="20"/>
          <w:lang w:val="hy-AM"/>
        </w:rPr>
        <w:t>-</w:t>
      </w:r>
      <w:r>
        <w:rPr>
          <w:rFonts w:ascii="Sylfaen" w:hAnsi="Sylfaen" w:cs="Sylfaen"/>
          <w:b/>
          <w:sz w:val="20"/>
          <w:lang w:val="hy-AM"/>
        </w:rPr>
        <w:t>ԱՊՁԲ</w:t>
      </w:r>
      <w:r w:rsidR="00FC3FEC">
        <w:rPr>
          <w:rFonts w:ascii="Arial" w:hAnsi="Arial" w:cs="Arial"/>
          <w:b/>
          <w:sz w:val="20"/>
          <w:lang w:val="hy-AM"/>
        </w:rPr>
        <w:t xml:space="preserve"> 2024/0</w:t>
      </w:r>
      <w:r w:rsidR="0051497B" w:rsidRPr="0051497B">
        <w:rPr>
          <w:rFonts w:ascii="Arial" w:hAnsi="Arial" w:cs="Arial"/>
          <w:b/>
          <w:sz w:val="20"/>
          <w:lang w:val="ru-RU"/>
        </w:rPr>
        <w:t>3</w:t>
      </w:r>
      <w:r>
        <w:rPr>
          <w:rFonts w:ascii="GHEA Grapalat" w:hAnsi="GHEA Grapalat"/>
          <w:b/>
          <w:sz w:val="20"/>
          <w:lang w:val="af-ZA"/>
        </w:rPr>
        <w:t>&gt;&gt;</w:t>
      </w:r>
      <w:r w:rsidR="006E5AB0">
        <w:rPr>
          <w:rFonts w:ascii="GHEA Grapalat" w:hAnsi="GHEA Grapalat" w:cs="Sylfaen"/>
          <w:sz w:val="20"/>
          <w:lang w:val="af-ZA"/>
        </w:rPr>
        <w:t xml:space="preserve">секретарь оценочной комиссии  </w:t>
      </w:r>
      <w:r w:rsidR="0051497B" w:rsidRPr="0051497B">
        <w:rPr>
          <w:rFonts w:ascii="GHEA Grapalat" w:hAnsi="GHEA Grapalat" w:cs="Sylfaen"/>
          <w:sz w:val="20"/>
          <w:lang w:val="ru-RU"/>
        </w:rPr>
        <w:t>А. Манукян</w:t>
      </w:r>
    </w:p>
    <w:p w:rsidR="006E5AB0" w:rsidRDefault="006E5AB0" w:rsidP="006E5AB0">
      <w:pPr>
        <w:pStyle w:val="af2"/>
        <w:widowControl w:val="0"/>
        <w:ind w:firstLine="567"/>
        <w:rPr>
          <w:rFonts w:ascii="GHEA Grapalat" w:hAnsi="GHEA Grapalat"/>
          <w:lang w:val="ru-RU"/>
        </w:rPr>
      </w:pPr>
    </w:p>
    <w:p w:rsidR="0051497B" w:rsidRDefault="0051497B" w:rsidP="0051497B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Телефон: </w:t>
      </w:r>
      <w:r>
        <w:rPr>
          <w:rFonts w:ascii="GHEA Grapalat" w:hAnsi="GHEA Grapalat"/>
          <w:sz w:val="20"/>
          <w:lang w:val="af-ZA"/>
        </w:rPr>
        <w:t>093</w:t>
      </w:r>
      <w:r>
        <w:rPr>
          <w:rFonts w:ascii="GHEA Grapalat" w:hAnsi="GHEA Grapalat"/>
          <w:sz w:val="20"/>
          <w:lang w:val="hy-AM"/>
        </w:rPr>
        <w:t>-46-65-93</w:t>
      </w:r>
    </w:p>
    <w:p w:rsidR="0051497B" w:rsidRDefault="0051497B" w:rsidP="0051497B">
      <w:pPr>
        <w:spacing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Электронная почта: </w:t>
      </w:r>
      <w:r>
        <w:rPr>
          <w:rFonts w:ascii="GHEA Grapalat" w:hAnsi="GHEA Grapalat" w:cs="Sylfaen"/>
          <w:sz w:val="20"/>
          <w:lang w:val="hy-AM"/>
        </w:rPr>
        <w:t>manukyan-73@inbox.ru</w:t>
      </w:r>
    </w:p>
    <w:p w:rsidR="0051497B" w:rsidRDefault="0051497B" w:rsidP="0051497B">
      <w:pPr>
        <w:pStyle w:val="31"/>
        <w:spacing w:after="240"/>
        <w:ind w:firstLine="709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lang w:val="ru-RU"/>
        </w:rPr>
        <w:t xml:space="preserve">Заказчик </w:t>
      </w:r>
      <w:r w:rsidRPr="0094624D">
        <w:rPr>
          <w:rFonts w:ascii="GHEA Grapalat" w:hAnsi="GHEA Grapalat"/>
          <w:b w:val="0"/>
          <w:i w:val="0"/>
          <w:sz w:val="20"/>
          <w:u w:val="none"/>
          <w:lang w:val="ru-RU"/>
        </w:rPr>
        <w:t>&lt;&lt;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Средняя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школа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№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1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села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Гандзак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Гегаркуникского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марза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</w:t>
      </w:r>
      <w:r w:rsidRPr="0094624D">
        <w:rPr>
          <w:rFonts w:ascii="GHEA Grapalat" w:hAnsi="GHEA Grapalat" w:hint="eastAsia"/>
          <w:b w:val="0"/>
          <w:i w:val="0"/>
          <w:sz w:val="20"/>
          <w:u w:val="none"/>
          <w:lang w:val="hy-AM"/>
        </w:rPr>
        <w:t>РА</w:t>
      </w:r>
      <w:r w:rsidRPr="0094624D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&gt;&gt;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ГНОК</w:t>
      </w:r>
    </w:p>
    <w:p w:rsidR="006E5AB0" w:rsidRDefault="006E5AB0" w:rsidP="006E5AB0">
      <w:pPr>
        <w:rPr>
          <w:lang w:val="af-ZA"/>
        </w:rPr>
      </w:pPr>
    </w:p>
    <w:p w:rsidR="006E5AB0" w:rsidRPr="00AD0DDC" w:rsidRDefault="006E5AB0">
      <w:pPr>
        <w:pStyle w:val="31"/>
        <w:spacing w:after="240"/>
        <w:ind w:firstLine="709"/>
        <w:rPr>
          <w:rFonts w:ascii="Arial" w:hAnsi="Arial" w:cs="Arial"/>
          <w:b w:val="0"/>
          <w:i w:val="0"/>
          <w:sz w:val="20"/>
          <w:u w:val="none"/>
          <w:lang w:val="af-ZA"/>
        </w:rPr>
      </w:pPr>
    </w:p>
    <w:sectPr w:rsidR="006E5AB0" w:rsidRPr="00AD0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04" w:rsidRDefault="00771C04">
      <w:r>
        <w:separator/>
      </w:r>
    </w:p>
  </w:endnote>
  <w:endnote w:type="continuationSeparator" w:id="0">
    <w:p w:rsidR="00771C04" w:rsidRDefault="0077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38" w:rsidRDefault="00C91038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1038" w:rsidRDefault="00C91038">
    <w:pPr>
      <w:pStyle w:val="af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38" w:rsidRDefault="00C91038">
    <w:pPr>
      <w:pStyle w:val="af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1770">
      <w:rPr>
        <w:rStyle w:val="a5"/>
        <w:noProof/>
      </w:rPr>
      <w:t>1</w:t>
    </w:r>
    <w:r>
      <w:rPr>
        <w:rStyle w:val="a5"/>
      </w:rPr>
      <w:fldChar w:fldCharType="end"/>
    </w:r>
  </w:p>
  <w:p w:rsidR="00C91038" w:rsidRDefault="00C91038">
    <w:pPr>
      <w:pStyle w:val="af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38" w:rsidRDefault="00C91038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04" w:rsidRDefault="00771C04">
      <w:r>
        <w:separator/>
      </w:r>
    </w:p>
  </w:footnote>
  <w:footnote w:type="continuationSeparator" w:id="0">
    <w:p w:rsidR="00771C04" w:rsidRDefault="00771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38" w:rsidRDefault="00C91038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38" w:rsidRDefault="00C91038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038" w:rsidRDefault="00C9103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hideSpellingError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67AA"/>
    <w:rsid w:val="00025EFB"/>
    <w:rsid w:val="000343D9"/>
    <w:rsid w:val="0003635A"/>
    <w:rsid w:val="0004365B"/>
    <w:rsid w:val="000523D5"/>
    <w:rsid w:val="00052731"/>
    <w:rsid w:val="0005765A"/>
    <w:rsid w:val="000616ED"/>
    <w:rsid w:val="00062BDF"/>
    <w:rsid w:val="00063D6E"/>
    <w:rsid w:val="000706DF"/>
    <w:rsid w:val="0007472C"/>
    <w:rsid w:val="00075FE5"/>
    <w:rsid w:val="00082455"/>
    <w:rsid w:val="00093635"/>
    <w:rsid w:val="0009444C"/>
    <w:rsid w:val="00096DBA"/>
    <w:rsid w:val="000C1BA8"/>
    <w:rsid w:val="000C210A"/>
    <w:rsid w:val="000D3C84"/>
    <w:rsid w:val="000D5389"/>
    <w:rsid w:val="000D7C62"/>
    <w:rsid w:val="000D7F59"/>
    <w:rsid w:val="00100D10"/>
    <w:rsid w:val="00102A32"/>
    <w:rsid w:val="001038C8"/>
    <w:rsid w:val="0011740E"/>
    <w:rsid w:val="00120E57"/>
    <w:rsid w:val="00124077"/>
    <w:rsid w:val="00125AFF"/>
    <w:rsid w:val="00125B44"/>
    <w:rsid w:val="001302B3"/>
    <w:rsid w:val="00132E94"/>
    <w:rsid w:val="0013616D"/>
    <w:rsid w:val="00141828"/>
    <w:rsid w:val="00146171"/>
    <w:rsid w:val="001466A8"/>
    <w:rsid w:val="001563E9"/>
    <w:rsid w:val="001617BD"/>
    <w:rsid w:val="001628D6"/>
    <w:rsid w:val="0018058E"/>
    <w:rsid w:val="00180617"/>
    <w:rsid w:val="0018477C"/>
    <w:rsid w:val="00185136"/>
    <w:rsid w:val="001860C6"/>
    <w:rsid w:val="0019719D"/>
    <w:rsid w:val="00197EA6"/>
    <w:rsid w:val="001A2642"/>
    <w:rsid w:val="001A3D43"/>
    <w:rsid w:val="001A5C0B"/>
    <w:rsid w:val="001A64A3"/>
    <w:rsid w:val="001A6636"/>
    <w:rsid w:val="001A7247"/>
    <w:rsid w:val="001B0C0E"/>
    <w:rsid w:val="001B33E6"/>
    <w:rsid w:val="001C03AE"/>
    <w:rsid w:val="001C13FF"/>
    <w:rsid w:val="001C220F"/>
    <w:rsid w:val="001C521B"/>
    <w:rsid w:val="001C578F"/>
    <w:rsid w:val="001C78B0"/>
    <w:rsid w:val="001E2611"/>
    <w:rsid w:val="001F0471"/>
    <w:rsid w:val="001F16C6"/>
    <w:rsid w:val="001F27F1"/>
    <w:rsid w:val="001F2AAD"/>
    <w:rsid w:val="001F46AE"/>
    <w:rsid w:val="001F5BAF"/>
    <w:rsid w:val="00202934"/>
    <w:rsid w:val="00203ED0"/>
    <w:rsid w:val="00205535"/>
    <w:rsid w:val="002121CC"/>
    <w:rsid w:val="002137CA"/>
    <w:rsid w:val="002205B5"/>
    <w:rsid w:val="00223616"/>
    <w:rsid w:val="0022406C"/>
    <w:rsid w:val="00226B69"/>
    <w:rsid w:val="00226F64"/>
    <w:rsid w:val="0023034C"/>
    <w:rsid w:val="00231AE0"/>
    <w:rsid w:val="00237045"/>
    <w:rsid w:val="00237D02"/>
    <w:rsid w:val="00237FC5"/>
    <w:rsid w:val="00245FAF"/>
    <w:rsid w:val="00261694"/>
    <w:rsid w:val="0026753B"/>
    <w:rsid w:val="002827E6"/>
    <w:rsid w:val="00291349"/>
    <w:rsid w:val="002955FD"/>
    <w:rsid w:val="002A5B15"/>
    <w:rsid w:val="002A620A"/>
    <w:rsid w:val="002C1DD1"/>
    <w:rsid w:val="002C5839"/>
    <w:rsid w:val="002C60EF"/>
    <w:rsid w:val="002F50FC"/>
    <w:rsid w:val="00301137"/>
    <w:rsid w:val="0030118C"/>
    <w:rsid w:val="00302445"/>
    <w:rsid w:val="0030255F"/>
    <w:rsid w:val="003057F7"/>
    <w:rsid w:val="00306FFC"/>
    <w:rsid w:val="0031109F"/>
    <w:rsid w:val="00312898"/>
    <w:rsid w:val="00315746"/>
    <w:rsid w:val="0031734F"/>
    <w:rsid w:val="00335E77"/>
    <w:rsid w:val="00341774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1E6C"/>
    <w:rsid w:val="0039239E"/>
    <w:rsid w:val="003928E5"/>
    <w:rsid w:val="003B24BE"/>
    <w:rsid w:val="003B2BED"/>
    <w:rsid w:val="003B6AEB"/>
    <w:rsid w:val="003B7537"/>
    <w:rsid w:val="003C0293"/>
    <w:rsid w:val="003C31AB"/>
    <w:rsid w:val="003C6C4C"/>
    <w:rsid w:val="003D2622"/>
    <w:rsid w:val="003D5271"/>
    <w:rsid w:val="003D7049"/>
    <w:rsid w:val="003E0CD8"/>
    <w:rsid w:val="003E343E"/>
    <w:rsid w:val="003F059B"/>
    <w:rsid w:val="003F1CD6"/>
    <w:rsid w:val="003F4113"/>
    <w:rsid w:val="003F4471"/>
    <w:rsid w:val="003F49B4"/>
    <w:rsid w:val="003F79FB"/>
    <w:rsid w:val="00405402"/>
    <w:rsid w:val="00427AC6"/>
    <w:rsid w:val="00430616"/>
    <w:rsid w:val="0043269D"/>
    <w:rsid w:val="0044195C"/>
    <w:rsid w:val="00441E90"/>
    <w:rsid w:val="00444CAE"/>
    <w:rsid w:val="00447753"/>
    <w:rsid w:val="00454284"/>
    <w:rsid w:val="00457FD0"/>
    <w:rsid w:val="00467A9D"/>
    <w:rsid w:val="00470246"/>
    <w:rsid w:val="00470542"/>
    <w:rsid w:val="00473936"/>
    <w:rsid w:val="0047486E"/>
    <w:rsid w:val="00480FFF"/>
    <w:rsid w:val="0048282B"/>
    <w:rsid w:val="004837CF"/>
    <w:rsid w:val="00483F83"/>
    <w:rsid w:val="00486700"/>
    <w:rsid w:val="0048758A"/>
    <w:rsid w:val="004945B6"/>
    <w:rsid w:val="004A0083"/>
    <w:rsid w:val="004A1CDD"/>
    <w:rsid w:val="004A5723"/>
    <w:rsid w:val="004B0C88"/>
    <w:rsid w:val="004B27BA"/>
    <w:rsid w:val="004B2CAE"/>
    <w:rsid w:val="004B4E51"/>
    <w:rsid w:val="004B7482"/>
    <w:rsid w:val="004C1E1A"/>
    <w:rsid w:val="004C6978"/>
    <w:rsid w:val="004D1AAF"/>
    <w:rsid w:val="004D3331"/>
    <w:rsid w:val="004D4E6E"/>
    <w:rsid w:val="004D7A77"/>
    <w:rsid w:val="004E4D57"/>
    <w:rsid w:val="004E7D1D"/>
    <w:rsid w:val="004F596C"/>
    <w:rsid w:val="00504BFE"/>
    <w:rsid w:val="005067FE"/>
    <w:rsid w:val="0051497B"/>
    <w:rsid w:val="00521B0D"/>
    <w:rsid w:val="005265BB"/>
    <w:rsid w:val="00531EA4"/>
    <w:rsid w:val="00532F01"/>
    <w:rsid w:val="00534251"/>
    <w:rsid w:val="00535E12"/>
    <w:rsid w:val="00556DC4"/>
    <w:rsid w:val="005645A0"/>
    <w:rsid w:val="00565F1E"/>
    <w:rsid w:val="005676AA"/>
    <w:rsid w:val="005700A1"/>
    <w:rsid w:val="00570AA7"/>
    <w:rsid w:val="005763E2"/>
    <w:rsid w:val="00584472"/>
    <w:rsid w:val="00585B81"/>
    <w:rsid w:val="00586A35"/>
    <w:rsid w:val="0059197C"/>
    <w:rsid w:val="005943FD"/>
    <w:rsid w:val="00596E23"/>
    <w:rsid w:val="005A05CF"/>
    <w:rsid w:val="005A1405"/>
    <w:rsid w:val="005A7CDE"/>
    <w:rsid w:val="005B30BE"/>
    <w:rsid w:val="005B37F5"/>
    <w:rsid w:val="005B52FF"/>
    <w:rsid w:val="005C39A0"/>
    <w:rsid w:val="005D0F4E"/>
    <w:rsid w:val="005E2F58"/>
    <w:rsid w:val="005E3921"/>
    <w:rsid w:val="005F254D"/>
    <w:rsid w:val="005F5C69"/>
    <w:rsid w:val="006029D0"/>
    <w:rsid w:val="006072F2"/>
    <w:rsid w:val="00613058"/>
    <w:rsid w:val="00613610"/>
    <w:rsid w:val="0061607B"/>
    <w:rsid w:val="0061651F"/>
    <w:rsid w:val="00616BEE"/>
    <w:rsid w:val="00622A3A"/>
    <w:rsid w:val="00624935"/>
    <w:rsid w:val="00625505"/>
    <w:rsid w:val="0064005B"/>
    <w:rsid w:val="0064019E"/>
    <w:rsid w:val="00641032"/>
    <w:rsid w:val="00644751"/>
    <w:rsid w:val="00644FD7"/>
    <w:rsid w:val="006469EF"/>
    <w:rsid w:val="006476C9"/>
    <w:rsid w:val="00650C25"/>
    <w:rsid w:val="00651C21"/>
    <w:rsid w:val="00652B69"/>
    <w:rsid w:val="006538D5"/>
    <w:rsid w:val="00655074"/>
    <w:rsid w:val="006557FC"/>
    <w:rsid w:val="006574D6"/>
    <w:rsid w:val="00666326"/>
    <w:rsid w:val="00673895"/>
    <w:rsid w:val="006738AD"/>
    <w:rsid w:val="00680B41"/>
    <w:rsid w:val="00683E3A"/>
    <w:rsid w:val="00686425"/>
    <w:rsid w:val="00690AD5"/>
    <w:rsid w:val="006920CD"/>
    <w:rsid w:val="006A1CD6"/>
    <w:rsid w:val="006B04EE"/>
    <w:rsid w:val="006B7B4E"/>
    <w:rsid w:val="006C3157"/>
    <w:rsid w:val="006C7687"/>
    <w:rsid w:val="006D6EE4"/>
    <w:rsid w:val="006D72A3"/>
    <w:rsid w:val="006E5AB0"/>
    <w:rsid w:val="006F114D"/>
    <w:rsid w:val="006F7509"/>
    <w:rsid w:val="0070153D"/>
    <w:rsid w:val="0071112C"/>
    <w:rsid w:val="00712A17"/>
    <w:rsid w:val="00716386"/>
    <w:rsid w:val="00717888"/>
    <w:rsid w:val="00722C9C"/>
    <w:rsid w:val="007232C9"/>
    <w:rsid w:val="00723EF6"/>
    <w:rsid w:val="00727604"/>
    <w:rsid w:val="007430B8"/>
    <w:rsid w:val="00743D8B"/>
    <w:rsid w:val="007443A1"/>
    <w:rsid w:val="007513A1"/>
    <w:rsid w:val="0075655D"/>
    <w:rsid w:val="00756A97"/>
    <w:rsid w:val="00760AA2"/>
    <w:rsid w:val="007625C4"/>
    <w:rsid w:val="0076325A"/>
    <w:rsid w:val="00765F01"/>
    <w:rsid w:val="00771C04"/>
    <w:rsid w:val="007807F3"/>
    <w:rsid w:val="00780CDA"/>
    <w:rsid w:val="00781FD2"/>
    <w:rsid w:val="00796E7F"/>
    <w:rsid w:val="007A06D2"/>
    <w:rsid w:val="007A4354"/>
    <w:rsid w:val="007A44B1"/>
    <w:rsid w:val="007A795B"/>
    <w:rsid w:val="007B3EA7"/>
    <w:rsid w:val="007B6C31"/>
    <w:rsid w:val="007C3B03"/>
    <w:rsid w:val="007C7163"/>
    <w:rsid w:val="007E0E9A"/>
    <w:rsid w:val="007E1F44"/>
    <w:rsid w:val="007E68D6"/>
    <w:rsid w:val="007F0193"/>
    <w:rsid w:val="008028E0"/>
    <w:rsid w:val="0080439B"/>
    <w:rsid w:val="00805D1B"/>
    <w:rsid w:val="00816F35"/>
    <w:rsid w:val="00823294"/>
    <w:rsid w:val="0082639E"/>
    <w:rsid w:val="00837A3B"/>
    <w:rsid w:val="00843D20"/>
    <w:rsid w:val="008451C9"/>
    <w:rsid w:val="0085228E"/>
    <w:rsid w:val="00861B7B"/>
    <w:rsid w:val="00874380"/>
    <w:rsid w:val="00882819"/>
    <w:rsid w:val="00890A14"/>
    <w:rsid w:val="00890BFF"/>
    <w:rsid w:val="00891CC9"/>
    <w:rsid w:val="00894E35"/>
    <w:rsid w:val="008951E3"/>
    <w:rsid w:val="00896409"/>
    <w:rsid w:val="008A0019"/>
    <w:rsid w:val="008A2E6B"/>
    <w:rsid w:val="008B1770"/>
    <w:rsid w:val="008B206E"/>
    <w:rsid w:val="008B6B97"/>
    <w:rsid w:val="008C181A"/>
    <w:rsid w:val="008C3904"/>
    <w:rsid w:val="008C3DB4"/>
    <w:rsid w:val="008C7670"/>
    <w:rsid w:val="008D0B2F"/>
    <w:rsid w:val="008D652C"/>
    <w:rsid w:val="008D68A8"/>
    <w:rsid w:val="008D78D4"/>
    <w:rsid w:val="008E0637"/>
    <w:rsid w:val="008E0890"/>
    <w:rsid w:val="008E6790"/>
    <w:rsid w:val="008F10D2"/>
    <w:rsid w:val="008F5FBD"/>
    <w:rsid w:val="008F7DC4"/>
    <w:rsid w:val="00901B34"/>
    <w:rsid w:val="00901B52"/>
    <w:rsid w:val="00901D35"/>
    <w:rsid w:val="0090300B"/>
    <w:rsid w:val="00907C60"/>
    <w:rsid w:val="00910DE9"/>
    <w:rsid w:val="00913176"/>
    <w:rsid w:val="00916899"/>
    <w:rsid w:val="0092549D"/>
    <w:rsid w:val="009337B2"/>
    <w:rsid w:val="00947A5D"/>
    <w:rsid w:val="009507AF"/>
    <w:rsid w:val="00960651"/>
    <w:rsid w:val="00960BDD"/>
    <w:rsid w:val="00963C65"/>
    <w:rsid w:val="009706C8"/>
    <w:rsid w:val="00975599"/>
    <w:rsid w:val="009766E3"/>
    <w:rsid w:val="0098580C"/>
    <w:rsid w:val="00992C08"/>
    <w:rsid w:val="0099697A"/>
    <w:rsid w:val="009A756A"/>
    <w:rsid w:val="009B63BC"/>
    <w:rsid w:val="009B75F2"/>
    <w:rsid w:val="009C1B0C"/>
    <w:rsid w:val="009C7CD8"/>
    <w:rsid w:val="009D3A60"/>
    <w:rsid w:val="009E5F93"/>
    <w:rsid w:val="009F5D08"/>
    <w:rsid w:val="00A03098"/>
    <w:rsid w:val="00A04C20"/>
    <w:rsid w:val="00A30C0F"/>
    <w:rsid w:val="00A33930"/>
    <w:rsid w:val="00A35438"/>
    <w:rsid w:val="00A35B42"/>
    <w:rsid w:val="00A36B72"/>
    <w:rsid w:val="00A65CEE"/>
    <w:rsid w:val="00A665EC"/>
    <w:rsid w:val="00A671ED"/>
    <w:rsid w:val="00A70700"/>
    <w:rsid w:val="00A81876"/>
    <w:rsid w:val="00A8489E"/>
    <w:rsid w:val="00A87E04"/>
    <w:rsid w:val="00A9041B"/>
    <w:rsid w:val="00AA698E"/>
    <w:rsid w:val="00AB1F7F"/>
    <w:rsid w:val="00AB253E"/>
    <w:rsid w:val="00AB2D08"/>
    <w:rsid w:val="00AB424F"/>
    <w:rsid w:val="00AD0DDC"/>
    <w:rsid w:val="00AD5F58"/>
    <w:rsid w:val="00AE26BD"/>
    <w:rsid w:val="00AE44F0"/>
    <w:rsid w:val="00AE52B5"/>
    <w:rsid w:val="00AE7C17"/>
    <w:rsid w:val="00AF39D5"/>
    <w:rsid w:val="00B036F7"/>
    <w:rsid w:val="00B06F5C"/>
    <w:rsid w:val="00B10495"/>
    <w:rsid w:val="00B16C9D"/>
    <w:rsid w:val="00B21464"/>
    <w:rsid w:val="00B21822"/>
    <w:rsid w:val="00B23732"/>
    <w:rsid w:val="00B33505"/>
    <w:rsid w:val="00B34A30"/>
    <w:rsid w:val="00B45438"/>
    <w:rsid w:val="00B45518"/>
    <w:rsid w:val="00B51AD7"/>
    <w:rsid w:val="00B5440A"/>
    <w:rsid w:val="00B5525A"/>
    <w:rsid w:val="00B70187"/>
    <w:rsid w:val="00B7414D"/>
    <w:rsid w:val="00B82D58"/>
    <w:rsid w:val="00B950A5"/>
    <w:rsid w:val="00BA3BDD"/>
    <w:rsid w:val="00BD0EE6"/>
    <w:rsid w:val="00BD10F8"/>
    <w:rsid w:val="00BD2B29"/>
    <w:rsid w:val="00BD74F6"/>
    <w:rsid w:val="00BE08E1"/>
    <w:rsid w:val="00BE1933"/>
    <w:rsid w:val="00BE4030"/>
    <w:rsid w:val="00BE4581"/>
    <w:rsid w:val="00BE4FC4"/>
    <w:rsid w:val="00BE5F62"/>
    <w:rsid w:val="00BF118D"/>
    <w:rsid w:val="00BF3EE8"/>
    <w:rsid w:val="00C04BBE"/>
    <w:rsid w:val="00C1143B"/>
    <w:rsid w:val="00C225E2"/>
    <w:rsid w:val="00C30305"/>
    <w:rsid w:val="00C35EEA"/>
    <w:rsid w:val="00C3723E"/>
    <w:rsid w:val="00C51538"/>
    <w:rsid w:val="00C54035"/>
    <w:rsid w:val="00C56219"/>
    <w:rsid w:val="00C56677"/>
    <w:rsid w:val="00C74686"/>
    <w:rsid w:val="00C757A7"/>
    <w:rsid w:val="00C90538"/>
    <w:rsid w:val="00C91038"/>
    <w:rsid w:val="00C926B7"/>
    <w:rsid w:val="00CA6069"/>
    <w:rsid w:val="00CB4F57"/>
    <w:rsid w:val="00CC5DC6"/>
    <w:rsid w:val="00CC67DF"/>
    <w:rsid w:val="00CD4EEA"/>
    <w:rsid w:val="00CD6DD7"/>
    <w:rsid w:val="00CE2FA4"/>
    <w:rsid w:val="00CE5FD6"/>
    <w:rsid w:val="00CE603E"/>
    <w:rsid w:val="00CE77EE"/>
    <w:rsid w:val="00CF25C0"/>
    <w:rsid w:val="00CF280A"/>
    <w:rsid w:val="00D02A87"/>
    <w:rsid w:val="00D043CD"/>
    <w:rsid w:val="00D04D6D"/>
    <w:rsid w:val="00D0571B"/>
    <w:rsid w:val="00D0598D"/>
    <w:rsid w:val="00D06E8D"/>
    <w:rsid w:val="00D1512F"/>
    <w:rsid w:val="00D2725C"/>
    <w:rsid w:val="00D35E56"/>
    <w:rsid w:val="00D405E4"/>
    <w:rsid w:val="00D41675"/>
    <w:rsid w:val="00D52421"/>
    <w:rsid w:val="00D53089"/>
    <w:rsid w:val="00D559F9"/>
    <w:rsid w:val="00D63146"/>
    <w:rsid w:val="00D64052"/>
    <w:rsid w:val="00D650C4"/>
    <w:rsid w:val="00D660D3"/>
    <w:rsid w:val="00D66316"/>
    <w:rsid w:val="00D673FC"/>
    <w:rsid w:val="00D674F9"/>
    <w:rsid w:val="00D730DE"/>
    <w:rsid w:val="00D810D7"/>
    <w:rsid w:val="00D83E21"/>
    <w:rsid w:val="00D84893"/>
    <w:rsid w:val="00D92B38"/>
    <w:rsid w:val="00D92FBE"/>
    <w:rsid w:val="00D961E2"/>
    <w:rsid w:val="00DA0F52"/>
    <w:rsid w:val="00DB50C0"/>
    <w:rsid w:val="00DC06C5"/>
    <w:rsid w:val="00DC4A38"/>
    <w:rsid w:val="00DE4581"/>
    <w:rsid w:val="00DE709F"/>
    <w:rsid w:val="00DF08F7"/>
    <w:rsid w:val="00DF3A9E"/>
    <w:rsid w:val="00DF74C4"/>
    <w:rsid w:val="00E14174"/>
    <w:rsid w:val="00E24AA7"/>
    <w:rsid w:val="00E31E2C"/>
    <w:rsid w:val="00E329F1"/>
    <w:rsid w:val="00E359C1"/>
    <w:rsid w:val="00E37539"/>
    <w:rsid w:val="00E476D2"/>
    <w:rsid w:val="00E506AB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3F66"/>
    <w:rsid w:val="00E84C2C"/>
    <w:rsid w:val="00E85899"/>
    <w:rsid w:val="00E871AE"/>
    <w:rsid w:val="00E90A3A"/>
    <w:rsid w:val="00E91BE9"/>
    <w:rsid w:val="00E96BC2"/>
    <w:rsid w:val="00E970B4"/>
    <w:rsid w:val="00EA2281"/>
    <w:rsid w:val="00EB5497"/>
    <w:rsid w:val="00EB6973"/>
    <w:rsid w:val="00EB6B0D"/>
    <w:rsid w:val="00EC3FA0"/>
    <w:rsid w:val="00EC7D5E"/>
    <w:rsid w:val="00ED33B0"/>
    <w:rsid w:val="00ED4558"/>
    <w:rsid w:val="00ED51CE"/>
    <w:rsid w:val="00ED6ECE"/>
    <w:rsid w:val="00ED7334"/>
    <w:rsid w:val="00ED7DDE"/>
    <w:rsid w:val="00EF186E"/>
    <w:rsid w:val="00F07934"/>
    <w:rsid w:val="00F11DDE"/>
    <w:rsid w:val="00F22D7A"/>
    <w:rsid w:val="00F23628"/>
    <w:rsid w:val="00F313A6"/>
    <w:rsid w:val="00F40817"/>
    <w:rsid w:val="00F408C7"/>
    <w:rsid w:val="00F4554E"/>
    <w:rsid w:val="00F47C94"/>
    <w:rsid w:val="00F5305E"/>
    <w:rsid w:val="00F532AA"/>
    <w:rsid w:val="00F546D9"/>
    <w:rsid w:val="00F570A9"/>
    <w:rsid w:val="00F63219"/>
    <w:rsid w:val="00F714E0"/>
    <w:rsid w:val="00F750C8"/>
    <w:rsid w:val="00F804C9"/>
    <w:rsid w:val="00F83764"/>
    <w:rsid w:val="00F90C53"/>
    <w:rsid w:val="00F97516"/>
    <w:rsid w:val="00F97BAF"/>
    <w:rsid w:val="00FA127B"/>
    <w:rsid w:val="00FA5AB6"/>
    <w:rsid w:val="00FB2C5C"/>
    <w:rsid w:val="00FB5C4D"/>
    <w:rsid w:val="00FC062E"/>
    <w:rsid w:val="00FC3FEC"/>
    <w:rsid w:val="00FD0C86"/>
    <w:rsid w:val="00FD690C"/>
    <w:rsid w:val="00FD6BB5"/>
    <w:rsid w:val="00FE1928"/>
    <w:rsid w:val="00FE3FCB"/>
    <w:rsid w:val="00FF219A"/>
    <w:rsid w:val="00FF69AE"/>
    <w:rsid w:val="00FF7C15"/>
    <w:rsid w:val="275572FB"/>
    <w:rsid w:val="28905476"/>
    <w:rsid w:val="33047CB1"/>
    <w:rsid w:val="48C8757D"/>
    <w:rsid w:val="49CF4E1E"/>
    <w:rsid w:val="4AF468AB"/>
    <w:rsid w:val="4B0D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6E5AB0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6E5AB0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6E5AB0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6E5AB0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6E5AB0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6E5AB0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6E5AB0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6E5AB0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6E5AB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E5AB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6E5AB0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6E5AB0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6E5AB0"/>
    <w:rPr>
      <w:lang w:val="en-AU"/>
    </w:rPr>
  </w:style>
  <w:style w:type="character" w:customStyle="1" w:styleId="af7">
    <w:name w:val="Нижний колонтитул Знак"/>
    <w:basedOn w:val="a0"/>
    <w:link w:val="af6"/>
    <w:rsid w:val="006E5AB0"/>
    <w:rPr>
      <w:lang w:val="en-US"/>
    </w:rPr>
  </w:style>
  <w:style w:type="character" w:customStyle="1" w:styleId="af5">
    <w:name w:val="Название Знак"/>
    <w:basedOn w:val="a0"/>
    <w:link w:val="af4"/>
    <w:rsid w:val="006E5AB0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6E5AB0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6E5AB0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6E5AB0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E5AB0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E5AB0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6E5AB0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6E5AB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footnote text" w:semiHidden="1" w:qFormat="1"/>
    <w:lsdException w:name="annotation text" w:semiHidden="1"/>
    <w:lsdException w:name="footer" w:qFormat="1"/>
    <w:lsdException w:name="caption" w:semiHidden="1" w:unhideWhenUsed="1" w:qFormat="1"/>
    <w:lsdException w:name="annotation reference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2" w:qFormat="1"/>
    <w:lsdException w:name="Body Text 3" w:qFormat="1"/>
    <w:lsdException w:name="Block Text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qFormat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jc w:val="both"/>
    </w:pPr>
    <w:rPr>
      <w:rFonts w:ascii="Arial LatArm" w:hAnsi="Arial LatArm"/>
    </w:rPr>
  </w:style>
  <w:style w:type="paragraph" w:styleId="31">
    <w:name w:val="Body Text Indent 3"/>
    <w:basedOn w:val="a"/>
    <w:link w:val="3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annotation text"/>
    <w:basedOn w:val="a"/>
    <w:link w:val="a9"/>
    <w:semiHidden/>
    <w:rPr>
      <w:sz w:val="20"/>
    </w:rPr>
  </w:style>
  <w:style w:type="paragraph" w:styleId="11">
    <w:name w:val="index 1"/>
    <w:basedOn w:val="a"/>
    <w:next w:val="a"/>
    <w:semiHidden/>
    <w:qFormat/>
    <w:pPr>
      <w:ind w:left="240" w:hanging="240"/>
    </w:pPr>
  </w:style>
  <w:style w:type="paragraph" w:styleId="aa">
    <w:name w:val="annotation subject"/>
    <w:basedOn w:val="a8"/>
    <w:next w:val="a8"/>
    <w:link w:val="ab"/>
    <w:semiHidden/>
    <w:qFormat/>
    <w:rPr>
      <w:b/>
      <w:bCs/>
    </w:rPr>
  </w:style>
  <w:style w:type="paragraph" w:styleId="ac">
    <w:name w:val="footnote text"/>
    <w:basedOn w:val="a"/>
    <w:link w:val="ad"/>
    <w:semiHidden/>
    <w:qFormat/>
    <w:rPr>
      <w:sz w:val="20"/>
    </w:rPr>
  </w:style>
  <w:style w:type="paragraph" w:styleId="ae">
    <w:name w:val="header"/>
    <w:basedOn w:val="a"/>
    <w:link w:val="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f0">
    <w:name w:val="Body Text"/>
    <w:basedOn w:val="a"/>
    <w:link w:val="af1"/>
    <w:rPr>
      <w:rFonts w:ascii="Arial Armenian" w:hAnsi="Arial Armenian"/>
      <w:sz w:val="20"/>
    </w:rPr>
  </w:style>
  <w:style w:type="paragraph" w:styleId="af2">
    <w:name w:val="Body Text Indent"/>
    <w:basedOn w:val="a"/>
    <w:link w:val="af3"/>
    <w:qFormat/>
    <w:pPr>
      <w:ind w:firstLine="720"/>
      <w:jc w:val="both"/>
    </w:pPr>
    <w:rPr>
      <w:rFonts w:ascii="Arial LatArm" w:hAnsi="Arial LatArm"/>
    </w:rPr>
  </w:style>
  <w:style w:type="paragraph" w:styleId="af4">
    <w:name w:val="Title"/>
    <w:basedOn w:val="a"/>
    <w:link w:val="af5"/>
    <w:qFormat/>
    <w:pPr>
      <w:jc w:val="center"/>
    </w:pPr>
    <w:rPr>
      <w:rFonts w:ascii="Arial Armenian" w:hAnsi="Arial Armenian"/>
      <w:lang w:eastAsia="en-US"/>
    </w:rPr>
  </w:style>
  <w:style w:type="paragraph" w:styleId="af6">
    <w:name w:val="footer"/>
    <w:basedOn w:val="a"/>
    <w:link w:val="af7"/>
    <w:qFormat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33">
    <w:name w:val="Body Text 3"/>
    <w:basedOn w:val="a"/>
    <w:link w:val="34"/>
    <w:qFormat/>
    <w:pPr>
      <w:jc w:val="both"/>
    </w:pPr>
    <w:rPr>
      <w:rFonts w:ascii="Arial LatArm" w:hAnsi="Arial LatArm"/>
      <w:sz w:val="20"/>
    </w:rPr>
  </w:style>
  <w:style w:type="paragraph" w:styleId="23">
    <w:name w:val="Body Text Indent 2"/>
    <w:basedOn w:val="a"/>
    <w:link w:val="24"/>
    <w:pPr>
      <w:ind w:firstLine="360"/>
      <w:jc w:val="both"/>
    </w:pPr>
    <w:rPr>
      <w:rFonts w:ascii="Arial LatArm" w:hAnsi="Arial LatArm"/>
    </w:rPr>
  </w:style>
  <w:style w:type="paragraph" w:styleId="af8">
    <w:name w:val="Block Text"/>
    <w:basedOn w:val="a"/>
    <w:qFormat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Основной текст с отступом Знак"/>
    <w:link w:val="af2"/>
    <w:rPr>
      <w:rFonts w:ascii="Arial LatArm" w:hAnsi="Arial LatArm"/>
      <w:sz w:val="24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qFormat/>
    <w:locked/>
    <w:rPr>
      <w:rFonts w:ascii="Arial Armenian" w:hAnsi="Arial Armenian"/>
      <w:sz w:val="22"/>
      <w:lang w:val="en-US" w:eastAsia="ru-RU" w:bidi="ar-SA"/>
    </w:rPr>
  </w:style>
  <w:style w:type="paragraph" w:customStyle="1" w:styleId="BodyTextIndent22">
    <w:name w:val="Body Text Indent 2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qFormat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qFormat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customStyle="1" w:styleId="af1">
    <w:name w:val="Основной текст Знак"/>
    <w:link w:val="af0"/>
    <w:qFormat/>
    <w:rPr>
      <w:rFonts w:ascii="Arial Armenian" w:hAnsi="Arial Armenian"/>
      <w:lang w:val="en-US" w:eastAsia="ru-RU" w:bidi="ar-SA"/>
    </w:rPr>
  </w:style>
  <w:style w:type="paragraph" w:customStyle="1" w:styleId="Char">
    <w:name w:val="Char"/>
    <w:basedOn w:val="a"/>
    <w:semiHidden/>
    <w:qFormat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qFormat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qFormat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10">
    <w:name w:val="Заголовок 1 Знак"/>
    <w:basedOn w:val="a0"/>
    <w:link w:val="1"/>
    <w:rsid w:val="006E5AB0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basedOn w:val="a0"/>
    <w:link w:val="2"/>
    <w:rsid w:val="006E5AB0"/>
    <w:rPr>
      <w:rFonts w:ascii="Arial LatArm" w:hAnsi="Arial LatArm"/>
      <w:b/>
      <w:color w:val="0000FF"/>
      <w:lang w:val="en-US"/>
    </w:rPr>
  </w:style>
  <w:style w:type="character" w:customStyle="1" w:styleId="40">
    <w:name w:val="Заголовок 4 Знак"/>
    <w:basedOn w:val="a0"/>
    <w:link w:val="4"/>
    <w:rsid w:val="006E5AB0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basedOn w:val="a0"/>
    <w:link w:val="5"/>
    <w:rsid w:val="006E5AB0"/>
    <w:rPr>
      <w:rFonts w:ascii="Arial LatArm" w:hAnsi="Arial LatArm"/>
      <w:b/>
      <w:sz w:val="26"/>
      <w:lang w:val="en-US"/>
    </w:rPr>
  </w:style>
  <w:style w:type="character" w:customStyle="1" w:styleId="60">
    <w:name w:val="Заголовок 6 Знак"/>
    <w:basedOn w:val="a0"/>
    <w:link w:val="6"/>
    <w:rsid w:val="006E5AB0"/>
    <w:rPr>
      <w:rFonts w:ascii="Arial LatArm" w:hAnsi="Arial LatArm"/>
      <w:b/>
      <w:color w:val="000000"/>
      <w:sz w:val="22"/>
      <w:lang w:val="en-US"/>
    </w:rPr>
  </w:style>
  <w:style w:type="character" w:customStyle="1" w:styleId="70">
    <w:name w:val="Заголовок 7 Знак"/>
    <w:basedOn w:val="a0"/>
    <w:link w:val="7"/>
    <w:rsid w:val="006E5AB0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6E5AB0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6E5AB0"/>
    <w:rPr>
      <w:rFonts w:ascii="Times Armenian" w:hAnsi="Times Armenian"/>
      <w:b/>
      <w:color w:val="000000"/>
      <w:sz w:val="22"/>
      <w:lang w:val="pt-BR"/>
    </w:rPr>
  </w:style>
  <w:style w:type="character" w:styleId="afa">
    <w:name w:val="FollowedHyperlink"/>
    <w:basedOn w:val="a0"/>
    <w:uiPriority w:val="99"/>
    <w:unhideWhenUsed/>
    <w:rsid w:val="006E5AB0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6E5AB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customStyle="1" w:styleId="ad">
    <w:name w:val="Текст сноски Знак"/>
    <w:basedOn w:val="a0"/>
    <w:link w:val="ac"/>
    <w:semiHidden/>
    <w:rsid w:val="006E5AB0"/>
    <w:rPr>
      <w:rFonts w:ascii="Times Armenian" w:hAnsi="Times Armenian"/>
      <w:lang w:val="en-US"/>
    </w:rPr>
  </w:style>
  <w:style w:type="character" w:customStyle="1" w:styleId="a9">
    <w:name w:val="Текст примечания Знак"/>
    <w:basedOn w:val="a0"/>
    <w:link w:val="a8"/>
    <w:semiHidden/>
    <w:rsid w:val="006E5AB0"/>
    <w:rPr>
      <w:rFonts w:ascii="Times Armenian" w:hAnsi="Times Armenian"/>
      <w:lang w:val="en-US"/>
    </w:rPr>
  </w:style>
  <w:style w:type="character" w:customStyle="1" w:styleId="af">
    <w:name w:val="Верхний колонтитул Знак"/>
    <w:basedOn w:val="a0"/>
    <w:link w:val="ae"/>
    <w:rsid w:val="006E5AB0"/>
    <w:rPr>
      <w:lang w:val="en-AU"/>
    </w:rPr>
  </w:style>
  <w:style w:type="character" w:customStyle="1" w:styleId="af7">
    <w:name w:val="Нижний колонтитул Знак"/>
    <w:basedOn w:val="a0"/>
    <w:link w:val="af6"/>
    <w:rsid w:val="006E5AB0"/>
    <w:rPr>
      <w:lang w:val="en-US"/>
    </w:rPr>
  </w:style>
  <w:style w:type="character" w:customStyle="1" w:styleId="af5">
    <w:name w:val="Название Знак"/>
    <w:basedOn w:val="a0"/>
    <w:link w:val="af4"/>
    <w:rsid w:val="006E5AB0"/>
    <w:rPr>
      <w:rFonts w:ascii="Arial Armenian" w:hAnsi="Arial Armenian"/>
      <w:sz w:val="24"/>
      <w:lang w:val="en-US" w:eastAsia="en-US"/>
    </w:rPr>
  </w:style>
  <w:style w:type="character" w:customStyle="1" w:styleId="12">
    <w:name w:val="Основной текст с отступом Знак1"/>
    <w:aliases w:val="Char Char Char Знак1,Char Char Char Char Знак1,Char Знак1"/>
    <w:basedOn w:val="a0"/>
    <w:semiHidden/>
    <w:rsid w:val="006E5AB0"/>
    <w:rPr>
      <w:rFonts w:ascii="Times Armenian" w:hAnsi="Times Armenian"/>
      <w:sz w:val="24"/>
      <w:lang w:val="en-US"/>
    </w:rPr>
  </w:style>
  <w:style w:type="character" w:customStyle="1" w:styleId="22">
    <w:name w:val="Основной текст 2 Знак"/>
    <w:basedOn w:val="a0"/>
    <w:link w:val="21"/>
    <w:rsid w:val="006E5AB0"/>
    <w:rPr>
      <w:rFonts w:ascii="Arial LatArm" w:hAnsi="Arial LatArm"/>
      <w:sz w:val="24"/>
      <w:lang w:val="en-US"/>
    </w:rPr>
  </w:style>
  <w:style w:type="character" w:customStyle="1" w:styleId="34">
    <w:name w:val="Основной текст 3 Знак"/>
    <w:basedOn w:val="a0"/>
    <w:link w:val="33"/>
    <w:rsid w:val="006E5AB0"/>
    <w:rPr>
      <w:rFonts w:ascii="Arial LatArm" w:hAnsi="Arial LatArm"/>
      <w:lang w:val="en-US"/>
    </w:rPr>
  </w:style>
  <w:style w:type="character" w:customStyle="1" w:styleId="24">
    <w:name w:val="Основной текст с отступом 2 Знак"/>
    <w:basedOn w:val="a0"/>
    <w:link w:val="23"/>
    <w:rsid w:val="006E5AB0"/>
    <w:rPr>
      <w:rFonts w:ascii="Arial LatArm" w:hAnsi="Arial LatArm"/>
      <w:sz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6E5AB0"/>
    <w:rPr>
      <w:rFonts w:ascii="Arial LatArm" w:hAnsi="Arial LatArm"/>
      <w:b/>
      <w:i/>
      <w:sz w:val="22"/>
      <w:u w:val="single"/>
      <w:lang w:val="en-AU"/>
    </w:rPr>
  </w:style>
  <w:style w:type="character" w:customStyle="1" w:styleId="ab">
    <w:name w:val="Тема примечания Знак"/>
    <w:basedOn w:val="a9"/>
    <w:link w:val="aa"/>
    <w:semiHidden/>
    <w:rsid w:val="006E5AB0"/>
    <w:rPr>
      <w:rFonts w:ascii="Times Armenian" w:hAnsi="Times Armenian"/>
      <w:b/>
      <w:bCs/>
      <w:lang w:val="en-US"/>
    </w:rPr>
  </w:style>
  <w:style w:type="character" w:customStyle="1" w:styleId="a7">
    <w:name w:val="Текст выноски Знак"/>
    <w:basedOn w:val="a0"/>
    <w:link w:val="a6"/>
    <w:semiHidden/>
    <w:rsid w:val="006E5AB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B2774-53D1-49BF-9EC6-4322A01A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19</Pages>
  <Words>3387</Words>
  <Characters>19311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USER2</cp:lastModifiedBy>
  <cp:revision>13</cp:revision>
  <cp:lastPrinted>2012-06-13T06:43:00Z</cp:lastPrinted>
  <dcterms:created xsi:type="dcterms:W3CDTF">2024-01-09T12:39:00Z</dcterms:created>
  <dcterms:modified xsi:type="dcterms:W3CDTF">2024-08-27T17:50:00Z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B5BC3002D10044C0B7D856458CF33030_13</vt:lpwstr>
  </property>
</Properties>
</file>