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C3" w:rsidRDefault="007A4AC3" w:rsidP="007A4AC3">
      <w:pPr>
        <w:pStyle w:val="a6"/>
        <w:spacing w:after="160"/>
        <w:jc w:val="center"/>
        <w:rPr>
          <w:rFonts w:ascii="Sylfaen" w:hAnsi="Sylfaen" w:cs="Times New Roman"/>
          <w:i w:val="0"/>
          <w:sz w:val="20"/>
          <w:szCs w:val="20"/>
        </w:rPr>
      </w:pPr>
      <w:bookmarkStart w:id="0" w:name="_GoBack"/>
      <w:bookmarkEnd w:id="0"/>
    </w:p>
    <w:p w:rsidR="007A4AC3" w:rsidRDefault="007A4AC3" w:rsidP="007A4AC3">
      <w:pPr>
        <w:pStyle w:val="a6"/>
        <w:spacing w:line="240" w:lineRule="auto"/>
        <w:jc w:val="center"/>
        <w:rPr>
          <w:rFonts w:ascii="Sylfaen" w:hAnsi="Sylfaen"/>
          <w:i w:val="0"/>
        </w:rPr>
      </w:pPr>
      <w:r>
        <w:rPr>
          <w:rFonts w:ascii="Sylfaen" w:hAnsi="Sylfaen"/>
          <w:i w:val="0"/>
        </w:rPr>
        <w:t>NOTICE</w:t>
      </w:r>
    </w:p>
    <w:p w:rsidR="007A4AC3" w:rsidRDefault="007A4AC3" w:rsidP="007A4AC3">
      <w:pPr>
        <w:pStyle w:val="a6"/>
        <w:spacing w:line="240" w:lineRule="auto"/>
        <w:jc w:val="center"/>
        <w:rPr>
          <w:rFonts w:ascii="Sylfaen" w:hAnsi="Sylfaen"/>
          <w:i w:val="0"/>
        </w:rPr>
      </w:pPr>
      <w:r>
        <w:rPr>
          <w:rFonts w:ascii="Sylfaen" w:hAnsi="Sylfaen"/>
          <w:i w:val="0"/>
        </w:rPr>
        <w:t>ON PRICE QUOTATION</w:t>
      </w:r>
    </w:p>
    <w:p w:rsidR="007A4AC3" w:rsidRDefault="007A4AC3" w:rsidP="007A4AC3">
      <w:pPr>
        <w:pStyle w:val="a6"/>
        <w:spacing w:line="240" w:lineRule="auto"/>
        <w:jc w:val="center"/>
        <w:rPr>
          <w:rFonts w:ascii="Sylfaen" w:hAnsi="Sylfaen"/>
          <w:i w:val="0"/>
        </w:rPr>
      </w:pPr>
    </w:p>
    <w:p w:rsidR="007A4AC3" w:rsidRDefault="007A4AC3" w:rsidP="007A4AC3">
      <w:pPr>
        <w:pStyle w:val="a6"/>
        <w:spacing w:line="240" w:lineRule="auto"/>
        <w:ind w:left="851" w:right="848" w:firstLine="11"/>
        <w:jc w:val="center"/>
        <w:rPr>
          <w:rFonts w:ascii="Sylfaen" w:hAnsi="Sylfaen"/>
          <w:i w:val="0"/>
        </w:rPr>
      </w:pPr>
      <w:r>
        <w:rPr>
          <w:rFonts w:ascii="Sylfaen" w:hAnsi="Sylfaen"/>
          <w:i w:val="0"/>
        </w:rPr>
        <w:t>This text of the notice is approved by decision of the Price Quotation Commission number 1 of J</w:t>
      </w:r>
      <w:r w:rsidR="00724F75">
        <w:rPr>
          <w:rFonts w:ascii="Sylfaen" w:hAnsi="Sylfaen"/>
          <w:i w:val="0"/>
          <w:lang w:val="en-US"/>
        </w:rPr>
        <w:t>uly</w:t>
      </w:r>
      <w:r>
        <w:rPr>
          <w:rFonts w:ascii="Sylfaen" w:hAnsi="Sylfaen"/>
          <w:i w:val="0"/>
        </w:rPr>
        <w:t xml:space="preserve"> </w:t>
      </w:r>
      <w:r w:rsidR="00724F75">
        <w:rPr>
          <w:rFonts w:ascii="Sylfaen" w:hAnsi="Sylfaen"/>
          <w:i w:val="0"/>
          <w:lang w:val="en-US"/>
        </w:rPr>
        <w:t>1</w:t>
      </w:r>
      <w:r w:rsidR="00724F75" w:rsidRPr="00724F75">
        <w:rPr>
          <w:rFonts w:ascii="Sylfaen" w:hAnsi="Sylfaen"/>
          <w:i w:val="0"/>
          <w:lang w:val="en-US"/>
        </w:rPr>
        <w:t>6</w:t>
      </w:r>
      <w:r>
        <w:rPr>
          <w:rFonts w:ascii="Sylfaen" w:hAnsi="Sylfaen"/>
          <w:i w:val="0"/>
        </w:rPr>
        <w:t xml:space="preserve"> of 2018 and is published pursuant to Article 27 of the Law of the </w:t>
      </w:r>
      <w:smartTag w:uri="urn:schemas-microsoft-com:office:smarttags" w:element="place">
        <w:smartTag w:uri="urn:schemas-microsoft-com:office:smarttags" w:element="PlaceType">
          <w:smartTag w:uri="urn:schemas-microsoft-com:office:smarttags" w:element="PlaceType">
            <w:r>
              <w:rPr>
                <w:rFonts w:ascii="Sylfaen" w:hAnsi="Sylfaen"/>
                <w:i w:val="0"/>
              </w:rPr>
              <w:t>Republic</w:t>
            </w:r>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"On procurement"</w:t>
      </w:r>
    </w:p>
    <w:p w:rsidR="007A4AC3" w:rsidRDefault="007A4AC3" w:rsidP="007A4AC3">
      <w:pPr>
        <w:pStyle w:val="a6"/>
        <w:spacing w:line="240" w:lineRule="auto"/>
        <w:jc w:val="center"/>
        <w:rPr>
          <w:rFonts w:ascii="Sylfaen" w:hAnsi="Sylfaen"/>
          <w:i w:val="0"/>
        </w:rPr>
      </w:pPr>
    </w:p>
    <w:p w:rsidR="007A4AC3" w:rsidRDefault="007A4AC3" w:rsidP="007A4AC3">
      <w:pPr>
        <w:pStyle w:val="a6"/>
        <w:spacing w:line="240" w:lineRule="auto"/>
        <w:ind w:firstLine="0"/>
        <w:jc w:val="center"/>
        <w:rPr>
          <w:rFonts w:ascii="Sylfaen" w:hAnsi="Sylfaen"/>
          <w:i w:val="0"/>
          <w:lang w:val="hy-AM"/>
        </w:rPr>
      </w:pPr>
      <w:r>
        <w:rPr>
          <w:rFonts w:ascii="Sylfaen" w:hAnsi="Sylfaen"/>
          <w:i w:val="0"/>
        </w:rPr>
        <w:t xml:space="preserve">Code of the price quotation </w:t>
      </w:r>
      <w:r w:rsidR="00724F75">
        <w:rPr>
          <w:rFonts w:ascii="Sylfaen" w:hAnsi="Sylfaen"/>
          <w:i w:val="0"/>
        </w:rPr>
        <w:t>MKTB-</w:t>
      </w:r>
      <w:r w:rsidR="00724F75">
        <w:rPr>
          <w:rFonts w:ascii="Sylfaen" w:hAnsi="Sylfaen"/>
          <w:i w:val="0"/>
        </w:rPr>
        <w:t>GHTsDzB-</w:t>
      </w:r>
      <w:r>
        <w:rPr>
          <w:rFonts w:ascii="Sylfaen" w:hAnsi="Sylfaen"/>
          <w:i w:val="0"/>
        </w:rPr>
        <w:t>18/</w:t>
      </w:r>
      <w:r w:rsidR="00724F75">
        <w:rPr>
          <w:rFonts w:ascii="Sylfaen" w:hAnsi="Sylfaen"/>
          <w:i w:val="0"/>
        </w:rPr>
        <w:t>4</w:t>
      </w:r>
    </w:p>
    <w:p w:rsidR="007A4AC3" w:rsidRDefault="007A4AC3" w:rsidP="007A4AC3">
      <w:pPr>
        <w:pStyle w:val="a6"/>
        <w:spacing w:line="240" w:lineRule="auto"/>
        <w:rPr>
          <w:rFonts w:ascii="Sylfaen" w:hAnsi="Sylfaen"/>
          <w:i w:val="0"/>
        </w:rPr>
      </w:pPr>
    </w:p>
    <w:p w:rsidR="007A4AC3" w:rsidRDefault="007A4AC3" w:rsidP="007A4AC3">
      <w:pPr>
        <w:pStyle w:val="a6"/>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7A4AC3" w:rsidRDefault="007A4AC3" w:rsidP="007A4AC3">
      <w:pPr>
        <w:rPr>
          <w:rFonts w:ascii="Sylfaen" w:hAnsi="Sylfaen"/>
          <w:sz w:val="22"/>
          <w:szCs w:val="22"/>
        </w:rPr>
      </w:pPr>
      <w:r>
        <w:rPr>
          <w:rFonts w:ascii="Sylfaen" w:hAnsi="Sylfaen"/>
          <w:sz w:val="22"/>
          <w:szCs w:val="22"/>
        </w:rPr>
        <w:t>The bidder selected based on the results of the price quotation will be proposed, in a prescribed manner, to conclude a contract for car re</w:t>
      </w:r>
      <w:r>
        <w:rPr>
          <w:rFonts w:ascii="Sylfaen" w:hAnsi="Sylfaen"/>
          <w:sz w:val="22"/>
          <w:szCs w:val="22"/>
          <w:lang w:val="en-GB"/>
        </w:rPr>
        <w:t xml:space="preserve">pair and maintenance </w:t>
      </w:r>
      <w:r>
        <w:rPr>
          <w:rFonts w:ascii="Sylfaen" w:hAnsi="Sylfaen"/>
          <w:sz w:val="22"/>
          <w:szCs w:val="22"/>
        </w:rPr>
        <w:t xml:space="preserve">services (hereinafter referred to as "the contract").     </w:t>
      </w:r>
    </w:p>
    <w:p w:rsidR="007A4AC3" w:rsidRDefault="007A4AC3" w:rsidP="007A4AC3">
      <w:pPr>
        <w:rPr>
          <w:rFonts w:ascii="Sylfaen" w:hAnsi="Sylfaen"/>
          <w:sz w:val="22"/>
          <w:szCs w:val="22"/>
        </w:rPr>
      </w:pPr>
    </w:p>
    <w:p w:rsidR="007A4AC3" w:rsidRDefault="007A4AC3" w:rsidP="007A4AC3">
      <w:pPr>
        <w:pStyle w:val="a6"/>
        <w:spacing w:line="240" w:lineRule="auto"/>
        <w:ind w:firstLine="0"/>
        <w:rPr>
          <w:rFonts w:ascii="Sylfaen" w:hAnsi="Sylfaen"/>
          <w:i w:val="0"/>
          <w:sz w:val="20"/>
          <w:szCs w:val="2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A4AC3" w:rsidRDefault="007A4AC3" w:rsidP="007A4AC3">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7A4AC3" w:rsidRDefault="007A4AC3" w:rsidP="007A4AC3">
      <w:pPr>
        <w:pStyle w:val="a6"/>
        <w:spacing w:line="240" w:lineRule="auto"/>
        <w:ind w:firstLine="0"/>
        <w:rPr>
          <w:rFonts w:ascii="Sylfaen" w:hAnsi="Sylfaen"/>
          <w:i w:val="0"/>
          <w:sz w:val="20"/>
          <w:szCs w:val="2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A4AC3" w:rsidRDefault="007A4AC3" w:rsidP="007A4AC3">
      <w:pPr>
        <w:pStyle w:val="a6"/>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6</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7A4AC3" w:rsidRDefault="007A4AC3" w:rsidP="007A4AC3">
      <w:pPr>
        <w:pStyle w:val="a6"/>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7A4AC3" w:rsidRDefault="007A4AC3" w:rsidP="007A4AC3">
      <w:pPr>
        <w:pStyle w:val="a6"/>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7A4AC3" w:rsidRDefault="007A4AC3" w:rsidP="007A4AC3">
      <w:pPr>
        <w:pStyle w:val="a6"/>
        <w:spacing w:line="240" w:lineRule="auto"/>
        <w:ind w:firstLine="0"/>
        <w:rPr>
          <w:rFonts w:ascii="Sylfaen" w:hAnsi="Sylfaen"/>
          <w:i w:val="0"/>
        </w:rPr>
      </w:pPr>
      <w:r>
        <w:rPr>
          <w:rFonts w:ascii="Sylfaen" w:hAnsi="Sylfaen"/>
          <w:i w:val="0"/>
        </w:rPr>
        <w:t>The bids for the price quotation must be submitted to the following address: RA Syunik province, Agarak 6 Garegin Njhdeh . in hard copy, by 10:00 o'clock of the 7</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7A4AC3" w:rsidRDefault="007A4AC3" w:rsidP="007A4AC3">
      <w:pPr>
        <w:pStyle w:val="a6"/>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Pr>
          <w:rFonts w:ascii="Sylfaen" w:hAnsi="Sylfaen"/>
          <w:i w:val="0"/>
        </w:rPr>
        <w:t xml:space="preserve">6 Garegin Njhdeh, on </w:t>
      </w:r>
      <w:r w:rsidR="00F674F5">
        <w:rPr>
          <w:rFonts w:ascii="Sylfaen" w:hAnsi="Sylfaen"/>
          <w:i w:val="0"/>
          <w:lang w:val="en-US"/>
        </w:rPr>
        <w:t>july</w:t>
      </w:r>
      <w:r>
        <w:rPr>
          <w:rFonts w:ascii="Sylfaen" w:hAnsi="Sylfaen"/>
          <w:i w:val="0"/>
        </w:rPr>
        <w:t xml:space="preserve"> </w:t>
      </w:r>
      <w:r w:rsidR="00F674F5">
        <w:rPr>
          <w:rFonts w:ascii="Sylfaen" w:hAnsi="Sylfaen"/>
          <w:i w:val="0"/>
          <w:lang w:val="en-US"/>
        </w:rPr>
        <w:t>27</w:t>
      </w:r>
      <w:r>
        <w:rPr>
          <w:rFonts w:ascii="Sylfaen" w:hAnsi="Sylfaen"/>
          <w:i w:val="0"/>
          <w:vertAlign w:val="superscript"/>
        </w:rPr>
        <w:t>th</w:t>
      </w:r>
      <w:r>
        <w:rPr>
          <w:rFonts w:ascii="Sylfaen" w:hAnsi="Sylfaen"/>
          <w:i w:val="0"/>
        </w:rPr>
        <w:t xml:space="preserve"> 201</w:t>
      </w:r>
      <w:r w:rsidR="00373172" w:rsidRPr="00373172">
        <w:rPr>
          <w:rFonts w:ascii="Sylfaen" w:hAnsi="Sylfaen"/>
          <w:i w:val="0"/>
          <w:lang w:val="en-US"/>
        </w:rPr>
        <w:t>8</w:t>
      </w:r>
      <w:r>
        <w:rPr>
          <w:rFonts w:ascii="Sylfaen" w:hAnsi="Sylfaen"/>
          <w:i w:val="0"/>
        </w:rPr>
        <w:t>, at 1</w:t>
      </w:r>
      <w:r w:rsidR="00F674F5">
        <w:rPr>
          <w:rFonts w:ascii="Sylfaen" w:hAnsi="Sylfaen"/>
          <w:i w:val="0"/>
          <w:lang w:val="en-US"/>
        </w:rPr>
        <w:t>5</w:t>
      </w:r>
      <w:r>
        <w:rPr>
          <w:rFonts w:ascii="Sylfaen" w:hAnsi="Sylfaen"/>
          <w:i w:val="0"/>
        </w:rPr>
        <w:t>:00 o'clock.</w:t>
      </w:r>
    </w:p>
    <w:p w:rsidR="007A4AC3" w:rsidRDefault="007A4AC3" w:rsidP="007A4AC3">
      <w:pPr>
        <w:pStyle w:val="a6"/>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Pr>
                <w:rFonts w:ascii="Sylfaen" w:hAnsi="Sylfaen"/>
                <w:i w:val="0"/>
              </w:rPr>
              <w:t>Melik-Adamyan St.</w:t>
            </w:r>
          </w:smartTag>
        </w:smartTag>
      </w:smartTag>
      <w:r>
        <w:rPr>
          <w:rFonts w:ascii="Sylfaen" w:hAnsi="Sylfaen"/>
          <w:i w:val="0"/>
        </w:rPr>
        <w:t xml:space="preserve"> 1., </w:t>
      </w:r>
      <w:smartTag w:uri="urn:schemas-microsoft-com:office:smarttags" w:element="City">
        <w:smartTag w:uri="urn:schemas-microsoft-com:office:smarttags" w:element="place">
          <w:smartTag w:uri="urn:schemas-microsoft-com:office:smarttags" w:element="PlaceName">
            <w:r>
              <w:rPr>
                <w:rFonts w:ascii="Sylfaen" w:hAnsi="Sylfaen"/>
                <w:i w:val="0"/>
              </w:rPr>
              <w:t>Yerevan</w:t>
            </w:r>
          </w:smartTag>
        </w:smartTag>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Pr>
                  <w:rFonts w:ascii="Sylfaen" w:hAnsi="Sylfaen"/>
                  <w:i w:val="0"/>
                </w:rPr>
                <w:t>Republic</w:t>
              </w:r>
            </w:smartTag>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w:t>
      </w:r>
    </w:p>
    <w:p w:rsidR="007A4AC3" w:rsidRDefault="007A4AC3" w:rsidP="007A4AC3">
      <w:pPr>
        <w:pStyle w:val="a6"/>
        <w:spacing w:line="240" w:lineRule="auto"/>
        <w:ind w:firstLine="0"/>
        <w:rPr>
          <w:rFonts w:ascii="Sylfaen" w:hAnsi="Sylfaen"/>
          <w:i w:val="0"/>
        </w:rPr>
      </w:pPr>
      <w:r>
        <w:rPr>
          <w:rFonts w:ascii="Sylfaen" w:hAnsi="Sylfaen"/>
          <w:i w:val="0"/>
        </w:rPr>
        <w:t>For receiving additional information concerning this notice, you may apply to Arthur Hayrapetyan, Secretary of the Evaluation Commission.</w:t>
      </w:r>
    </w:p>
    <w:p w:rsidR="007A4AC3" w:rsidRDefault="007A4AC3" w:rsidP="007A4AC3">
      <w:pPr>
        <w:pStyle w:val="a6"/>
        <w:spacing w:line="240" w:lineRule="auto"/>
        <w:ind w:firstLine="2694"/>
        <w:rPr>
          <w:rFonts w:ascii="Sylfaen" w:hAnsi="Sylfaen"/>
          <w:i w:val="0"/>
        </w:rPr>
      </w:pPr>
    </w:p>
    <w:p w:rsidR="007A4AC3" w:rsidRDefault="007A4AC3" w:rsidP="007A4AC3">
      <w:pPr>
        <w:pStyle w:val="a6"/>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099043355</w:t>
      </w:r>
      <w:r>
        <w:rPr>
          <w:rFonts w:ascii="Sylfaen" w:hAnsi="Sylfaen"/>
          <w:i w:val="0"/>
          <w:u w:val="single"/>
        </w:rPr>
        <w:t xml:space="preserve"> </w:t>
      </w:r>
    </w:p>
    <w:p w:rsidR="007A4AC3" w:rsidRDefault="007A4AC3" w:rsidP="007A4AC3">
      <w:pPr>
        <w:pStyle w:val="a6"/>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7A4AC3" w:rsidRDefault="007A4AC3" w:rsidP="007A4AC3">
      <w:pPr>
        <w:pStyle w:val="a6"/>
        <w:spacing w:line="240" w:lineRule="auto"/>
        <w:ind w:firstLine="0"/>
        <w:rPr>
          <w:rFonts w:ascii="Sylfaen" w:hAnsi="Sylfaen"/>
          <w:i w:val="0"/>
          <w:u w:val="single"/>
          <w:lang w:val="en-US"/>
        </w:rPr>
      </w:pPr>
      <w:r>
        <w:rPr>
          <w:rFonts w:ascii="Sylfaen" w:hAnsi="Sylfaen"/>
          <w:i w:val="0"/>
        </w:rPr>
        <w:t>Contracting authority        “Communal economyand implementation of Meghri” PNCO</w:t>
      </w:r>
    </w:p>
    <w:p w:rsidR="007A4AC3" w:rsidRDefault="007A4AC3" w:rsidP="007A4AC3">
      <w:pPr>
        <w:rPr>
          <w:lang w:val="af-ZA"/>
        </w:rPr>
      </w:pP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D8"/>
    <w:rsid w:val="002769D2"/>
    <w:rsid w:val="00373172"/>
    <w:rsid w:val="00724F75"/>
    <w:rsid w:val="007A4AC3"/>
    <w:rsid w:val="00B516F9"/>
    <w:rsid w:val="00CA78AE"/>
    <w:rsid w:val="00CD3B02"/>
    <w:rsid w:val="00DB61D8"/>
    <w:rsid w:val="00F6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AC3"/>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A4AC3"/>
    <w:pPr>
      <w:spacing w:after="120"/>
    </w:pPr>
    <w:rPr>
      <w:lang w:val="en-GB" w:eastAsia="en-GB"/>
    </w:rPr>
  </w:style>
  <w:style w:type="character" w:customStyle="1" w:styleId="a4">
    <w:name w:val="Основной текст Знак"/>
    <w:basedOn w:val="a0"/>
    <w:link w:val="a3"/>
    <w:semiHidden/>
    <w:rsid w:val="007A4AC3"/>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link w:val="a6"/>
    <w:semiHidden/>
    <w:locked/>
    <w:rsid w:val="007A4AC3"/>
    <w:rPr>
      <w:rFonts w:ascii="Arial LatArm" w:hAnsi="Arial LatArm"/>
      <w:i/>
      <w:lang w:val="en-AU" w:eastAsia="x-none"/>
    </w:rPr>
  </w:style>
  <w:style w:type="paragraph" w:styleId="a6">
    <w:name w:val="Body Text Indent"/>
    <w:aliases w:val="Char,Char Char Char Char"/>
    <w:basedOn w:val="a"/>
    <w:link w:val="a5"/>
    <w:semiHidden/>
    <w:unhideWhenUsed/>
    <w:rsid w:val="007A4AC3"/>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7A4AC3"/>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AC3"/>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A4AC3"/>
    <w:pPr>
      <w:spacing w:after="120"/>
    </w:pPr>
    <w:rPr>
      <w:lang w:val="en-GB" w:eastAsia="en-GB"/>
    </w:rPr>
  </w:style>
  <w:style w:type="character" w:customStyle="1" w:styleId="a4">
    <w:name w:val="Основной текст Знак"/>
    <w:basedOn w:val="a0"/>
    <w:link w:val="a3"/>
    <w:semiHidden/>
    <w:rsid w:val="007A4AC3"/>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link w:val="a6"/>
    <w:semiHidden/>
    <w:locked/>
    <w:rsid w:val="007A4AC3"/>
    <w:rPr>
      <w:rFonts w:ascii="Arial LatArm" w:hAnsi="Arial LatArm"/>
      <w:i/>
      <w:lang w:val="en-AU" w:eastAsia="x-none"/>
    </w:rPr>
  </w:style>
  <w:style w:type="paragraph" w:styleId="a6">
    <w:name w:val="Body Text Indent"/>
    <w:aliases w:val="Char,Char Char Char Char"/>
    <w:basedOn w:val="a"/>
    <w:link w:val="a5"/>
    <w:semiHidden/>
    <w:unhideWhenUsed/>
    <w:rsid w:val="007A4AC3"/>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7A4AC3"/>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2958</Characters>
  <Application>Microsoft Office Word</Application>
  <DocSecurity>0</DocSecurity>
  <Lines>24</Lines>
  <Paragraphs>6</Paragraphs>
  <ScaleCrop>false</ScaleCrop>
  <Company>SPecialiST RePack</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2018-01-22T09:57:00Z</dcterms:created>
  <dcterms:modified xsi:type="dcterms:W3CDTF">2018-07-20T10:25:00Z</dcterms:modified>
</cp:coreProperties>
</file>