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2B" w:rsidRPr="00C8232B" w:rsidRDefault="00C8232B" w:rsidP="00C8232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C8232B" w:rsidRPr="00C8232B" w:rsidRDefault="00C8232B" w:rsidP="00C8232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C8232B" w:rsidRPr="00C8232B" w:rsidRDefault="00C8232B" w:rsidP="00C8232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proofErr w:type="gram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proofErr w:type="gram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265-Ա  </w:t>
      </w:r>
      <w:proofErr w:type="spellStart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C8232B" w:rsidRPr="00C8232B" w:rsidRDefault="00C8232B" w:rsidP="00C8232B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C8232B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C8232B" w:rsidRPr="00C8232B" w:rsidRDefault="00C8232B" w:rsidP="00C8232B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C8232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C8232B" w:rsidRPr="00C8232B" w:rsidRDefault="00C8232B" w:rsidP="00C8232B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8232B" w:rsidRPr="00C8232B" w:rsidRDefault="00C8232B" w:rsidP="00C8232B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C8232B" w:rsidRPr="00C8232B" w:rsidRDefault="00C8232B" w:rsidP="00C8232B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«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ազգային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ինստիտուտ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»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ՓԲԸ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գնանշման հարցում ընթացակարգով «ՀՀ ԱՆ ԱԱԻ-ԳՀԱՊՁԲ-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20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» ծածկագրով 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Դեղորայքի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»   ձեռքբերման  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ընթացակարգի      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ունքում 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20 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ապրիլի 08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-ին</w:t>
      </w:r>
      <w:r w:rsidR="00A65B27">
        <w:rPr>
          <w:rFonts w:ascii="GHEA Grapalat" w:eastAsia="Times New Roman" w:hAnsi="GHEA Grapalat" w:cs="Sylfaen"/>
          <w:sz w:val="20"/>
          <w:szCs w:val="20"/>
          <w:lang w:val="af-ZA" w:eastAsia="ru-RU"/>
        </w:rPr>
        <w:t>և 13-ին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N </w:t>
      </w:r>
      <w:r w:rsidRPr="00C8232B">
        <w:rPr>
          <w:rFonts w:ascii="GHEA Grapalat" w:eastAsia="Times New Roman" w:hAnsi="GHEA Grapalat" w:cs="Sylfaen"/>
          <w:b/>
          <w:sz w:val="20"/>
          <w:szCs w:val="20"/>
          <w:lang w:val="hy-AM"/>
        </w:rPr>
        <w:t>«ՀՀ ԱՆ ԱԱԻ-ԳՀԱՊՁԲ-</w:t>
      </w:r>
      <w:r w:rsidR="00943471" w:rsidRPr="00943471">
        <w:rPr>
          <w:rFonts w:ascii="GHEA Grapalat" w:eastAsia="Times New Roman" w:hAnsi="GHEA Grapalat" w:cs="Sylfaen"/>
          <w:b/>
          <w:sz w:val="20"/>
          <w:szCs w:val="20"/>
          <w:lang w:val="af-ZA"/>
        </w:rPr>
        <w:t>20</w:t>
      </w:r>
      <w:r w:rsidRPr="00C8232B">
        <w:rPr>
          <w:rFonts w:ascii="GHEA Grapalat" w:eastAsia="Times New Roman" w:hAnsi="GHEA Grapalat" w:cs="Sylfaen"/>
          <w:b/>
          <w:sz w:val="20"/>
          <w:szCs w:val="20"/>
          <w:lang w:val="hy-AM"/>
        </w:rPr>
        <w:t>/</w:t>
      </w:r>
      <w:r w:rsidR="00943471" w:rsidRPr="00943471">
        <w:rPr>
          <w:rFonts w:ascii="GHEA Grapalat" w:eastAsia="Times New Roman" w:hAnsi="GHEA Grapalat" w:cs="Sylfaen"/>
          <w:b/>
          <w:sz w:val="20"/>
          <w:szCs w:val="20"/>
          <w:lang w:val="af-ZA"/>
        </w:rPr>
        <w:t>9</w:t>
      </w:r>
      <w:r w:rsidRPr="00C8232B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  <w:r w:rsidRPr="00C8232B">
        <w:rPr>
          <w:rFonts w:ascii="GHEA Grapalat" w:eastAsia="Times New Roman" w:hAnsi="GHEA Grapalat" w:cs="Sylfaen"/>
          <w:b/>
          <w:sz w:val="20"/>
          <w:szCs w:val="20"/>
          <w:lang w:val="af-ZA"/>
        </w:rPr>
        <w:t>-1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94347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և </w:t>
      </w:r>
      <w:r w:rsidR="00943471" w:rsidRPr="00C8232B">
        <w:rPr>
          <w:rFonts w:ascii="GHEA Grapalat" w:eastAsia="Times New Roman" w:hAnsi="GHEA Grapalat" w:cs="Sylfaen"/>
          <w:b/>
          <w:sz w:val="20"/>
          <w:szCs w:val="20"/>
          <w:lang w:val="hy-AM"/>
        </w:rPr>
        <w:t>«ՀՀ ԱՆ ԱԱԻ-ԳՀԱՊՁԲ-</w:t>
      </w:r>
      <w:r w:rsidR="00943471" w:rsidRPr="00943471">
        <w:rPr>
          <w:rFonts w:ascii="GHEA Grapalat" w:eastAsia="Times New Roman" w:hAnsi="GHEA Grapalat" w:cs="Sylfaen"/>
          <w:b/>
          <w:sz w:val="20"/>
          <w:szCs w:val="20"/>
          <w:lang w:val="af-ZA"/>
        </w:rPr>
        <w:t>20</w:t>
      </w:r>
      <w:r w:rsidR="00943471" w:rsidRPr="00C8232B">
        <w:rPr>
          <w:rFonts w:ascii="GHEA Grapalat" w:eastAsia="Times New Roman" w:hAnsi="GHEA Grapalat" w:cs="Sylfaen"/>
          <w:b/>
          <w:sz w:val="20"/>
          <w:szCs w:val="20"/>
          <w:lang w:val="hy-AM"/>
        </w:rPr>
        <w:t>/</w:t>
      </w:r>
      <w:r w:rsidR="00943471" w:rsidRPr="00943471">
        <w:rPr>
          <w:rFonts w:ascii="GHEA Grapalat" w:eastAsia="Times New Roman" w:hAnsi="GHEA Grapalat" w:cs="Sylfaen"/>
          <w:b/>
          <w:sz w:val="20"/>
          <w:szCs w:val="20"/>
          <w:lang w:val="af-ZA"/>
        </w:rPr>
        <w:t>9</w:t>
      </w:r>
      <w:r w:rsidR="00943471" w:rsidRPr="00C8232B">
        <w:rPr>
          <w:rFonts w:ascii="GHEA Grapalat" w:eastAsia="Times New Roman" w:hAnsi="GHEA Grapalat" w:cs="Sylfaen"/>
          <w:b/>
          <w:sz w:val="20"/>
          <w:szCs w:val="20"/>
          <w:lang w:val="hy-AM"/>
        </w:rPr>
        <w:t>»</w:t>
      </w:r>
      <w:r w:rsidR="00943471" w:rsidRPr="00C8232B">
        <w:rPr>
          <w:rFonts w:ascii="GHEA Grapalat" w:eastAsia="Times New Roman" w:hAnsi="GHEA Grapalat" w:cs="Sylfaen"/>
          <w:b/>
          <w:sz w:val="20"/>
          <w:szCs w:val="20"/>
          <w:lang w:val="af-ZA"/>
        </w:rPr>
        <w:t>-</w:t>
      </w:r>
      <w:r w:rsidR="00943471">
        <w:rPr>
          <w:rFonts w:ascii="GHEA Grapalat" w:eastAsia="Times New Roman" w:hAnsi="GHEA Grapalat" w:cs="Sylfaen"/>
          <w:b/>
          <w:sz w:val="20"/>
          <w:szCs w:val="20"/>
          <w:lang w:val="af-ZA"/>
        </w:rPr>
        <w:t xml:space="preserve">2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p w:rsidR="00C8232B" w:rsidRPr="00C8232B" w:rsidRDefault="00C8232B" w:rsidP="00C8232B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34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311"/>
        <w:gridCol w:w="89"/>
        <w:gridCol w:w="857"/>
        <w:gridCol w:w="133"/>
        <w:gridCol w:w="27"/>
        <w:gridCol w:w="20"/>
        <w:gridCol w:w="124"/>
        <w:gridCol w:w="423"/>
        <w:gridCol w:w="130"/>
        <w:gridCol w:w="46"/>
        <w:gridCol w:w="533"/>
        <w:gridCol w:w="457"/>
        <w:gridCol w:w="126"/>
        <w:gridCol w:w="284"/>
        <w:gridCol w:w="9"/>
        <w:gridCol w:w="120"/>
        <w:gridCol w:w="242"/>
        <w:gridCol w:w="36"/>
        <w:gridCol w:w="431"/>
        <w:gridCol w:w="140"/>
        <w:gridCol w:w="262"/>
        <w:gridCol w:w="36"/>
        <w:gridCol w:w="343"/>
        <w:gridCol w:w="211"/>
        <w:gridCol w:w="124"/>
        <w:gridCol w:w="7"/>
        <w:gridCol w:w="381"/>
        <w:gridCol w:w="34"/>
        <w:gridCol w:w="305"/>
        <w:gridCol w:w="281"/>
        <w:gridCol w:w="20"/>
        <w:gridCol w:w="235"/>
        <w:gridCol w:w="65"/>
        <w:gridCol w:w="174"/>
        <w:gridCol w:w="309"/>
        <w:gridCol w:w="420"/>
        <w:gridCol w:w="108"/>
        <w:gridCol w:w="31"/>
        <w:gridCol w:w="262"/>
        <w:gridCol w:w="239"/>
        <w:gridCol w:w="81"/>
        <w:gridCol w:w="173"/>
        <w:gridCol w:w="10"/>
        <w:gridCol w:w="395"/>
        <w:gridCol w:w="142"/>
        <w:gridCol w:w="180"/>
        <w:gridCol w:w="764"/>
        <w:gridCol w:w="41"/>
        <w:gridCol w:w="606"/>
      </w:tblGrid>
      <w:tr w:rsidR="00C8232B" w:rsidRPr="00C8232B" w:rsidTr="006A56DC">
        <w:trPr>
          <w:trHeight w:val="146"/>
        </w:trPr>
        <w:tc>
          <w:tcPr>
            <w:tcW w:w="564" w:type="dxa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7" w:type="dxa"/>
            <w:gridSpan w:val="49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C8232B" w:rsidRPr="00C8232B" w:rsidTr="006A56DC">
        <w:trPr>
          <w:trHeight w:val="11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1705" w:type="dxa"/>
            <w:gridSpan w:val="8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4" w:type="dxa"/>
            <w:gridSpan w:val="11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2127" w:type="dxa"/>
            <w:gridSpan w:val="13"/>
            <w:vMerge w:val="restart"/>
            <w:shd w:val="clear" w:color="auto" w:fill="auto"/>
            <w:vAlign w:val="center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2128" w:type="dxa"/>
            <w:gridSpan w:val="6"/>
            <w:vMerge w:val="restart"/>
            <w:shd w:val="clear" w:color="auto" w:fill="auto"/>
            <w:vAlign w:val="center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C8232B" w:rsidRPr="00C8232B" w:rsidTr="006A56DC">
        <w:trPr>
          <w:trHeight w:val="175"/>
        </w:trPr>
        <w:tc>
          <w:tcPr>
            <w:tcW w:w="564" w:type="dxa"/>
            <w:vMerge/>
            <w:shd w:val="clear" w:color="auto" w:fill="auto"/>
            <w:vAlign w:val="center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8"/>
            <w:vMerge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6" w:type="dxa"/>
            <w:gridSpan w:val="5"/>
            <w:vMerge w:val="restart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4" w:type="dxa"/>
            <w:gridSpan w:val="11"/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127" w:type="dxa"/>
            <w:gridSpan w:val="13"/>
            <w:vMerge/>
            <w:shd w:val="clear" w:color="auto" w:fill="auto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8" w:type="dxa"/>
            <w:gridSpan w:val="6"/>
            <w:vMerge/>
            <w:shd w:val="clear" w:color="auto" w:fill="auto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C8232B" w:rsidRPr="00C8232B" w:rsidTr="006A56DC">
        <w:trPr>
          <w:trHeight w:val="275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232B" w:rsidRPr="00C8232B" w:rsidRDefault="00C8232B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8232B" w:rsidRPr="00C8232B" w:rsidRDefault="00C8232B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6A56DC" w:rsidTr="006A56DC">
        <w:trPr>
          <w:trHeight w:val="1984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6A56D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6A56DC">
              <w:rPr>
                <w:rFonts w:ascii="GHEA Grapalat" w:hAnsi="GHEA Grapalat"/>
                <w:sz w:val="16"/>
                <w:szCs w:val="16"/>
              </w:rPr>
              <w:t xml:space="preserve">Ցավազրկող նյութԱրտիկային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6A56DC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320000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արտիկային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(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արտիկայինի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հիդրոքլորիդ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),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,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ներարկման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, 40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մգ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/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+ 0,006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մգ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/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, 1,7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փամփուշտներ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1տուփում-50 </w:t>
            </w:r>
            <w:proofErr w:type="spellStart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փամփուշտ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հանձնման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պահին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ընդհանուր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ժամկետի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2/3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արտիկային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(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արտիկայինի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հիդրոքլորիդ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),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լուծույթ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,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ներարկման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, 40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մգ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/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+ 0,006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մգ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/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, 1,7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մլ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փամփուշտներ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1տուփում-50 </w:t>
            </w:r>
            <w:proofErr w:type="spellStart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>փամփուշտ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)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հանձնման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պահին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պետք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է</w:t>
            </w:r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ունենան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ընդհանուր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պիտանելիության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ժամկետի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</w:rPr>
              <w:t>առնվազն</w:t>
            </w:r>
            <w:proofErr w:type="spellEnd"/>
            <w:r w:rsidRPr="006A56DC">
              <w:rPr>
                <w:rFonts w:ascii="GHEA Grapalat" w:hAnsi="GHEA Grapalat"/>
                <w:color w:val="000000"/>
                <w:sz w:val="14"/>
                <w:szCs w:val="14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lang w:val="en-US"/>
              </w:rPr>
              <w:t>2/3</w:t>
            </w:r>
          </w:p>
        </w:tc>
      </w:tr>
      <w:tr w:rsidR="00A65B27" w:rsidRPr="006A56DC" w:rsidTr="006A56DC">
        <w:trPr>
          <w:trHeight w:val="40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6A56D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6A56DC">
              <w:rPr>
                <w:rFonts w:ascii="GHEA Grapalat" w:hAnsi="GHEA Grapalat"/>
                <w:sz w:val="16"/>
                <w:szCs w:val="16"/>
              </w:rPr>
              <w:t>Սոլկոսիրիլ դենտա 5 գր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35000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մածուկ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տեղային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 xml:space="preserve"> </w:t>
            </w:r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կիրառման</w:t>
            </w:r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 xml:space="preserve">2,125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մգ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>/</w:t>
            </w:r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գ</w:t>
            </w:r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 xml:space="preserve"> + 10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մգ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>/</w:t>
            </w:r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գ</w:t>
            </w:r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 xml:space="preserve">, 5 </w:t>
            </w:r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գ</w:t>
            </w:r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ալյումինե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shd w:val="clear" w:color="auto" w:fill="E1E1E1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shd w:val="clear" w:color="auto" w:fill="E1E1E1"/>
                <w:lang w:val="en-US"/>
              </w:rPr>
              <w:t>պարկուճ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հանձնման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պահին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պետք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է</w:t>
            </w:r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ունենան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ընդհանուր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պիտանելիության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ժամկետի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առնվազն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երկու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երրորդը</w:t>
            </w:r>
            <w:proofErr w:type="spellEnd"/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A65B27" w:rsidRPr="00C8232B" w:rsidTr="006A56DC">
        <w:trPr>
          <w:trHeight w:val="40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6A56D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6A56DC">
              <w:rPr>
                <w:rFonts w:ascii="GHEA Grapalat" w:hAnsi="GHEA Grapalat"/>
                <w:sz w:val="16"/>
                <w:szCs w:val="16"/>
              </w:rPr>
              <w:t>Չիչխանի յուղ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3600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Չիչխանի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յուղ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 30մլ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շշիկով</w:t>
            </w:r>
            <w:proofErr w:type="spellEnd"/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Չիչխանի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յուղ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 30մլ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շշիկով</w:t>
            </w:r>
            <w:proofErr w:type="spellEnd"/>
          </w:p>
        </w:tc>
      </w:tr>
      <w:tr w:rsidR="00A65B27" w:rsidRPr="00C8232B" w:rsidTr="006A56DC">
        <w:trPr>
          <w:trHeight w:val="40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6A56D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6A56DC">
              <w:rPr>
                <w:rFonts w:ascii="GHEA Grapalat" w:hAnsi="GHEA Grapalat"/>
                <w:sz w:val="16"/>
                <w:szCs w:val="16"/>
              </w:rPr>
              <w:t>Բետադին p-p 10</w:t>
            </w:r>
            <w:r w:rsidRPr="006A56DC">
              <w:rPr>
                <w:rFonts w:ascii="Courier New" w:hAnsi="Courier New" w:cs="Courier New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38400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</w:rPr>
            </w:pPr>
            <w:r w:rsidRPr="006A56DC">
              <w:rPr>
                <w:rFonts w:ascii="GHEA Grapalat" w:hAnsi="GHEA Grapalat" w:cs="Sylfaen"/>
                <w:bCs/>
                <w:color w:val="000000"/>
                <w:sz w:val="14"/>
                <w:szCs w:val="14"/>
                <w:shd w:val="clear" w:color="auto" w:fill="FFFFFF"/>
              </w:rPr>
              <w:t>Բետադին</w:t>
            </w:r>
            <w:r w:rsidRPr="006A56DC">
              <w:rPr>
                <w:rFonts w:ascii="Courier New" w:hAnsi="Courier New" w:cs="Courier New"/>
                <w:color w:val="000000"/>
                <w:sz w:val="14"/>
                <w:szCs w:val="14"/>
                <w:shd w:val="clear" w:color="auto" w:fill="FFFFFF"/>
                <w:lang w:val="en-US"/>
              </w:rPr>
              <w:t> 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>(</w:t>
            </w:r>
            <w:proofErr w:type="spellStart"/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>Betadine</w:t>
            </w:r>
            <w:proofErr w:type="spellEnd"/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) 1.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Միջազգային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անվանումը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: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պովիդոն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>-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յոդ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>povidone</w:t>
            </w:r>
            <w:proofErr w:type="spellEnd"/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 xml:space="preserve">-iodine).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Դեղաձևը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: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լուծույթ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արտաքին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կիրառման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նպատակով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120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մլ</w:t>
            </w:r>
            <w:proofErr w:type="spellEnd"/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6A56DC">
              <w:rPr>
                <w:rFonts w:ascii="GHEA Grapalat" w:hAnsi="GHEA Grapalat" w:cs="Sylfaen"/>
                <w:bCs/>
                <w:color w:val="000000"/>
                <w:sz w:val="14"/>
                <w:szCs w:val="14"/>
                <w:shd w:val="clear" w:color="auto" w:fill="FFFFFF"/>
              </w:rPr>
              <w:t>Բետադին</w:t>
            </w:r>
            <w:proofErr w:type="spellEnd"/>
            <w:r w:rsidRPr="006A56DC">
              <w:rPr>
                <w:rFonts w:ascii="Courier New" w:hAnsi="Courier New" w:cs="Courier New"/>
                <w:color w:val="000000"/>
                <w:sz w:val="14"/>
                <w:szCs w:val="14"/>
                <w:shd w:val="clear" w:color="auto" w:fill="FFFFFF"/>
                <w:lang w:val="en-US"/>
              </w:rPr>
              <w:t> </w:t>
            </w:r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>(</w:t>
            </w:r>
            <w:proofErr w:type="spellStart"/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>Betadine</w:t>
            </w:r>
            <w:proofErr w:type="spellEnd"/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) 1.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Միջազգային</w:t>
            </w:r>
            <w:proofErr w:type="spellEnd"/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անվանումը</w:t>
            </w:r>
            <w:proofErr w:type="spellEnd"/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: </w:t>
            </w:r>
            <w:proofErr w:type="spellStart"/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պովիդոն</w:t>
            </w:r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յոդ</w:t>
            </w:r>
            <w:proofErr w:type="spellEnd"/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 (</w:t>
            </w:r>
            <w:proofErr w:type="spellStart"/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>povidone</w:t>
            </w:r>
            <w:proofErr w:type="spellEnd"/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>-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  <w:lang w:val="en-US"/>
              </w:rPr>
              <w:t>iodine</w:t>
            </w:r>
            <w:r w:rsidRPr="00A65B27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).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Դեղաձևը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: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լուծույթ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,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արտաքին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 xml:space="preserve"> </w:t>
            </w:r>
            <w:r w:rsidRPr="006A56DC">
              <w:rPr>
                <w:rFonts w:ascii="GHEA Grapalat" w:hAnsi="GHEA Grapalat" w:cs="Sylfaen"/>
                <w:color w:val="000000"/>
                <w:sz w:val="14"/>
                <w:szCs w:val="14"/>
                <w:shd w:val="clear" w:color="auto" w:fill="FFFFFF"/>
              </w:rPr>
              <w:t>կիրառման</w:t>
            </w:r>
            <w:r w:rsidRPr="006A56DC">
              <w:rPr>
                <w:rFonts w:ascii="GHEA Grapalat" w:hAnsi="GHEA Grapalat" w:cs="Arial"/>
                <w:color w:val="000000"/>
                <w:sz w:val="14"/>
                <w:szCs w:val="14"/>
                <w:shd w:val="clear" w:color="auto" w:fill="FFFFFF"/>
              </w:rPr>
              <w:t>.</w:t>
            </w: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Ատամնաբուժական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նպատակով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120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մլ</w:t>
            </w:r>
            <w:proofErr w:type="spellEnd"/>
          </w:p>
        </w:tc>
      </w:tr>
      <w:tr w:rsidR="00A65B27" w:rsidRPr="006A56DC" w:rsidTr="006A56DC">
        <w:trPr>
          <w:trHeight w:val="40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6A56D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lastRenderedPageBreak/>
              <w:t>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6A56DC">
              <w:rPr>
                <w:rFonts w:ascii="GHEA Grapalat" w:hAnsi="GHEA Grapalat"/>
                <w:sz w:val="16"/>
                <w:szCs w:val="16"/>
              </w:rPr>
              <w:t>Մետրոնիդազոլ հեղուկ 100 մլ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42000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lang w:val="en-US"/>
              </w:rPr>
              <w:t>մետրոնիդազոլ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lang w:val="en-US"/>
              </w:rPr>
              <w:t>քլորհեքսիդինի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lang w:val="en-US"/>
              </w:rPr>
              <w:t>դիգլյուկոնատ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lang w:val="en-US"/>
              </w:rPr>
              <w:t>քլորհեքսիդինի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lang w:val="en-US"/>
              </w:rPr>
              <w:t>դիգլյուկոնատի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 20% </w:t>
            </w:r>
            <w:proofErr w:type="spellStart"/>
            <w:r w:rsidRPr="006A56DC">
              <w:rPr>
                <w:rFonts w:ascii="GHEA Grapalat" w:eastAsia="Times New Roman" w:hAnsi="GHEA Grapalat" w:cs="Sylfaen"/>
                <w:color w:val="3D3D3D"/>
                <w:sz w:val="14"/>
                <w:szCs w:val="14"/>
                <w:lang w:val="en-US"/>
              </w:rPr>
              <w:t>լուծույթ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) metronidazole, </w:t>
            </w:r>
            <w:proofErr w:type="spellStart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>chlorhexidine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>chlorhexidine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>digluconate</w:t>
            </w:r>
            <w:proofErr w:type="spellEnd"/>
            <w:r w:rsidRPr="006A56DC">
              <w:rPr>
                <w:rFonts w:ascii="GHEA Grapalat" w:eastAsia="Times New Roman" w:hAnsi="GHEA Grapalat" w:cs="Arial"/>
                <w:color w:val="3D3D3D"/>
                <w:sz w:val="14"/>
                <w:szCs w:val="14"/>
                <w:lang w:val="en-US"/>
              </w:rPr>
              <w:t xml:space="preserve"> 20% solution)</w:t>
            </w:r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հանձնման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պահին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պետք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է</w:t>
            </w:r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ունենան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ընդհանուր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պիտանելիության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ժամկետի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առնվազն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en-US"/>
              </w:rPr>
              <w:t>երկու</w:t>
            </w:r>
            <w:proofErr w:type="spellEnd"/>
            <w:r w:rsidRPr="006A56DC">
              <w:rPr>
                <w:rFonts w:ascii="GHEA Grapalat" w:eastAsia="Times New Roman" w:hAnsi="GHEA Grapalat" w:cs="Calibri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A65B27" w:rsidRPr="006A56DC" w:rsidTr="006A56DC">
        <w:trPr>
          <w:trHeight w:val="40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6A56D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6A56DC">
              <w:rPr>
                <w:rFonts w:ascii="GHEA Grapalat" w:hAnsi="GHEA Grapalat"/>
                <w:sz w:val="16"/>
                <w:szCs w:val="16"/>
              </w:rPr>
              <w:t>Յոդի լուծույթ 100մլ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6A56DC">
            <w:pPr>
              <w:rPr>
                <w:rFonts w:ascii="GHEA Grapalat" w:hAnsi="GHEA Grapalat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հատ</w:t>
            </w:r>
          </w:p>
        </w:tc>
        <w:tc>
          <w:tcPr>
            <w:tcW w:w="9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6A56DC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800</w:t>
            </w:r>
          </w:p>
        </w:tc>
        <w:tc>
          <w:tcPr>
            <w:tcW w:w="211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E1398A">
            <w:pPr>
              <w:ind w:left="-108" w:firstLine="108"/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լուծույթ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արտաքին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կիրառման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200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գր</w:t>
            </w:r>
            <w:proofErr w:type="spellEnd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 xml:space="preserve"> 5% </w:t>
            </w:r>
            <w:proofErr w:type="spellStart"/>
            <w:r w:rsidRPr="006A56DC">
              <w:rPr>
                <w:rFonts w:ascii="GHEA Grapalat" w:hAnsi="GHEA Grapalat"/>
                <w:sz w:val="14"/>
                <w:szCs w:val="14"/>
                <w:lang w:val="en-US"/>
              </w:rPr>
              <w:t>լուծույթ</w:t>
            </w:r>
            <w:proofErr w:type="spellEnd"/>
          </w:p>
        </w:tc>
        <w:tc>
          <w:tcPr>
            <w:tcW w:w="21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6A56DC" w:rsidRDefault="00A65B27" w:rsidP="006A56DC">
            <w:pPr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</w:tr>
      <w:tr w:rsidR="00A65B27" w:rsidRPr="006A56DC" w:rsidTr="00C8232B">
        <w:trPr>
          <w:trHeight w:val="169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A65B27" w:rsidRPr="00C8232B" w:rsidTr="006A56DC">
        <w:trPr>
          <w:trHeight w:val="137"/>
        </w:trPr>
        <w:tc>
          <w:tcPr>
            <w:tcW w:w="37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Գնման ընթացակարգի ընտրության հիմնավորումը</w:t>
            </w:r>
          </w:p>
        </w:tc>
        <w:tc>
          <w:tcPr>
            <w:tcW w:w="762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>«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»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 22-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</w:p>
        </w:tc>
      </w:tr>
      <w:tr w:rsidR="00A65B27" w:rsidRPr="00C8232B" w:rsidTr="00C8232B">
        <w:trPr>
          <w:trHeight w:val="196"/>
        </w:trPr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</w:p>
        </w:tc>
      </w:tr>
      <w:tr w:rsidR="00A65B27" w:rsidRPr="00C8232B" w:rsidTr="00C823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ֆինանսավորման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աղբյուրը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`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ըստ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բյուջետային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ծախսերի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գործառական</w:t>
            </w:r>
            <w:r w:rsidRPr="00C8232B">
              <w:rPr>
                <w:rFonts w:ascii="GHEA Grapalat" w:hAnsi="GHEA Grapalat" w:cs="Sylfaen"/>
                <w:sz w:val="16"/>
                <w:szCs w:val="16"/>
                <w:lang w:val="en-US"/>
              </w:rPr>
              <w:t xml:space="preserve"> 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t>դասակարգման</w:t>
            </w:r>
            <w:r w:rsidRPr="00C8232B">
              <w:rPr>
                <w:rFonts w:ascii="GHEA Grapalat" w:hAnsi="GHEA Grapalat" w:cs="Sylfaen"/>
                <w:sz w:val="16"/>
                <w:szCs w:val="16"/>
              </w:rPr>
              <w:footnoteReference w:id="4"/>
            </w: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Դաս</w:t>
            </w:r>
            <w:proofErr w:type="spellEnd"/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>Արտաբյուջե</w:t>
            </w:r>
          </w:p>
        </w:tc>
        <w:tc>
          <w:tcPr>
            <w:tcW w:w="15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  <w:r w:rsidRPr="00C8232B">
              <w:rPr>
                <w:rFonts w:ascii="GHEA Grapalat" w:hAnsi="GHEA Grapalat" w:cs="Sylfaen"/>
                <w:sz w:val="16"/>
                <w:szCs w:val="16"/>
              </w:rPr>
              <w:t xml:space="preserve">                 +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59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C8232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6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հրապարակելու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7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5B27" w:rsidRPr="00502F74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09.03.2020թ</w:t>
            </w: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8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8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բանման</w:t>
            </w:r>
            <w:proofErr w:type="spellEnd"/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4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4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C8232B">
        <w:trPr>
          <w:trHeight w:val="54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6A56DC">
        <w:trPr>
          <w:trHeight w:val="40"/>
        </w:trPr>
        <w:tc>
          <w:tcPr>
            <w:tcW w:w="964" w:type="dxa"/>
            <w:gridSpan w:val="3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293" w:type="dxa"/>
            <w:gridSpan w:val="9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8084" w:type="dxa"/>
            <w:gridSpan w:val="38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հ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այտով</w:t>
            </w:r>
            <w:proofErr w:type="spellEnd"/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ինը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</w:tr>
      <w:tr w:rsidR="00A65B27" w:rsidRPr="00C8232B" w:rsidTr="006A56DC">
        <w:trPr>
          <w:trHeight w:val="213"/>
        </w:trPr>
        <w:tc>
          <w:tcPr>
            <w:tcW w:w="964" w:type="dxa"/>
            <w:gridSpan w:val="3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93" w:type="dxa"/>
            <w:gridSpan w:val="9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84" w:type="dxa"/>
            <w:gridSpan w:val="38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 ՀՀ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6"/>
            </w:r>
          </w:p>
        </w:tc>
      </w:tr>
      <w:tr w:rsidR="00A65B27" w:rsidRPr="00C8232B" w:rsidTr="006A56DC">
        <w:trPr>
          <w:trHeight w:val="137"/>
        </w:trPr>
        <w:tc>
          <w:tcPr>
            <w:tcW w:w="964" w:type="dxa"/>
            <w:gridSpan w:val="3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93" w:type="dxa"/>
            <w:gridSpan w:val="9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3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292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A65B27" w:rsidRPr="00C8232B" w:rsidTr="006A56DC">
        <w:trPr>
          <w:trHeight w:val="137"/>
        </w:trPr>
        <w:tc>
          <w:tcPr>
            <w:tcW w:w="9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2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58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6"/>
                <w:szCs w:val="16"/>
                <w:lang w:val="en-US" w:eastAsia="ru-RU"/>
              </w:rPr>
              <w:t xml:space="preserve"> 1</w:t>
            </w:r>
          </w:p>
        </w:tc>
        <w:tc>
          <w:tcPr>
            <w:tcW w:w="10377" w:type="dxa"/>
            <w:gridSpan w:val="4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lang w:val="en-US" w:eastAsia="ru-RU"/>
              </w:rPr>
            </w:pPr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502F74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  <w:r w:rsidRPr="00502F74"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Էսզեթ Ֆարմա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266600</w:t>
            </w: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53320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319920</w:t>
            </w:r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2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A65B27" w:rsidRPr="00C8232B" w:rsidTr="006A56DC">
        <w:trPr>
          <w:trHeight w:val="677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3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E7D20">
              <w:rPr>
                <w:rFonts w:ascii="GHEA Grapalat" w:hAnsi="GHEA Grapalat" w:cs="Arial"/>
                <w:sz w:val="16"/>
                <w:szCs w:val="16"/>
              </w:rPr>
              <w:t>ԼԵՅԿՈ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1200</w:t>
            </w: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240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1440</w:t>
            </w:r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4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C8232B" w:rsidRDefault="00A65B27" w:rsidP="00E139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E7D20">
              <w:rPr>
                <w:rFonts w:ascii="GHEA Grapalat" w:hAnsi="GHEA Grapalat" w:cs="Arial"/>
                <w:sz w:val="16"/>
                <w:szCs w:val="16"/>
              </w:rPr>
              <w:t>ԼԵՅԿՈ ՍՊԸ</w:t>
            </w: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9000</w:t>
            </w: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1800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Times New Roman"/>
                <w:sz w:val="16"/>
                <w:szCs w:val="16"/>
                <w:lang w:val="en-US"/>
              </w:rPr>
              <w:t>10800</w:t>
            </w:r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A65B27" w:rsidRPr="00C8232B" w:rsidTr="006A56DC">
        <w:trPr>
          <w:trHeight w:val="83"/>
        </w:trPr>
        <w:tc>
          <w:tcPr>
            <w:tcW w:w="964" w:type="dxa"/>
            <w:gridSpan w:val="3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Չափաբաժին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 xml:space="preserve"> 6</w:t>
            </w:r>
          </w:p>
        </w:tc>
        <w:tc>
          <w:tcPr>
            <w:tcW w:w="2293" w:type="dxa"/>
            <w:gridSpan w:val="9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Arial"/>
                <w:sz w:val="16"/>
                <w:szCs w:val="16"/>
              </w:rPr>
            </w:pPr>
          </w:p>
        </w:tc>
        <w:tc>
          <w:tcPr>
            <w:tcW w:w="1238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83" w:type="dxa"/>
            <w:gridSpan w:val="8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  <w:tc>
          <w:tcPr>
            <w:tcW w:w="1263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33" w:type="dxa"/>
            <w:gridSpan w:val="5"/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16"/>
                <w:szCs w:val="16"/>
              </w:rPr>
            </w:pPr>
          </w:p>
        </w:tc>
      </w:tr>
      <w:tr w:rsidR="00A65B27" w:rsidRPr="00EE7D20" w:rsidTr="006A56DC">
        <w:trPr>
          <w:trHeight w:val="290"/>
        </w:trPr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938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A65B27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Եթե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հրավիրվել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են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proofErr w:type="gram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բանակցություններ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գների</w:t>
            </w:r>
            <w:proofErr w:type="spellEnd"/>
            <w:proofErr w:type="gram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նվազեցման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։№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2.5.6</w:t>
            </w:r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չափաբաժիններով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գնային</w:t>
            </w:r>
            <w:proofErr w:type="spellEnd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առաջարկ</w:t>
            </w:r>
            <w:proofErr w:type="spellEnd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ներկայացվել</w:t>
            </w:r>
            <w:proofErr w:type="spellEnd"/>
          </w:p>
        </w:tc>
      </w:tr>
      <w:tr w:rsidR="00A65B27" w:rsidRPr="00EE7D20" w:rsidTr="00C8232B">
        <w:trPr>
          <w:trHeight w:val="288"/>
        </w:trPr>
        <w:tc>
          <w:tcPr>
            <w:tcW w:w="11341" w:type="dxa"/>
            <w:gridSpan w:val="50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EE7D20" w:rsidTr="00C8232B">
        <w:tc>
          <w:tcPr>
            <w:tcW w:w="11341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65B27" w:rsidRPr="00C8232B" w:rsidTr="006A56DC">
        <w:trPr>
          <w:gridAfter w:val="1"/>
          <w:wAfter w:w="606" w:type="dxa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914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A65B27" w:rsidRPr="00C8232B" w:rsidTr="006A56DC">
        <w:trPr>
          <w:gridAfter w:val="1"/>
          <w:wAfter w:w="606" w:type="dxa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5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ներկա-յացնելու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համա-պատաս-խանութ-յունը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պա-հանջվող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տեխնիկա-կան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բնութագրերի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գոր-ծունեութ-յան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համապատասխանություն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Մասնա-գիտա-կան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Տեխնի-կական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Աշխա-տանքա-յին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A65B27" w:rsidRPr="00C8232B" w:rsidTr="006A56DC">
        <w:trPr>
          <w:gridAfter w:val="1"/>
          <w:wAfter w:w="606" w:type="dxa"/>
        </w:trPr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6A56DC">
        <w:trPr>
          <w:gridAfter w:val="1"/>
          <w:wAfter w:w="606" w:type="dxa"/>
          <w:trHeight w:val="40"/>
        </w:trPr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…</w:t>
            </w: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6A56DC">
        <w:trPr>
          <w:gridAfter w:val="2"/>
          <w:wAfter w:w="647" w:type="dxa"/>
          <w:trHeight w:val="344"/>
        </w:trPr>
        <w:tc>
          <w:tcPr>
            <w:tcW w:w="1981" w:type="dxa"/>
            <w:gridSpan w:val="6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71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`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Հայտերի</w:t>
            </w:r>
            <w:proofErr w:type="spellEnd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մերժման</w:t>
            </w:r>
            <w:proofErr w:type="spellEnd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sz w:val="14"/>
                <w:szCs w:val="14"/>
                <w:lang w:val="en-US" w:eastAsia="ru-RU"/>
              </w:rPr>
              <w:t>հիմքեր</w:t>
            </w:r>
            <w:proofErr w:type="spellEnd"/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։</w:t>
            </w:r>
          </w:p>
        </w:tc>
      </w:tr>
      <w:tr w:rsidR="00A65B27" w:rsidRPr="00C8232B" w:rsidTr="006A56DC">
        <w:trPr>
          <w:gridAfter w:val="2"/>
          <w:wAfter w:w="647" w:type="dxa"/>
          <w:trHeight w:val="344"/>
        </w:trPr>
        <w:tc>
          <w:tcPr>
            <w:tcW w:w="19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713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943471">
        <w:trPr>
          <w:gridAfter w:val="2"/>
          <w:wAfter w:w="647" w:type="dxa"/>
          <w:trHeight w:val="289"/>
        </w:trPr>
        <w:tc>
          <w:tcPr>
            <w:tcW w:w="1069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943471">
        <w:trPr>
          <w:gridAfter w:val="2"/>
          <w:wAfter w:w="647" w:type="dxa"/>
          <w:trHeight w:val="346"/>
        </w:trPr>
        <w:tc>
          <w:tcPr>
            <w:tcW w:w="51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16.03.2020թ</w:t>
            </w:r>
          </w:p>
        </w:tc>
      </w:tr>
      <w:tr w:rsidR="00A65B27" w:rsidRPr="00C8232B" w:rsidTr="00943471">
        <w:trPr>
          <w:gridAfter w:val="2"/>
          <w:wAfter w:w="647" w:type="dxa"/>
          <w:trHeight w:val="92"/>
        </w:trPr>
        <w:tc>
          <w:tcPr>
            <w:tcW w:w="5102" w:type="dxa"/>
            <w:gridSpan w:val="21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4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       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A65B27" w:rsidRPr="00C8232B" w:rsidTr="00943471">
        <w:trPr>
          <w:gridAfter w:val="2"/>
          <w:wAfter w:w="647" w:type="dxa"/>
          <w:trHeight w:val="92"/>
        </w:trPr>
        <w:tc>
          <w:tcPr>
            <w:tcW w:w="5102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18.03.2020թ</w:t>
            </w:r>
          </w:p>
        </w:tc>
        <w:tc>
          <w:tcPr>
            <w:tcW w:w="31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23.03.2020թ</w:t>
            </w:r>
          </w:p>
        </w:tc>
      </w:tr>
      <w:tr w:rsidR="00A65B27" w:rsidRPr="00C8232B" w:rsidTr="00943471">
        <w:trPr>
          <w:gridAfter w:val="2"/>
          <w:wAfter w:w="647" w:type="dxa"/>
          <w:trHeight w:val="344"/>
        </w:trPr>
        <w:tc>
          <w:tcPr>
            <w:tcW w:w="10694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EE7D2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</w:t>
            </w:r>
            <w:r w:rsidRPr="00EE7D2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02.04.2020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թ</w:t>
            </w:r>
          </w:p>
        </w:tc>
      </w:tr>
      <w:tr w:rsidR="00A65B27" w:rsidRPr="00C8232B" w:rsidTr="00943471">
        <w:trPr>
          <w:gridAfter w:val="2"/>
          <w:wAfter w:w="647" w:type="dxa"/>
          <w:trHeight w:val="344"/>
        </w:trPr>
        <w:tc>
          <w:tcPr>
            <w:tcW w:w="51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ստորագրված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պայմանագիրը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մոտ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մուտքագրվելու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EE7D20" w:rsidRDefault="00A65B27" w:rsidP="00EE7D20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EE7D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05.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04.</w:t>
            </w:r>
            <w:r w:rsidRPr="00EE7D2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,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10.04.2020թ</w:t>
            </w:r>
          </w:p>
        </w:tc>
      </w:tr>
      <w:tr w:rsidR="00A65B27" w:rsidRPr="00C8232B" w:rsidTr="00943471">
        <w:trPr>
          <w:gridAfter w:val="2"/>
          <w:wAfter w:w="647" w:type="dxa"/>
          <w:trHeight w:val="344"/>
        </w:trPr>
        <w:tc>
          <w:tcPr>
            <w:tcW w:w="510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Պատվիրատուի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5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EE7D20" w:rsidRDefault="00A65B27" w:rsidP="00C8232B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08.04.2020թ, 13.04.2020թ</w:t>
            </w:r>
          </w:p>
        </w:tc>
      </w:tr>
      <w:tr w:rsidR="00A65B27" w:rsidRPr="00C8232B" w:rsidTr="00943471">
        <w:trPr>
          <w:gridAfter w:val="2"/>
          <w:wAfter w:w="647" w:type="dxa"/>
          <w:trHeight w:val="288"/>
        </w:trPr>
        <w:tc>
          <w:tcPr>
            <w:tcW w:w="10694" w:type="dxa"/>
            <w:gridSpan w:val="48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Որպես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միակ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մասնակից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անգործություն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կիրառվել</w:t>
            </w:r>
            <w:proofErr w:type="spellEnd"/>
          </w:p>
        </w:tc>
      </w:tr>
      <w:tr w:rsidR="00A65B27" w:rsidRPr="00C8232B" w:rsidTr="006A56DC">
        <w:trPr>
          <w:gridAfter w:val="1"/>
          <w:wAfter w:w="606" w:type="dxa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6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734" w:type="dxa"/>
            <w:gridSpan w:val="42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այմանագ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A65B27" w:rsidRPr="00C8232B" w:rsidTr="006A56DC">
        <w:trPr>
          <w:gridAfter w:val="1"/>
          <w:wAfter w:w="606" w:type="dxa"/>
          <w:trHeight w:val="237"/>
        </w:trPr>
        <w:tc>
          <w:tcPr>
            <w:tcW w:w="564" w:type="dxa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7" w:type="dxa"/>
            <w:gridSpan w:val="6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7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155" w:type="dxa"/>
            <w:gridSpan w:val="14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A65B27" w:rsidRPr="00C8232B" w:rsidTr="006A56DC">
        <w:trPr>
          <w:gridAfter w:val="1"/>
          <w:wAfter w:w="606" w:type="dxa"/>
          <w:trHeight w:val="238"/>
        </w:trPr>
        <w:tc>
          <w:tcPr>
            <w:tcW w:w="564" w:type="dxa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7" w:type="dxa"/>
            <w:gridSpan w:val="6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7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55" w:type="dxa"/>
            <w:gridSpan w:val="14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A65B27" w:rsidRPr="00C8232B" w:rsidTr="006A56DC">
        <w:trPr>
          <w:gridAfter w:val="1"/>
          <w:wAfter w:w="606" w:type="dxa"/>
          <w:trHeight w:val="263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3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20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A65B27" w:rsidRPr="00C8232B" w:rsidTr="006A56DC">
        <w:trPr>
          <w:gridAfter w:val="1"/>
          <w:wAfter w:w="606" w:type="dxa"/>
          <w:trHeight w:val="146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437" w:type="dxa"/>
            <w:gridSpan w:val="6"/>
            <w:shd w:val="clear" w:color="auto" w:fill="auto"/>
          </w:tcPr>
          <w:p w:rsidR="00A65B27" w:rsidRPr="00502F74" w:rsidRDefault="00A65B27" w:rsidP="00E1398A">
            <w:pPr>
              <w:rPr>
                <w:rFonts w:ascii="GHEA Grapalat" w:hAnsi="GHEA Grapalat" w:cs="Times New Roman"/>
                <w:sz w:val="16"/>
                <w:szCs w:val="16"/>
              </w:rPr>
            </w:pPr>
            <w:r w:rsidRPr="00502F74"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Էսզեթ Ֆարմա ՍՊԸ</w:t>
            </w: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A65B27" w:rsidRPr="00C8232B" w:rsidRDefault="00A65B27" w:rsidP="003017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«ՀՀ ԱՆ ԱԱԻ-ԳՀԱՊՁԲ-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20/9</w:t>
            </w: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» </w:t>
            </w: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-1</w:t>
            </w: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hy-AM" w:eastAsia="ru-RU"/>
              </w:rPr>
              <w:t xml:space="preserve">     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08.04.2020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65B27" w:rsidRPr="00C8232B" w:rsidRDefault="00A65B27" w:rsidP="003017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25.12..20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20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5" w:type="dxa"/>
            <w:gridSpan w:val="9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319920</w:t>
            </w:r>
          </w:p>
        </w:tc>
      </w:tr>
      <w:tr w:rsidR="00A65B27" w:rsidRPr="00C8232B" w:rsidTr="006A56DC">
        <w:trPr>
          <w:gridAfter w:val="1"/>
          <w:wAfter w:w="606" w:type="dxa"/>
          <w:trHeight w:val="146"/>
        </w:trPr>
        <w:tc>
          <w:tcPr>
            <w:tcW w:w="564" w:type="dxa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3.4</w:t>
            </w:r>
          </w:p>
        </w:tc>
        <w:tc>
          <w:tcPr>
            <w:tcW w:w="1437" w:type="dxa"/>
            <w:gridSpan w:val="6"/>
            <w:shd w:val="clear" w:color="auto" w:fill="auto"/>
          </w:tcPr>
          <w:p w:rsidR="00A65B27" w:rsidRPr="00C8232B" w:rsidRDefault="00A65B27" w:rsidP="00E139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E7D20">
              <w:rPr>
                <w:rFonts w:ascii="GHEA Grapalat" w:hAnsi="GHEA Grapalat" w:cs="Arial"/>
                <w:sz w:val="16"/>
                <w:szCs w:val="16"/>
              </w:rPr>
              <w:t>ԼԵՅԿՈ ՍՊԸ</w:t>
            </w:r>
          </w:p>
        </w:tc>
        <w:tc>
          <w:tcPr>
            <w:tcW w:w="1839" w:type="dxa"/>
            <w:gridSpan w:val="7"/>
            <w:shd w:val="clear" w:color="auto" w:fill="auto"/>
            <w:vAlign w:val="center"/>
          </w:tcPr>
          <w:p w:rsidR="00A65B27" w:rsidRPr="00C8232B" w:rsidRDefault="00A65B27" w:rsidP="00301709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30170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«ՀՀ ԱՆ ԱԱԻ-ԳՀԱՊՁԲ-20/9» 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-2</w:t>
            </w:r>
            <w:r w:rsidRPr="00301709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     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13.043.2020թ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25.12.2020թ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025" w:type="dxa"/>
            <w:gridSpan w:val="9"/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  <w:t>12240</w:t>
            </w:r>
          </w:p>
        </w:tc>
      </w:tr>
      <w:tr w:rsidR="00A65B27" w:rsidRPr="00C8232B" w:rsidTr="00943471">
        <w:trPr>
          <w:gridAfter w:val="2"/>
          <w:wAfter w:w="647" w:type="dxa"/>
          <w:trHeight w:val="150"/>
        </w:trPr>
        <w:tc>
          <w:tcPr>
            <w:tcW w:w="10694" w:type="dxa"/>
            <w:gridSpan w:val="48"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և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A65B27" w:rsidRPr="00C8232B" w:rsidTr="00A65B27">
        <w:trPr>
          <w:gridAfter w:val="1"/>
          <w:wAfter w:w="606" w:type="dxa"/>
          <w:trHeight w:val="831"/>
        </w:trPr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lastRenderedPageBreak/>
              <w:t>Չափա-բաժնի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ՀՎՀՀ</w:t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A65B27" w:rsidRPr="00C8232B" w:rsidTr="006A56DC">
        <w:trPr>
          <w:gridAfter w:val="1"/>
          <w:wAfter w:w="606" w:type="dxa"/>
          <w:trHeight w:val="155"/>
        </w:trPr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A65B27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502F74" w:rsidRDefault="00A65B27" w:rsidP="00E1398A">
            <w:pPr>
              <w:rPr>
                <w:rFonts w:ascii="GHEA Grapalat" w:hAnsi="GHEA Grapalat" w:cs="Times New Roman"/>
                <w:sz w:val="16"/>
                <w:szCs w:val="16"/>
              </w:rPr>
            </w:pPr>
            <w:r w:rsidRPr="00502F74">
              <w:rPr>
                <w:rFonts w:ascii="GHEA Grapalat" w:hAnsi="GHEA Grapalat" w:cs="Times New Roman"/>
                <w:b/>
                <w:sz w:val="16"/>
                <w:szCs w:val="16"/>
                <w:lang w:val="hy-AM"/>
              </w:rPr>
              <w:t>Էսզեթ Ֆարմա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rPr>
                <w:rFonts w:ascii="GHEA Grapalat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C8232B">
              <w:rPr>
                <w:rFonts w:ascii="GHEA Grapalat" w:hAnsi="GHEA Grapalat" w:cs="Times New Roman"/>
                <w:sz w:val="20"/>
                <w:szCs w:val="20"/>
                <w:lang w:val="en-US"/>
              </w:rPr>
              <w:t>Ք.Երևան</w:t>
            </w:r>
            <w:proofErr w:type="spellEnd"/>
            <w:r w:rsidRPr="00C8232B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8232B">
              <w:rPr>
                <w:rFonts w:ascii="GHEA Grapalat" w:hAnsi="GHEA Grapalat" w:cs="Times New Roman"/>
                <w:sz w:val="20"/>
                <w:szCs w:val="20"/>
                <w:lang w:val="en-US"/>
              </w:rPr>
              <w:t>Արզումանյան</w:t>
            </w:r>
            <w:proofErr w:type="spellEnd"/>
            <w:r w:rsidRPr="00C8232B">
              <w:rPr>
                <w:rFonts w:ascii="GHEA Grapalat" w:hAnsi="GHEA Grapalat" w:cs="Times New Roman"/>
                <w:sz w:val="20"/>
                <w:szCs w:val="20"/>
                <w:lang w:val="en-US"/>
              </w:rPr>
              <w:t xml:space="preserve"> 32-10</w:t>
            </w:r>
          </w:p>
        </w:tc>
        <w:tc>
          <w:tcPr>
            <w:tcW w:w="2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lawyer@c-e.am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217002182558001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01210095</w:t>
            </w:r>
          </w:p>
        </w:tc>
      </w:tr>
      <w:tr w:rsidR="00A65B27" w:rsidRPr="00C8232B" w:rsidTr="006A56DC">
        <w:trPr>
          <w:gridAfter w:val="1"/>
          <w:wAfter w:w="606" w:type="dxa"/>
          <w:trHeight w:val="155"/>
        </w:trPr>
        <w:tc>
          <w:tcPr>
            <w:tcW w:w="5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A65B27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3.4</w:t>
            </w:r>
          </w:p>
        </w:tc>
        <w:tc>
          <w:tcPr>
            <w:tcW w:w="156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E1398A">
            <w:pPr>
              <w:rPr>
                <w:rFonts w:ascii="GHEA Grapalat" w:hAnsi="GHEA Grapalat" w:cs="Arial"/>
                <w:sz w:val="16"/>
                <w:szCs w:val="16"/>
              </w:rPr>
            </w:pPr>
            <w:r w:rsidRPr="00EE7D20">
              <w:rPr>
                <w:rFonts w:ascii="GHEA Grapalat" w:hAnsi="GHEA Grapalat" w:cs="Arial"/>
                <w:sz w:val="16"/>
                <w:szCs w:val="16"/>
              </w:rPr>
              <w:t>ԼԵՅԿՈ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65B27" w:rsidRPr="00F52D08" w:rsidRDefault="00A65B27" w:rsidP="00A65B27">
            <w:pPr>
              <w:rPr>
                <w:rFonts w:ascii="GHEA Grapalat" w:hAnsi="GHEA Grapalat" w:cs="Times New Roman"/>
                <w:sz w:val="20"/>
                <w:szCs w:val="20"/>
              </w:rPr>
            </w:pPr>
            <w:r>
              <w:rPr>
                <w:rFonts w:ascii="GHEA Grapalat" w:hAnsi="GHEA Grapalat" w:cs="Times New Roman"/>
                <w:sz w:val="20"/>
                <w:szCs w:val="20"/>
              </w:rPr>
              <w:t xml:space="preserve">Ք. Երևան, Ֆուչիկի27/14, հեռ. 010 350303 </w:t>
            </w:r>
          </w:p>
        </w:tc>
        <w:tc>
          <w:tcPr>
            <w:tcW w:w="25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A65B27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leykoalex@gmail.com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A65B27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  <w:t>205002215023</w:t>
            </w:r>
          </w:p>
        </w:tc>
        <w:tc>
          <w:tcPr>
            <w:tcW w:w="178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A65B27" w:rsidRDefault="00A65B27" w:rsidP="00C8232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01224924</w:t>
            </w:r>
          </w:p>
        </w:tc>
      </w:tr>
      <w:tr w:rsidR="00A65B27" w:rsidRPr="00C8232B" w:rsidTr="00943471">
        <w:trPr>
          <w:gridAfter w:val="2"/>
          <w:wAfter w:w="647" w:type="dxa"/>
          <w:trHeight w:val="288"/>
        </w:trPr>
        <w:tc>
          <w:tcPr>
            <w:tcW w:w="10694" w:type="dxa"/>
            <w:gridSpan w:val="48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A65B27" w:rsidRPr="00C8232B" w:rsidTr="006A56D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47" w:type="dxa"/>
          <w:trHeight w:val="200"/>
        </w:trPr>
        <w:tc>
          <w:tcPr>
            <w:tcW w:w="21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6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5B27" w:rsidRPr="00A65B27" w:rsidRDefault="00A65B27" w:rsidP="00C8232B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8232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en-US" w:eastAsia="ru-RU"/>
              </w:rPr>
              <w:t>2.56</w:t>
            </w:r>
          </w:p>
        </w:tc>
      </w:tr>
      <w:tr w:rsidR="00A65B27" w:rsidRPr="00C8232B" w:rsidTr="00943471">
        <w:trPr>
          <w:gridAfter w:val="2"/>
          <w:wAfter w:w="647" w:type="dxa"/>
          <w:trHeight w:val="288"/>
        </w:trPr>
        <w:tc>
          <w:tcPr>
            <w:tcW w:w="10694" w:type="dxa"/>
            <w:gridSpan w:val="48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6A56DC">
        <w:trPr>
          <w:gridAfter w:val="2"/>
          <w:wAfter w:w="647" w:type="dxa"/>
          <w:trHeight w:val="475"/>
        </w:trPr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943471">
        <w:trPr>
          <w:gridAfter w:val="2"/>
          <w:wAfter w:w="647" w:type="dxa"/>
          <w:trHeight w:val="288"/>
        </w:trPr>
        <w:tc>
          <w:tcPr>
            <w:tcW w:w="10694" w:type="dxa"/>
            <w:gridSpan w:val="48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6A56DC">
        <w:trPr>
          <w:gridAfter w:val="2"/>
          <w:wAfter w:w="647" w:type="dxa"/>
          <w:trHeight w:val="427"/>
        </w:trPr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8232B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չեն</w:t>
            </w:r>
            <w:proofErr w:type="spellEnd"/>
          </w:p>
        </w:tc>
      </w:tr>
      <w:tr w:rsidR="00A65B27" w:rsidRPr="00C8232B" w:rsidTr="00943471">
        <w:trPr>
          <w:gridAfter w:val="2"/>
          <w:wAfter w:w="647" w:type="dxa"/>
          <w:trHeight w:val="288"/>
        </w:trPr>
        <w:tc>
          <w:tcPr>
            <w:tcW w:w="10694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6A56DC">
        <w:trPr>
          <w:gridAfter w:val="2"/>
          <w:wAfter w:w="647" w:type="dxa"/>
          <w:trHeight w:val="427"/>
        </w:trPr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8232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943471">
        <w:trPr>
          <w:gridAfter w:val="2"/>
          <w:wAfter w:w="647" w:type="dxa"/>
          <w:trHeight w:val="288"/>
        </w:trPr>
        <w:tc>
          <w:tcPr>
            <w:tcW w:w="10694" w:type="dxa"/>
            <w:gridSpan w:val="48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65B27" w:rsidRPr="00C8232B" w:rsidTr="006A56DC">
        <w:trPr>
          <w:gridAfter w:val="2"/>
          <w:wAfter w:w="647" w:type="dxa"/>
          <w:trHeight w:val="427"/>
        </w:trPr>
        <w:tc>
          <w:tcPr>
            <w:tcW w:w="21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943471">
        <w:trPr>
          <w:gridAfter w:val="2"/>
          <w:wAfter w:w="647" w:type="dxa"/>
          <w:trHeight w:val="288"/>
        </w:trPr>
        <w:tc>
          <w:tcPr>
            <w:tcW w:w="10694" w:type="dxa"/>
            <w:gridSpan w:val="48"/>
            <w:shd w:val="clear" w:color="auto" w:fill="99CCFF"/>
            <w:vAlign w:val="center"/>
          </w:tcPr>
          <w:p w:rsidR="00A65B27" w:rsidRPr="00C8232B" w:rsidRDefault="00A65B27" w:rsidP="00C8232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A65B27" w:rsidRPr="00C8232B" w:rsidTr="00943471">
        <w:trPr>
          <w:gridAfter w:val="2"/>
          <w:wAfter w:w="647" w:type="dxa"/>
          <w:trHeight w:val="227"/>
        </w:trPr>
        <w:tc>
          <w:tcPr>
            <w:tcW w:w="10694" w:type="dxa"/>
            <w:gridSpan w:val="48"/>
            <w:shd w:val="clear" w:color="auto" w:fill="auto"/>
            <w:vAlign w:val="center"/>
          </w:tcPr>
          <w:p w:rsidR="00A65B27" w:rsidRPr="00C8232B" w:rsidRDefault="00A65B27" w:rsidP="00C823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C8232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5B27" w:rsidRPr="00C8232B" w:rsidTr="006A56DC">
        <w:trPr>
          <w:gridAfter w:val="2"/>
          <w:wAfter w:w="647" w:type="dxa"/>
          <w:trHeight w:val="47"/>
        </w:trPr>
        <w:tc>
          <w:tcPr>
            <w:tcW w:w="26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12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88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5B27" w:rsidRPr="00C8232B" w:rsidRDefault="00A65B27" w:rsidP="00C8232B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A65B27" w:rsidRPr="00C8232B" w:rsidTr="006A56DC">
        <w:trPr>
          <w:gridAfter w:val="2"/>
          <w:wAfter w:w="647" w:type="dxa"/>
          <w:trHeight w:val="47"/>
        </w:trPr>
        <w:tc>
          <w:tcPr>
            <w:tcW w:w="2678" w:type="dxa"/>
            <w:gridSpan w:val="10"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Նաիրա</w:t>
            </w:r>
            <w:proofErr w:type="spellEnd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Ղուբասարյան</w:t>
            </w:r>
            <w:proofErr w:type="spellEnd"/>
          </w:p>
        </w:tc>
        <w:tc>
          <w:tcPr>
            <w:tcW w:w="4127" w:type="dxa"/>
            <w:gridSpan w:val="20"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010 23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5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 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50</w:t>
            </w:r>
          </w:p>
        </w:tc>
        <w:tc>
          <w:tcPr>
            <w:tcW w:w="3889" w:type="dxa"/>
            <w:gridSpan w:val="18"/>
            <w:shd w:val="clear" w:color="auto" w:fill="auto"/>
            <w:vAlign w:val="center"/>
          </w:tcPr>
          <w:p w:rsidR="00A65B27" w:rsidRPr="00C8232B" w:rsidRDefault="00A65B27" w:rsidP="00C8232B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 w:eastAsia="ru-RU"/>
              </w:rPr>
              <w:t>a</w:t>
            </w:r>
            <w:r w:rsidRPr="00C8232B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ai.hashvapahutyun@mail.ru</w:t>
            </w:r>
          </w:p>
        </w:tc>
      </w:tr>
    </w:tbl>
    <w:p w:rsidR="00C8232B" w:rsidRPr="00C8232B" w:rsidRDefault="00C8232B" w:rsidP="00C8232B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8232B" w:rsidRPr="00C8232B" w:rsidRDefault="00C8232B" w:rsidP="00C8232B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C82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</w:p>
    <w:p w:rsidR="00C8232B" w:rsidRPr="00C8232B" w:rsidRDefault="00C8232B" w:rsidP="00C8232B">
      <w:pPr>
        <w:spacing w:after="0" w:line="240" w:lineRule="auto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ՀՀ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Ակադեմիկոս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Ս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Ավդալբեկյանի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անվան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առողջապահության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eastAsia="ru-RU"/>
        </w:rPr>
        <w:t>ազգայի</w:t>
      </w:r>
      <w:r w:rsidRPr="00C8232B">
        <w:rPr>
          <w:rFonts w:ascii="GHEA Grapalat" w:eastAsia="Times New Roman" w:hAnsi="GHEA Grapalat" w:cs="Sylfaen"/>
          <w:sz w:val="20"/>
          <w:szCs w:val="20"/>
          <w:lang w:val="en-US" w:eastAsia="ru-RU"/>
        </w:rPr>
        <w:t>ն</w:t>
      </w:r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C8232B">
        <w:rPr>
          <w:rFonts w:ascii="GHEA Grapalat" w:eastAsia="Times New Roman" w:hAnsi="GHEA Grapalat" w:cs="Sylfaen"/>
          <w:sz w:val="20"/>
          <w:szCs w:val="20"/>
          <w:lang w:val="en-US" w:eastAsia="ru-RU"/>
        </w:rPr>
        <w:t>ինստիտուտ</w:t>
      </w:r>
      <w:proofErr w:type="spellEnd"/>
      <w:r w:rsidRPr="00C8232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C8232B">
        <w:rPr>
          <w:rFonts w:ascii="GHEA Grapalat" w:eastAsia="Times New Roman" w:hAnsi="GHEA Grapalat" w:cs="Sylfaen"/>
          <w:sz w:val="20"/>
          <w:szCs w:val="20"/>
          <w:lang w:val="en-US" w:eastAsia="ru-RU"/>
        </w:rPr>
        <w:t>ՓԲԸ</w:t>
      </w:r>
    </w:p>
    <w:p w:rsidR="00C8232B" w:rsidRPr="00C8232B" w:rsidRDefault="00C8232B" w:rsidP="00C8232B">
      <w:pPr>
        <w:rPr>
          <w:rFonts w:ascii="GHEA Grapalat" w:hAnsi="GHEA Grapalat"/>
          <w:lang w:val="af-ZA"/>
        </w:rPr>
      </w:pPr>
    </w:p>
    <w:p w:rsidR="00C8232B" w:rsidRPr="00C8232B" w:rsidRDefault="00C8232B" w:rsidP="00C8232B">
      <w:pPr>
        <w:rPr>
          <w:rFonts w:ascii="GHEA Grapalat" w:hAnsi="GHEA Grapalat"/>
          <w:lang w:val="af-ZA"/>
        </w:rPr>
      </w:pPr>
    </w:p>
    <w:p w:rsidR="00C8232B" w:rsidRPr="00C8232B" w:rsidRDefault="00C8232B" w:rsidP="00C8232B">
      <w:pPr>
        <w:rPr>
          <w:rFonts w:ascii="GHEA Grapalat" w:hAnsi="GHEA Grapalat"/>
          <w:lang w:val="af-ZA"/>
        </w:rPr>
      </w:pPr>
    </w:p>
    <w:p w:rsidR="00C3537E" w:rsidRPr="00C8232B" w:rsidRDefault="00C3537E">
      <w:pPr>
        <w:rPr>
          <w:lang w:val="af-ZA"/>
        </w:rPr>
      </w:pPr>
    </w:p>
    <w:sectPr w:rsidR="00C3537E" w:rsidRPr="00C8232B" w:rsidSect="00C82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83" w:rsidRDefault="00487883" w:rsidP="00C8232B">
      <w:pPr>
        <w:spacing w:after="0" w:line="240" w:lineRule="auto"/>
      </w:pPr>
      <w:r>
        <w:separator/>
      </w:r>
    </w:p>
  </w:endnote>
  <w:endnote w:type="continuationSeparator" w:id="0">
    <w:p w:rsidR="00487883" w:rsidRDefault="00487883" w:rsidP="00C82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83" w:rsidRDefault="00487883" w:rsidP="00C8232B">
      <w:pPr>
        <w:spacing w:after="0" w:line="240" w:lineRule="auto"/>
      </w:pPr>
      <w:r>
        <w:separator/>
      </w:r>
    </w:p>
  </w:footnote>
  <w:footnote w:type="continuationSeparator" w:id="0">
    <w:p w:rsidR="00487883" w:rsidRDefault="00487883" w:rsidP="00C8232B">
      <w:pPr>
        <w:spacing w:after="0" w:line="240" w:lineRule="auto"/>
      </w:pPr>
      <w:r>
        <w:continuationSeparator/>
      </w:r>
    </w:p>
  </w:footnote>
  <w:footnote w:id="1">
    <w:p w:rsidR="00C8232B" w:rsidRPr="00541A77" w:rsidRDefault="00C8232B" w:rsidP="00C823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 ծա1ռայությունների,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232B" w:rsidRPr="002D0BF6" w:rsidRDefault="00C8232B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232B" w:rsidRPr="002D0BF6" w:rsidRDefault="00C8232B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65B27" w:rsidRPr="00EB00B9" w:rsidRDefault="00A65B27" w:rsidP="00C8232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65B27" w:rsidRPr="002D0BF6" w:rsidRDefault="00A65B27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65B27" w:rsidRPr="002D0BF6" w:rsidRDefault="00A65B27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65B27" w:rsidRPr="002D0BF6" w:rsidRDefault="00A65B27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65B27" w:rsidRPr="002D0BF6" w:rsidRDefault="00A65B27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65B27" w:rsidRPr="00C868EC" w:rsidRDefault="00A65B27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65B27" w:rsidRPr="00871366" w:rsidRDefault="00A65B27" w:rsidP="00C823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65B27" w:rsidRPr="002D0BF6" w:rsidRDefault="00A65B27" w:rsidP="00C823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0EB"/>
    <w:rsid w:val="000E54B7"/>
    <w:rsid w:val="00301709"/>
    <w:rsid w:val="00487883"/>
    <w:rsid w:val="00502F74"/>
    <w:rsid w:val="006A56DC"/>
    <w:rsid w:val="00763E4B"/>
    <w:rsid w:val="008A7FDA"/>
    <w:rsid w:val="00943471"/>
    <w:rsid w:val="00A65B27"/>
    <w:rsid w:val="00C3537E"/>
    <w:rsid w:val="00C8232B"/>
    <w:rsid w:val="00CC60EB"/>
    <w:rsid w:val="00D23848"/>
    <w:rsid w:val="00E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8232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823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8232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C8232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8232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8232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CALASS1</dc:creator>
  <cp:lastModifiedBy>Audit User</cp:lastModifiedBy>
  <cp:revision>2</cp:revision>
  <cp:lastPrinted>2020-04-16T09:58:00Z</cp:lastPrinted>
  <dcterms:created xsi:type="dcterms:W3CDTF">2020-04-16T12:44:00Z</dcterms:created>
  <dcterms:modified xsi:type="dcterms:W3CDTF">2020-04-16T12:44:00Z</dcterms:modified>
</cp:coreProperties>
</file>