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952BF" w14:textId="77777777" w:rsidR="00600D7C" w:rsidRPr="00600D7C" w:rsidRDefault="00600D7C" w:rsidP="00600D7C">
      <w:pPr>
        <w:spacing w:after="0" w:line="240" w:lineRule="auto"/>
        <w:ind w:firstLine="567"/>
        <w:jc w:val="center"/>
        <w:rPr>
          <w:rFonts w:ascii="Arial Unicode" w:hAnsi="Arial Unicode"/>
          <w:lang w:val="en-US"/>
        </w:rPr>
      </w:pPr>
      <w:r w:rsidRPr="00600D7C">
        <w:rPr>
          <w:rFonts w:ascii="Arial Unicode" w:hAnsi="Arial Unicode"/>
          <w:lang w:val="en-US"/>
        </w:rPr>
        <w:t>ANNOUNCEMENT</w:t>
      </w:r>
    </w:p>
    <w:p w14:paraId="24084FF7" w14:textId="77777777" w:rsidR="00600D7C" w:rsidRPr="00600D7C" w:rsidRDefault="00600D7C" w:rsidP="00600D7C">
      <w:pPr>
        <w:spacing w:after="0" w:line="240" w:lineRule="auto"/>
        <w:ind w:firstLine="567"/>
        <w:jc w:val="center"/>
        <w:rPr>
          <w:rFonts w:ascii="Arial Unicode" w:hAnsi="Arial Unicode"/>
          <w:lang w:val="en-US"/>
        </w:rPr>
      </w:pPr>
      <w:r w:rsidRPr="00600D7C">
        <w:rPr>
          <w:rFonts w:ascii="Arial Unicode" w:hAnsi="Arial Unicode"/>
          <w:lang w:val="en-US"/>
        </w:rPr>
        <w:t>ON THE QUOTATION</w:t>
      </w:r>
    </w:p>
    <w:p w14:paraId="6DF083C1" w14:textId="77777777" w:rsidR="00600D7C" w:rsidRPr="00600D7C" w:rsidRDefault="00600D7C" w:rsidP="00600D7C">
      <w:pPr>
        <w:spacing w:after="0" w:line="240" w:lineRule="auto"/>
        <w:ind w:firstLine="567"/>
        <w:jc w:val="center"/>
        <w:rPr>
          <w:rFonts w:ascii="Arial Unicode" w:hAnsi="Arial Unicode"/>
          <w:lang w:val="en-US"/>
        </w:rPr>
      </w:pPr>
    </w:p>
    <w:p w14:paraId="3EFB78D3" w14:textId="77777777" w:rsidR="00600D7C" w:rsidRPr="00600D7C" w:rsidRDefault="00600D7C" w:rsidP="00600D7C">
      <w:pPr>
        <w:spacing w:after="0" w:line="240" w:lineRule="auto"/>
        <w:ind w:firstLine="567"/>
        <w:jc w:val="center"/>
        <w:rPr>
          <w:rFonts w:ascii="Arial Unicode" w:hAnsi="Arial Unicode"/>
          <w:lang w:val="en-US"/>
        </w:rPr>
      </w:pPr>
      <w:r w:rsidRPr="00600D7C">
        <w:rPr>
          <w:rFonts w:ascii="Arial Unicode" w:hAnsi="Arial Unicode"/>
          <w:lang w:val="en-US"/>
        </w:rPr>
        <w:t>This text of the announcement is approved by the decision of the evaluation committee</w:t>
      </w:r>
    </w:p>
    <w:p w14:paraId="50571E47" w14:textId="77777777" w:rsidR="00600D7C" w:rsidRPr="00600D7C" w:rsidRDefault="00600D7C" w:rsidP="00600D7C">
      <w:pPr>
        <w:spacing w:after="0" w:line="240" w:lineRule="auto"/>
        <w:ind w:firstLine="567"/>
        <w:jc w:val="center"/>
        <w:rPr>
          <w:rFonts w:ascii="Arial Unicode" w:hAnsi="Arial Unicode"/>
          <w:lang w:val="en-US"/>
        </w:rPr>
      </w:pPr>
      <w:r w:rsidRPr="00600D7C">
        <w:rPr>
          <w:rFonts w:ascii="Arial Unicode" w:hAnsi="Arial Unicode"/>
          <w:lang w:val="en-US"/>
        </w:rPr>
        <w:t>of "January" "08" "1" 2026</w:t>
      </w:r>
    </w:p>
    <w:p w14:paraId="39316BA6" w14:textId="77777777" w:rsidR="00600D7C" w:rsidRPr="00600D7C" w:rsidRDefault="00600D7C" w:rsidP="00600D7C">
      <w:pPr>
        <w:spacing w:after="0" w:line="240" w:lineRule="auto"/>
        <w:ind w:firstLine="567"/>
        <w:jc w:val="center"/>
        <w:rPr>
          <w:rFonts w:ascii="Arial Unicode" w:hAnsi="Arial Unicode"/>
          <w:lang w:val="en-US"/>
        </w:rPr>
      </w:pPr>
    </w:p>
    <w:p w14:paraId="37FBA1B0" w14:textId="77777777" w:rsidR="00600D7C" w:rsidRPr="00600D7C" w:rsidRDefault="00600D7C" w:rsidP="00600D7C">
      <w:pPr>
        <w:spacing w:after="0" w:line="240" w:lineRule="auto"/>
        <w:ind w:firstLine="567"/>
        <w:jc w:val="center"/>
        <w:rPr>
          <w:rFonts w:ascii="Arial Unicode" w:hAnsi="Arial Unicode"/>
          <w:lang w:val="en-US"/>
        </w:rPr>
      </w:pPr>
      <w:r w:rsidRPr="00600D7C">
        <w:rPr>
          <w:rFonts w:ascii="Arial Unicode" w:hAnsi="Arial Unicode"/>
          <w:lang w:val="en-US"/>
        </w:rPr>
        <w:t>Procedure code: RA TMIKP-GHAPSDB-26/01</w:t>
      </w:r>
    </w:p>
    <w:p w14:paraId="4B76A35F" w14:textId="77777777" w:rsidR="00600D7C" w:rsidRPr="00600D7C" w:rsidRDefault="00600D7C" w:rsidP="00600D7C">
      <w:pPr>
        <w:spacing w:after="0" w:line="240" w:lineRule="auto"/>
        <w:ind w:firstLine="567"/>
        <w:jc w:val="both"/>
        <w:rPr>
          <w:rFonts w:ascii="Arial Unicode" w:hAnsi="Arial Unicode"/>
          <w:lang w:val="en-US"/>
        </w:rPr>
      </w:pPr>
    </w:p>
    <w:p w14:paraId="21664376"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 xml:space="preserve">The client, Ijevan City Utility Service Institution, located at </w:t>
      </w:r>
      <w:proofErr w:type="spellStart"/>
      <w:r w:rsidRPr="00600D7C">
        <w:rPr>
          <w:rFonts w:ascii="Arial Unicode" w:hAnsi="Arial Unicode"/>
          <w:lang w:val="en-US"/>
        </w:rPr>
        <w:t>Yerevanyan</w:t>
      </w:r>
      <w:proofErr w:type="spellEnd"/>
      <w:r w:rsidRPr="00600D7C">
        <w:rPr>
          <w:rFonts w:ascii="Arial Unicode" w:hAnsi="Arial Unicode"/>
          <w:lang w:val="en-US"/>
        </w:rPr>
        <w:t xml:space="preserve"> 6, Tavush region, RA, announces a quotation request, which is carried out in one stage.</w:t>
      </w:r>
    </w:p>
    <w:p w14:paraId="6B36D870"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As a result of this procedure, the selected participant will be offered to conclude a fuel supply contract for the first half of 2026 (hereinafter referred to as the contract) in accordance with the established procedure.</w:t>
      </w:r>
    </w:p>
    <w:p w14:paraId="321A20F9"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product name</w:t>
      </w:r>
    </w:p>
    <w:p w14:paraId="2F6FB3AB"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According to Article 7 of the RA Law "On Procurement", any person, regardless of whether he is a foreign individual, organization or stateless person, has an equal right to participate in this procedure.</w:t>
      </w:r>
    </w:p>
    <w:p w14:paraId="6B4C7E56"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The conditions for persons not entitled to participate in this procedure, as well as for participants, are set out in the invitation to this procedure.</w:t>
      </w:r>
    </w:p>
    <w:p w14:paraId="70979390"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The selected participant is determined from the number of participants who submitted applications that are assessed satisfactorily on non-price terms, on the principle of giving preference to the participant who submitted the lowest price offer.</w:t>
      </w:r>
    </w:p>
    <w:p w14:paraId="0204F1EE"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The provisions of the Agreement on Government Procurement of the World Trade Organization apply to this procedure.</w:t>
      </w:r>
    </w:p>
    <w:p w14:paraId="12C1D942"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In case of a request to provide an invitation in electronic form, the customer shall provide the invitation in electronic form free of charge within the working day following the day of receipt of the application.</w:t>
      </w:r>
    </w:p>
    <w:p w14:paraId="31B86962"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 xml:space="preserve">Applications for participation in this procedure must be submitted to the address </w:t>
      </w:r>
      <w:proofErr w:type="spellStart"/>
      <w:r w:rsidRPr="00600D7C">
        <w:rPr>
          <w:rFonts w:ascii="Arial Unicode" w:hAnsi="Arial Unicode"/>
          <w:lang w:val="en-US"/>
        </w:rPr>
        <w:t>Yerevanyan</w:t>
      </w:r>
      <w:proofErr w:type="spellEnd"/>
      <w:r w:rsidRPr="00600D7C">
        <w:rPr>
          <w:rFonts w:ascii="Arial Unicode" w:hAnsi="Arial Unicode"/>
          <w:lang w:val="en-US"/>
        </w:rPr>
        <w:t xml:space="preserve"> 6, Ijevan, in paper form by 14:30 on the 7th day from the date of publication of this announcement.</w:t>
      </w:r>
    </w:p>
    <w:p w14:paraId="0AAFAC1F"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Applications, in addition to Armenian, may also be submitted in English or Russian.</w:t>
      </w:r>
    </w:p>
    <w:p w14:paraId="106ADABC" w14:textId="3D35A449"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 xml:space="preserve">The opening of applications will take place at </w:t>
      </w:r>
      <w:proofErr w:type="spellStart"/>
      <w:r w:rsidRPr="00600D7C">
        <w:rPr>
          <w:rFonts w:ascii="Arial Unicode" w:hAnsi="Arial Unicode"/>
          <w:lang w:val="en-US"/>
        </w:rPr>
        <w:t>Yerevanyan</w:t>
      </w:r>
      <w:proofErr w:type="spellEnd"/>
      <w:r w:rsidRPr="00600D7C">
        <w:rPr>
          <w:rFonts w:ascii="Arial Unicode" w:hAnsi="Arial Unicode"/>
          <w:lang w:val="en-US"/>
        </w:rPr>
        <w:t xml:space="preserve"> 6, Ijevan, on “January” “1</w:t>
      </w:r>
      <w:r w:rsidR="000B3A0C">
        <w:rPr>
          <w:rFonts w:ascii="Arial Unicode" w:hAnsi="Arial Unicode"/>
          <w:lang w:val="en-US"/>
        </w:rPr>
        <w:t>6</w:t>
      </w:r>
      <w:bookmarkStart w:id="0" w:name="_GoBack"/>
      <w:bookmarkEnd w:id="0"/>
      <w:r w:rsidRPr="00600D7C">
        <w:rPr>
          <w:rFonts w:ascii="Arial Unicode" w:hAnsi="Arial Unicode"/>
          <w:lang w:val="en-US"/>
        </w:rPr>
        <w:t>” at 14:30.</w:t>
      </w:r>
    </w:p>
    <w:p w14:paraId="6E561DFC"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The appeal regarding this procedure is carried out in accordance with the RA Law "On Procurement" and the RA Civil Procedure Code.</w:t>
      </w:r>
    </w:p>
    <w:p w14:paraId="78C93585" w14:textId="77777777" w:rsidR="00600D7C" w:rsidRPr="00600D7C" w:rsidRDefault="00600D7C" w:rsidP="00600D7C">
      <w:pPr>
        <w:spacing w:after="0" w:line="240" w:lineRule="auto"/>
        <w:ind w:firstLine="567"/>
        <w:jc w:val="both"/>
        <w:rPr>
          <w:rFonts w:ascii="Arial Unicode" w:hAnsi="Arial Unicode"/>
          <w:lang w:val="en-US"/>
        </w:rPr>
      </w:pPr>
    </w:p>
    <w:p w14:paraId="5A171B96"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 xml:space="preserve">For additional information regarding this announcement, please contact the Secretary of the Evaluation Committee - Armen </w:t>
      </w:r>
      <w:proofErr w:type="spellStart"/>
      <w:r w:rsidRPr="00600D7C">
        <w:rPr>
          <w:rFonts w:ascii="Arial Unicode" w:hAnsi="Arial Unicode"/>
          <w:lang w:val="en-US"/>
        </w:rPr>
        <w:t>Sayadyan</w:t>
      </w:r>
      <w:proofErr w:type="spellEnd"/>
    </w:p>
    <w:p w14:paraId="438A3577"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Name, Surname</w:t>
      </w:r>
    </w:p>
    <w:p w14:paraId="2831E641"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Phone 093-100-112</w:t>
      </w:r>
    </w:p>
    <w:p w14:paraId="1D5B2528" w14:textId="77777777" w:rsidR="00600D7C" w:rsidRPr="00600D7C" w:rsidRDefault="00600D7C" w:rsidP="00600D7C">
      <w:pPr>
        <w:spacing w:after="0" w:line="240" w:lineRule="auto"/>
        <w:ind w:firstLine="567"/>
        <w:jc w:val="both"/>
        <w:rPr>
          <w:rFonts w:ascii="Arial Unicode" w:hAnsi="Arial Unicode"/>
          <w:lang w:val="en-US"/>
        </w:rPr>
      </w:pPr>
    </w:p>
    <w:p w14:paraId="4CAD2554" w14:textId="77777777" w:rsidR="00600D7C"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E-mail armsayadyan@gmail.com</w:t>
      </w:r>
    </w:p>
    <w:p w14:paraId="297DF164" w14:textId="77777777" w:rsidR="00600D7C" w:rsidRPr="00600D7C" w:rsidRDefault="00600D7C" w:rsidP="00600D7C">
      <w:pPr>
        <w:spacing w:after="0" w:line="240" w:lineRule="auto"/>
        <w:ind w:firstLine="567"/>
        <w:jc w:val="both"/>
        <w:rPr>
          <w:rFonts w:ascii="Arial Unicode" w:hAnsi="Arial Unicode"/>
          <w:lang w:val="en-US"/>
        </w:rPr>
      </w:pPr>
    </w:p>
    <w:p w14:paraId="470CC0B9" w14:textId="5FA2560E" w:rsidR="00C57DBF" w:rsidRPr="00600D7C" w:rsidRDefault="00600D7C" w:rsidP="00600D7C">
      <w:pPr>
        <w:spacing w:after="0" w:line="240" w:lineRule="auto"/>
        <w:ind w:firstLine="567"/>
        <w:jc w:val="both"/>
        <w:rPr>
          <w:rFonts w:ascii="Arial Unicode" w:hAnsi="Arial Unicode"/>
          <w:lang w:val="en-US"/>
        </w:rPr>
      </w:pPr>
      <w:r w:rsidRPr="00600D7C">
        <w:rPr>
          <w:rFonts w:ascii="Arial Unicode" w:hAnsi="Arial Unicode"/>
          <w:lang w:val="en-US"/>
        </w:rPr>
        <w:t>Client "Ijevan City Communal Service" Institution</w:t>
      </w:r>
    </w:p>
    <w:sectPr w:rsidR="00C57DBF" w:rsidRPr="00600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74"/>
    <w:rsid w:val="000B3A0C"/>
    <w:rsid w:val="00497174"/>
    <w:rsid w:val="00600D7C"/>
    <w:rsid w:val="00C5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9F08"/>
  <w15:chartTrackingRefBased/>
  <w15:docId w15:val="{1733787E-246A-4748-A4DB-94B49451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2026-01-08T13:30:00Z</dcterms:created>
  <dcterms:modified xsi:type="dcterms:W3CDTF">2026-01-09T05:27:00Z</dcterms:modified>
</cp:coreProperties>
</file>