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E9B98" w14:textId="77777777" w:rsidR="0032461C" w:rsidRPr="005B747B" w:rsidRDefault="0032461C" w:rsidP="00EC7017">
      <w:pPr>
        <w:tabs>
          <w:tab w:val="left" w:pos="2268"/>
        </w:tabs>
        <w:ind w:hanging="284"/>
        <w:rPr>
          <w:rFonts w:ascii="GHEA Grapalat" w:hAnsi="GHEA Grapalat"/>
          <w:lang w:val="hy-AM"/>
        </w:rPr>
      </w:pPr>
      <w:r w:rsidRPr="005B747B">
        <w:rPr>
          <w:rFonts w:ascii="GHEA Grapalat" w:hAnsi="GHEA Grapalat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79527EB" wp14:editId="202925CF">
            <wp:simplePos x="0" y="0"/>
            <wp:positionH relativeFrom="margin">
              <wp:align>center</wp:align>
            </wp:positionH>
            <wp:positionV relativeFrom="paragraph">
              <wp:posOffset>-327884</wp:posOffset>
            </wp:positionV>
            <wp:extent cx="753682" cy="939422"/>
            <wp:effectExtent l="19050" t="0" r="8318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54" cy="941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F40808" w14:textId="77777777" w:rsidR="0032461C" w:rsidRPr="005B747B" w:rsidRDefault="0032461C" w:rsidP="00EC7017">
      <w:pPr>
        <w:tabs>
          <w:tab w:val="left" w:pos="2268"/>
        </w:tabs>
        <w:ind w:hanging="284"/>
        <w:jc w:val="center"/>
        <w:rPr>
          <w:rFonts w:ascii="GHEA Grapalat" w:hAnsi="GHEA Grapalat"/>
          <w:lang w:val="hy-AM"/>
        </w:rPr>
      </w:pPr>
    </w:p>
    <w:p w14:paraId="15E517BD" w14:textId="77777777" w:rsidR="0032461C" w:rsidRPr="005B747B" w:rsidRDefault="0032461C" w:rsidP="00EC7017">
      <w:pPr>
        <w:tabs>
          <w:tab w:val="left" w:pos="2268"/>
        </w:tabs>
        <w:ind w:hanging="284"/>
        <w:rPr>
          <w:rFonts w:ascii="GHEA Grapalat" w:hAnsi="GHEA Grapalat"/>
          <w:lang w:val="hy-AM"/>
        </w:rPr>
      </w:pPr>
    </w:p>
    <w:p w14:paraId="10CC78D1" w14:textId="77777777" w:rsidR="0032461C" w:rsidRPr="00315E30" w:rsidRDefault="0032461C" w:rsidP="00EC7017">
      <w:pPr>
        <w:tabs>
          <w:tab w:val="left" w:pos="2268"/>
        </w:tabs>
        <w:jc w:val="center"/>
        <w:rPr>
          <w:rFonts w:ascii="Times Armenian" w:hAnsi="Times Armenian"/>
          <w:b/>
          <w:color w:val="1F497D"/>
          <w:sz w:val="48"/>
          <w:szCs w:val="48"/>
          <w:lang w:val="hy-AM"/>
        </w:rPr>
      </w:pPr>
      <w:r w:rsidRPr="00315E30">
        <w:rPr>
          <w:b/>
          <w:color w:val="1F497D"/>
          <w:sz w:val="48"/>
          <w:szCs w:val="48"/>
          <w:lang w:val="hy-AM"/>
        </w:rPr>
        <w:t>ԵՐԵՎԱՆ</w:t>
      </w:r>
      <w:r w:rsidRPr="00315E30">
        <w:rPr>
          <w:rFonts w:ascii="Times Armenian" w:hAnsi="Times Armenian"/>
          <w:b/>
          <w:color w:val="1F497D"/>
          <w:sz w:val="48"/>
          <w:szCs w:val="48"/>
          <w:lang w:val="hy-AM"/>
        </w:rPr>
        <w:t xml:space="preserve"> </w:t>
      </w:r>
      <w:r w:rsidRPr="00315E30">
        <w:rPr>
          <w:b/>
          <w:color w:val="1F497D"/>
          <w:sz w:val="48"/>
          <w:szCs w:val="48"/>
          <w:lang w:val="hy-AM"/>
        </w:rPr>
        <w:t>ՔԱՂԱՔԻ</w:t>
      </w:r>
      <w:r w:rsidRPr="00315E30">
        <w:rPr>
          <w:rFonts w:ascii="Times Armenian" w:hAnsi="Times Armenian"/>
          <w:b/>
          <w:color w:val="1F497D"/>
          <w:sz w:val="48"/>
          <w:szCs w:val="48"/>
          <w:lang w:val="hy-AM"/>
        </w:rPr>
        <w:t xml:space="preserve"> </w:t>
      </w:r>
      <w:r w:rsidRPr="00315E30">
        <w:rPr>
          <w:b/>
          <w:color w:val="1F497D"/>
          <w:sz w:val="48"/>
          <w:szCs w:val="48"/>
          <w:lang w:val="hy-AM"/>
        </w:rPr>
        <w:t>ՆՈՐ</w:t>
      </w:r>
      <w:r w:rsidRPr="00315E30">
        <w:rPr>
          <w:rFonts w:ascii="Times Armenian" w:hAnsi="Times Armenian"/>
          <w:b/>
          <w:color w:val="1F497D"/>
          <w:sz w:val="48"/>
          <w:szCs w:val="48"/>
          <w:lang w:val="hy-AM"/>
        </w:rPr>
        <w:t xml:space="preserve"> </w:t>
      </w:r>
      <w:r w:rsidRPr="00315E30">
        <w:rPr>
          <w:b/>
          <w:color w:val="1F497D"/>
          <w:sz w:val="48"/>
          <w:szCs w:val="48"/>
          <w:lang w:val="hy-AM"/>
        </w:rPr>
        <w:t>ՆՈՐՔ</w:t>
      </w:r>
      <w:r w:rsidRPr="00315E30">
        <w:rPr>
          <w:rFonts w:ascii="Times Armenian" w:hAnsi="Times Armenian"/>
          <w:b/>
          <w:color w:val="1F497D"/>
          <w:sz w:val="48"/>
          <w:szCs w:val="48"/>
          <w:lang w:val="hy-AM"/>
        </w:rPr>
        <w:t xml:space="preserve"> </w:t>
      </w:r>
    </w:p>
    <w:p w14:paraId="0F43A486" w14:textId="23F918A9" w:rsidR="0032461C" w:rsidRPr="00315E30" w:rsidRDefault="0032461C" w:rsidP="00EC7017">
      <w:pPr>
        <w:tabs>
          <w:tab w:val="left" w:pos="2268"/>
        </w:tabs>
        <w:jc w:val="center"/>
        <w:rPr>
          <w:rFonts w:ascii="Times Armenian" w:hAnsi="Times Armenian"/>
          <w:b/>
          <w:color w:val="1F497D"/>
          <w:sz w:val="56"/>
          <w:szCs w:val="56"/>
          <w:lang w:val="hy-AM"/>
        </w:rPr>
      </w:pPr>
      <w:r w:rsidRPr="00315E30">
        <w:rPr>
          <w:rFonts w:ascii="Times Armenian" w:hAnsi="Times Armenian"/>
          <w:noProof/>
          <w:sz w:val="48"/>
          <w:szCs w:val="4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59C3BF5" wp14:editId="35B503F7">
                <wp:simplePos x="0" y="0"/>
                <wp:positionH relativeFrom="column">
                  <wp:posOffset>-9525</wp:posOffset>
                </wp:positionH>
                <wp:positionV relativeFrom="paragraph">
                  <wp:posOffset>377189</wp:posOffset>
                </wp:positionV>
                <wp:extent cx="6096000" cy="0"/>
                <wp:effectExtent l="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44450" cmpd="thickThin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line w14:anchorId="2A03880E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29.7pt" to="479.2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" strokecolor="#002060" strokeweight="3.5pt">
                <v:stroke linestyle="thickThin" joinstyle="miter"/>
                <o:lock v:ext="edit" shapetype="f"/>
              </v:line>
            </w:pict>
          </mc:Fallback>
        </mc:AlternateContent>
      </w:r>
      <w:r w:rsidRPr="00315E30">
        <w:rPr>
          <w:b/>
          <w:color w:val="1F497D"/>
          <w:sz w:val="48"/>
          <w:szCs w:val="48"/>
          <w:lang w:val="hy-AM"/>
        </w:rPr>
        <w:t>ՎԱՐՉԱԿԱՆ</w:t>
      </w:r>
      <w:r w:rsidRPr="00315E30">
        <w:rPr>
          <w:rFonts w:ascii="Times Armenian" w:hAnsi="Times Armenian"/>
          <w:b/>
          <w:color w:val="1F497D"/>
          <w:sz w:val="48"/>
          <w:szCs w:val="48"/>
          <w:lang w:val="hy-AM"/>
        </w:rPr>
        <w:t xml:space="preserve"> </w:t>
      </w:r>
      <w:r w:rsidRPr="00315E30">
        <w:rPr>
          <w:b/>
          <w:color w:val="1F497D"/>
          <w:sz w:val="48"/>
          <w:szCs w:val="48"/>
          <w:lang w:val="hy-AM"/>
        </w:rPr>
        <w:t>ՇՐՋԱՆ</w:t>
      </w:r>
      <w:r w:rsidR="00253028" w:rsidRPr="00315E30">
        <w:rPr>
          <w:b/>
          <w:color w:val="1F497D"/>
          <w:sz w:val="48"/>
          <w:szCs w:val="48"/>
          <w:lang w:val="hy-AM"/>
        </w:rPr>
        <w:t>Ի</w:t>
      </w:r>
      <w:r w:rsidR="00253028" w:rsidRPr="00315E30">
        <w:rPr>
          <w:rFonts w:ascii="Times Armenian" w:hAnsi="Times Armenian"/>
          <w:b/>
          <w:color w:val="1F497D"/>
          <w:sz w:val="48"/>
          <w:szCs w:val="48"/>
          <w:lang w:val="hy-AM"/>
        </w:rPr>
        <w:t xml:space="preserve"> </w:t>
      </w:r>
      <w:r w:rsidR="00253028" w:rsidRPr="00315E30">
        <w:rPr>
          <w:b/>
          <w:color w:val="1F497D"/>
          <w:sz w:val="48"/>
          <w:szCs w:val="48"/>
          <w:lang w:val="hy-AM"/>
        </w:rPr>
        <w:t>ՂԵԿԱՎԱՐ</w:t>
      </w:r>
    </w:p>
    <w:p w14:paraId="310B5DCE" w14:textId="77777777" w:rsidR="0032461C" w:rsidRPr="005B747B" w:rsidRDefault="0032461C" w:rsidP="00EC7017">
      <w:pPr>
        <w:pStyle w:val="Header"/>
        <w:tabs>
          <w:tab w:val="left" w:pos="2268"/>
        </w:tabs>
        <w:jc w:val="center"/>
        <w:rPr>
          <w:rFonts w:ascii="GHEA Grapalat" w:hAnsi="GHEA Grapalat" w:cstheme="minorHAnsi"/>
          <w:sz w:val="20"/>
          <w:szCs w:val="20"/>
          <w:lang w:val="hy-AM"/>
        </w:rPr>
      </w:pPr>
    </w:p>
    <w:p w14:paraId="1C1A795C" w14:textId="77777777" w:rsidR="0032461C" w:rsidRPr="005B747B" w:rsidRDefault="0032461C" w:rsidP="00EC7017">
      <w:pPr>
        <w:pStyle w:val="Header"/>
        <w:tabs>
          <w:tab w:val="left" w:pos="2268"/>
        </w:tabs>
        <w:jc w:val="center"/>
        <w:rPr>
          <w:rFonts w:ascii="GHEA Grapalat" w:hAnsi="GHEA Grapalat" w:cstheme="minorHAnsi"/>
          <w:sz w:val="20"/>
          <w:szCs w:val="20"/>
          <w:lang w:val="hy-AM"/>
        </w:rPr>
      </w:pPr>
      <w:r w:rsidRPr="005B747B">
        <w:rPr>
          <w:rFonts w:ascii="GHEA Grapalat" w:hAnsi="GHEA Grapalat" w:cstheme="minorHAnsi"/>
          <w:sz w:val="20"/>
          <w:szCs w:val="20"/>
          <w:lang w:val="hy-AM"/>
        </w:rPr>
        <w:t xml:space="preserve">ՀՀ, 0062, ք. Երևան, Գայի  19, հեռ.` (+374 11) 518 686, էլ. փոստ՝ nor_norq@yerevan.am </w:t>
      </w:r>
    </w:p>
    <w:p w14:paraId="3EAE89E0" w14:textId="77777777" w:rsidR="0032461C" w:rsidRPr="005B747B" w:rsidRDefault="0032461C" w:rsidP="00EC7017">
      <w:pPr>
        <w:pStyle w:val="Header"/>
        <w:tabs>
          <w:tab w:val="left" w:pos="2268"/>
        </w:tabs>
        <w:jc w:val="center"/>
        <w:rPr>
          <w:rFonts w:ascii="GHEA Grapalat" w:hAnsi="GHEA Grapalat" w:cstheme="minorHAnsi"/>
          <w:sz w:val="20"/>
          <w:szCs w:val="20"/>
          <w:lang w:val="hy-AM"/>
        </w:rPr>
      </w:pPr>
    </w:p>
    <w:p w14:paraId="50A7F0FF" w14:textId="293F0E09" w:rsidR="001D3644" w:rsidRPr="00C46E7A" w:rsidRDefault="001D3644" w:rsidP="00E14681">
      <w:pPr>
        <w:tabs>
          <w:tab w:val="left" w:pos="2268"/>
          <w:tab w:val="left" w:pos="11057"/>
        </w:tabs>
        <w:spacing w:line="276" w:lineRule="auto"/>
        <w:ind w:right="283"/>
        <w:rPr>
          <w:rFonts w:ascii="GHEA Grapalat" w:hAnsi="GHEA Grapalat"/>
          <w:b/>
          <w:lang w:val="hy-AM"/>
        </w:rPr>
      </w:pPr>
    </w:p>
    <w:p w14:paraId="47C2E45E" w14:textId="093BB0CF" w:rsidR="00DF5AFF" w:rsidRPr="002A782D" w:rsidRDefault="00550732" w:rsidP="002A782D">
      <w:pPr>
        <w:tabs>
          <w:tab w:val="left" w:pos="2268"/>
          <w:tab w:val="left" w:pos="11057"/>
        </w:tabs>
        <w:spacing w:line="276" w:lineRule="auto"/>
        <w:rPr>
          <w:rFonts w:ascii="GHEA Grapalat" w:hAnsi="GHEA Grapalat" w:cs="Arial"/>
          <w:b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№ </w:t>
      </w:r>
      <w:r w:rsidR="002A782D" w:rsidRPr="00550732">
        <w:rPr>
          <w:rFonts w:ascii="GHEA Grapalat" w:hAnsi="GHEA Grapalat"/>
          <w:color w:val="000000"/>
          <w:shd w:val="clear" w:color="auto" w:fill="FFFFFF"/>
          <w:lang w:val="hy-AM"/>
        </w:rPr>
        <w:t>27/</w:t>
      </w:r>
      <w:r w:rsidR="00B725EA" w:rsidRPr="00545732">
        <w:rPr>
          <w:rFonts w:ascii="GHEA Grapalat" w:hAnsi="GHEA Grapalat"/>
          <w:color w:val="000000"/>
          <w:shd w:val="clear" w:color="auto" w:fill="FFFFFF"/>
          <w:lang w:val="hy-AM"/>
        </w:rPr>
        <w:t>145763</w:t>
      </w:r>
      <w:r w:rsidR="002A782D" w:rsidRPr="00550732">
        <w:rPr>
          <w:rFonts w:ascii="GHEA Grapalat" w:hAnsi="GHEA Grapalat"/>
          <w:color w:val="000000"/>
          <w:shd w:val="clear" w:color="auto" w:fill="FFFFFF"/>
          <w:lang w:val="hy-AM"/>
        </w:rPr>
        <w:t>-23</w:t>
      </w:r>
    </w:p>
    <w:p w14:paraId="49C0333A" w14:textId="77777777" w:rsidR="00DF5AFF" w:rsidRDefault="00DF5AFF" w:rsidP="00531482">
      <w:pPr>
        <w:tabs>
          <w:tab w:val="left" w:pos="2268"/>
          <w:tab w:val="left" w:pos="11057"/>
        </w:tabs>
        <w:spacing w:line="276" w:lineRule="auto"/>
        <w:jc w:val="right"/>
        <w:rPr>
          <w:rFonts w:ascii="GHEA Grapalat" w:hAnsi="GHEA Grapalat" w:cs="Arial"/>
          <w:b/>
          <w:lang w:val="hy-AM"/>
        </w:rPr>
      </w:pPr>
    </w:p>
    <w:p w14:paraId="2BD3D483" w14:textId="77777777" w:rsidR="00550732" w:rsidRDefault="00550732" w:rsidP="00531482">
      <w:pPr>
        <w:tabs>
          <w:tab w:val="left" w:pos="2268"/>
          <w:tab w:val="left" w:pos="11057"/>
        </w:tabs>
        <w:spacing w:line="276" w:lineRule="auto"/>
        <w:jc w:val="right"/>
        <w:rPr>
          <w:rFonts w:ascii="GHEA Grapalat" w:hAnsi="GHEA Grapalat" w:cs="Arial"/>
          <w:b/>
          <w:lang w:val="hy-AM"/>
        </w:rPr>
      </w:pPr>
    </w:p>
    <w:p w14:paraId="788C7277" w14:textId="77777777" w:rsidR="00550732" w:rsidRDefault="00550732" w:rsidP="00531482">
      <w:pPr>
        <w:tabs>
          <w:tab w:val="left" w:pos="2268"/>
          <w:tab w:val="left" w:pos="11057"/>
        </w:tabs>
        <w:spacing w:line="276" w:lineRule="auto"/>
        <w:jc w:val="right"/>
        <w:rPr>
          <w:rFonts w:ascii="GHEA Grapalat" w:hAnsi="GHEA Grapalat" w:cs="Arial"/>
          <w:b/>
          <w:lang w:val="hy-AM"/>
        </w:rPr>
      </w:pPr>
    </w:p>
    <w:p w14:paraId="598A1009" w14:textId="1ABFC39E" w:rsidR="0021322D" w:rsidRDefault="00175BA9" w:rsidP="00531482">
      <w:pPr>
        <w:tabs>
          <w:tab w:val="left" w:pos="2268"/>
          <w:tab w:val="left" w:pos="11057"/>
        </w:tabs>
        <w:spacing w:line="276" w:lineRule="auto"/>
        <w:jc w:val="right"/>
        <w:rPr>
          <w:rFonts w:ascii="GHEA Grapalat" w:hAnsi="GHEA Grapalat" w:cs="Arial"/>
          <w:b/>
          <w:lang w:val="hy-AM"/>
        </w:rPr>
      </w:pPr>
      <w:r>
        <w:rPr>
          <w:rFonts w:ascii="GHEA Grapalat" w:hAnsi="GHEA Grapalat" w:cs="Arial"/>
          <w:b/>
          <w:lang w:val="hy-AM"/>
        </w:rPr>
        <w:t>«</w:t>
      </w:r>
      <w:r w:rsidR="005667AA">
        <w:rPr>
          <w:rFonts w:ascii="GHEA Grapalat" w:hAnsi="GHEA Grapalat" w:cs="Arial"/>
          <w:b/>
          <w:lang w:val="hy-AM"/>
        </w:rPr>
        <w:t>ՄՍ ԵՎ ԸՆԿԵՐՆԵՐ»</w:t>
      </w:r>
      <w:r>
        <w:rPr>
          <w:rFonts w:ascii="GHEA Grapalat" w:hAnsi="GHEA Grapalat" w:cs="Arial"/>
          <w:b/>
          <w:lang w:val="hy-AM"/>
        </w:rPr>
        <w:t xml:space="preserve"> ՍՊ</w:t>
      </w:r>
      <w:r w:rsidR="00EB2226">
        <w:rPr>
          <w:rFonts w:ascii="GHEA Grapalat" w:hAnsi="GHEA Grapalat" w:cs="Arial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Ը</w:t>
      </w:r>
      <w:r w:rsidR="00EB2226">
        <w:rPr>
          <w:rFonts w:ascii="GHEA Grapalat" w:hAnsi="GHEA Grapalat" w:cs="Arial"/>
          <w:b/>
          <w:lang w:val="hy-AM"/>
        </w:rPr>
        <w:t>ՆԿԵՐՈՒԹՅԱՆ</w:t>
      </w:r>
      <w:r w:rsidR="0021322D">
        <w:rPr>
          <w:rFonts w:ascii="GHEA Grapalat" w:hAnsi="GHEA Grapalat" w:cs="Arial"/>
          <w:b/>
          <w:lang w:val="hy-AM"/>
        </w:rPr>
        <w:t xml:space="preserve"> ՏՆՕՐԵՆ</w:t>
      </w:r>
    </w:p>
    <w:p w14:paraId="1A587129" w14:textId="018E5854" w:rsidR="00531482" w:rsidRDefault="005667AA" w:rsidP="00531482">
      <w:pPr>
        <w:tabs>
          <w:tab w:val="left" w:pos="2268"/>
          <w:tab w:val="left" w:pos="11057"/>
        </w:tabs>
        <w:spacing w:line="276" w:lineRule="auto"/>
        <w:jc w:val="right"/>
        <w:rPr>
          <w:rFonts w:ascii="GHEA Grapalat" w:hAnsi="GHEA Grapalat" w:cs="Arial"/>
          <w:b/>
          <w:lang w:val="hy-AM"/>
        </w:rPr>
      </w:pPr>
      <w:r>
        <w:rPr>
          <w:rFonts w:ascii="GHEA Grapalat" w:hAnsi="GHEA Grapalat" w:cs="Arial"/>
          <w:b/>
          <w:lang w:val="hy-AM"/>
        </w:rPr>
        <w:t>ԱՐՏԱՇԵՍ ՄԿՐՏՉՅԱՆ</w:t>
      </w:r>
    </w:p>
    <w:p w14:paraId="49FC921C" w14:textId="1F8426DE" w:rsidR="00175BA9" w:rsidRPr="00550732" w:rsidRDefault="00550732" w:rsidP="00531482">
      <w:pPr>
        <w:tabs>
          <w:tab w:val="left" w:pos="2268"/>
          <w:tab w:val="left" w:pos="11057"/>
        </w:tabs>
        <w:spacing w:line="276" w:lineRule="auto"/>
        <w:jc w:val="right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 w:cs="Arial"/>
          <w:b/>
          <w:sz w:val="20"/>
          <w:szCs w:val="20"/>
          <w:lang w:val="hy-AM"/>
        </w:rPr>
        <w:t></w:t>
      </w:r>
      <w:r w:rsidR="00175BA9" w:rsidRPr="00550732">
        <w:rPr>
          <w:rFonts w:ascii="GHEA Grapalat" w:hAnsi="GHEA Grapalat" w:cs="Arial"/>
          <w:b/>
          <w:sz w:val="20"/>
          <w:szCs w:val="20"/>
          <w:lang w:val="hy-AM"/>
        </w:rPr>
        <w:t xml:space="preserve">Հասցե` </w:t>
      </w:r>
      <w:r w:rsidR="005667AA" w:rsidRPr="00550732">
        <w:rPr>
          <w:rFonts w:ascii="GHEA Grapalat" w:hAnsi="GHEA Grapalat" w:cs="Arial"/>
          <w:b/>
          <w:sz w:val="20"/>
          <w:szCs w:val="20"/>
          <w:lang w:val="hy-AM"/>
        </w:rPr>
        <w:t>ք. Երևան, Երկաթուղային 4Փ/2</w:t>
      </w:r>
      <w:r>
        <w:rPr>
          <w:rFonts w:ascii="GHEA Grapalat" w:hAnsi="GHEA Grapalat" w:cs="Arial"/>
          <w:b/>
          <w:sz w:val="20"/>
          <w:szCs w:val="20"/>
          <w:lang w:val="hy-AM"/>
        </w:rPr>
        <w:t></w:t>
      </w:r>
    </w:p>
    <w:p w14:paraId="4DF9F8C7" w14:textId="6D7A2610" w:rsidR="00531482" w:rsidRDefault="00531482" w:rsidP="00531482">
      <w:pPr>
        <w:tabs>
          <w:tab w:val="left" w:pos="2268"/>
          <w:tab w:val="left" w:pos="11057"/>
        </w:tabs>
        <w:spacing w:line="276" w:lineRule="auto"/>
        <w:jc w:val="right"/>
        <w:rPr>
          <w:rFonts w:ascii="GHEA Grapalat" w:hAnsi="GHEA Grapalat" w:cs="Arial"/>
          <w:b/>
          <w:lang w:val="hy-AM"/>
        </w:rPr>
      </w:pPr>
    </w:p>
    <w:p w14:paraId="02132688" w14:textId="77777777" w:rsidR="00DF5AFF" w:rsidRPr="005B747B" w:rsidRDefault="00DF5AFF" w:rsidP="00531482">
      <w:pPr>
        <w:tabs>
          <w:tab w:val="left" w:pos="2268"/>
          <w:tab w:val="left" w:pos="11057"/>
        </w:tabs>
        <w:spacing w:line="276" w:lineRule="auto"/>
        <w:jc w:val="right"/>
        <w:rPr>
          <w:rFonts w:ascii="GHEA Grapalat" w:hAnsi="GHEA Grapalat" w:cs="Arial"/>
          <w:b/>
          <w:lang w:val="hy-AM"/>
        </w:rPr>
      </w:pPr>
    </w:p>
    <w:p w14:paraId="23B34F98" w14:textId="77777777" w:rsidR="0021322D" w:rsidRDefault="0021322D" w:rsidP="0021322D">
      <w:pPr>
        <w:jc w:val="center"/>
        <w:rPr>
          <w:rFonts w:ascii="GHEA Grapalat" w:hAnsi="GHEA Grapalat"/>
          <w:b/>
          <w:sz w:val="22"/>
          <w:szCs w:val="22"/>
          <w:lang w:val="hy-AM" w:eastAsia="en-US"/>
        </w:rPr>
      </w:pPr>
      <w:r>
        <w:rPr>
          <w:rFonts w:ascii="GHEA Grapalat" w:hAnsi="GHEA Grapalat"/>
          <w:b/>
          <w:lang w:val="hy-AM"/>
        </w:rPr>
        <w:t>Ծ Ա Ն ՈՒ Ց ՈՒ Մ</w:t>
      </w:r>
    </w:p>
    <w:p w14:paraId="310135CA" w14:textId="5ACBE868" w:rsidR="0021322D" w:rsidRDefault="0021322D" w:rsidP="0021322D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Պայմանագիրը միակողմանի </w:t>
      </w:r>
      <w:r w:rsidR="009C3148">
        <w:rPr>
          <w:rFonts w:ascii="GHEA Grapalat" w:hAnsi="GHEA Grapalat"/>
          <w:b/>
          <w:lang w:val="hy-AM"/>
        </w:rPr>
        <w:t>լրիվ</w:t>
      </w:r>
      <w:r>
        <w:rPr>
          <w:rFonts w:ascii="GHEA Grapalat" w:hAnsi="GHEA Grapalat"/>
          <w:b/>
          <w:lang w:val="hy-AM"/>
        </w:rPr>
        <w:t> լուծելու մասին</w:t>
      </w:r>
    </w:p>
    <w:p w14:paraId="1B7EE926" w14:textId="1EDEBE1F" w:rsidR="00531482" w:rsidRPr="005B747B" w:rsidRDefault="00531482" w:rsidP="00531482">
      <w:pPr>
        <w:spacing w:line="276" w:lineRule="auto"/>
        <w:rPr>
          <w:rFonts w:ascii="GHEA Grapalat" w:hAnsi="GHEA Grapalat" w:cs="GHEA Grapalat"/>
          <w:lang w:val="hy-AM" w:eastAsia="en-US"/>
        </w:rPr>
      </w:pPr>
    </w:p>
    <w:p w14:paraId="0B1F5C61" w14:textId="7CF0A1CA" w:rsidR="00E011A8" w:rsidRDefault="00E011A8" w:rsidP="00E011A8">
      <w:pPr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Երևանի քաղաքապետարանի և «</w:t>
      </w:r>
      <w:r w:rsidR="005667AA">
        <w:rPr>
          <w:rFonts w:ascii="GHEA Grapalat" w:hAnsi="GHEA Grapalat" w:cs="Arial"/>
          <w:b/>
          <w:lang w:val="hy-AM"/>
        </w:rPr>
        <w:t>ՄՍ ԵՎ ԸՆԿԵՐՆԵՐ</w:t>
      </w:r>
      <w:r w:rsidR="005B747B" w:rsidRPr="005B747B">
        <w:rPr>
          <w:rFonts w:ascii="GHEA Grapalat" w:hAnsi="GHEA Grapalat"/>
          <w:lang w:val="hy-AM"/>
        </w:rPr>
        <w:t xml:space="preserve">» ՍՊԸ-ի /այսուհետ՝ Ընկերություն/ միջև </w:t>
      </w:r>
      <w:r w:rsidR="006455DE">
        <w:rPr>
          <w:rFonts w:ascii="GHEA Grapalat" w:hAnsi="GHEA Grapalat"/>
          <w:lang w:val="hy-AM"/>
        </w:rPr>
        <w:t>10</w:t>
      </w:r>
      <w:r w:rsidR="005667AA">
        <w:rPr>
          <w:rFonts w:ascii="GHEA Grapalat" w:hAnsi="GHEA Grapalat"/>
          <w:lang w:val="hy-AM"/>
        </w:rPr>
        <w:t>.05</w:t>
      </w:r>
      <w:r w:rsidR="00E9008B">
        <w:rPr>
          <w:rFonts w:ascii="GHEA Grapalat" w:hAnsi="GHEA Grapalat"/>
          <w:lang w:val="hy-AM"/>
        </w:rPr>
        <w:t>.2023</w:t>
      </w:r>
      <w:r w:rsidR="005B747B" w:rsidRPr="005B747B">
        <w:rPr>
          <w:rFonts w:ascii="GHEA Grapalat" w:hAnsi="GHEA Grapalat"/>
          <w:lang w:val="hy-AM"/>
        </w:rPr>
        <w:t>թ. կնքված «</w:t>
      </w:r>
      <w:r w:rsidR="005B747B" w:rsidRPr="005B747B">
        <w:rPr>
          <w:rStyle w:val="fontstyle01"/>
          <w:rFonts w:ascii="GHEA Grapalat" w:hAnsi="GHEA Grapalat"/>
          <w:sz w:val="24"/>
          <w:szCs w:val="24"/>
          <w:lang w:val="hy-AM"/>
        </w:rPr>
        <w:t>ԵՔ-</w:t>
      </w:r>
      <w:r w:rsidR="00E9008B">
        <w:rPr>
          <w:rStyle w:val="fontstyle01"/>
          <w:rFonts w:ascii="GHEA Grapalat" w:hAnsi="GHEA Grapalat"/>
          <w:sz w:val="24"/>
          <w:szCs w:val="24"/>
          <w:lang w:val="hy-AM"/>
        </w:rPr>
        <w:t>ԷԱՃ</w:t>
      </w:r>
      <w:r w:rsidR="00853E94" w:rsidRPr="00853E94">
        <w:rPr>
          <w:rStyle w:val="fontstyle01"/>
          <w:rFonts w:ascii="GHEA Grapalat" w:hAnsi="GHEA Grapalat"/>
          <w:sz w:val="24"/>
          <w:szCs w:val="24"/>
          <w:lang w:val="hy-AM"/>
        </w:rPr>
        <w:t>ԱՊՁԲ</w:t>
      </w:r>
      <w:r w:rsidR="00E9008B">
        <w:rPr>
          <w:rStyle w:val="fontstyle01"/>
          <w:rFonts w:ascii="GHEA Grapalat" w:hAnsi="GHEA Grapalat"/>
          <w:sz w:val="24"/>
          <w:szCs w:val="24"/>
          <w:lang w:val="hy-AM"/>
        </w:rPr>
        <w:t>-</w:t>
      </w:r>
      <w:r w:rsidR="00853E94" w:rsidRPr="00853E94">
        <w:rPr>
          <w:rStyle w:val="fontstyle01"/>
          <w:rFonts w:ascii="GHEA Grapalat" w:hAnsi="GHEA Grapalat"/>
          <w:sz w:val="24"/>
          <w:szCs w:val="24"/>
          <w:lang w:val="hy-AM"/>
        </w:rPr>
        <w:t>23/77-1</w:t>
      </w:r>
      <w:r w:rsidR="005B747B" w:rsidRPr="005B747B">
        <w:rPr>
          <w:rFonts w:ascii="GHEA Grapalat" w:hAnsi="GHEA Grapalat"/>
          <w:bCs/>
          <w:lang w:val="hy-AM"/>
        </w:rPr>
        <w:t>»</w:t>
      </w:r>
      <w:r w:rsidR="005B747B" w:rsidRPr="005B747B">
        <w:rPr>
          <w:rFonts w:ascii="GHEA Grapalat" w:hAnsi="GHEA Grapalat"/>
          <w:lang w:val="hy-AM"/>
        </w:rPr>
        <w:t xml:space="preserve"> ծածկագրով </w:t>
      </w:r>
      <w:r w:rsidR="005667AA">
        <w:rPr>
          <w:rFonts w:ascii="GHEA Grapalat" w:hAnsi="GHEA Grapalat"/>
          <w:lang w:val="hy-AM"/>
        </w:rPr>
        <w:t xml:space="preserve">Երևանի քաղաքապետարանի կարիքների համար ապրանքի մատակարարաման </w:t>
      </w:r>
      <w:r w:rsidR="005B747B" w:rsidRPr="005B747B">
        <w:rPr>
          <w:rStyle w:val="fontstyle01"/>
          <w:rFonts w:ascii="GHEA Grapalat" w:hAnsi="GHEA Grapalat"/>
          <w:sz w:val="24"/>
          <w:szCs w:val="24"/>
          <w:lang w:val="hy-AM"/>
        </w:rPr>
        <w:t>պայմանագրի</w:t>
      </w:r>
      <w:r w:rsidR="005B747B" w:rsidRPr="005B747B">
        <w:rPr>
          <w:rFonts w:ascii="GHEA Grapalat" w:hAnsi="GHEA Grapalat"/>
          <w:lang w:val="hy-AM"/>
        </w:rPr>
        <w:t xml:space="preserve"> (այսո</w:t>
      </w:r>
      <w:r w:rsidR="00626F9D">
        <w:rPr>
          <w:rFonts w:ascii="GHEA Grapalat" w:hAnsi="GHEA Grapalat"/>
          <w:lang w:val="hy-AM"/>
        </w:rPr>
        <w:t>ւ</w:t>
      </w:r>
      <w:r w:rsidR="005B747B" w:rsidRPr="005B747B">
        <w:rPr>
          <w:rFonts w:ascii="GHEA Grapalat" w:hAnsi="GHEA Grapalat"/>
          <w:lang w:val="hy-AM"/>
        </w:rPr>
        <w:t xml:space="preserve">հետ՝ Պայմանագիր) </w:t>
      </w:r>
      <w:r>
        <w:rPr>
          <w:rFonts w:ascii="GHEA Grapalat" w:hAnsi="GHEA Grapalat"/>
          <w:lang w:val="hy-AM"/>
        </w:rPr>
        <w:t>1.1 կետի համաձայն՝ «</w:t>
      </w:r>
      <w:r w:rsidR="005667AA">
        <w:rPr>
          <w:rFonts w:ascii="GHEA Grapalat" w:hAnsi="GHEA Grapalat"/>
          <w:lang w:val="hy-AM"/>
        </w:rPr>
        <w:t xml:space="preserve">վաճառողը պարտավորվում է սույն պայմանագրով </w:t>
      </w:r>
      <w:r w:rsidR="005F3E4D">
        <w:rPr>
          <w:rFonts w:ascii="GHEA Grapalat" w:hAnsi="GHEA Grapalat"/>
          <w:lang w:val="hy-AM"/>
        </w:rPr>
        <w:t>/այսուհետ` պայմանագիր/</w:t>
      </w:r>
      <w:r w:rsidR="005667AA">
        <w:rPr>
          <w:rFonts w:ascii="GHEA Grapalat" w:hAnsi="GHEA Grapalat"/>
          <w:lang w:val="hy-AM"/>
        </w:rPr>
        <w:t xml:space="preserve"> սահմանված կարգով</w:t>
      </w:r>
      <w:r w:rsidR="005F3E4D">
        <w:rPr>
          <w:rFonts w:ascii="GHEA Grapalat" w:hAnsi="GHEA Grapalat"/>
          <w:lang w:val="hy-AM"/>
        </w:rPr>
        <w:t xml:space="preserve">, ծավալներով, ժամկետներում և հասցեով Գնորդին մատակարարել պայմանագրի </w:t>
      </w:r>
      <w:r w:rsidR="005F3E4D" w:rsidRPr="005F3E4D">
        <w:rPr>
          <w:rFonts w:ascii="GHEA Grapalat" w:hAnsi="GHEA Grapalat"/>
          <w:lang w:val="hy-AM"/>
        </w:rPr>
        <w:t xml:space="preserve">N </w:t>
      </w:r>
      <w:r w:rsidR="005F3E4D">
        <w:rPr>
          <w:rFonts w:ascii="GHEA Grapalat" w:hAnsi="GHEA Grapalat"/>
          <w:lang w:val="hy-AM"/>
        </w:rPr>
        <w:t xml:space="preserve">1 հավելվածով` տեխնիկական բնութագրով նախատեսված և </w:t>
      </w:r>
      <w:r w:rsidR="005F3E4D" w:rsidRPr="005F3E4D">
        <w:rPr>
          <w:rFonts w:ascii="GHEA Grapalat" w:hAnsi="GHEA Grapalat"/>
          <w:lang w:val="hy-AM"/>
        </w:rPr>
        <w:t>tender_code</w:t>
      </w:r>
      <w:r w:rsidR="005F3E4D">
        <w:rPr>
          <w:rFonts w:ascii="GHEA Grapalat" w:hAnsi="GHEA Grapalat"/>
          <w:lang w:val="hy-AM"/>
        </w:rPr>
        <w:t xml:space="preserve"> ծածկագրով գնման ընթացակարգի գնահատող հանձնաժողովի` հայտերի բացման և գնահատաման նիստի արձանագրությամբ` նույն ընթացակարգի հր</w:t>
      </w:r>
      <w:r w:rsidR="009C3148">
        <w:rPr>
          <w:rFonts w:ascii="GHEA Grapalat" w:hAnsi="GHEA Grapalat"/>
          <w:lang w:val="hy-AM"/>
        </w:rPr>
        <w:t>ա</w:t>
      </w:r>
      <w:r w:rsidR="005F3E4D">
        <w:rPr>
          <w:rFonts w:ascii="GHEA Grapalat" w:hAnsi="GHEA Grapalat"/>
          <w:lang w:val="hy-AM"/>
        </w:rPr>
        <w:t>վերով սահմանված պահանջներին համապատասխանող գ</w:t>
      </w:r>
      <w:r w:rsidR="009C3148">
        <w:rPr>
          <w:rFonts w:ascii="GHEA Grapalat" w:hAnsi="GHEA Grapalat"/>
          <w:lang w:val="hy-AM"/>
        </w:rPr>
        <w:t>ն</w:t>
      </w:r>
      <w:r w:rsidR="005F3E4D">
        <w:rPr>
          <w:rFonts w:ascii="GHEA Grapalat" w:hAnsi="GHEA Grapalat"/>
          <w:lang w:val="hy-AM"/>
        </w:rPr>
        <w:t>ա</w:t>
      </w:r>
      <w:r w:rsidR="009C3148">
        <w:rPr>
          <w:rFonts w:ascii="GHEA Grapalat" w:hAnsi="GHEA Grapalat"/>
          <w:lang w:val="hy-AM"/>
        </w:rPr>
        <w:t>հ</w:t>
      </w:r>
      <w:r w:rsidR="005F3E4D">
        <w:rPr>
          <w:rFonts w:ascii="GHEA Grapalat" w:hAnsi="GHEA Grapalat"/>
          <w:lang w:val="hy-AM"/>
        </w:rPr>
        <w:t>ատված ապրանքը</w:t>
      </w:r>
      <w:r w:rsidR="009C3148">
        <w:rPr>
          <w:rFonts w:ascii="GHEA Grapalat" w:hAnsi="GHEA Grapalat"/>
          <w:lang w:val="hy-AM"/>
        </w:rPr>
        <w:t xml:space="preserve"> </w:t>
      </w:r>
      <w:r w:rsidR="005F3E4D">
        <w:rPr>
          <w:rFonts w:ascii="GHEA Grapalat" w:hAnsi="GHEA Grapalat"/>
          <w:lang w:val="hy-AM"/>
        </w:rPr>
        <w:t>/այսուհետ` ապրանք/, իսկ Գնորդը պարտավորվում է ընդունել ապրանքը և վճարել դրա համար</w:t>
      </w:r>
      <w:r>
        <w:rPr>
          <w:rFonts w:ascii="GHEA Grapalat" w:hAnsi="GHEA Grapalat"/>
          <w:lang w:val="hy-AM"/>
        </w:rPr>
        <w:t>»:</w:t>
      </w:r>
    </w:p>
    <w:p w14:paraId="4D27BD05" w14:textId="77777777" w:rsidR="00E011A8" w:rsidRDefault="00E011A8" w:rsidP="00E011A8">
      <w:pPr>
        <w:tabs>
          <w:tab w:val="left" w:pos="-90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ՀՀ քաղաքացիական օրենսգրքի 408-րդ հոդվածի համաձայն՝ «Պարտավորության խախտում է համարվում այն չկատարելը կամ անպատշաճ (կետանցով, ապրանքների, աշխատանքների և ծառայությունների թերություններով կամ պարտավորության բովանդակությամբ որոշվող այլ պայմանների խախտմամբ) կատարելը»։</w:t>
      </w:r>
    </w:p>
    <w:p w14:paraId="088B431C" w14:textId="77777777" w:rsidR="00E011A8" w:rsidRDefault="00E011A8" w:rsidP="00E011A8">
      <w:pPr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ՀՀ քաղաքացիական օրենսգրքի 345-րդ հոդվածի 1-ին մասի համաձայն՝ «Պարտավորության ուժով մի անձը (պարտապանը) պարտավոր է մեկ այլ անձի (պարտատիրոջ) օգտին կատարել որոշակի գործողություն. այն է` վճարել դրամ, հանձնել գույք, կատարել աշխատանք, մատուցել ծառայություն և այլն, կամ ձեռնպահ մնալ որոշակի գործողություն կատարելուց, իսկ պարտատերն իրավունք ունի պարտապանից պահանջել կատարելու իր պարտականությունը»։</w:t>
      </w:r>
    </w:p>
    <w:p w14:paraId="0DC0747E" w14:textId="52B1540D" w:rsidR="005B747B" w:rsidRPr="005B747B" w:rsidRDefault="005B747B" w:rsidP="00E011A8">
      <w:pPr>
        <w:ind w:firstLine="375"/>
        <w:jc w:val="both"/>
        <w:rPr>
          <w:rFonts w:ascii="GHEA Grapalat" w:hAnsi="GHEA Grapalat"/>
          <w:lang w:val="hy-AM"/>
        </w:rPr>
      </w:pPr>
      <w:r w:rsidRPr="005B747B">
        <w:rPr>
          <w:rFonts w:ascii="GHEA Grapalat" w:hAnsi="GHEA Grapalat"/>
          <w:lang w:val="hy-AM"/>
        </w:rPr>
        <w:tab/>
      </w:r>
    </w:p>
    <w:p w14:paraId="2A15637E" w14:textId="52440380" w:rsidR="004C0F03" w:rsidRDefault="005B747B" w:rsidP="005B747B">
      <w:pPr>
        <w:ind w:firstLine="720"/>
        <w:contextualSpacing/>
        <w:jc w:val="both"/>
        <w:rPr>
          <w:rFonts w:ascii="GHEA Grapalat" w:hAnsi="GHEA Grapalat"/>
          <w:lang w:val="hy-AM"/>
        </w:rPr>
      </w:pPr>
      <w:r w:rsidRPr="005B747B">
        <w:rPr>
          <w:rFonts w:ascii="GHEA Grapalat" w:hAnsi="GHEA Grapalat"/>
          <w:lang w:val="hy-AM"/>
        </w:rPr>
        <w:lastRenderedPageBreak/>
        <w:t xml:space="preserve">Պայմանագրի </w:t>
      </w:r>
      <w:r w:rsidR="004C0F03" w:rsidRPr="004C0F03">
        <w:rPr>
          <w:rFonts w:ascii="GHEA Grapalat" w:hAnsi="GHEA Grapalat"/>
          <w:lang w:val="hy-AM"/>
        </w:rPr>
        <w:t>2.1.</w:t>
      </w:r>
      <w:r w:rsidR="005F3E4D">
        <w:rPr>
          <w:rFonts w:ascii="GHEA Grapalat" w:hAnsi="GHEA Grapalat"/>
          <w:lang w:val="hy-AM"/>
        </w:rPr>
        <w:t>7 կետի համաձայն՝ Գնորդը</w:t>
      </w:r>
      <w:r w:rsidRPr="005B747B">
        <w:rPr>
          <w:rFonts w:ascii="GHEA Grapalat" w:hAnsi="GHEA Grapalat"/>
          <w:lang w:val="hy-AM"/>
        </w:rPr>
        <w:t xml:space="preserve"> իրավունք ունի միակողմանի լուծե</w:t>
      </w:r>
      <w:r w:rsidR="004C0F03">
        <w:rPr>
          <w:rFonts w:ascii="GHEA Grapalat" w:hAnsi="GHEA Grapalat"/>
          <w:lang w:val="hy-AM"/>
        </w:rPr>
        <w:t>լ պայմանագիրը</w:t>
      </w:r>
      <w:r w:rsidR="009C3148">
        <w:rPr>
          <w:rFonts w:ascii="GHEA Grapalat" w:hAnsi="GHEA Grapalat"/>
          <w:lang w:val="hy-AM"/>
        </w:rPr>
        <w:t xml:space="preserve"> </w:t>
      </w:r>
      <w:r w:rsidR="005F3E4D">
        <w:rPr>
          <w:rFonts w:ascii="GHEA Grapalat" w:hAnsi="GHEA Grapalat"/>
          <w:lang w:val="hy-AM"/>
        </w:rPr>
        <w:t>/լրիվ կամ մասնակի/</w:t>
      </w:r>
      <w:r w:rsidR="004C0F03">
        <w:rPr>
          <w:rFonts w:ascii="GHEA Grapalat" w:hAnsi="GHEA Grapalat"/>
          <w:lang w:val="hy-AM"/>
        </w:rPr>
        <w:t>, եթե</w:t>
      </w:r>
      <w:r w:rsidR="005F3E4D">
        <w:rPr>
          <w:rFonts w:ascii="GHEA Grapalat" w:hAnsi="GHEA Grapalat"/>
          <w:lang w:val="hy-AM"/>
        </w:rPr>
        <w:t xml:space="preserve"> վաճառողն</w:t>
      </w:r>
      <w:r w:rsidR="004C0F03">
        <w:rPr>
          <w:rFonts w:ascii="GHEA Grapalat" w:hAnsi="GHEA Grapalat"/>
          <w:lang w:val="hy-AM"/>
        </w:rPr>
        <w:t xml:space="preserve"> էականորեն խախտել է պայմանագիրը: </w:t>
      </w:r>
      <w:r w:rsidR="005F3E4D">
        <w:rPr>
          <w:rFonts w:ascii="GHEA Grapalat" w:hAnsi="GHEA Grapalat"/>
          <w:lang w:val="hy-AM"/>
        </w:rPr>
        <w:t>Վաճառողի</w:t>
      </w:r>
      <w:r w:rsidR="004C0F03">
        <w:rPr>
          <w:rFonts w:ascii="GHEA Grapalat" w:hAnsi="GHEA Grapalat"/>
          <w:lang w:val="hy-AM"/>
        </w:rPr>
        <w:t xml:space="preserve"> կողմից պայմանագիրը խախտելն էական է համարվում, եթե`</w:t>
      </w:r>
    </w:p>
    <w:p w14:paraId="27A458E8" w14:textId="6B1C83F7" w:rsidR="004C0F03" w:rsidRPr="004C0F03" w:rsidRDefault="005B747B" w:rsidP="005B747B">
      <w:pPr>
        <w:contextualSpacing/>
        <w:jc w:val="both"/>
        <w:rPr>
          <w:rFonts w:ascii="GHEA Grapalat" w:hAnsi="GHEA Grapalat"/>
          <w:lang w:val="hy-AM"/>
        </w:rPr>
      </w:pPr>
      <w:r w:rsidRPr="005B747B">
        <w:rPr>
          <w:rFonts w:ascii="GHEA Grapalat" w:hAnsi="GHEA Grapalat"/>
          <w:lang w:val="hy-AM"/>
        </w:rPr>
        <w:t xml:space="preserve">ա) </w:t>
      </w:r>
      <w:r w:rsidR="005F3E4D">
        <w:rPr>
          <w:rFonts w:ascii="GHEA Grapalat" w:hAnsi="GHEA Grapalat"/>
          <w:lang w:val="hy-AM"/>
        </w:rPr>
        <w:t>մատակարարվել է անպատշաճ որակի ապրանք, որը չի կարող փոխարինվել գնորդի համար ընդունելի ժամկետում.</w:t>
      </w:r>
    </w:p>
    <w:p w14:paraId="75C9C38D" w14:textId="684E264F" w:rsidR="005B747B" w:rsidRDefault="005B747B" w:rsidP="005B747B">
      <w:pPr>
        <w:contextualSpacing/>
        <w:jc w:val="both"/>
        <w:rPr>
          <w:rFonts w:ascii="GHEA Grapalat" w:hAnsi="GHEA Grapalat"/>
          <w:lang w:val="hy-AM"/>
        </w:rPr>
      </w:pPr>
      <w:r w:rsidRPr="005B747B">
        <w:rPr>
          <w:rFonts w:ascii="GHEA Grapalat" w:hAnsi="GHEA Grapalat"/>
          <w:lang w:val="hy-AM"/>
        </w:rPr>
        <w:t>բ)</w:t>
      </w:r>
      <w:r w:rsidR="005F3E4D">
        <w:rPr>
          <w:rFonts w:ascii="GHEA Grapalat" w:hAnsi="GHEA Grapalat"/>
          <w:lang w:val="hy-AM"/>
        </w:rPr>
        <w:t xml:space="preserve"> ապրանքի մատակարարման ժամկետները խախտվել են 5 օրից ավել</w:t>
      </w:r>
      <w:r w:rsidR="00817B77">
        <w:rPr>
          <w:rFonts w:ascii="GHEA Grapalat" w:hAnsi="GHEA Grapalat"/>
          <w:lang w:val="hy-AM"/>
        </w:rPr>
        <w:t xml:space="preserve"> </w:t>
      </w:r>
    </w:p>
    <w:p w14:paraId="41E6CD6B" w14:textId="4E634B13" w:rsidR="009C3148" w:rsidRDefault="00E14681" w:rsidP="009C3148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="009C3148">
        <w:rPr>
          <w:rFonts w:ascii="GHEA Grapalat" w:hAnsi="GHEA Grapalat"/>
          <w:lang w:val="hy-AM"/>
        </w:rPr>
        <w:t>Ապրանքը պայմանագրով սահմանված ժամկետում վաճառողի կողմից չի մատակարարվել:</w:t>
      </w:r>
    </w:p>
    <w:p w14:paraId="4CFAEF12" w14:textId="616D8727" w:rsidR="005B747B" w:rsidRPr="005B747B" w:rsidRDefault="005B747B" w:rsidP="009C3148">
      <w:pPr>
        <w:jc w:val="both"/>
        <w:rPr>
          <w:rFonts w:ascii="GHEA Grapalat" w:hAnsi="GHEA Grapalat"/>
          <w:lang w:val="hy-AM"/>
        </w:rPr>
      </w:pPr>
      <w:r w:rsidRPr="005B747B">
        <w:rPr>
          <w:rFonts w:ascii="GHEA Grapalat" w:hAnsi="GHEA Grapalat"/>
          <w:lang w:val="hy-AM"/>
        </w:rPr>
        <w:t>ՀՀ քաղաքացիական օրենսգրքի 466-րդ հոդվածի 3-րդ մասի համաձայն՝ «Պայմանագիրը լրիվ կամ մասնակի կատարելուց միակողմանի հրաժարվելու դեպքում, երբ պայմանագրից հրաժարվելը թույլատրվում է օրենքով կամ կողմերի համաձայնությամբ, պայմանագիրը համապատասխանաբար համարվում է լուծված կամ փոփոխված»:</w:t>
      </w:r>
    </w:p>
    <w:p w14:paraId="51B253EA" w14:textId="64BE9046" w:rsidR="005B747B" w:rsidRPr="005B747B" w:rsidRDefault="005B747B" w:rsidP="005B747B">
      <w:pPr>
        <w:shd w:val="clear" w:color="auto" w:fill="FFFFFF"/>
        <w:jc w:val="both"/>
        <w:rPr>
          <w:rFonts w:ascii="GHEA Grapalat" w:hAnsi="GHEA Grapalat"/>
          <w:lang w:val="hy-AM"/>
        </w:rPr>
      </w:pPr>
      <w:r w:rsidRPr="005B747B">
        <w:rPr>
          <w:rFonts w:ascii="GHEA Grapalat" w:hAnsi="GHEA Grapalat"/>
          <w:lang w:val="hy-AM"/>
        </w:rPr>
        <w:tab/>
        <w:t xml:space="preserve">Հաշվի առնելով այն հանգամանքը, որ Ընկերությունը խախտել է պայմանագրով սահմանված պարտավորությունները` Նոր Նորք վարչական շրջանի ղեկավարի աշխատակազմը, ղեկավարվելով վերը նշված իրավական հիմքերով, միակողմանի հրաժարվում է  Պայմանագրից </w:t>
      </w:r>
      <w:r w:rsidR="00DF5AFF">
        <w:rPr>
          <w:rFonts w:ascii="GHEA Grapalat" w:hAnsi="GHEA Grapalat"/>
          <w:lang w:val="hy-AM"/>
        </w:rPr>
        <w:t>լրիվ</w:t>
      </w:r>
      <w:r w:rsidRPr="005B747B">
        <w:rPr>
          <w:rFonts w:ascii="GHEA Grapalat" w:hAnsi="GHEA Grapalat" w:cs="Sylfaen"/>
          <w:lang w:val="hy-AM"/>
        </w:rPr>
        <w:t xml:space="preserve">, </w:t>
      </w:r>
      <w:r w:rsidRPr="005B747B">
        <w:rPr>
          <w:rFonts w:ascii="GHEA Grapalat" w:hAnsi="GHEA Grapalat"/>
          <w:lang w:val="hy-AM"/>
        </w:rPr>
        <w:t>համարելով</w:t>
      </w:r>
      <w:r>
        <w:rPr>
          <w:rFonts w:ascii="GHEA Grapalat" w:hAnsi="GHEA Grapalat"/>
          <w:lang w:val="hy-AM"/>
        </w:rPr>
        <w:t xml:space="preserve"> այն լուծված՝ </w:t>
      </w:r>
      <w:r w:rsidR="006455DE">
        <w:rPr>
          <w:rFonts w:ascii="GHEA Grapalat" w:hAnsi="GHEA Grapalat"/>
          <w:lang w:val="hy-AM"/>
        </w:rPr>
        <w:t>14400000.00</w:t>
      </w:r>
      <w:r w:rsidR="00E14681">
        <w:rPr>
          <w:rFonts w:ascii="GHEA Grapalat" w:hAnsi="GHEA Grapalat"/>
          <w:lang w:val="hy-AM"/>
        </w:rPr>
        <w:t xml:space="preserve"> </w:t>
      </w:r>
      <w:r w:rsidR="00F03CF7">
        <w:rPr>
          <w:rFonts w:ascii="GHEA Grapalat" w:hAnsi="GHEA Grapalat"/>
          <w:lang w:val="hy-AM"/>
        </w:rPr>
        <w:t>/</w:t>
      </w:r>
      <w:r w:rsidR="006455DE">
        <w:rPr>
          <w:rFonts w:ascii="GHEA Grapalat" w:hAnsi="GHEA Grapalat"/>
          <w:lang w:val="hy-AM"/>
        </w:rPr>
        <w:t>տասնչորս միլիոն չորս հարյուր հազար</w:t>
      </w:r>
      <w:r w:rsidR="00F03CF7">
        <w:rPr>
          <w:rFonts w:ascii="GHEA Grapalat" w:hAnsi="GHEA Grapalat"/>
          <w:lang w:val="hy-AM"/>
        </w:rPr>
        <w:t>/</w:t>
      </w:r>
      <w:r w:rsidR="00F21433">
        <w:rPr>
          <w:rFonts w:ascii="GHEA Grapalat" w:hAnsi="GHEA Grapalat"/>
          <w:lang w:val="hy-AM"/>
        </w:rPr>
        <w:t xml:space="preserve"> </w:t>
      </w:r>
      <w:r w:rsidRPr="005B747B">
        <w:rPr>
          <w:rFonts w:ascii="GHEA Grapalat" w:hAnsi="GHEA Grapalat"/>
          <w:lang w:val="hy-AM"/>
        </w:rPr>
        <w:t xml:space="preserve">ՀՀ դրամ գումարի չափով: </w:t>
      </w:r>
    </w:p>
    <w:p w14:paraId="414A11B2" w14:textId="77777777" w:rsidR="005B747B" w:rsidRPr="005B747B" w:rsidRDefault="005B747B" w:rsidP="005B747B">
      <w:pPr>
        <w:shd w:val="clear" w:color="auto" w:fill="FFFFFF"/>
        <w:ind w:firstLine="720"/>
        <w:jc w:val="both"/>
        <w:rPr>
          <w:rFonts w:ascii="GHEA Grapalat" w:hAnsi="GHEA Grapalat"/>
          <w:lang w:val="hy-AM"/>
        </w:rPr>
      </w:pPr>
      <w:r w:rsidRPr="005B747B">
        <w:rPr>
          <w:rFonts w:ascii="GHEA Grapalat" w:hAnsi="GHEA Grapalat"/>
          <w:lang w:val="hy-AM"/>
        </w:rPr>
        <w:t>Պատշաճ ծանուցումն ապահովելու նպատակով` կկիրառվի ՀՀ կառավարության 2017 թվականի մայիսի 4-ի N 526-Ն որոշմամբ հաստատված «Գնումների գործընթացի կազմակերպման մասին» Կարգի 33-րդ կետի 17-րդ ենթակետով սահմանված դրույթները:</w:t>
      </w:r>
    </w:p>
    <w:p w14:paraId="5195C3C3" w14:textId="29744171" w:rsidR="005B747B" w:rsidRPr="005B747B" w:rsidRDefault="005B747B" w:rsidP="005B747B">
      <w:pPr>
        <w:shd w:val="clear" w:color="auto" w:fill="FFFFFF"/>
        <w:ind w:firstLine="720"/>
        <w:jc w:val="both"/>
        <w:rPr>
          <w:rFonts w:ascii="GHEA Grapalat" w:hAnsi="GHEA Grapalat"/>
          <w:lang w:val="hy-AM"/>
        </w:rPr>
      </w:pPr>
      <w:r w:rsidRPr="005B747B">
        <w:rPr>
          <w:rFonts w:ascii="GHEA Grapalat" w:hAnsi="GHEA Grapalat"/>
          <w:lang w:val="hy-AM"/>
        </w:rPr>
        <w:t xml:space="preserve">«Գնումների մասին» </w:t>
      </w:r>
      <w:r>
        <w:rPr>
          <w:rFonts w:ascii="GHEA Grapalat" w:hAnsi="GHEA Grapalat"/>
          <w:lang w:val="hy-AM"/>
        </w:rPr>
        <w:t xml:space="preserve">ՀՀ </w:t>
      </w:r>
      <w:r w:rsidRPr="005B747B">
        <w:rPr>
          <w:rFonts w:ascii="GHEA Grapalat" w:hAnsi="GHEA Grapalat"/>
          <w:lang w:val="hy-AM"/>
        </w:rPr>
        <w:t>օրենքի</w:t>
      </w:r>
      <w:r w:rsidRPr="005B747B">
        <w:rPr>
          <w:rFonts w:ascii="GHEA Grapalat" w:hAnsi="GHEA Grapalat" w:cs="Sylfaen"/>
          <w:lang w:val="hy-AM"/>
        </w:rPr>
        <w:t xml:space="preserve"> 6-րդ հոդվածի 1-ին մասի 6-րդ կետով նախատեսված հիմքերն ի հայտ գալու դեպքում, պատվիրատուի ղեկավարի պատճառաբանված որոշման հիման վրա լիազորված մարմինը մասնակցին ներառում է գնումների գործընթացին մասնակցելու իրավունք չունեցող մասնակիցների ցուցակում։ Ընդ որում </w:t>
      </w:r>
      <w:r w:rsidRPr="005B747B">
        <w:rPr>
          <w:rFonts w:cs="Calibri"/>
          <w:lang w:val="hy-AM"/>
        </w:rPr>
        <w:t> </w:t>
      </w:r>
      <w:r w:rsidRPr="005B747B">
        <w:rPr>
          <w:rFonts w:ascii="GHEA Grapalat" w:hAnsi="GHEA Grapalat" w:cs="Sylfaen"/>
          <w:lang w:val="hy-AM"/>
        </w:rPr>
        <w:t xml:space="preserve">սույն կետում նշված որոշումը պատվիրատուի ղեկավարը կայացնում է գնման ընթացակարգը չկայացած հայտարարվելու կամ կնքված պայմանագրի վերաբերյալ հայտարարությունը հրապարակելու կամ պայմանագիրը միակողմանի լուծելու մասին հայտարարությունը (ծանուցումը)  հրապարակելու օրվան հաջորդող տասներորդ օրը: Որոշումը կայացվելուն հաջորդող օրը այն գրավոր տրամադրվում է լիազորված մարմնին և մասնակցին: Լիազորված մարմինը մասնակցին ներառում է գնումների գործընթացին մասնակցելու իրավունք չունեցող մասնակիցների ցուցակում որոշումն ստանալուն հաջորդող քառասուներորդ օրվան հաջորդող հինգերորդ օրը,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դեպքում` տվյալ դատական գործով եզրափակիչ դատական ակտն ուժի մեջ մտնելու օրվան հաջորդող հինգերորդ օրը, եթե դատական քննության արդյունքով որոշման կատարման հնարավորությունը չի վերացել: </w:t>
      </w:r>
    </w:p>
    <w:p w14:paraId="7983F178" w14:textId="167EB543" w:rsidR="005B747B" w:rsidRPr="005B747B" w:rsidRDefault="005B747B" w:rsidP="005B747B">
      <w:pPr>
        <w:shd w:val="clear" w:color="auto" w:fill="FFFFFF"/>
        <w:ind w:firstLine="720"/>
        <w:jc w:val="both"/>
        <w:rPr>
          <w:rFonts w:ascii="GHEA Grapalat" w:hAnsi="GHEA Grapalat"/>
          <w:lang w:val="hy-AM"/>
        </w:rPr>
      </w:pPr>
      <w:r w:rsidRPr="005B747B">
        <w:rPr>
          <w:rFonts w:ascii="GHEA Grapalat" w:hAnsi="GHEA Grapalat"/>
          <w:lang w:val="hy-AM"/>
        </w:rPr>
        <w:t xml:space="preserve">Ընկերության կողմից, որպես պայմանագրային պարտավորությունների պատշաճ կատարման ապահովում ներկայացված որակավորման և պայմանագրի ապահովումները /տուժանքի մասին համաձայնագրերը՝ կից վճարման պահանջագրերի հետ միասին/, սահմանված կարգով, կներկայացվեն Ընկերությանը սպասարկող բանկ՝ տուժանքի մասին համաձայնագրերով սահմանված գումարներից </w:t>
      </w:r>
      <w:bookmarkStart w:id="0" w:name="_GoBack"/>
      <w:r w:rsidRPr="005B747B">
        <w:rPr>
          <w:rFonts w:ascii="GHEA Grapalat" w:hAnsi="GHEA Grapalat"/>
          <w:lang w:val="hy-AM"/>
        </w:rPr>
        <w:t xml:space="preserve">համապատասխանաբար </w:t>
      </w:r>
      <w:r w:rsidR="00120050">
        <w:rPr>
          <w:rFonts w:ascii="GHEA Grapalat" w:hAnsi="GHEA Grapalat"/>
          <w:lang w:val="hy-AM"/>
        </w:rPr>
        <w:t>300000</w:t>
      </w:r>
      <w:r w:rsidR="00626F9D">
        <w:rPr>
          <w:rFonts w:ascii="GHEA Grapalat" w:hAnsi="GHEA Grapalat"/>
          <w:lang w:val="hy-AM"/>
        </w:rPr>
        <w:t xml:space="preserve">0 </w:t>
      </w:r>
      <w:r w:rsidR="00120050">
        <w:rPr>
          <w:rFonts w:ascii="GHEA Grapalat" w:hAnsi="GHEA Grapalat"/>
          <w:lang w:val="hy-AM"/>
        </w:rPr>
        <w:t>/երեք միլիոն/</w:t>
      </w:r>
      <w:r w:rsidRPr="005B747B">
        <w:rPr>
          <w:rFonts w:ascii="GHEA Grapalat" w:hAnsi="GHEA Grapalat"/>
          <w:lang w:val="hy-AM"/>
        </w:rPr>
        <w:t xml:space="preserve"> ՀՀ դրամ և </w:t>
      </w:r>
      <w:r w:rsidR="00120050">
        <w:rPr>
          <w:rFonts w:ascii="GHEA Grapalat" w:hAnsi="GHEA Grapalat"/>
          <w:lang w:val="hy-AM"/>
        </w:rPr>
        <w:t>200000</w:t>
      </w:r>
      <w:r w:rsidR="00626F9D">
        <w:rPr>
          <w:rFonts w:ascii="GHEA Grapalat" w:hAnsi="GHEA Grapalat"/>
          <w:lang w:val="hy-AM"/>
        </w:rPr>
        <w:t xml:space="preserve">0 </w:t>
      </w:r>
      <w:r w:rsidR="00120050">
        <w:rPr>
          <w:rFonts w:ascii="GHEA Grapalat" w:hAnsi="GHEA Grapalat"/>
          <w:lang w:val="hy-AM"/>
        </w:rPr>
        <w:t>/երկու միլիոն/</w:t>
      </w:r>
      <w:r w:rsidRPr="005B747B">
        <w:rPr>
          <w:rFonts w:ascii="GHEA Grapalat" w:hAnsi="GHEA Grapalat"/>
          <w:lang w:val="hy-AM"/>
        </w:rPr>
        <w:t xml:space="preserve"> </w:t>
      </w:r>
      <w:bookmarkEnd w:id="0"/>
      <w:r w:rsidRPr="005B747B">
        <w:rPr>
          <w:rFonts w:ascii="GHEA Grapalat" w:hAnsi="GHEA Grapalat"/>
          <w:lang w:val="hy-AM"/>
        </w:rPr>
        <w:lastRenderedPageBreak/>
        <w:t>ՀՀ դրամ Երևանի քաղաքապետարանի 900015211429 հաշվեհամարին փոխանցելու նպատակով:</w:t>
      </w:r>
    </w:p>
    <w:p w14:paraId="53FFB502" w14:textId="41E2259B" w:rsidR="00F6283B" w:rsidRPr="005B747B" w:rsidRDefault="00F6283B" w:rsidP="00EC7017">
      <w:pPr>
        <w:tabs>
          <w:tab w:val="left" w:pos="2268"/>
        </w:tabs>
        <w:spacing w:line="276" w:lineRule="auto"/>
        <w:ind w:right="283"/>
        <w:rPr>
          <w:rFonts w:ascii="GHEA Grapalat" w:hAnsi="GHEA Grapalat"/>
          <w:lang w:val="hy-AM"/>
        </w:rPr>
      </w:pPr>
    </w:p>
    <w:p w14:paraId="0CCF1335" w14:textId="5CB91B20" w:rsidR="00853E94" w:rsidRDefault="00853E94" w:rsidP="00853E94">
      <w:pPr>
        <w:pStyle w:val="NoSpacing"/>
        <w:tabs>
          <w:tab w:val="left" w:pos="567"/>
          <w:tab w:val="left" w:pos="7080"/>
          <w:tab w:val="left" w:pos="8190"/>
        </w:tabs>
        <w:ind w:firstLine="567"/>
        <w:jc w:val="both"/>
        <w:rPr>
          <w:rFonts w:ascii="GHEA Grapalat" w:eastAsia="MS Mincho" w:hAnsi="GHEA Grapalat" w:cs="MS Mincho"/>
          <w:lang w:val="hy-AM"/>
        </w:rPr>
      </w:pPr>
      <w:r w:rsidRPr="00F42CE7">
        <w:rPr>
          <w:rFonts w:ascii="GHEA Grapalat" w:hAnsi="GHEA Grapalat"/>
          <w:b/>
          <w:sz w:val="24"/>
          <w:szCs w:val="24"/>
          <w:lang w:val="hy-AM"/>
        </w:rPr>
        <w:t xml:space="preserve">ՀԱՐԳԱՆՔՈՎ՝ </w:t>
      </w:r>
      <w:r w:rsidR="00E21115">
        <w:rPr>
          <w:rFonts w:ascii="GHEA Grapalat" w:hAnsi="GHEA Grapalat"/>
          <w:b/>
          <w:sz w:val="24"/>
          <w:szCs w:val="24"/>
          <w:lang w:val="hy-AM"/>
        </w:rPr>
        <w:pict w14:anchorId="445273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pt;height:96.2pt">
            <v:imagedata r:id="rId7" o:title=""/>
            <o:lock v:ext="edit" ungrouping="t" rotation="t" cropping="t" verticies="t" text="t" grouping="t"/>
            <o:signatureline v:ext="edit" id="{B223CD83-0D57-4128-BB38-A65491F46F19}" provid="{00000000-0000-0000-0000-000000000000}" issignatureline="t"/>
          </v:shape>
        </w:pict>
      </w:r>
      <w:r w:rsidRPr="00F42CE7">
        <w:rPr>
          <w:rFonts w:ascii="GHEA Grapalat" w:hAnsi="GHEA Grapalat"/>
          <w:b/>
          <w:sz w:val="24"/>
          <w:szCs w:val="24"/>
          <w:lang w:val="hy-AM"/>
        </w:rPr>
        <w:t>ԱՐՄԵՆ ՄՀԵՐՅԱՆ</w:t>
      </w:r>
      <w:r w:rsidRPr="00F42CE7">
        <w:rPr>
          <w:rFonts w:ascii="GHEA Grapalat" w:eastAsia="MS Mincho" w:hAnsi="GHEA Grapalat" w:cs="MS Mincho"/>
          <w:lang w:val="hy-AM"/>
        </w:rPr>
        <w:t xml:space="preserve">    </w:t>
      </w:r>
    </w:p>
    <w:p w14:paraId="7F209039" w14:textId="77777777" w:rsidR="00853E94" w:rsidRDefault="00853E94" w:rsidP="00853E94">
      <w:pPr>
        <w:pStyle w:val="NoSpacing"/>
        <w:tabs>
          <w:tab w:val="left" w:pos="567"/>
          <w:tab w:val="left" w:pos="7080"/>
          <w:tab w:val="left" w:pos="8190"/>
        </w:tabs>
        <w:ind w:firstLine="567"/>
        <w:jc w:val="both"/>
        <w:rPr>
          <w:rFonts w:ascii="GHEA Grapalat" w:eastAsia="MS Mincho" w:hAnsi="GHEA Grapalat" w:cs="MS Mincho"/>
          <w:b/>
          <w:sz w:val="24"/>
          <w:szCs w:val="24"/>
          <w:lang w:val="hy-AM"/>
        </w:rPr>
      </w:pPr>
      <w:r w:rsidRPr="00BC5EC0">
        <w:rPr>
          <w:rFonts w:ascii="GHEA Grapalat" w:eastAsia="MS Mincho" w:hAnsi="GHEA Grapalat" w:cs="MS Mincho"/>
          <w:b/>
          <w:sz w:val="24"/>
          <w:szCs w:val="24"/>
          <w:lang w:val="hy-AM"/>
        </w:rPr>
        <w:t>ԺԱՄԱՆԱԿԱՎՈՐ ՊԱՇՏՈՆԱԿԱՏԱՐ</w:t>
      </w:r>
      <w:r w:rsidRPr="00955B18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 </w:t>
      </w:r>
    </w:p>
    <w:p w14:paraId="34DA4BBD" w14:textId="77777777" w:rsidR="00545732" w:rsidRDefault="00545732" w:rsidP="00853E94">
      <w:pPr>
        <w:pStyle w:val="NoSpacing"/>
        <w:tabs>
          <w:tab w:val="left" w:pos="567"/>
          <w:tab w:val="left" w:pos="7080"/>
          <w:tab w:val="left" w:pos="8190"/>
        </w:tabs>
        <w:ind w:firstLine="567"/>
        <w:jc w:val="both"/>
        <w:rPr>
          <w:rFonts w:ascii="GHEA Grapalat" w:eastAsia="MS Mincho" w:hAnsi="GHEA Grapalat" w:cs="MS Mincho"/>
          <w:b/>
          <w:sz w:val="24"/>
          <w:szCs w:val="24"/>
          <w:lang w:val="hy-AM"/>
        </w:rPr>
      </w:pPr>
    </w:p>
    <w:p w14:paraId="359856BF" w14:textId="77777777" w:rsidR="00545732" w:rsidRPr="00955B18" w:rsidRDefault="00545732" w:rsidP="00853E94">
      <w:pPr>
        <w:pStyle w:val="NoSpacing"/>
        <w:tabs>
          <w:tab w:val="left" w:pos="567"/>
          <w:tab w:val="left" w:pos="7080"/>
          <w:tab w:val="left" w:pos="8190"/>
        </w:tabs>
        <w:ind w:firstLine="567"/>
        <w:jc w:val="both"/>
        <w:rPr>
          <w:rFonts w:ascii="GHEA Grapalat" w:eastAsia="MS Mincho" w:hAnsi="GHEA Grapalat" w:cs="MS Mincho"/>
          <w:b/>
          <w:sz w:val="24"/>
          <w:szCs w:val="24"/>
          <w:lang w:val="hy-AM"/>
        </w:rPr>
      </w:pPr>
    </w:p>
    <w:p w14:paraId="1F49CED9" w14:textId="77777777" w:rsidR="00853E94" w:rsidRPr="00F42CE7" w:rsidRDefault="00853E94" w:rsidP="00853E94">
      <w:pPr>
        <w:pStyle w:val="NoSpacing"/>
        <w:tabs>
          <w:tab w:val="left" w:pos="567"/>
          <w:tab w:val="left" w:pos="7080"/>
          <w:tab w:val="left" w:pos="8190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F42CE7">
        <w:rPr>
          <w:rFonts w:ascii="GHEA Grapalat" w:eastAsia="MS Mincho" w:hAnsi="GHEA Grapalat" w:cs="MS Mincho"/>
          <w:lang w:val="hy-AM"/>
        </w:rPr>
        <w:tab/>
        <w:t xml:space="preserve">                      </w:t>
      </w:r>
      <w:r w:rsidRPr="00F42CE7">
        <w:rPr>
          <w:rFonts w:ascii="GHEA Grapalat" w:eastAsia="MS Mincho" w:hAnsi="GHEA Grapalat" w:cs="MS Mincho"/>
          <w:sz w:val="24"/>
          <w:szCs w:val="24"/>
          <w:lang w:val="hy-AM"/>
        </w:rPr>
        <w:t xml:space="preserve">  </w:t>
      </w:r>
      <w:r w:rsidRPr="00F42CE7">
        <w:rPr>
          <w:rFonts w:ascii="GHEA Grapalat" w:eastAsia="MS Mincho" w:hAnsi="GHEA Grapalat"/>
          <w:sz w:val="24"/>
          <w:szCs w:val="24"/>
          <w:lang w:val="hy-AM"/>
        </w:rPr>
        <w:t xml:space="preserve">  </w:t>
      </w:r>
      <w:r w:rsidRPr="00F42CE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D912349" w14:textId="77777777" w:rsidR="00853E94" w:rsidRPr="00F42CE7" w:rsidRDefault="00853E94" w:rsidP="00853E94">
      <w:pPr>
        <w:pStyle w:val="NoSpacing"/>
        <w:tabs>
          <w:tab w:val="left" w:pos="567"/>
          <w:tab w:val="left" w:pos="7080"/>
          <w:tab w:val="left" w:pos="8190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14:paraId="74039A28" w14:textId="77777777" w:rsidR="00853E94" w:rsidRPr="00F42CE7" w:rsidRDefault="00853E94" w:rsidP="00853E94">
      <w:pPr>
        <w:tabs>
          <w:tab w:val="left" w:pos="567"/>
          <w:tab w:val="left" w:pos="709"/>
        </w:tabs>
        <w:rPr>
          <w:rFonts w:ascii="GHEA Grapalat" w:hAnsi="GHEA Grapalat"/>
          <w:sz w:val="16"/>
          <w:szCs w:val="16"/>
          <w:lang w:val="hy-AM"/>
        </w:rPr>
      </w:pPr>
      <w:r w:rsidRPr="00F42CE7">
        <w:rPr>
          <w:rFonts w:ascii="GHEA Grapalat" w:hAnsi="GHEA Grapalat"/>
          <w:sz w:val="16"/>
          <w:szCs w:val="16"/>
          <w:lang w:val="hy-AM"/>
        </w:rPr>
        <w:t>Կատարող՝ Հ. Մարտիրոսյան</w:t>
      </w:r>
    </w:p>
    <w:p w14:paraId="493DED70" w14:textId="77777777" w:rsidR="00853E94" w:rsidRPr="00F42CE7" w:rsidRDefault="00853E94" w:rsidP="00853E94">
      <w:pPr>
        <w:tabs>
          <w:tab w:val="left" w:pos="567"/>
          <w:tab w:val="left" w:pos="709"/>
        </w:tabs>
        <w:rPr>
          <w:rFonts w:ascii="GHEA Grapalat" w:hAnsi="GHEA Grapalat"/>
          <w:sz w:val="16"/>
          <w:szCs w:val="16"/>
          <w:lang w:val="af-ZA"/>
        </w:rPr>
      </w:pPr>
      <w:r w:rsidRPr="00F42CE7">
        <w:rPr>
          <w:rFonts w:ascii="GHEA Grapalat" w:hAnsi="GHEA Grapalat"/>
          <w:sz w:val="16"/>
          <w:szCs w:val="16"/>
          <w:lang w:val="hy-AM"/>
        </w:rPr>
        <w:t>Հ</w:t>
      </w:r>
      <w:r w:rsidRPr="00F42CE7">
        <w:rPr>
          <w:rFonts w:ascii="GHEA Grapalat" w:hAnsi="GHEA Grapalat"/>
          <w:sz w:val="16"/>
          <w:szCs w:val="16"/>
          <w:lang w:val="af-ZA"/>
        </w:rPr>
        <w:t xml:space="preserve">. </w:t>
      </w:r>
      <w:r w:rsidRPr="00F42CE7">
        <w:rPr>
          <w:rFonts w:ascii="GHEA Grapalat" w:hAnsi="GHEA Grapalat"/>
          <w:sz w:val="16"/>
          <w:szCs w:val="16"/>
          <w:lang w:val="hy-AM"/>
        </w:rPr>
        <w:t>Մհերյան</w:t>
      </w:r>
    </w:p>
    <w:p w14:paraId="67CAB3BB" w14:textId="77777777" w:rsidR="00853E94" w:rsidRPr="00F42CE7" w:rsidRDefault="00853E94" w:rsidP="00853E94">
      <w:pPr>
        <w:tabs>
          <w:tab w:val="left" w:pos="567"/>
          <w:tab w:val="left" w:pos="709"/>
        </w:tabs>
        <w:rPr>
          <w:rFonts w:ascii="GHEA Grapalat" w:hAnsi="GHEA Grapalat"/>
          <w:sz w:val="16"/>
          <w:szCs w:val="16"/>
          <w:lang w:val="hy-AM"/>
        </w:rPr>
      </w:pPr>
      <w:r w:rsidRPr="00F42CE7">
        <w:rPr>
          <w:rFonts w:ascii="GHEA Grapalat" w:hAnsi="GHEA Grapalat"/>
          <w:sz w:val="16"/>
          <w:szCs w:val="16"/>
          <w:lang w:val="hy-AM"/>
        </w:rPr>
        <w:t>Կոմունալ տնտեսության  և բազմաբնակարան</w:t>
      </w:r>
    </w:p>
    <w:p w14:paraId="665E092A" w14:textId="77777777" w:rsidR="00853E94" w:rsidRPr="00F42CE7" w:rsidRDefault="00853E94" w:rsidP="00853E94">
      <w:pPr>
        <w:tabs>
          <w:tab w:val="left" w:pos="709"/>
        </w:tabs>
        <w:rPr>
          <w:rFonts w:ascii="GHEA Grapalat" w:hAnsi="GHEA Grapalat"/>
          <w:sz w:val="16"/>
          <w:szCs w:val="16"/>
          <w:lang w:val="hy-AM"/>
        </w:rPr>
      </w:pPr>
      <w:r w:rsidRPr="00F42CE7">
        <w:rPr>
          <w:rFonts w:ascii="GHEA Grapalat" w:hAnsi="GHEA Grapalat"/>
          <w:sz w:val="16"/>
          <w:szCs w:val="16"/>
          <w:lang w:val="hy-AM"/>
        </w:rPr>
        <w:t>շենքերի կառավարման մարմինների հետ</w:t>
      </w:r>
    </w:p>
    <w:p w14:paraId="4092703E" w14:textId="77777777" w:rsidR="00853E94" w:rsidRPr="00F42CE7" w:rsidRDefault="00853E94" w:rsidP="00853E94">
      <w:pPr>
        <w:tabs>
          <w:tab w:val="left" w:pos="709"/>
        </w:tabs>
        <w:rPr>
          <w:rFonts w:ascii="GHEA Grapalat" w:hAnsi="GHEA Grapalat"/>
          <w:sz w:val="16"/>
          <w:szCs w:val="16"/>
          <w:lang w:val="hy-AM"/>
        </w:rPr>
      </w:pPr>
      <w:r w:rsidRPr="00F42CE7">
        <w:rPr>
          <w:rFonts w:ascii="GHEA Grapalat" w:hAnsi="GHEA Grapalat"/>
          <w:sz w:val="16"/>
          <w:szCs w:val="16"/>
          <w:lang w:val="hy-AM"/>
        </w:rPr>
        <w:t>աշխատանքների կազմակերպման բաժին</w:t>
      </w:r>
    </w:p>
    <w:p w14:paraId="4CE8C826" w14:textId="77777777" w:rsidR="00853E94" w:rsidRPr="00F42CE7" w:rsidRDefault="00853E94" w:rsidP="00853E94">
      <w:pPr>
        <w:tabs>
          <w:tab w:val="left" w:pos="709"/>
        </w:tabs>
        <w:rPr>
          <w:rFonts w:ascii="GHEA Grapalat" w:hAnsi="GHEA Grapalat"/>
        </w:rPr>
      </w:pPr>
      <w:r w:rsidRPr="00F42CE7">
        <w:rPr>
          <w:rFonts w:ascii="GHEA Grapalat" w:hAnsi="GHEA Grapalat"/>
          <w:sz w:val="16"/>
          <w:szCs w:val="16"/>
          <w:lang w:val="hy-AM"/>
        </w:rPr>
        <w:t>Հեռ.` 011</w:t>
      </w:r>
      <w:r>
        <w:rPr>
          <w:rFonts w:ascii="GHEA Grapalat" w:hAnsi="GHEA Grapalat"/>
          <w:sz w:val="16"/>
          <w:szCs w:val="16"/>
        </w:rPr>
        <w:t xml:space="preserve"> </w:t>
      </w:r>
      <w:r w:rsidRPr="00F42CE7">
        <w:rPr>
          <w:rFonts w:ascii="GHEA Grapalat" w:hAnsi="GHEA Grapalat"/>
          <w:sz w:val="16"/>
          <w:szCs w:val="16"/>
          <w:lang w:val="hy-AM"/>
        </w:rPr>
        <w:t>51</w:t>
      </w:r>
      <w:r>
        <w:rPr>
          <w:rFonts w:ascii="GHEA Grapalat" w:hAnsi="GHEA Grapalat"/>
          <w:sz w:val="16"/>
          <w:szCs w:val="16"/>
        </w:rPr>
        <w:t xml:space="preserve"> </w:t>
      </w:r>
      <w:r w:rsidRPr="00F42CE7">
        <w:rPr>
          <w:rFonts w:ascii="GHEA Grapalat" w:hAnsi="GHEA Grapalat"/>
          <w:sz w:val="16"/>
          <w:szCs w:val="16"/>
          <w:lang w:val="hy-AM"/>
        </w:rPr>
        <w:t>86</w:t>
      </w:r>
      <w:r>
        <w:rPr>
          <w:rFonts w:ascii="GHEA Grapalat" w:hAnsi="GHEA Grapalat"/>
          <w:sz w:val="16"/>
          <w:szCs w:val="16"/>
        </w:rPr>
        <w:t xml:space="preserve"> </w:t>
      </w:r>
      <w:r w:rsidRPr="00F42CE7">
        <w:rPr>
          <w:rFonts w:ascii="GHEA Grapalat" w:hAnsi="GHEA Grapalat"/>
          <w:sz w:val="16"/>
          <w:szCs w:val="16"/>
          <w:lang w:val="hy-AM"/>
        </w:rPr>
        <w:t>76</w:t>
      </w:r>
    </w:p>
    <w:p w14:paraId="511C09D8" w14:textId="1F69F5DF" w:rsidR="00A25814" w:rsidRDefault="00A25814" w:rsidP="00853E94">
      <w:pPr>
        <w:tabs>
          <w:tab w:val="left" w:pos="5791"/>
        </w:tabs>
        <w:jc w:val="both"/>
        <w:rPr>
          <w:rFonts w:ascii="GHEA Grapalat" w:hAnsi="GHEA Grapalat"/>
          <w:lang w:val="hy-AM"/>
        </w:rPr>
      </w:pPr>
    </w:p>
    <w:p w14:paraId="4CC84B7A" w14:textId="3B0474DE" w:rsidR="00A25814" w:rsidRDefault="00A25814" w:rsidP="00A25814">
      <w:pPr>
        <w:rPr>
          <w:rFonts w:ascii="GHEA Grapalat" w:hAnsi="GHEA Grapalat"/>
          <w:lang w:val="hy-AM"/>
        </w:rPr>
      </w:pPr>
    </w:p>
    <w:p w14:paraId="3504318E" w14:textId="7CEDE44E" w:rsidR="00A25814" w:rsidRDefault="00A25814" w:rsidP="00A25814">
      <w:pPr>
        <w:rPr>
          <w:rFonts w:ascii="GHEA Grapalat" w:hAnsi="GHEA Grapalat"/>
          <w:lang w:val="hy-AM"/>
        </w:rPr>
      </w:pPr>
    </w:p>
    <w:p w14:paraId="4D5C8EBA" w14:textId="72DC624A" w:rsidR="00A25814" w:rsidRDefault="00A25814" w:rsidP="00A25814">
      <w:pPr>
        <w:rPr>
          <w:rFonts w:ascii="GHEA Grapalat" w:hAnsi="GHEA Grapalat"/>
          <w:lang w:val="hy-AM"/>
        </w:rPr>
      </w:pPr>
    </w:p>
    <w:p w14:paraId="0BB3A03B" w14:textId="0516A7EB" w:rsidR="00A25814" w:rsidRDefault="00A25814" w:rsidP="00A25814">
      <w:pPr>
        <w:rPr>
          <w:rFonts w:ascii="GHEA Grapalat" w:hAnsi="GHEA Grapalat"/>
          <w:lang w:val="hy-AM"/>
        </w:rPr>
      </w:pPr>
    </w:p>
    <w:p w14:paraId="7C9BDEA8" w14:textId="77777777" w:rsidR="00A25814" w:rsidRPr="007724B0" w:rsidRDefault="00A25814" w:rsidP="00A25814">
      <w:pPr>
        <w:rPr>
          <w:rFonts w:ascii="GHEA Grapalat" w:hAnsi="GHEA Grapalat"/>
          <w:lang w:val="hy-AM"/>
        </w:rPr>
      </w:pPr>
    </w:p>
    <w:sectPr w:rsidR="00A25814" w:rsidRPr="007724B0" w:rsidSect="00EC701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B04CF" w14:textId="77777777" w:rsidR="00080098" w:rsidRDefault="00080098" w:rsidP="001D3644">
      <w:r>
        <w:separator/>
      </w:r>
    </w:p>
  </w:endnote>
  <w:endnote w:type="continuationSeparator" w:id="0">
    <w:p w14:paraId="07342982" w14:textId="77777777" w:rsidR="00080098" w:rsidRDefault="00080098" w:rsidP="001D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ans-Bold">
    <w:altName w:val="Cambria"/>
    <w:panose1 w:val="00000000000000000000"/>
    <w:charset w:val="00"/>
    <w:family w:val="roman"/>
    <w:notTrueType/>
    <w:pitch w:val="default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B1DD7" w14:textId="77777777" w:rsidR="00080098" w:rsidRDefault="00080098" w:rsidP="001D3644">
      <w:r>
        <w:separator/>
      </w:r>
    </w:p>
  </w:footnote>
  <w:footnote w:type="continuationSeparator" w:id="0">
    <w:p w14:paraId="0F232C21" w14:textId="77777777" w:rsidR="00080098" w:rsidRDefault="00080098" w:rsidP="001D3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91"/>
    <w:rsid w:val="00047E4E"/>
    <w:rsid w:val="00073C09"/>
    <w:rsid w:val="00075E40"/>
    <w:rsid w:val="00080098"/>
    <w:rsid w:val="00082120"/>
    <w:rsid w:val="00082ACB"/>
    <w:rsid w:val="00120050"/>
    <w:rsid w:val="00131946"/>
    <w:rsid w:val="00142542"/>
    <w:rsid w:val="001616E2"/>
    <w:rsid w:val="00174315"/>
    <w:rsid w:val="00175BA9"/>
    <w:rsid w:val="0017796D"/>
    <w:rsid w:val="001C1642"/>
    <w:rsid w:val="001C1941"/>
    <w:rsid w:val="001C4B30"/>
    <w:rsid w:val="001D3644"/>
    <w:rsid w:val="001F6FD5"/>
    <w:rsid w:val="00203D3A"/>
    <w:rsid w:val="00204E50"/>
    <w:rsid w:val="0021322D"/>
    <w:rsid w:val="00217190"/>
    <w:rsid w:val="0022382E"/>
    <w:rsid w:val="00244F78"/>
    <w:rsid w:val="00250758"/>
    <w:rsid w:val="00251A10"/>
    <w:rsid w:val="00253028"/>
    <w:rsid w:val="00261FF5"/>
    <w:rsid w:val="00262265"/>
    <w:rsid w:val="00265AB3"/>
    <w:rsid w:val="002800B9"/>
    <w:rsid w:val="002A782D"/>
    <w:rsid w:val="002C798F"/>
    <w:rsid w:val="002D286C"/>
    <w:rsid w:val="002E712A"/>
    <w:rsid w:val="003103F9"/>
    <w:rsid w:val="00314A02"/>
    <w:rsid w:val="00315D43"/>
    <w:rsid w:val="00315E30"/>
    <w:rsid w:val="003202B6"/>
    <w:rsid w:val="0032461C"/>
    <w:rsid w:val="00342991"/>
    <w:rsid w:val="0035151B"/>
    <w:rsid w:val="00353991"/>
    <w:rsid w:val="0036149C"/>
    <w:rsid w:val="00362AA9"/>
    <w:rsid w:val="00375A11"/>
    <w:rsid w:val="00381C94"/>
    <w:rsid w:val="003B71E8"/>
    <w:rsid w:val="003C22DC"/>
    <w:rsid w:val="003C5D82"/>
    <w:rsid w:val="003E40B9"/>
    <w:rsid w:val="003E5D4D"/>
    <w:rsid w:val="00404087"/>
    <w:rsid w:val="0044363E"/>
    <w:rsid w:val="00467504"/>
    <w:rsid w:val="00493EAF"/>
    <w:rsid w:val="00496002"/>
    <w:rsid w:val="004A35C1"/>
    <w:rsid w:val="004C0F03"/>
    <w:rsid w:val="004D694E"/>
    <w:rsid w:val="004E1A6C"/>
    <w:rsid w:val="005008E0"/>
    <w:rsid w:val="00527A21"/>
    <w:rsid w:val="00531482"/>
    <w:rsid w:val="005348A1"/>
    <w:rsid w:val="005424B2"/>
    <w:rsid w:val="00545732"/>
    <w:rsid w:val="00550732"/>
    <w:rsid w:val="00554753"/>
    <w:rsid w:val="005553D6"/>
    <w:rsid w:val="005667AA"/>
    <w:rsid w:val="005B747B"/>
    <w:rsid w:val="005C0922"/>
    <w:rsid w:val="005C0EBB"/>
    <w:rsid w:val="005C1ABF"/>
    <w:rsid w:val="005C329F"/>
    <w:rsid w:val="005F3E4D"/>
    <w:rsid w:val="005F72AC"/>
    <w:rsid w:val="00607215"/>
    <w:rsid w:val="00626F9D"/>
    <w:rsid w:val="0062725C"/>
    <w:rsid w:val="006375EA"/>
    <w:rsid w:val="006455DE"/>
    <w:rsid w:val="00665026"/>
    <w:rsid w:val="00672F3E"/>
    <w:rsid w:val="006876DF"/>
    <w:rsid w:val="00691412"/>
    <w:rsid w:val="0069784C"/>
    <w:rsid w:val="00697E9E"/>
    <w:rsid w:val="006A348D"/>
    <w:rsid w:val="006A642D"/>
    <w:rsid w:val="00717C9A"/>
    <w:rsid w:val="007255BA"/>
    <w:rsid w:val="00753BF1"/>
    <w:rsid w:val="0079186F"/>
    <w:rsid w:val="007B2407"/>
    <w:rsid w:val="008039E3"/>
    <w:rsid w:val="00804743"/>
    <w:rsid w:val="008141DA"/>
    <w:rsid w:val="008167AE"/>
    <w:rsid w:val="00817B77"/>
    <w:rsid w:val="008466F8"/>
    <w:rsid w:val="00853E94"/>
    <w:rsid w:val="008553C4"/>
    <w:rsid w:val="00864171"/>
    <w:rsid w:val="0087461E"/>
    <w:rsid w:val="008827F4"/>
    <w:rsid w:val="008941C9"/>
    <w:rsid w:val="008A1469"/>
    <w:rsid w:val="008C2643"/>
    <w:rsid w:val="008C433E"/>
    <w:rsid w:val="008E33EF"/>
    <w:rsid w:val="008E50F3"/>
    <w:rsid w:val="008F1D7D"/>
    <w:rsid w:val="00901250"/>
    <w:rsid w:val="009109F9"/>
    <w:rsid w:val="00914AB4"/>
    <w:rsid w:val="009222A6"/>
    <w:rsid w:val="00941373"/>
    <w:rsid w:val="0095048E"/>
    <w:rsid w:val="009513C9"/>
    <w:rsid w:val="00962DAB"/>
    <w:rsid w:val="00974C9D"/>
    <w:rsid w:val="00974E77"/>
    <w:rsid w:val="009A2A02"/>
    <w:rsid w:val="009A462B"/>
    <w:rsid w:val="009A6271"/>
    <w:rsid w:val="009C3148"/>
    <w:rsid w:val="009C7FCE"/>
    <w:rsid w:val="009D1BF5"/>
    <w:rsid w:val="009E18F0"/>
    <w:rsid w:val="009F37CB"/>
    <w:rsid w:val="00A154FB"/>
    <w:rsid w:val="00A25814"/>
    <w:rsid w:val="00A40844"/>
    <w:rsid w:val="00A41837"/>
    <w:rsid w:val="00A5617A"/>
    <w:rsid w:val="00A5758F"/>
    <w:rsid w:val="00A647FA"/>
    <w:rsid w:val="00A74138"/>
    <w:rsid w:val="00A82480"/>
    <w:rsid w:val="00AB7681"/>
    <w:rsid w:val="00AB77C5"/>
    <w:rsid w:val="00AE546B"/>
    <w:rsid w:val="00B40571"/>
    <w:rsid w:val="00B477EE"/>
    <w:rsid w:val="00B61E4C"/>
    <w:rsid w:val="00B725EA"/>
    <w:rsid w:val="00B75EA2"/>
    <w:rsid w:val="00B8165C"/>
    <w:rsid w:val="00B91F64"/>
    <w:rsid w:val="00BA1E77"/>
    <w:rsid w:val="00BA475B"/>
    <w:rsid w:val="00BB67D5"/>
    <w:rsid w:val="00BC3F98"/>
    <w:rsid w:val="00BC4F09"/>
    <w:rsid w:val="00BE040B"/>
    <w:rsid w:val="00BF5F83"/>
    <w:rsid w:val="00C027CA"/>
    <w:rsid w:val="00C05BF2"/>
    <w:rsid w:val="00C06649"/>
    <w:rsid w:val="00C345FF"/>
    <w:rsid w:val="00C42E9B"/>
    <w:rsid w:val="00C46E7A"/>
    <w:rsid w:val="00C55939"/>
    <w:rsid w:val="00C6796D"/>
    <w:rsid w:val="00C72CD3"/>
    <w:rsid w:val="00C72F64"/>
    <w:rsid w:val="00C81219"/>
    <w:rsid w:val="00C81EC9"/>
    <w:rsid w:val="00C9576A"/>
    <w:rsid w:val="00C95DC6"/>
    <w:rsid w:val="00CC55B1"/>
    <w:rsid w:val="00CE79C6"/>
    <w:rsid w:val="00D05492"/>
    <w:rsid w:val="00D173CE"/>
    <w:rsid w:val="00D36364"/>
    <w:rsid w:val="00D42BF7"/>
    <w:rsid w:val="00D47B35"/>
    <w:rsid w:val="00D51FEE"/>
    <w:rsid w:val="00D6006D"/>
    <w:rsid w:val="00D62433"/>
    <w:rsid w:val="00D75FCA"/>
    <w:rsid w:val="00D8435F"/>
    <w:rsid w:val="00D851B5"/>
    <w:rsid w:val="00D94268"/>
    <w:rsid w:val="00DA33ED"/>
    <w:rsid w:val="00DB6AB1"/>
    <w:rsid w:val="00DD2635"/>
    <w:rsid w:val="00DF5AFF"/>
    <w:rsid w:val="00E011A8"/>
    <w:rsid w:val="00E14681"/>
    <w:rsid w:val="00E14760"/>
    <w:rsid w:val="00E14A57"/>
    <w:rsid w:val="00E14D53"/>
    <w:rsid w:val="00E167A1"/>
    <w:rsid w:val="00E21115"/>
    <w:rsid w:val="00E22038"/>
    <w:rsid w:val="00E30E6E"/>
    <w:rsid w:val="00E51C14"/>
    <w:rsid w:val="00E66684"/>
    <w:rsid w:val="00E81832"/>
    <w:rsid w:val="00E9008B"/>
    <w:rsid w:val="00E94CF5"/>
    <w:rsid w:val="00EA1BFB"/>
    <w:rsid w:val="00EB2226"/>
    <w:rsid w:val="00EC7017"/>
    <w:rsid w:val="00EE4F26"/>
    <w:rsid w:val="00EE6512"/>
    <w:rsid w:val="00F03CF7"/>
    <w:rsid w:val="00F21375"/>
    <w:rsid w:val="00F21433"/>
    <w:rsid w:val="00F3118F"/>
    <w:rsid w:val="00F34181"/>
    <w:rsid w:val="00F6283B"/>
    <w:rsid w:val="00F7246B"/>
    <w:rsid w:val="00F93231"/>
    <w:rsid w:val="00F97B13"/>
    <w:rsid w:val="00FC6977"/>
    <w:rsid w:val="00FC7BCC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1FB1A"/>
  <w15:chartTrackingRefBased/>
  <w15:docId w15:val="{583396F9-B8AF-4121-A9AE-6F42BD78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D364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1D36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1D364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6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4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0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basedOn w:val="Normal"/>
    <w:uiPriority w:val="99"/>
    <w:unhideWhenUsed/>
    <w:rsid w:val="00C42E9B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rsid w:val="00672F3E"/>
    <w:rPr>
      <w:color w:val="0000FF"/>
      <w:u w:val="single"/>
    </w:rPr>
  </w:style>
  <w:style w:type="character" w:customStyle="1" w:styleId="fontstyle01">
    <w:name w:val="fontstyle01"/>
    <w:basedOn w:val="DefaultParagraphFont"/>
    <w:rsid w:val="005B747B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  <w:style w:type="character" w:styleId="Strong">
    <w:name w:val="Strong"/>
    <w:uiPriority w:val="22"/>
    <w:qFormat/>
    <w:rsid w:val="009222A6"/>
    <w:rPr>
      <w:b/>
      <w:bCs/>
    </w:rPr>
  </w:style>
  <w:style w:type="paragraph" w:styleId="NoSpacing">
    <w:name w:val="No Spacing"/>
    <w:link w:val="NoSpacingChar"/>
    <w:uiPriority w:val="1"/>
    <w:qFormat/>
    <w:rsid w:val="00853E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853E9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4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4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https:/mul2.yerevan.am/tasks/942171/oneclick/5515dd309162eb9d50e158e1948978787cb1ef8d9517ab43238efad5ed8035a8.docx?token=266bd753dc7e2a74f7d944976ba7d876</cp:keywords>
  <dc:description/>
  <cp:lastModifiedBy>Sofa Khachatryan</cp:lastModifiedBy>
  <cp:revision>2</cp:revision>
  <cp:lastPrinted>2023-08-09T12:14:00Z</cp:lastPrinted>
  <dcterms:created xsi:type="dcterms:W3CDTF">2023-08-09T13:11:00Z</dcterms:created>
  <dcterms:modified xsi:type="dcterms:W3CDTF">2023-08-09T13:11:00Z</dcterms:modified>
</cp:coreProperties>
</file>