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EB" w:rsidRPr="00C376EB" w:rsidRDefault="00C376EB" w:rsidP="00C376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C376EB" w:rsidRPr="00C376EB" w:rsidRDefault="00C376EB" w:rsidP="00C376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C376EB" w:rsidRPr="00C376EB" w:rsidRDefault="00C376EB" w:rsidP="00C376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C376EB">
        <w:rPr>
          <w:rFonts w:ascii="Calibri" w:eastAsia="Times New Roman" w:hAnsi="Calibri" w:cs="Sylfaen"/>
          <w:i/>
          <w:sz w:val="16"/>
          <w:szCs w:val="20"/>
          <w:lang w:val="hy-AM" w:eastAsia="ru-RU"/>
        </w:rPr>
        <w:t xml:space="preserve">ապրիլ </w:t>
      </w:r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C376E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C376EB" w:rsidRPr="00C376EB" w:rsidRDefault="00C376EB" w:rsidP="00C376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376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76EB" w:rsidRPr="00C376EB" w:rsidRDefault="00C376EB" w:rsidP="00C376E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376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376EB" w:rsidRPr="00C376EB" w:rsidRDefault="00C376EB" w:rsidP="00C376EB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ՀՀ</w:t>
      </w:r>
      <w:r w:rsidRPr="00C376EB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&lt;&lt;</w:t>
      </w:r>
      <w:proofErr w:type="spellStart"/>
      <w:r w:rsidRPr="00C376EB">
        <w:rPr>
          <w:rFonts w:ascii="Arial" w:eastAsia="Times New Roman" w:hAnsi="Arial" w:cs="Arial"/>
          <w:sz w:val="20"/>
          <w:szCs w:val="20"/>
          <w:lang w:eastAsia="ru-RU"/>
        </w:rPr>
        <w:t>Իջևանի</w:t>
      </w:r>
      <w:proofErr w:type="spellEnd"/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eastAsia="ru-RU"/>
        </w:rPr>
        <w:t>Գ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  <w:proofErr w:type="spellStart"/>
      <w:r w:rsidRPr="00C376EB">
        <w:rPr>
          <w:rFonts w:ascii="Arial" w:eastAsia="Times New Roman" w:hAnsi="Arial" w:cs="Arial"/>
          <w:sz w:val="20"/>
          <w:szCs w:val="20"/>
          <w:lang w:eastAsia="ru-RU"/>
        </w:rPr>
        <w:t>Անանյանի</w:t>
      </w:r>
      <w:proofErr w:type="spellEnd"/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C376EB">
        <w:rPr>
          <w:rFonts w:ascii="Arial" w:eastAsia="Times New Roman" w:hAnsi="Arial" w:cs="Arial"/>
          <w:sz w:val="20"/>
          <w:szCs w:val="20"/>
          <w:lang w:eastAsia="ru-RU"/>
        </w:rPr>
        <w:t>անվան</w:t>
      </w:r>
      <w:proofErr w:type="spellEnd"/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C376EB">
        <w:rPr>
          <w:rFonts w:ascii="Arial" w:eastAsia="Times New Roman" w:hAnsi="Arial" w:cs="Arial"/>
          <w:sz w:val="20"/>
          <w:szCs w:val="20"/>
          <w:lang w:eastAsia="ru-RU"/>
        </w:rPr>
        <w:t>ավագ</w:t>
      </w:r>
      <w:proofErr w:type="spellEnd"/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C376EB">
        <w:rPr>
          <w:rFonts w:ascii="Arial" w:eastAsia="Times New Roman" w:hAnsi="Arial" w:cs="Arial"/>
          <w:sz w:val="20"/>
          <w:szCs w:val="20"/>
          <w:lang w:eastAsia="ru-RU"/>
        </w:rPr>
        <w:t>դպրոց</w:t>
      </w:r>
      <w:proofErr w:type="spellEnd"/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&gt;&gt; </w:t>
      </w:r>
      <w:r w:rsidRPr="00C376EB">
        <w:rPr>
          <w:rFonts w:ascii="Arial" w:eastAsia="Times New Roman" w:hAnsi="Arial" w:cs="Arial"/>
          <w:sz w:val="20"/>
          <w:szCs w:val="20"/>
          <w:lang w:eastAsia="ru-RU"/>
        </w:rPr>
        <w:t>ՊՈԱԿ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-</w:t>
      </w:r>
      <w:r w:rsidRPr="00C376EB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C376EB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Calibri" w:eastAsia="Times New Roman" w:hAnsi="Calibri" w:cs="Sylfaen"/>
          <w:sz w:val="20"/>
          <w:szCs w:val="20"/>
          <w:lang w:val="hy-AM" w:eastAsia="ru-RU"/>
        </w:rPr>
        <w:t>նստարանների</w:t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376EB">
        <w:rPr>
          <w:rFonts w:ascii="Arial" w:eastAsia="Times New Roman" w:hAnsi="Arial" w:cs="Arial"/>
          <w:lang w:eastAsia="ru-RU"/>
        </w:rPr>
        <w:t>ԻԱԴ</w:t>
      </w:r>
      <w:r w:rsidRPr="00C376EB">
        <w:rPr>
          <w:rFonts w:ascii="Arial Armenian" w:eastAsia="Times New Roman" w:hAnsi="Arial Armenian" w:cs="Times New Roman"/>
          <w:lang w:val="af-ZA" w:eastAsia="ru-RU"/>
        </w:rPr>
        <w:t>-</w:t>
      </w:r>
      <w:r w:rsidRPr="00C376EB">
        <w:rPr>
          <w:rFonts w:ascii="Arial" w:eastAsia="Times New Roman" w:hAnsi="Arial" w:cs="Arial"/>
          <w:lang w:val="af-ZA" w:eastAsia="ru-RU"/>
        </w:rPr>
        <w:t>ՄԱ</w:t>
      </w:r>
      <w:r w:rsidRPr="00C376EB">
        <w:rPr>
          <w:rFonts w:ascii="Arial Armenian" w:eastAsia="Times New Roman" w:hAnsi="Arial Armenian" w:cs="Times New Roman"/>
          <w:lang w:val="af-ZA" w:eastAsia="ru-RU"/>
        </w:rPr>
        <w:t>-</w:t>
      </w:r>
      <w:r w:rsidRPr="00C376EB">
        <w:rPr>
          <w:rFonts w:ascii="Arial" w:eastAsia="Times New Roman" w:hAnsi="Arial" w:cs="Arial"/>
          <w:lang w:val="af-ZA" w:eastAsia="ru-RU"/>
        </w:rPr>
        <w:t>Ա</w:t>
      </w:r>
      <w:r w:rsidRPr="00C376EB">
        <w:rPr>
          <w:rFonts w:ascii="Arial" w:eastAsia="Times New Roman" w:hAnsi="Arial" w:cs="Arial"/>
          <w:lang w:val="hy-AM" w:eastAsia="ru-RU"/>
        </w:rPr>
        <w:t>Պ</w:t>
      </w:r>
      <w:r w:rsidRPr="00C376EB">
        <w:rPr>
          <w:rFonts w:ascii="Arial" w:eastAsia="Times New Roman" w:hAnsi="Arial" w:cs="Arial"/>
          <w:lang w:val="af-ZA" w:eastAsia="ru-RU"/>
        </w:rPr>
        <w:t>ՁԲ</w:t>
      </w:r>
      <w:r w:rsidRPr="00C376EB">
        <w:rPr>
          <w:rFonts w:ascii="Arial" w:eastAsia="Times New Roman" w:hAnsi="Arial" w:cs="Arial"/>
          <w:lang w:val="hy-AM" w:eastAsia="ru-RU"/>
        </w:rPr>
        <w:t>-20</w:t>
      </w:r>
      <w:r w:rsidRPr="00C376EB">
        <w:rPr>
          <w:rFonts w:ascii="Arial Armenian" w:eastAsia="Times New Roman" w:hAnsi="Arial Armenian" w:cs="Times New Roman"/>
          <w:lang w:val="af-ZA" w:eastAsia="ru-RU"/>
        </w:rPr>
        <w:t>/0</w:t>
      </w:r>
      <w:r w:rsidRPr="00C376EB">
        <w:rPr>
          <w:rFonts w:ascii="Calibri" w:eastAsia="Times New Roman" w:hAnsi="Calibri" w:cs="Times New Roman"/>
          <w:lang w:val="hy-AM" w:eastAsia="ru-RU"/>
        </w:rPr>
        <w:t>7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</w:t>
      </w:r>
      <w:r w:rsidRPr="00C376EB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20</w:t>
      </w:r>
      <w:r w:rsidRPr="00C376EB">
        <w:rPr>
          <w:rFonts w:ascii="Calibri" w:eastAsia="Times New Roman" w:hAnsi="Calibri" w:cs="Sylfaen"/>
          <w:sz w:val="20"/>
          <w:szCs w:val="20"/>
          <w:lang w:val="hy-AM" w:eastAsia="ru-RU"/>
        </w:rPr>
        <w:t>20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Pr="00C376EB">
        <w:rPr>
          <w:rFonts w:ascii="Calibri" w:eastAsia="Times New Roman" w:hAnsi="Calibri" w:cs="Sylfaen"/>
          <w:sz w:val="20"/>
          <w:szCs w:val="20"/>
          <w:lang w:val="hy-AM" w:eastAsia="ru-RU"/>
        </w:rPr>
        <w:t>նոյեմբերի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376EB">
        <w:rPr>
          <w:rFonts w:ascii="Calibri" w:eastAsia="Times New Roman" w:hAnsi="Calibri" w:cs="Sylfaen"/>
          <w:sz w:val="20"/>
          <w:szCs w:val="20"/>
          <w:lang w:val="hy-AM" w:eastAsia="ru-RU"/>
        </w:rPr>
        <w:t>20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C376EB">
        <w:rPr>
          <w:rFonts w:ascii="Arial" w:eastAsia="Times New Roman" w:hAnsi="Arial" w:cs="Arial"/>
          <w:lang w:eastAsia="ru-RU"/>
        </w:rPr>
        <w:t>ԻԱԴ</w:t>
      </w:r>
      <w:r w:rsidRPr="00C376EB">
        <w:rPr>
          <w:rFonts w:ascii="Arial Armenian" w:eastAsia="Times New Roman" w:hAnsi="Arial Armenian" w:cs="Times New Roman"/>
          <w:lang w:val="af-ZA" w:eastAsia="ru-RU"/>
        </w:rPr>
        <w:t>-</w:t>
      </w:r>
      <w:r w:rsidRPr="00C376EB">
        <w:rPr>
          <w:rFonts w:ascii="Arial" w:eastAsia="Times New Roman" w:hAnsi="Arial" w:cs="Arial"/>
          <w:lang w:val="af-ZA" w:eastAsia="ru-RU"/>
        </w:rPr>
        <w:t>ՄԱ</w:t>
      </w:r>
      <w:r w:rsidRPr="00C376EB">
        <w:rPr>
          <w:rFonts w:ascii="Arial Armenian" w:eastAsia="Times New Roman" w:hAnsi="Arial Armenian" w:cs="Times New Roman"/>
          <w:lang w:val="af-ZA" w:eastAsia="ru-RU"/>
        </w:rPr>
        <w:t>-</w:t>
      </w:r>
      <w:r w:rsidRPr="00C376EB">
        <w:rPr>
          <w:rFonts w:ascii="Arial" w:eastAsia="Times New Roman" w:hAnsi="Arial" w:cs="Arial"/>
          <w:lang w:val="af-ZA" w:eastAsia="ru-RU"/>
        </w:rPr>
        <w:t>Ա</w:t>
      </w:r>
      <w:r w:rsidRPr="00C376EB">
        <w:rPr>
          <w:rFonts w:ascii="Arial" w:eastAsia="Times New Roman" w:hAnsi="Arial" w:cs="Arial"/>
          <w:lang w:val="hy-AM" w:eastAsia="ru-RU"/>
        </w:rPr>
        <w:t>Պ</w:t>
      </w:r>
      <w:r w:rsidRPr="00C376EB">
        <w:rPr>
          <w:rFonts w:ascii="Arial" w:eastAsia="Times New Roman" w:hAnsi="Arial" w:cs="Arial"/>
          <w:lang w:val="af-ZA" w:eastAsia="ru-RU"/>
        </w:rPr>
        <w:t>ՁԲ</w:t>
      </w:r>
      <w:r w:rsidRPr="00C376EB">
        <w:rPr>
          <w:rFonts w:ascii="Arial Armenian" w:eastAsia="Times New Roman" w:hAnsi="Arial Armenian" w:cs="Times New Roman"/>
          <w:lang w:val="af-ZA" w:eastAsia="ru-RU"/>
        </w:rPr>
        <w:t>-</w:t>
      </w:r>
      <w:r w:rsidRPr="00C376EB">
        <w:rPr>
          <w:rFonts w:ascii="Calibri" w:eastAsia="Times New Roman" w:hAnsi="Calibri" w:cs="Times New Roman"/>
          <w:lang w:val="hy-AM" w:eastAsia="ru-RU"/>
        </w:rPr>
        <w:t>20</w:t>
      </w:r>
      <w:r w:rsidRPr="00C376EB">
        <w:rPr>
          <w:rFonts w:ascii="Arial Armenian" w:eastAsia="Times New Roman" w:hAnsi="Arial Armenian" w:cs="Times New Roman"/>
          <w:lang w:val="af-ZA" w:eastAsia="ru-RU"/>
        </w:rPr>
        <w:t>/0</w:t>
      </w:r>
      <w:r w:rsidRPr="00C376EB">
        <w:rPr>
          <w:rFonts w:ascii="Calibri" w:eastAsia="Times New Roman" w:hAnsi="Calibri" w:cs="Times New Roman"/>
          <w:lang w:val="hy-AM" w:eastAsia="ru-RU"/>
        </w:rPr>
        <w:t>7</w:t>
      </w: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   </w:t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պայմանագրի կնքման տարեթիվը և ամսաթիվը</w:t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376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պայմանագրի համարը </w:t>
      </w:r>
    </w:p>
    <w:p w:rsidR="00C376EB" w:rsidRPr="00C376EB" w:rsidRDefault="00C376EB" w:rsidP="00C376EB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C376EB" w:rsidRPr="00C376EB" w:rsidTr="00A72164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C376EB" w:rsidRPr="00D104E4" w:rsidTr="00A72164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C376EB" w:rsidRPr="00C376EB" w:rsidTr="00A72164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C37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Իջևանի</w:t>
            </w:r>
            <w:proofErr w:type="spellEnd"/>
            <w:r w:rsidRPr="00C376EB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Գ</w:t>
            </w:r>
            <w:r w:rsidRPr="00C376EB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Անանյանի անվան </w:t>
            </w:r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37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ավագ</w:t>
            </w:r>
            <w:proofErr w:type="spellEnd"/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37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դպրոցի</w:t>
            </w:r>
            <w:proofErr w:type="spellEnd"/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կարիքների համար նստարանների հնման պայմանագիր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D104E4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D104E4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8"/>
                <w:szCs w:val="18"/>
                <w:lang w:val="hy-AM" w:eastAsia="ru-RU"/>
              </w:rPr>
              <w:t>80000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C376EB">
              <w:rPr>
                <w:rFonts w:ascii="Calibri" w:eastAsia="Times New Roman" w:hAnsi="Calibri" w:cs="Times New Roman"/>
                <w:sz w:val="18"/>
                <w:szCs w:val="18"/>
                <w:lang w:val="hy-AM" w:eastAsia="ru-RU"/>
              </w:rPr>
              <w:t>80000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jc w:val="both"/>
              <w:rPr>
                <w:rFonts w:ascii="Times Armenian" w:eastAsia="Calibri" w:hAnsi="Times Armenian" w:cs="Times New Roman"/>
              </w:rPr>
            </w:pP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Նս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տար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ան</w:t>
            </w:r>
            <w:proofErr w:type="spellEnd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ը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պետք</w:t>
            </w:r>
            <w:proofErr w:type="spellEnd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է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ունենա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 3000</w:t>
            </w:r>
            <w:proofErr w:type="gram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մմ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երկարություն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, 500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մմ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լայնություն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>:</w:t>
            </w:r>
            <w:r w:rsidRPr="00C376EB">
              <w:rPr>
                <w:rFonts w:ascii="Calibri" w:eastAsia="Calibri" w:hAnsi="Calibri" w:cs="Times New Roman"/>
                <w:sz w:val="16"/>
                <w:szCs w:val="16"/>
                <w:lang w:val="hy-AM" w:eastAsia="ru-RU"/>
              </w:rPr>
              <w:t>,,,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Պ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ատված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ջրադիմացկուն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լաքով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r w:rsidRPr="00C376EB">
              <w:rPr>
                <w:rFonts w:ascii="Sylfaen" w:eastAsia="Calibri" w:hAnsi="Sylfaen" w:cs="Sylfaen"/>
                <w:sz w:val="16"/>
                <w:szCs w:val="16"/>
              </w:rPr>
              <w:t>և</w:t>
            </w:r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ներկով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>:</w:t>
            </w:r>
            <w:r w:rsidRPr="00C376EB">
              <w:rPr>
                <w:rFonts w:ascii="Times Armenian" w:eastAsia="Calibri" w:hAnsi="Times Armenian" w:cs="Times New Roman"/>
                <w:lang w:val="hy-AM"/>
              </w:rPr>
              <w:t xml:space="preserve"> </w:t>
            </w:r>
          </w:p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jc w:val="both"/>
              <w:rPr>
                <w:rFonts w:ascii="Times Armenian" w:eastAsia="Calibri" w:hAnsi="Times Armenian" w:cs="Times New Roman"/>
              </w:rPr>
            </w:pP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Նս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տար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ան</w:t>
            </w:r>
            <w:proofErr w:type="spellEnd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ը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պետք</w:t>
            </w:r>
            <w:proofErr w:type="spellEnd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է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376EB">
              <w:rPr>
                <w:rFonts w:ascii="Sylfaen" w:eastAsia="Calibri" w:hAnsi="Sylfaen" w:cs="Sylfaen"/>
                <w:sz w:val="16"/>
                <w:szCs w:val="16"/>
                <w:lang w:val="en-US" w:eastAsia="ru-RU"/>
              </w:rPr>
              <w:t>ունենա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 3000</w:t>
            </w:r>
            <w:proofErr w:type="gram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մմ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երկարություն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, 500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մմ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  <w:lang w:eastAsia="ru-RU"/>
              </w:rPr>
              <w:t>լայնություն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  <w:lang w:eastAsia="ru-RU"/>
              </w:rPr>
              <w:t>:</w:t>
            </w:r>
            <w:r w:rsidRPr="00C376EB">
              <w:rPr>
                <w:rFonts w:ascii="Calibri" w:eastAsia="Calibri" w:hAnsi="Calibri" w:cs="Times New Roman"/>
                <w:sz w:val="16"/>
                <w:szCs w:val="16"/>
                <w:lang w:val="hy-AM" w:eastAsia="ru-RU"/>
              </w:rPr>
              <w:t>,,,</w:t>
            </w:r>
            <w:r w:rsidRPr="00C376EB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Պ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ատված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ջրադիմացկուն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լաքով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r w:rsidRPr="00C376EB">
              <w:rPr>
                <w:rFonts w:ascii="Sylfaen" w:eastAsia="Calibri" w:hAnsi="Sylfaen" w:cs="Sylfaen"/>
                <w:sz w:val="16"/>
                <w:szCs w:val="16"/>
              </w:rPr>
              <w:t>և</w:t>
            </w:r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 xml:space="preserve"> </w:t>
            </w:r>
            <w:proofErr w:type="spellStart"/>
            <w:r w:rsidRPr="00C376EB">
              <w:rPr>
                <w:rFonts w:ascii="Sylfaen" w:eastAsia="Calibri" w:hAnsi="Sylfaen" w:cs="Sylfaen"/>
                <w:sz w:val="16"/>
                <w:szCs w:val="16"/>
              </w:rPr>
              <w:t>ներկով</w:t>
            </w:r>
            <w:proofErr w:type="spellEnd"/>
            <w:r w:rsidRPr="00C376EB">
              <w:rPr>
                <w:rFonts w:ascii="Times Armenian" w:eastAsia="Calibri" w:hAnsi="Times Armenian" w:cs="Times New Roman"/>
                <w:sz w:val="16"/>
                <w:szCs w:val="16"/>
              </w:rPr>
              <w:t>:</w:t>
            </w:r>
            <w:r w:rsidRPr="00C376EB">
              <w:rPr>
                <w:rFonts w:ascii="Times Armenian" w:eastAsia="Calibri" w:hAnsi="Times Armenian" w:cs="Times New Roman"/>
                <w:lang w:val="hy-AM"/>
              </w:rPr>
              <w:t xml:space="preserve"> </w:t>
            </w:r>
          </w:p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C376EB" w:rsidRPr="00C376EB" w:rsidTr="00A72164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D104E4" w:rsidTr="00A72164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  <w:lang w:val="hy-AM" w:eastAsia="ru-RU"/>
              </w:rPr>
            </w:pPr>
            <w:r w:rsidRPr="00C376EB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>«</w:t>
            </w:r>
            <w:proofErr w:type="spellStart"/>
            <w:r w:rsidRPr="00C376EB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C376EB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C376EB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 xml:space="preserve">» ՀՀ օրենքի </w:t>
            </w:r>
            <w:r w:rsidRPr="00C376EB">
              <w:rPr>
                <w:rFonts w:ascii="GHEA Grapalat" w:eastAsia="Calibri" w:hAnsi="GHEA Grapalat" w:cs="Times New Roman"/>
                <w:sz w:val="16"/>
                <w:szCs w:val="16"/>
                <w:lang w:val="hy-AM" w:eastAsia="ru-RU"/>
              </w:rPr>
              <w:t>23</w:t>
            </w:r>
            <w:r w:rsidRPr="00C376EB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>-րդ հոդվածի</w:t>
            </w:r>
            <w:r w:rsidRPr="00C376EB">
              <w:rPr>
                <w:rFonts w:ascii="GHEA Grapalat" w:eastAsia="Calibri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C376EB">
              <w:rPr>
                <w:rFonts w:ascii="Calibri" w:eastAsia="Calibri" w:hAnsi="Calibri" w:cs="Times New Roman"/>
                <w:sz w:val="16"/>
                <w:szCs w:val="16"/>
                <w:lang w:val="hy-AM" w:eastAsia="ru-RU"/>
              </w:rPr>
              <w:t>1-ին կետի 4-րդ ենթակետ</w:t>
            </w:r>
          </w:p>
        </w:tc>
      </w:tr>
      <w:tr w:rsidR="00C376EB" w:rsidRPr="00D104E4" w:rsidTr="00A72164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D104E4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D104E4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</w:t>
            </w:r>
            <w:r w:rsidR="00C376EB"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C376EB"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C376EB"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1.20</w:t>
            </w:r>
            <w:r w:rsidR="00C376EB"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C376EB"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8թ.</w:t>
            </w: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 w:rsidRPr="00C376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 w:rsidRPr="00C376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Հարցադրման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D104E4" w:rsidTr="00A72164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C376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376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C376EB" w:rsidRPr="00C376EB" w:rsidTr="00A72164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C376EB" w:rsidRPr="00C376EB" w:rsidTr="00A72164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376EB" w:rsidRPr="00C376EB" w:rsidTr="00A72164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376E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376E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C376EB" w:rsidRPr="00C376EB" w:rsidTr="00A72164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en-US" w:eastAsia="ru-RU"/>
              </w:rPr>
              <w:t>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          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&lt;&lt;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Սկոպ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&gt;&gt;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</w:tr>
      <w:tr w:rsidR="00C376EB" w:rsidRPr="00D104E4" w:rsidTr="00A72164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C376E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C376EB" w:rsidRPr="00D104E4" w:rsidTr="00A72164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376EB" w:rsidRPr="00D104E4" w:rsidTr="00A72164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C376EB" w:rsidRPr="00C376EB" w:rsidTr="00A72164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Հրավեր-ով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փաստա-թղթերի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հատկանիշ-ների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գոր-ծունեութ-յուն</w:t>
            </w:r>
            <w:proofErr w:type="spellEnd"/>
            <w:r w:rsidRPr="00C376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C376EB" w:rsidRPr="00C376EB" w:rsidTr="00A72164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D104E4" w:rsidTr="00A72164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C376E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C376EB" w:rsidRPr="00D104E4" w:rsidTr="00A72164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D104E4" w:rsidTr="00A72164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eastAsia="ru-RU"/>
              </w:rPr>
              <w:t>1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9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376EB" w:rsidRPr="00D104E4" w:rsidTr="00A72164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376E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Չի սահմանվել Գնումների մասին ՀՀ օրենքի 10-րդ հոդվածի 4-րդ կետի համաձայն</w:t>
            </w:r>
          </w:p>
        </w:tc>
      </w:tr>
      <w:tr w:rsidR="00C376EB" w:rsidRPr="00C376EB" w:rsidTr="00A7216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376EB" w:rsidRPr="00C376EB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376EB" w:rsidRPr="00C376EB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376EB" w:rsidRPr="00C376EB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D104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376EB" w:rsidRPr="00C376EB" w:rsidRDefault="00C376EB" w:rsidP="00C376EB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376EB" w:rsidRPr="00C376EB" w:rsidTr="00A72164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C376EB" w:rsidRPr="00C376EB" w:rsidTr="00A72164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C376EB" w:rsidRPr="00C376EB" w:rsidTr="00A72164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C376EB" w:rsidRPr="00C376EB" w:rsidTr="00A72164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C376EB" w:rsidRPr="00C376EB" w:rsidTr="00A72164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ՍԿՈՊ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&gt;&gt; 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Calibri" w:eastAsia="Times New Roman" w:hAnsi="Calibri" w:cs="Sylfaen"/>
                <w:sz w:val="16"/>
                <w:szCs w:val="16"/>
                <w:lang w:eastAsia="ru-RU"/>
              </w:rPr>
            </w:pPr>
            <w:r w:rsidRPr="00C37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ԻԱԴ</w:t>
            </w:r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ՄԱ</w:t>
            </w:r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Ա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Պ</w:t>
            </w:r>
            <w:r w:rsidRPr="00C376EB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ՁԲ</w:t>
            </w:r>
            <w:r w:rsidRPr="00C376EB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-20/0</w:t>
            </w: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25</w:t>
            </w:r>
            <w:r w:rsidRPr="00C376EB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.</w:t>
            </w: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12</w:t>
            </w:r>
            <w:r w:rsidRPr="00C376EB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.20</w:t>
            </w: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20</w:t>
            </w:r>
            <w:r w:rsidRPr="00C376EB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C376EB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76000</w:t>
            </w:r>
          </w:p>
        </w:tc>
      </w:tr>
      <w:tr w:rsidR="00C376EB" w:rsidRPr="00C376EB" w:rsidTr="00A72164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376EB" w:rsidRPr="00D104E4" w:rsidTr="00A72164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C376EB" w:rsidRPr="00C376EB" w:rsidTr="00A72164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ՍԿՈՊ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&gt;&gt; 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Ք</w:t>
            </w:r>
            <w:r w:rsidRPr="00C376EB">
              <w:rPr>
                <w:rFonts w:ascii="Cambria Math" w:eastAsia="Times New Roman" w:hAnsi="Cambria Math" w:cs="Times New Roman"/>
                <w:b/>
                <w:sz w:val="14"/>
                <w:szCs w:val="14"/>
                <w:lang w:val="hy-AM" w:eastAsia="ru-RU"/>
              </w:rPr>
              <w:t xml:space="preserve">․ Իջևան, Երիտասարդական 14/28, 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 w:rsidRPr="00C376EB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77302000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Հ/Հ1930062834210158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  <w:p w:rsidR="00C376EB" w:rsidRPr="00C376EB" w:rsidRDefault="00C376EB" w:rsidP="00C376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 07619771</w:t>
            </w:r>
          </w:p>
        </w:tc>
      </w:tr>
      <w:tr w:rsidR="00C376EB" w:rsidRPr="00C376EB" w:rsidTr="00A72164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376E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376EB" w:rsidRPr="00C376EB" w:rsidTr="00A72164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D104E4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376EB" w:rsidRPr="00D104E4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</w:t>
            </w:r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D104E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376EB" w:rsidRPr="00D104E4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C376EB" w:rsidRPr="00C376EB" w:rsidTr="00A72164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D104E4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C376EB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76EB" w:rsidRPr="00D104E4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D104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D104E4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D104E4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6EB" w:rsidRPr="00C376EB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376EB" w:rsidRPr="00C376EB" w:rsidRDefault="00C376EB" w:rsidP="00C37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376EB" w:rsidRPr="00C376EB" w:rsidTr="00A72164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376EB" w:rsidRPr="00D104E4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376E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376EB" w:rsidRPr="00C376EB" w:rsidTr="00A72164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6EB" w:rsidRPr="00C376EB" w:rsidRDefault="00C376EB" w:rsidP="00C376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376E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376EB" w:rsidRPr="00C376EB" w:rsidTr="00A72164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Կարինե Ամիրյան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094-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13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31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-4</w:t>
            </w:r>
            <w:r w:rsidRPr="00C376E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376EB" w:rsidRPr="00C376EB" w:rsidRDefault="00C376EB" w:rsidP="00C376EB">
            <w:pPr>
              <w:spacing w:after="120" w:line="240" w:lineRule="auto"/>
              <w:ind w:firstLine="36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376EB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amiryan.karine67@gmail.com</w:t>
            </w:r>
          </w:p>
          <w:p w:rsidR="00C376EB" w:rsidRPr="00C376EB" w:rsidRDefault="00C376EB" w:rsidP="00C376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:rsidR="00C376EB" w:rsidRPr="00C376EB" w:rsidRDefault="00C376EB" w:rsidP="00C376EB">
      <w:pPr>
        <w:spacing w:after="24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376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C376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&lt;&lt;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Իջևանի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Գ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Անանյանի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անվան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ավագ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դպրոց</w:t>
      </w:r>
      <w:r w:rsidRPr="00C376EB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&gt;&gt; </w:t>
      </w:r>
      <w:r w:rsidRPr="00C376EB">
        <w:rPr>
          <w:rFonts w:ascii="Arial" w:eastAsia="Times New Roman" w:hAnsi="Arial" w:cs="Arial"/>
          <w:sz w:val="20"/>
          <w:szCs w:val="20"/>
          <w:lang w:val="hy-AM" w:eastAsia="ru-RU"/>
        </w:rPr>
        <w:t>ՊՈԱԿ</w:t>
      </w:r>
    </w:p>
    <w:p w:rsidR="001D6E5A" w:rsidRDefault="001D6E5A"/>
    <w:sectPr w:rsidR="001D6E5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CE" w:rsidRDefault="003575CE" w:rsidP="00C376EB">
      <w:pPr>
        <w:spacing w:after="0" w:line="240" w:lineRule="auto"/>
      </w:pPr>
      <w:r>
        <w:separator/>
      </w:r>
    </w:p>
  </w:endnote>
  <w:endnote w:type="continuationSeparator" w:id="0">
    <w:p w:rsidR="003575CE" w:rsidRDefault="003575CE" w:rsidP="00C3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55BAB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575C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55BAB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4E4">
      <w:rPr>
        <w:rStyle w:val="a5"/>
        <w:noProof/>
      </w:rPr>
      <w:t>1</w:t>
    </w:r>
    <w:r>
      <w:rPr>
        <w:rStyle w:val="a5"/>
      </w:rPr>
      <w:fldChar w:fldCharType="end"/>
    </w:r>
  </w:p>
  <w:p w:rsidR="00227F34" w:rsidRDefault="003575C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CE" w:rsidRDefault="003575CE" w:rsidP="00C376EB">
      <w:pPr>
        <w:spacing w:after="0" w:line="240" w:lineRule="auto"/>
      </w:pPr>
      <w:r>
        <w:separator/>
      </w:r>
    </w:p>
  </w:footnote>
  <w:footnote w:type="continuationSeparator" w:id="0">
    <w:p w:rsidR="003575CE" w:rsidRDefault="003575CE" w:rsidP="00C376EB">
      <w:pPr>
        <w:spacing w:after="0" w:line="240" w:lineRule="auto"/>
      </w:pPr>
      <w:r>
        <w:continuationSeparator/>
      </w:r>
    </w:p>
  </w:footnote>
  <w:footnote w:id="1">
    <w:p w:rsidR="00C376EB" w:rsidRPr="00541A77" w:rsidRDefault="00C376EB" w:rsidP="00C376E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76EB" w:rsidRPr="00EB00B9" w:rsidRDefault="00C376EB" w:rsidP="00C376E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76EB" w:rsidRPr="002D0BF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76EB" w:rsidRPr="00C868EC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76EB" w:rsidRPr="00871366" w:rsidRDefault="00C376EB" w:rsidP="00C376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376EB" w:rsidRPr="002D0BF6" w:rsidRDefault="00C376EB" w:rsidP="00C376E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99"/>
    <w:rsid w:val="001D6E5A"/>
    <w:rsid w:val="00255BAB"/>
    <w:rsid w:val="003575CE"/>
    <w:rsid w:val="00863599"/>
    <w:rsid w:val="00C376EB"/>
    <w:rsid w:val="00D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D9C8"/>
  <w15:chartTrackingRefBased/>
  <w15:docId w15:val="{01303171-BE92-4230-B673-261C852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3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76EB"/>
  </w:style>
  <w:style w:type="character" w:styleId="a5">
    <w:name w:val="page number"/>
    <w:basedOn w:val="a0"/>
    <w:rsid w:val="00C376EB"/>
  </w:style>
  <w:style w:type="paragraph" w:styleId="a6">
    <w:name w:val="footnote text"/>
    <w:basedOn w:val="a"/>
    <w:link w:val="a7"/>
    <w:semiHidden/>
    <w:rsid w:val="00C376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C376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C376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2020-11-20T13:12:00Z</dcterms:created>
  <dcterms:modified xsi:type="dcterms:W3CDTF">2020-11-20T13:40:00Z</dcterms:modified>
</cp:coreProperties>
</file>