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96"/>
        <w:gridCol w:w="4060"/>
      </w:tblGrid>
      <w:tr w:rsidR="00C32ADB" w:rsidRPr="007C199F" w:rsidTr="00DF0854">
        <w:trPr>
          <w:trHeight w:val="1125"/>
        </w:trPr>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DF0854" w:rsidRDefault="00C32ADB" w:rsidP="00DF0854">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tc>
        <w:tc>
          <w:tcPr>
            <w:tcW w:w="4052" w:type="dxa"/>
            <w:vAlign w:val="center"/>
          </w:tcPr>
          <w:p w:rsidR="00C32ADB" w:rsidRPr="00F4750A" w:rsidRDefault="00C32ADB" w:rsidP="00D414C1">
            <w:pPr>
              <w:pStyle w:val="Heading9"/>
              <w:outlineLvl w:val="8"/>
              <w:rPr>
                <w:rFonts w:ascii="GHEA Grapalat" w:hAnsi="GHEA Grapalat" w:cs="Sylfaen"/>
                <w:sz w:val="24"/>
                <w:szCs w:val="24"/>
              </w:rPr>
            </w:pPr>
            <w:r w:rsidRPr="00F4750A">
              <w:rPr>
                <w:rFonts w:ascii="GHEA Grapalat" w:hAnsi="GHEA Grapalat"/>
                <w:sz w:val="24"/>
                <w:szCs w:val="24"/>
              </w:rPr>
              <w:t>№</w:t>
            </w:r>
            <w:r w:rsidR="006D7AFD">
              <w:rPr>
                <w:rFonts w:ascii="GHEA Grapalat" w:hAnsi="GHEA Grapalat"/>
                <w:sz w:val="24"/>
                <w:szCs w:val="24"/>
              </w:rPr>
              <w:t>01</w:t>
            </w:r>
            <w:r w:rsidR="00D414C1">
              <w:rPr>
                <w:rFonts w:ascii="GHEA Grapalat" w:hAnsi="GHEA Grapalat"/>
                <w:sz w:val="24"/>
                <w:szCs w:val="24"/>
              </w:rPr>
              <w:t>6</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D414C1">
            <w:pPr>
              <w:pStyle w:val="Heading9"/>
              <w:outlineLvl w:val="8"/>
              <w:rPr>
                <w:rFonts w:ascii="GHEA Grapalat" w:hAnsi="GHEA Grapalat" w:cs="Sylfaen"/>
                <w:sz w:val="24"/>
                <w:szCs w:val="24"/>
              </w:rPr>
            </w:pPr>
            <w:r w:rsidRPr="00F4750A">
              <w:rPr>
                <w:rFonts w:ascii="GHEA Grapalat" w:hAnsi="GHEA Grapalat"/>
                <w:sz w:val="24"/>
                <w:szCs w:val="24"/>
              </w:rPr>
              <w:t>№</w:t>
            </w:r>
            <w:r w:rsidR="006D7AFD">
              <w:rPr>
                <w:rFonts w:ascii="GHEA Grapalat" w:hAnsi="GHEA Grapalat"/>
                <w:sz w:val="24"/>
                <w:szCs w:val="24"/>
              </w:rPr>
              <w:t>01</w:t>
            </w:r>
            <w:r w:rsidR="00D414C1">
              <w:rPr>
                <w:rFonts w:ascii="GHEA Grapalat" w:hAnsi="GHEA Grapalat"/>
                <w:sz w:val="24"/>
                <w:szCs w:val="24"/>
              </w:rPr>
              <w:t>6</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414C1">
              <w:rPr>
                <w:rFonts w:ascii="GHEA Grapalat" w:hAnsi="GHEA Grapalat"/>
                <w:sz w:val="24"/>
                <w:szCs w:val="24"/>
              </w:rPr>
              <w:t>6</w:t>
            </w:r>
            <w:r w:rsidR="00223458" w:rsidRPr="00F4750A">
              <w:rPr>
                <w:rFonts w:ascii="GHEA Grapalat" w:hAnsi="GHEA Grapalat"/>
                <w:sz w:val="24"/>
                <w:szCs w:val="24"/>
              </w:rPr>
              <w:t>_5.4_</w:t>
            </w:r>
            <w:r w:rsidR="006D7AFD">
              <w:rPr>
                <w:rFonts w:ascii="GHEA Grapalat" w:hAnsi="GHEA Grapalat"/>
                <w:sz w:val="24"/>
                <w:szCs w:val="24"/>
              </w:rPr>
              <w:t>021</w:t>
            </w:r>
            <w:r w:rsidR="001658F5" w:rsidRPr="00F4750A">
              <w:rPr>
                <w:rFonts w:ascii="GHEA Grapalat" w:hAnsi="GHEA Grapalat"/>
                <w:sz w:val="24"/>
                <w:szCs w:val="24"/>
              </w:rPr>
              <w:t>/</w:t>
            </w:r>
            <w:r w:rsidR="006D7AFD">
              <w:rPr>
                <w:rFonts w:ascii="GHEA Grapalat" w:hAnsi="GHEA Grapalat"/>
                <w:sz w:val="24"/>
                <w:szCs w:val="24"/>
              </w:rPr>
              <w:t>24</w:t>
            </w:r>
            <w:r w:rsidR="00C13394" w:rsidRPr="00F4750A">
              <w:rPr>
                <w:rFonts w:ascii="GHEA Grapalat" w:hAnsi="GHEA Grapalat"/>
                <w:sz w:val="24"/>
                <w:szCs w:val="24"/>
              </w:rPr>
              <w:t>.</w:t>
            </w:r>
            <w:r w:rsidR="00BC3FBD">
              <w:rPr>
                <w:rFonts w:ascii="GHEA Grapalat" w:hAnsi="GHEA Grapalat"/>
                <w:sz w:val="24"/>
                <w:szCs w:val="24"/>
              </w:rPr>
              <w:t>1</w:t>
            </w:r>
            <w:r w:rsidR="006D7AFD">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D50CE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D7AF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6D7AFD">
              <w:rPr>
                <w:rFonts w:ascii="GHEA Grapalat" w:hAnsi="GHEA Grapalat"/>
                <w:bCs/>
                <w:sz w:val="24"/>
                <w:szCs w:val="24"/>
                <w:lang w:val="en-US"/>
              </w:rPr>
              <w:t>24</w:t>
            </w:r>
            <w:r w:rsidRPr="00F4750A">
              <w:rPr>
                <w:rFonts w:ascii="GHEA Grapalat" w:hAnsi="GHEA Grapalat"/>
                <w:bCs/>
                <w:sz w:val="24"/>
                <w:szCs w:val="24"/>
                <w:lang w:val="en-US"/>
              </w:rPr>
              <w:t>».«</w:t>
            </w:r>
            <w:r w:rsidR="00935DDC">
              <w:rPr>
                <w:rFonts w:ascii="GHEA Grapalat" w:hAnsi="GHEA Grapalat"/>
                <w:bCs/>
                <w:sz w:val="24"/>
                <w:szCs w:val="24"/>
                <w:lang w:val="en-US"/>
              </w:rPr>
              <w:t>1</w:t>
            </w:r>
            <w:r w:rsidR="006D7AFD">
              <w:rPr>
                <w:rFonts w:ascii="GHEA Grapalat" w:hAnsi="GHEA Grapalat"/>
                <w:bCs/>
                <w:sz w:val="24"/>
                <w:szCs w:val="24"/>
                <w:lang w:val="en-US"/>
              </w:rPr>
              <w:t>2</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D414C1" w:rsidRPr="00D414C1" w:rsidRDefault="00D414C1" w:rsidP="00D414C1">
            <w:pPr>
              <w:pStyle w:val="Heading9"/>
              <w:outlineLvl w:val="8"/>
              <w:rPr>
                <w:rFonts w:ascii="GHEA Grapalat" w:hAnsi="GHEA Grapalat" w:cs="Sylfaen"/>
                <w:bCs/>
                <w:sz w:val="24"/>
                <w:szCs w:val="24"/>
                <w:lang w:val="en-US"/>
              </w:rPr>
            </w:pPr>
            <w:r w:rsidRPr="00D414C1">
              <w:rPr>
                <w:rFonts w:ascii="GHEA Grapalat" w:hAnsi="GHEA Grapalat" w:cs="Sylfaen"/>
                <w:b w:val="0"/>
                <w:bCs/>
                <w:sz w:val="24"/>
                <w:szCs w:val="24"/>
                <w:lang w:val="hy-AM"/>
              </w:rPr>
              <w:t>Մրցակցային ընտրության առարկան</w:t>
            </w:r>
            <w:r w:rsidRPr="00D414C1">
              <w:rPr>
                <w:rFonts w:ascii="GHEA Grapalat" w:hAnsi="GHEA Grapalat" w:cs="Sylfaen"/>
                <w:b w:val="0"/>
                <w:bCs/>
                <w:sz w:val="24"/>
                <w:szCs w:val="24"/>
                <w:lang w:val="en-US"/>
              </w:rPr>
              <w:t xml:space="preserve"> </w:t>
            </w:r>
            <w:r w:rsidRPr="00D414C1">
              <w:rPr>
                <w:rFonts w:ascii="GHEA Grapalat" w:hAnsi="GHEA Grapalat"/>
                <w:sz w:val="20"/>
              </w:rPr>
              <w:t>MKM, BK, NPMT</w:t>
            </w:r>
            <w:r>
              <w:rPr>
                <w:rFonts w:ascii="GHEA Grapalat" w:hAnsi="GHEA Grapalat"/>
                <w:sz w:val="20"/>
              </w:rPr>
              <w:t>,AM</w:t>
            </w:r>
            <w:r w:rsidRPr="00D414C1">
              <w:rPr>
                <w:rFonts w:ascii="GHEA Grapalat" w:hAnsi="GHEA Grapalat"/>
                <w:sz w:val="20"/>
              </w:rPr>
              <w:t xml:space="preserve"> տեսակի  կենցաղային և RPT, TZ տեսակի տուրբինային և Kurs-01 տեսակի անդրաձայնային արդյունաբերական գազահաշվիչների փորձաքննության, նախնական ստուգաչափման աջակցության, ստուգաչափման աջակցության և նորոգման </w:t>
            </w:r>
            <w:r w:rsidRPr="00D414C1">
              <w:rPr>
                <w:rFonts w:ascii="GHEA Grapalat" w:hAnsi="GHEA Grapalat" w:cs="Sylfaen"/>
                <w:sz w:val="20"/>
                <w:lang w:val="af-ZA"/>
              </w:rPr>
              <w:t>աշխատանքներ</w:t>
            </w:r>
          </w:p>
          <w:p w:rsidR="00D414C1" w:rsidRPr="00D414C1" w:rsidRDefault="00D414C1" w:rsidP="00D414C1">
            <w:pPr>
              <w:pStyle w:val="Heading9"/>
              <w:outlineLvl w:val="8"/>
              <w:rPr>
                <w:rFonts w:ascii="GHEA Grapalat" w:hAnsi="GHEA Grapalat" w:cs="Sylfaen"/>
              </w:rPr>
            </w:pPr>
            <w:r w:rsidRPr="00D414C1">
              <w:rPr>
                <w:rFonts w:ascii="GHEA Grapalat" w:hAnsi="GHEA Grapalat"/>
                <w:b w:val="0"/>
                <w:bCs/>
                <w:szCs w:val="22"/>
                <w:lang w:val="ru-RU"/>
              </w:rPr>
              <w:t>Предмет Конкурентного  отбора</w:t>
            </w:r>
            <w:r w:rsidRPr="00D414C1">
              <w:rPr>
                <w:rFonts w:ascii="GHEA Grapalat" w:hAnsi="GHEA Grapalat"/>
                <w:bCs/>
                <w:szCs w:val="22"/>
              </w:rPr>
              <w:t xml:space="preserve"> -  </w:t>
            </w:r>
            <w:r w:rsidRPr="00D414C1">
              <w:rPr>
                <w:rFonts w:ascii="GHEA Grapalat" w:hAnsi="GHEA Grapalat" w:cs="Sylfaen"/>
                <w:sz w:val="20"/>
                <w:lang w:val="af-ZA"/>
              </w:rPr>
              <w:t>Предварительная экспертиза и поверка</w:t>
            </w:r>
            <w:r w:rsidRPr="00D414C1">
              <w:rPr>
                <w:rFonts w:ascii="Calibri" w:hAnsi="Calibri" w:cs="Calibri"/>
                <w:sz w:val="20"/>
                <w:lang w:val="af-ZA"/>
              </w:rPr>
              <w:t> </w:t>
            </w:r>
            <w:r w:rsidRPr="00D414C1">
              <w:rPr>
                <w:rFonts w:ascii="GHEA Grapalat" w:hAnsi="GHEA Grapalat" w:cs="Sylfaen"/>
                <w:sz w:val="20"/>
                <w:lang w:val="af-ZA"/>
              </w:rPr>
              <w:t xml:space="preserve"> </w:t>
            </w:r>
            <w:r w:rsidRPr="00D414C1">
              <w:rPr>
                <w:rFonts w:ascii="GHEA Grapalat" w:hAnsi="GHEA Grapalat" w:cs="GHEA Grapalat"/>
                <w:sz w:val="20"/>
                <w:lang w:val="af-ZA"/>
              </w:rPr>
              <w:t>бытовых</w:t>
            </w:r>
            <w:r w:rsidRPr="00D414C1">
              <w:rPr>
                <w:rFonts w:ascii="GHEA Grapalat" w:hAnsi="GHEA Grapalat" w:cs="Sylfaen"/>
                <w:sz w:val="20"/>
                <w:lang w:val="af-ZA"/>
              </w:rPr>
              <w:t xml:space="preserve"> </w:t>
            </w:r>
            <w:r w:rsidRPr="00D414C1">
              <w:rPr>
                <w:rFonts w:ascii="GHEA Grapalat" w:hAnsi="GHEA Grapalat" w:cs="GHEA Grapalat"/>
                <w:sz w:val="20"/>
                <w:lang w:val="af-ZA"/>
              </w:rPr>
              <w:t>и</w:t>
            </w:r>
            <w:r w:rsidRPr="00D414C1">
              <w:rPr>
                <w:rFonts w:ascii="GHEA Grapalat" w:hAnsi="GHEA Grapalat" w:cs="Sylfaen"/>
                <w:sz w:val="20"/>
                <w:lang w:val="af-ZA"/>
              </w:rPr>
              <w:t xml:space="preserve"> </w:t>
            </w:r>
            <w:r w:rsidRPr="00D414C1">
              <w:rPr>
                <w:rFonts w:ascii="GHEA Grapalat" w:hAnsi="GHEA Grapalat" w:cs="GHEA Grapalat"/>
                <w:sz w:val="20"/>
                <w:lang w:val="af-ZA"/>
              </w:rPr>
              <w:t>промышленных</w:t>
            </w:r>
            <w:r w:rsidRPr="00D414C1">
              <w:rPr>
                <w:rFonts w:ascii="GHEA Grapalat" w:hAnsi="GHEA Grapalat" w:cs="Sylfaen"/>
                <w:sz w:val="20"/>
                <w:lang w:val="af-ZA"/>
              </w:rPr>
              <w:t xml:space="preserve"> </w:t>
            </w:r>
            <w:r w:rsidRPr="00D414C1">
              <w:rPr>
                <w:rFonts w:ascii="GHEA Grapalat" w:hAnsi="GHEA Grapalat" w:cs="GHEA Grapalat"/>
                <w:sz w:val="20"/>
                <w:lang w:val="af-ZA"/>
              </w:rPr>
              <w:t>газовых</w:t>
            </w:r>
            <w:r w:rsidRPr="00D414C1">
              <w:rPr>
                <w:rFonts w:ascii="GHEA Grapalat" w:hAnsi="GHEA Grapalat" w:cs="Sylfaen"/>
                <w:sz w:val="20"/>
                <w:lang w:val="af-ZA"/>
              </w:rPr>
              <w:t xml:space="preserve"> </w:t>
            </w:r>
            <w:r w:rsidRPr="00D414C1">
              <w:rPr>
                <w:rFonts w:ascii="GHEA Grapalat" w:hAnsi="GHEA Grapalat" w:cs="GHEA Grapalat"/>
                <w:sz w:val="20"/>
                <w:lang w:val="af-ZA"/>
              </w:rPr>
              <w:t>счетчиков</w:t>
            </w:r>
            <w:r w:rsidRPr="00D414C1">
              <w:rPr>
                <w:rFonts w:ascii="GHEA Grapalat" w:hAnsi="GHEA Grapalat" w:cs="Sylfaen"/>
                <w:sz w:val="20"/>
                <w:lang w:val="af-ZA"/>
              </w:rPr>
              <w:t xml:space="preserve"> </w:t>
            </w:r>
            <w:r w:rsidRPr="00D414C1">
              <w:rPr>
                <w:rFonts w:ascii="GHEA Grapalat" w:hAnsi="GHEA Grapalat" w:cs="GHEA Grapalat"/>
                <w:sz w:val="20"/>
                <w:lang w:val="af-ZA"/>
              </w:rPr>
              <w:t>типа</w:t>
            </w:r>
            <w:r w:rsidRPr="00D414C1">
              <w:rPr>
                <w:rFonts w:ascii="GHEA Grapalat" w:hAnsi="GHEA Grapalat" w:cs="Sylfaen"/>
                <w:sz w:val="20"/>
                <w:lang w:val="af-ZA"/>
              </w:rPr>
              <w:t xml:space="preserve"> MKM, BK, NPMT,AM,</w:t>
            </w:r>
            <w:r w:rsidRPr="00D414C1">
              <w:rPr>
                <w:rFonts w:ascii="Calibri" w:hAnsi="Calibri" w:cs="Calibri"/>
                <w:sz w:val="20"/>
                <w:lang w:val="af-ZA"/>
              </w:rPr>
              <w:t> </w:t>
            </w:r>
            <w:r w:rsidRPr="00D414C1">
              <w:rPr>
                <w:rFonts w:ascii="GHEA Grapalat" w:hAnsi="GHEA Grapalat" w:cs="Sylfaen"/>
                <w:sz w:val="20"/>
                <w:lang w:val="af-ZA"/>
              </w:rPr>
              <w:t xml:space="preserve"> RPT, TZ </w:t>
            </w:r>
            <w:r w:rsidRPr="00D414C1">
              <w:rPr>
                <w:rFonts w:ascii="GHEA Grapalat" w:hAnsi="GHEA Grapalat" w:cs="GHEA Grapalat"/>
                <w:sz w:val="20"/>
                <w:lang w:val="af-ZA"/>
              </w:rPr>
              <w:t>и</w:t>
            </w:r>
            <w:r w:rsidRPr="00D414C1">
              <w:rPr>
                <w:rFonts w:ascii="GHEA Grapalat" w:hAnsi="GHEA Grapalat" w:cs="Sylfaen"/>
                <w:sz w:val="20"/>
                <w:lang w:val="af-ZA"/>
              </w:rPr>
              <w:t xml:space="preserve"> </w:t>
            </w:r>
            <w:r w:rsidRPr="00D414C1">
              <w:rPr>
                <w:rFonts w:ascii="GHEA Grapalat" w:hAnsi="GHEA Grapalat" w:cs="GHEA Grapalat"/>
                <w:sz w:val="20"/>
                <w:lang w:val="af-ZA"/>
              </w:rPr>
              <w:t>Курс</w:t>
            </w:r>
            <w:r w:rsidRPr="00D414C1">
              <w:rPr>
                <w:rFonts w:ascii="GHEA Grapalat" w:hAnsi="GHEA Grapalat" w:cs="Sylfaen"/>
                <w:sz w:val="20"/>
                <w:lang w:val="af-ZA"/>
              </w:rPr>
              <w:t xml:space="preserve"> 01</w:t>
            </w:r>
          </w:p>
          <w:p w:rsidR="009A6C8D" w:rsidRPr="000F6523" w:rsidRDefault="00D414C1" w:rsidP="00D414C1">
            <w:pPr>
              <w:pStyle w:val="Heading9"/>
              <w:outlineLvl w:val="8"/>
              <w:rPr>
                <w:rFonts w:ascii="Sylfaen" w:hAnsi="Sylfaen"/>
                <w:lang w:val="hy-AM"/>
              </w:rPr>
            </w:pPr>
            <w:r w:rsidRPr="00D414C1">
              <w:rPr>
                <w:rFonts w:ascii="GHEA Grapalat" w:hAnsi="GHEA Grapalat"/>
                <w:bCs/>
                <w:szCs w:val="22"/>
              </w:rPr>
              <w:t xml:space="preserve"> </w:t>
            </w:r>
            <w:r w:rsidRPr="00D414C1">
              <w:rPr>
                <w:rFonts w:ascii="GHEA Grapalat" w:hAnsi="GHEA Grapalat"/>
                <w:b w:val="0"/>
              </w:rPr>
              <w:t>Subject of the Competitive selection</w:t>
            </w:r>
            <w:r w:rsidRPr="00D414C1">
              <w:rPr>
                <w:rFonts w:ascii="GHEA Grapalat" w:hAnsi="GHEA Grapalat"/>
              </w:rPr>
              <w:t xml:space="preserve"> - </w:t>
            </w:r>
            <w:r w:rsidRPr="00D414C1">
              <w:rPr>
                <w:rFonts w:ascii="GHEA Grapalat" w:hAnsi="GHEA Grapalat" w:cs="Sylfaen"/>
                <w:sz w:val="20"/>
                <w:lang w:val="af-ZA"/>
              </w:rPr>
              <w:t>Preliminary examination and verification of household and industrial gas meters of type MMM, BK, NPMT,AM,RPT, TZ and Course 01.</w:t>
            </w:r>
          </w:p>
        </w:tc>
      </w:tr>
    </w:tbl>
    <w:p w:rsidR="000F655E" w:rsidRPr="00A86549" w:rsidRDefault="000F655E" w:rsidP="000F655E">
      <w:pPr>
        <w:pStyle w:val="Heading9"/>
        <w:jc w:val="left"/>
        <w:rPr>
          <w:rFonts w:ascii="Sylfaen" w:hAnsi="Sylfaen"/>
          <w:bCs/>
          <w:color w:val="auto"/>
          <w:sz w:val="20"/>
          <w:lang w:val="hy-AM"/>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D414C1" w:rsidRPr="00624303" w:rsidRDefault="00D414C1" w:rsidP="00D414C1">
            <w:pPr>
              <w:pStyle w:val="BodyTextIndent2"/>
              <w:spacing w:after="0" w:line="240" w:lineRule="auto"/>
              <w:ind w:left="0"/>
              <w:rPr>
                <w:rFonts w:ascii="Sylfaen" w:hAnsi="Sylfaen"/>
                <w:sz w:val="20"/>
                <w:szCs w:val="20"/>
                <w:lang w:val="hy-AM" w:eastAsia="ru-RU"/>
              </w:rPr>
            </w:pPr>
            <w:r>
              <w:rPr>
                <w:rFonts w:ascii="Sylfaen" w:hAnsi="Sylfaen"/>
                <w:sz w:val="20"/>
                <w:szCs w:val="20"/>
                <w:lang w:eastAsia="ru-RU"/>
              </w:rPr>
              <w:t>137650</w:t>
            </w:r>
            <w:r w:rsidRPr="00763862">
              <w:rPr>
                <w:rFonts w:ascii="Sylfaen" w:hAnsi="Sylfaen"/>
                <w:sz w:val="20"/>
                <w:szCs w:val="20"/>
                <w:lang w:val="hy-AM" w:eastAsia="ru-RU"/>
              </w:rPr>
              <w:t xml:space="preserve"> </w:t>
            </w:r>
            <w:r w:rsidRPr="00624303">
              <w:rPr>
                <w:rFonts w:ascii="Sylfaen" w:hAnsi="Sylfaen"/>
                <w:sz w:val="20"/>
                <w:szCs w:val="20"/>
                <w:lang w:val="hy-AM" w:eastAsia="ru-RU"/>
              </w:rPr>
              <w:t xml:space="preserve"> հատ - MKM, BK, NPMT</w:t>
            </w:r>
            <w:r>
              <w:rPr>
                <w:rFonts w:ascii="Sylfaen" w:hAnsi="Sylfaen"/>
                <w:sz w:val="20"/>
                <w:szCs w:val="20"/>
                <w:lang w:eastAsia="ru-RU"/>
              </w:rPr>
              <w:t>,AM</w:t>
            </w:r>
            <w:r w:rsidRPr="00624303">
              <w:rPr>
                <w:rFonts w:ascii="Sylfaen" w:hAnsi="Sylfaen"/>
                <w:sz w:val="20"/>
                <w:szCs w:val="20"/>
                <w:lang w:val="hy-AM" w:eastAsia="ru-RU"/>
              </w:rPr>
              <w:t xml:space="preserve"> տիպի կենցաղային գազահաշվիչների փորձաքննության, նախնական ստուգաչափման աջակցության, ստուգաչափման աջակցության և նորոգում:</w:t>
            </w:r>
          </w:p>
          <w:p w:rsidR="00D414C1" w:rsidRPr="00763862" w:rsidRDefault="00D414C1" w:rsidP="00D414C1">
            <w:pPr>
              <w:pStyle w:val="BodyTextIndent2"/>
              <w:spacing w:after="0" w:line="240" w:lineRule="auto"/>
              <w:ind w:left="0"/>
              <w:rPr>
                <w:rFonts w:ascii="Sylfaen" w:hAnsi="Sylfaen"/>
                <w:sz w:val="20"/>
                <w:szCs w:val="20"/>
                <w:lang w:val="hy-AM" w:eastAsia="ru-RU"/>
              </w:rPr>
            </w:pPr>
            <w:r w:rsidRPr="006C550F">
              <w:rPr>
                <w:rFonts w:ascii="Sylfaen" w:hAnsi="Sylfaen"/>
                <w:sz w:val="20"/>
                <w:szCs w:val="20"/>
                <w:lang w:val="hy-AM" w:eastAsia="ru-RU"/>
              </w:rPr>
              <w:t>1250</w:t>
            </w:r>
            <w:r w:rsidRPr="00763862">
              <w:rPr>
                <w:rFonts w:ascii="Sylfaen" w:hAnsi="Sylfaen"/>
                <w:sz w:val="20"/>
                <w:szCs w:val="20"/>
                <w:lang w:val="hy-AM" w:eastAsia="ru-RU"/>
              </w:rPr>
              <w:t xml:space="preserve"> </w:t>
            </w:r>
            <w:r w:rsidRPr="00624303">
              <w:rPr>
                <w:rFonts w:ascii="Sylfaen" w:hAnsi="Sylfaen"/>
                <w:sz w:val="20"/>
                <w:szCs w:val="20"/>
                <w:lang w:val="hy-AM" w:eastAsia="ru-RU"/>
              </w:rPr>
              <w:t xml:space="preserve">հատ - </w:t>
            </w:r>
            <w:r w:rsidRPr="00434876">
              <w:rPr>
                <w:rFonts w:ascii="Sylfaen" w:hAnsi="Sylfaen"/>
                <w:sz w:val="20"/>
                <w:szCs w:val="20"/>
                <w:lang w:val="hy-AM" w:eastAsia="ru-RU"/>
              </w:rPr>
              <w:t xml:space="preserve">RPT, TZ տեսակի տուրբինային </w:t>
            </w:r>
            <w:r w:rsidRPr="00763862">
              <w:rPr>
                <w:rFonts w:ascii="Sylfaen" w:hAnsi="Sylfaen"/>
                <w:sz w:val="20"/>
                <w:szCs w:val="20"/>
                <w:lang w:val="hy-AM" w:eastAsia="ru-RU"/>
              </w:rPr>
              <w:t xml:space="preserve">և </w:t>
            </w:r>
            <w:r w:rsidRPr="00624303">
              <w:rPr>
                <w:rFonts w:ascii="Sylfaen" w:hAnsi="Sylfaen"/>
                <w:sz w:val="20"/>
                <w:szCs w:val="20"/>
                <w:lang w:val="hy-AM" w:eastAsia="ru-RU"/>
              </w:rPr>
              <w:t>Kurs-01 տեսակի անդրաձայնային արդյունաբերական գազահաշվիչների փորձաքննության, նախնական ստուգաչափման աջակցության, ստուգաչափման աջակցության և նորոգում:</w:t>
            </w:r>
            <w:r w:rsidRPr="00D62A18">
              <w:rPr>
                <w:rFonts w:ascii="Sylfaen" w:hAnsi="Sylfaen"/>
                <w:sz w:val="20"/>
                <w:szCs w:val="20"/>
                <w:lang w:val="hy-AM" w:eastAsia="ru-RU"/>
              </w:rPr>
              <w:t xml:space="preserve"> </w:t>
            </w:r>
          </w:p>
          <w:p w:rsidR="00D414C1" w:rsidRDefault="00D414C1" w:rsidP="00D414C1">
            <w:pPr>
              <w:tabs>
                <w:tab w:val="left" w:pos="1941"/>
              </w:tabs>
              <w:spacing w:before="20" w:after="20"/>
              <w:rPr>
                <w:rFonts w:ascii="Sylfaen" w:hAnsi="Sylfaen"/>
                <w:b/>
                <w:sz w:val="20"/>
                <w:szCs w:val="20"/>
                <w:lang w:val="hy-AM" w:eastAsia="ru-RU"/>
              </w:rPr>
            </w:pPr>
            <w:r w:rsidRPr="00D62A18">
              <w:rPr>
                <w:rFonts w:ascii="Sylfaen" w:hAnsi="Sylfaen"/>
                <w:b/>
                <w:sz w:val="20"/>
                <w:szCs w:val="20"/>
                <w:lang w:val="hy-AM" w:eastAsia="ru-RU"/>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D414C1" w:rsidRPr="00620D83" w:rsidRDefault="00D414C1" w:rsidP="00D414C1">
            <w:pPr>
              <w:tabs>
                <w:tab w:val="left" w:pos="1941"/>
              </w:tabs>
              <w:spacing w:before="20" w:after="20"/>
              <w:rPr>
                <w:rFonts w:ascii="Sylfaen" w:hAnsi="Sylfaen"/>
                <w:sz w:val="20"/>
                <w:szCs w:val="20"/>
                <w:lang w:val="ru-RU" w:eastAsia="ru-RU"/>
              </w:rPr>
            </w:pPr>
            <w:r w:rsidRPr="00D414C1">
              <w:rPr>
                <w:rFonts w:ascii="Sylfaen" w:hAnsi="Sylfaen"/>
                <w:sz w:val="20"/>
                <w:szCs w:val="20"/>
                <w:lang w:val="ru-RU" w:eastAsia="ru-RU"/>
              </w:rPr>
              <w:t>137650</w:t>
            </w:r>
            <w:r w:rsidRPr="00620D83">
              <w:rPr>
                <w:rFonts w:ascii="Sylfaen" w:hAnsi="Sylfaen"/>
                <w:sz w:val="20"/>
                <w:szCs w:val="20"/>
                <w:lang w:val="ru-RU" w:eastAsia="ru-RU"/>
              </w:rPr>
              <w:t xml:space="preserve">  штук- Экспертиза бытовых газовых счетчиков типа МКМ, ВК и NPMT,</w:t>
            </w:r>
            <w:r>
              <w:rPr>
                <w:rFonts w:ascii="Sylfaen" w:hAnsi="Sylfaen"/>
                <w:sz w:val="20"/>
                <w:szCs w:val="20"/>
                <w:lang w:eastAsia="ru-RU"/>
              </w:rPr>
              <w:t>AM</w:t>
            </w:r>
            <w:r w:rsidRPr="00620D83">
              <w:rPr>
                <w:rFonts w:ascii="Sylfaen" w:hAnsi="Sylfaen"/>
                <w:sz w:val="20"/>
                <w:szCs w:val="20"/>
                <w:lang w:val="ru-RU" w:eastAsia="ru-RU"/>
              </w:rPr>
              <w:t xml:space="preserve"> работы по содействию  предварительной поверки, содействие поверке и ремонту</w:t>
            </w:r>
          </w:p>
          <w:p w:rsidR="00D414C1" w:rsidRPr="00620D83" w:rsidRDefault="00D414C1" w:rsidP="00D414C1">
            <w:pPr>
              <w:tabs>
                <w:tab w:val="left" w:pos="1941"/>
              </w:tabs>
              <w:spacing w:before="20" w:after="20"/>
              <w:rPr>
                <w:rFonts w:ascii="Sylfaen" w:hAnsi="Sylfaen"/>
                <w:sz w:val="20"/>
                <w:szCs w:val="20"/>
                <w:lang w:val="ru-RU" w:eastAsia="ru-RU"/>
              </w:rPr>
            </w:pPr>
            <w:r w:rsidRPr="006C550F">
              <w:rPr>
                <w:rFonts w:ascii="Sylfaen" w:hAnsi="Sylfaen"/>
                <w:sz w:val="20"/>
                <w:szCs w:val="20"/>
                <w:lang w:val="ru-RU" w:eastAsia="ru-RU"/>
              </w:rPr>
              <w:t>1250</w:t>
            </w:r>
            <w:r w:rsidRPr="00620D83">
              <w:rPr>
                <w:rFonts w:ascii="Sylfaen" w:hAnsi="Sylfaen"/>
                <w:sz w:val="20"/>
                <w:szCs w:val="20"/>
                <w:lang w:val="ru-RU" w:eastAsia="ru-RU"/>
              </w:rPr>
              <w:t xml:space="preserve"> штук- Экспертиза турбинных газовых счетчиков типа RPT, TZ и ультразвуковых промышленных газовых счетчиков типа Kurs-01, работы по содействию  предварительной поверки, содействие поверке и ремонту </w:t>
            </w:r>
          </w:p>
          <w:p w:rsidR="00D414C1" w:rsidRDefault="00D414C1" w:rsidP="00D414C1">
            <w:pPr>
              <w:jc w:val="both"/>
              <w:rPr>
                <w:rFonts w:ascii="Sylfaen" w:hAnsi="Sylfaen" w:cs="Tahoma"/>
                <w:b/>
                <w:bCs/>
                <w:i/>
                <w:iCs/>
                <w:color w:val="000000"/>
                <w:lang w:val="af-ZA"/>
              </w:rPr>
            </w:pPr>
            <w:r w:rsidRPr="001F6C35">
              <w:rPr>
                <w:rFonts w:ascii="Sylfaen" w:hAnsi="Sylfaen"/>
                <w:b/>
                <w:i/>
                <w:lang w:val="af-ZA"/>
              </w:rPr>
              <w:t>Указанные количества являются чисто информативными и не обязывают «Газпром</w:t>
            </w:r>
            <w:r>
              <w:rPr>
                <w:rFonts w:ascii="Sylfaen" w:hAnsi="Sylfaen"/>
                <w:b/>
                <w:i/>
                <w:lang w:val="af-ZA"/>
              </w:rPr>
              <w:t xml:space="preserve"> Армения</w:t>
            </w:r>
            <w:r w:rsidRPr="001F6C35">
              <w:rPr>
                <w:rFonts w:ascii="Sylfaen" w:hAnsi="Sylfaen"/>
                <w:b/>
                <w:i/>
                <w:lang w:val="af-ZA"/>
              </w:rPr>
              <w:t>» покупать эту сумму.</w:t>
            </w:r>
            <w:r>
              <w:rPr>
                <w:rFonts w:ascii="Sylfaen" w:hAnsi="Sylfaen" w:cs="Tahoma"/>
                <w:b/>
                <w:bCs/>
                <w:i/>
                <w:iCs/>
                <w:color w:val="000000"/>
                <w:lang w:val="af-ZA"/>
              </w:rPr>
              <w:t xml:space="preserve"> </w:t>
            </w:r>
          </w:p>
          <w:p w:rsidR="00D414C1" w:rsidRPr="006C550F" w:rsidRDefault="00D414C1" w:rsidP="00D414C1">
            <w:pPr>
              <w:tabs>
                <w:tab w:val="left" w:pos="1941"/>
              </w:tabs>
              <w:spacing w:before="20" w:after="20"/>
              <w:rPr>
                <w:rFonts w:ascii="Sylfaen" w:hAnsi="Sylfaen"/>
                <w:sz w:val="20"/>
                <w:szCs w:val="20"/>
                <w:lang w:eastAsia="ru-RU"/>
              </w:rPr>
            </w:pPr>
            <w:r>
              <w:rPr>
                <w:rFonts w:ascii="Sylfaen" w:hAnsi="Sylfaen"/>
                <w:sz w:val="20"/>
                <w:szCs w:val="20"/>
                <w:lang w:eastAsia="ru-RU"/>
              </w:rPr>
              <w:t>137650</w:t>
            </w:r>
            <w:r w:rsidRPr="006C550F">
              <w:rPr>
                <w:rFonts w:ascii="Sylfaen" w:hAnsi="Sylfaen"/>
                <w:sz w:val="20"/>
                <w:szCs w:val="20"/>
                <w:lang w:eastAsia="ru-RU"/>
              </w:rPr>
              <w:t xml:space="preserve">  pieces - Examination of household gas meters of the MKM, VK and NPMT</w:t>
            </w:r>
            <w:r>
              <w:rPr>
                <w:rFonts w:ascii="Sylfaen" w:hAnsi="Sylfaen"/>
                <w:sz w:val="20"/>
                <w:szCs w:val="20"/>
                <w:lang w:eastAsia="ru-RU"/>
              </w:rPr>
              <w:t>,AM</w:t>
            </w:r>
            <w:r w:rsidRPr="006C550F">
              <w:rPr>
                <w:rFonts w:ascii="Sylfaen" w:hAnsi="Sylfaen"/>
                <w:sz w:val="20"/>
                <w:szCs w:val="20"/>
                <w:lang w:eastAsia="ru-RU"/>
              </w:rPr>
              <w:t xml:space="preserve"> type, work to facilitate preliminary verification, assistance in </w:t>
            </w:r>
            <w:r w:rsidRPr="006C550F">
              <w:rPr>
                <w:rFonts w:ascii="Sylfaen" w:hAnsi="Sylfaen"/>
                <w:sz w:val="20"/>
                <w:szCs w:val="20"/>
                <w:lang w:eastAsia="ru-RU"/>
              </w:rPr>
              <w:lastRenderedPageBreak/>
              <w:t>verification and repair</w:t>
            </w:r>
          </w:p>
          <w:p w:rsidR="00D414C1" w:rsidRPr="006C550F" w:rsidRDefault="00D414C1" w:rsidP="00D414C1">
            <w:pPr>
              <w:tabs>
                <w:tab w:val="left" w:pos="1941"/>
              </w:tabs>
              <w:spacing w:before="20" w:after="20"/>
              <w:rPr>
                <w:rFonts w:ascii="Sylfaen" w:hAnsi="Sylfaen"/>
                <w:sz w:val="20"/>
                <w:szCs w:val="20"/>
                <w:lang w:eastAsia="ru-RU"/>
              </w:rPr>
            </w:pPr>
            <w:r>
              <w:rPr>
                <w:rFonts w:ascii="Sylfaen" w:hAnsi="Sylfaen"/>
                <w:sz w:val="20"/>
                <w:szCs w:val="20"/>
                <w:lang w:eastAsia="ru-RU"/>
              </w:rPr>
              <w:t>1250</w:t>
            </w:r>
            <w:r w:rsidRPr="006C550F">
              <w:rPr>
                <w:rFonts w:ascii="Sylfaen" w:hAnsi="Sylfaen"/>
                <w:sz w:val="20"/>
                <w:szCs w:val="20"/>
                <w:lang w:eastAsia="ru-RU"/>
              </w:rPr>
              <w:t xml:space="preserve"> pieces - Examination of turbine gas meters of the RPT, TZ type and ultrasonic industrial gas meters of the Kurs-01 type, work to facilitate preliminary verification, assistance in verification and repair</w:t>
            </w:r>
          </w:p>
          <w:p w:rsidR="004D25D3" w:rsidRPr="00F4750A" w:rsidRDefault="00D414C1" w:rsidP="00D414C1">
            <w:pPr>
              <w:tabs>
                <w:tab w:val="left" w:pos="1941"/>
              </w:tabs>
              <w:jc w:val="both"/>
              <w:rPr>
                <w:rFonts w:ascii="GHEA Grapalat" w:hAnsi="GHEA Grapalat"/>
                <w:sz w:val="20"/>
                <w:szCs w:val="20"/>
                <w:lang w:eastAsia="ru-RU"/>
              </w:rPr>
            </w:pPr>
            <w:r w:rsidRPr="006C550F">
              <w:rPr>
                <w:rFonts w:ascii="Sylfaen" w:hAnsi="Sylfaen"/>
                <w:sz w:val="20"/>
                <w:szCs w:val="20"/>
                <w:lang w:eastAsia="ru-RU"/>
              </w:rPr>
              <w:t>These quantities are purely indicative and informational in nature and in no way oblige Gazprom Armenia CJSC to buy this quantity.:</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Максимальный</w:t>
            </w:r>
            <w:r w:rsidRPr="00D414C1">
              <w:rPr>
                <w:rFonts w:ascii="GHEA Grapalat" w:hAnsi="GHEA Grapalat"/>
                <w:sz w:val="20"/>
                <w:szCs w:val="20"/>
                <w:lang w:val="ru-RU" w:eastAsia="ru-RU"/>
              </w:rPr>
              <w:t xml:space="preserve"> </w:t>
            </w:r>
            <w:r w:rsidRPr="00F4750A">
              <w:rPr>
                <w:rFonts w:ascii="GHEA Grapalat" w:hAnsi="GHEA Grapalat"/>
                <w:sz w:val="20"/>
                <w:szCs w:val="20"/>
                <w:lang w:val="ru-RU" w:eastAsia="ru-RU"/>
              </w:rPr>
              <w:t>срок</w:t>
            </w:r>
            <w:r w:rsidRPr="00D414C1">
              <w:rPr>
                <w:rFonts w:ascii="GHEA Grapalat" w:hAnsi="GHEA Grapalat"/>
                <w:sz w:val="20"/>
                <w:szCs w:val="20"/>
                <w:lang w:val="ru-RU" w:eastAsia="ru-RU"/>
              </w:rPr>
              <w:t xml:space="preserve"> </w:t>
            </w:r>
            <w:r w:rsidRPr="00F4750A">
              <w:rPr>
                <w:rFonts w:ascii="GHEA Grapalat" w:hAnsi="GHEA Grapalat"/>
                <w:sz w:val="20"/>
                <w:szCs w:val="20"/>
                <w:lang w:val="ru-RU" w:eastAsia="ru-RU"/>
              </w:rPr>
              <w:t>поставки</w:t>
            </w:r>
            <w:r w:rsidRPr="00D414C1">
              <w:rPr>
                <w:rFonts w:ascii="GHEA Grapalat" w:hAnsi="GHEA Grapalat"/>
                <w:sz w:val="20"/>
                <w:szCs w:val="20"/>
                <w:lang w:val="ru-RU" w:eastAsia="ru-RU"/>
              </w:rPr>
              <w:t xml:space="preserve"> </w:t>
            </w:r>
            <w:r w:rsidRPr="00F4750A">
              <w:rPr>
                <w:rFonts w:ascii="GHEA Grapalat" w:hAnsi="GHEA Grapalat"/>
                <w:sz w:val="20"/>
                <w:szCs w:val="20"/>
                <w:lang w:val="ru-RU" w:eastAsia="ru-RU"/>
              </w:rPr>
              <w:t>товаров</w:t>
            </w:r>
            <w:r w:rsidRPr="00D414C1">
              <w:rPr>
                <w:rFonts w:ascii="GHEA Grapalat" w:hAnsi="GHEA Grapalat"/>
                <w:sz w:val="20"/>
                <w:szCs w:val="20"/>
                <w:lang w:val="ru-RU" w:eastAsia="ru-RU"/>
              </w:rPr>
              <w:t xml:space="preserve"> (</w:t>
            </w:r>
            <w:r w:rsidRPr="00F4750A">
              <w:rPr>
                <w:rFonts w:ascii="GHEA Grapalat" w:hAnsi="GHEA Grapalat"/>
                <w:sz w:val="20"/>
                <w:szCs w:val="20"/>
                <w:lang w:val="ru-RU" w:eastAsia="ru-RU"/>
              </w:rPr>
              <w:t xml:space="preserve">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4C248C">
              <w:rPr>
                <w:rFonts w:ascii="GHEA Grapalat" w:hAnsi="GHEA Grapalat"/>
                <w:sz w:val="20"/>
                <w:szCs w:val="20"/>
                <w:lang w:eastAsia="ru-RU"/>
              </w:rPr>
              <w:t>30</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6D7AFD">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4C248C">
              <w:rPr>
                <w:rFonts w:ascii="GHEA Grapalat" w:hAnsi="GHEA Grapalat"/>
                <w:sz w:val="20"/>
                <w:szCs w:val="20"/>
                <w:lang w:eastAsia="ru-RU"/>
              </w:rPr>
              <w:t>30</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6D7AFD">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6D7AFD">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4C248C">
              <w:rPr>
                <w:rFonts w:ascii="GHEA Grapalat" w:hAnsi="GHEA Grapalat"/>
                <w:sz w:val="20"/>
                <w:szCs w:val="20"/>
                <w:lang w:eastAsia="ru-RU"/>
              </w:rPr>
              <w:t>30</w:t>
            </w:r>
            <w:r w:rsidR="00BA3BA0"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6D7AFD">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BC3F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BC3F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BC3F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265E2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265E2E" w:rsidRPr="00265E2E" w:rsidRDefault="00D414C1" w:rsidP="00265E2E">
            <w:pPr>
              <w:tabs>
                <w:tab w:val="left" w:pos="1916"/>
              </w:tabs>
              <w:jc w:val="center"/>
              <w:rPr>
                <w:rFonts w:ascii="GHEA Grapalat" w:hAnsi="GHEA Grapalat"/>
                <w:b/>
                <w:sz w:val="20"/>
                <w:szCs w:val="20"/>
                <w:lang w:eastAsia="ru-RU"/>
              </w:rPr>
            </w:pPr>
            <w:r>
              <w:rPr>
                <w:rFonts w:ascii="GHEA Grapalat" w:hAnsi="GHEA Grapalat"/>
                <w:b/>
                <w:sz w:val="20"/>
                <w:szCs w:val="20"/>
                <w:lang w:eastAsia="ru-RU"/>
              </w:rPr>
              <w:t>395</w:t>
            </w:r>
            <w:r w:rsidR="00B41D0D">
              <w:rPr>
                <w:rFonts w:ascii="GHEA Grapalat" w:hAnsi="GHEA Grapalat"/>
                <w:b/>
                <w:sz w:val="20"/>
                <w:szCs w:val="20"/>
                <w:lang w:eastAsia="ru-RU"/>
              </w:rPr>
              <w:t xml:space="preserve"> </w:t>
            </w:r>
            <w:r>
              <w:rPr>
                <w:rFonts w:ascii="GHEA Grapalat" w:hAnsi="GHEA Grapalat"/>
                <w:b/>
                <w:sz w:val="20"/>
                <w:szCs w:val="20"/>
                <w:lang w:eastAsia="ru-RU"/>
              </w:rPr>
              <w:t>506</w:t>
            </w:r>
            <w:r w:rsidR="00B41D0D">
              <w:rPr>
                <w:rFonts w:ascii="GHEA Grapalat" w:hAnsi="GHEA Grapalat"/>
                <w:b/>
                <w:sz w:val="20"/>
                <w:szCs w:val="20"/>
                <w:lang w:eastAsia="ru-RU"/>
              </w:rPr>
              <w:t xml:space="preserve"> </w:t>
            </w:r>
            <w:r>
              <w:rPr>
                <w:rFonts w:ascii="GHEA Grapalat" w:hAnsi="GHEA Grapalat"/>
                <w:b/>
                <w:sz w:val="20"/>
                <w:szCs w:val="20"/>
                <w:lang w:eastAsia="ru-RU"/>
              </w:rPr>
              <w:t>2</w:t>
            </w:r>
            <w:r w:rsidR="00B41D0D">
              <w:rPr>
                <w:rFonts w:ascii="GHEA Grapalat" w:hAnsi="GHEA Grapalat"/>
                <w:b/>
                <w:sz w:val="20"/>
                <w:szCs w:val="20"/>
                <w:lang w:eastAsia="ru-RU"/>
              </w:rPr>
              <w:t>50</w:t>
            </w:r>
          </w:p>
          <w:p w:rsidR="003E17CB" w:rsidRPr="006D7AFD" w:rsidRDefault="00D414C1" w:rsidP="00D414C1">
            <w:pPr>
              <w:tabs>
                <w:tab w:val="left" w:pos="1916"/>
              </w:tabs>
              <w:jc w:val="center"/>
              <w:rPr>
                <w:rFonts w:ascii="Calibri" w:hAnsi="Calibri" w:cs="Calibri"/>
                <w:color w:val="000000"/>
                <w:sz w:val="22"/>
                <w:szCs w:val="22"/>
              </w:rPr>
            </w:pPr>
            <w:r>
              <w:rPr>
                <w:rFonts w:ascii="GHEA Grapalat" w:hAnsi="GHEA Grapalat"/>
                <w:b/>
                <w:sz w:val="20"/>
                <w:szCs w:val="20"/>
                <w:lang w:eastAsia="ru-RU"/>
              </w:rPr>
              <w:t>474</w:t>
            </w:r>
            <w:r w:rsidR="00B41D0D">
              <w:rPr>
                <w:rFonts w:ascii="GHEA Grapalat" w:hAnsi="GHEA Grapalat"/>
                <w:b/>
                <w:sz w:val="20"/>
                <w:szCs w:val="20"/>
                <w:lang w:eastAsia="ru-RU"/>
              </w:rPr>
              <w:t xml:space="preserve"> </w:t>
            </w:r>
            <w:r>
              <w:rPr>
                <w:rFonts w:ascii="GHEA Grapalat" w:hAnsi="GHEA Grapalat"/>
                <w:b/>
                <w:sz w:val="20"/>
                <w:szCs w:val="20"/>
                <w:lang w:eastAsia="ru-RU"/>
              </w:rPr>
              <w:t>607</w:t>
            </w:r>
            <w:r w:rsidR="00B41D0D">
              <w:rPr>
                <w:rFonts w:ascii="GHEA Grapalat" w:hAnsi="GHEA Grapalat"/>
                <w:b/>
                <w:sz w:val="20"/>
                <w:szCs w:val="20"/>
                <w:lang w:eastAsia="ru-RU"/>
              </w:rPr>
              <w:t xml:space="preserve"> </w:t>
            </w:r>
            <w:r>
              <w:rPr>
                <w:rFonts w:ascii="GHEA Grapalat" w:hAnsi="GHEA Grapalat"/>
                <w:b/>
                <w:sz w:val="20"/>
                <w:szCs w:val="20"/>
                <w:lang w:eastAsia="ru-RU"/>
              </w:rPr>
              <w:t>500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935DDC"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935DDC"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935DDC">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lastRenderedPageBreak/>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lastRenderedPageBreak/>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lastRenderedPageBreak/>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lastRenderedPageBreak/>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935DDC"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935DDC" w:rsidP="001420A4">
            <w:pPr>
              <w:rPr>
                <w:rFonts w:ascii="GHEA Grapalat" w:hAnsi="GHEA Grapalat"/>
                <w:lang w:eastAsia="ru-RU"/>
              </w:rPr>
            </w:pPr>
            <w:r>
              <w:rPr>
                <w:rFonts w:ascii="GHEA Grapalat" w:hAnsi="GHEA Grapalat"/>
                <w:lang w:eastAsia="ru-RU"/>
              </w:rPr>
              <w:t>s.barseghyan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935DDC"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935DDC" w:rsidRDefault="00935DDC" w:rsidP="00C01B5B">
            <w:pPr>
              <w:jc w:val="both"/>
            </w:pPr>
            <w:r>
              <w:t>Саак Барсегян</w:t>
            </w:r>
          </w:p>
          <w:p w:rsidR="008C5E71" w:rsidRPr="00F4750A" w:rsidRDefault="00935DDC"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lastRenderedPageBreak/>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202"/>
        <w:gridCol w:w="7146"/>
      </w:tblGrid>
      <w:tr w:rsidR="00F86C72" w:rsidRPr="00F4750A" w:rsidTr="00011A39">
        <w:trPr>
          <w:trHeight w:val="341"/>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lastRenderedPageBreak/>
              <w:t>required -according to competitive selection documents</w:t>
            </w:r>
          </w:p>
        </w:tc>
      </w:tr>
      <w:tr w:rsidR="00A5103D" w:rsidRPr="00F4750A" w:rsidTr="00011A39">
        <w:trPr>
          <w:trHeight w:val="188"/>
        </w:trPr>
        <w:tc>
          <w:tcPr>
            <w:tcW w:w="3202"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lastRenderedPageBreak/>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011A39">
        <w:trPr>
          <w:trHeight w:val="530"/>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011A39">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011A39">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 xml:space="preserve">в случае предоставления копии выданного банком документа, </w:t>
            </w:r>
            <w:r w:rsidR="000E5A3D" w:rsidRPr="00F4750A">
              <w:rPr>
                <w:rFonts w:ascii="GHEA Grapalat" w:hAnsi="GHEA Grapalat"/>
                <w:sz w:val="22"/>
                <w:szCs w:val="22"/>
                <w:lang w:val="ru-RU" w:eastAsia="ru-RU"/>
              </w:rPr>
              <w:lastRenderedPageBreak/>
              <w:t>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011A39">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D50CED"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DF0854" w:rsidRDefault="00F86C72" w:rsidP="00DF0854">
      <w:pPr>
        <w:spacing w:before="20" w:after="20"/>
        <w:jc w:val="center"/>
        <w:rPr>
          <w:rFonts w:ascii="GHEA Grapalat" w:hAnsi="GHEA Grapalat"/>
          <w:b/>
          <w:sz w:val="22"/>
          <w:szCs w:val="22"/>
          <w:lang w:val="af-ZA"/>
        </w:rPr>
      </w:pPr>
      <w:r w:rsidRPr="00DF0854">
        <w:rPr>
          <w:rFonts w:ascii="GHEA Grapalat" w:hAnsi="GHEA Grapalat"/>
          <w:b/>
          <w:sz w:val="22"/>
          <w:szCs w:val="22"/>
          <w:lang w:val="af-ZA"/>
        </w:rPr>
        <w:t xml:space="preserve">Տեղեկատվություն </w:t>
      </w:r>
      <w:r w:rsidR="0005695E" w:rsidRPr="00DF0854">
        <w:rPr>
          <w:rFonts w:ascii="GHEA Grapalat" w:hAnsi="GHEA Grapalat"/>
          <w:b/>
          <w:sz w:val="22"/>
          <w:szCs w:val="22"/>
          <w:lang w:val="af-ZA"/>
        </w:rPr>
        <w:t>մրցակցային ընտրության</w:t>
      </w:r>
      <w:r w:rsidRPr="00DF0854">
        <w:rPr>
          <w:rFonts w:ascii="GHEA Grapalat" w:hAnsi="GHEA Grapalat"/>
          <w:b/>
          <w:sz w:val="22"/>
          <w:szCs w:val="22"/>
          <w:lang w:val="af-ZA"/>
        </w:rPr>
        <w:t xml:space="preserve"> վերաբերյալ</w:t>
      </w:r>
    </w:p>
    <w:p w:rsidR="006C65C0" w:rsidRPr="00DF0854" w:rsidRDefault="00CC2F01" w:rsidP="00DF0854">
      <w:pPr>
        <w:keepNext/>
        <w:spacing w:before="80" w:after="80"/>
        <w:jc w:val="center"/>
        <w:outlineLvl w:val="2"/>
        <w:rPr>
          <w:rFonts w:ascii="GHEA Grapalat" w:hAnsi="GHEA Grapalat"/>
          <w:b/>
          <w:bCs/>
          <w:sz w:val="22"/>
          <w:szCs w:val="22"/>
          <w:lang w:val="af-ZA"/>
        </w:rPr>
      </w:pPr>
      <w:r w:rsidRPr="00DF0854">
        <w:rPr>
          <w:rFonts w:ascii="GHEA Grapalat" w:hAnsi="GHEA Grapalat"/>
          <w:b/>
          <w:bCs/>
          <w:sz w:val="22"/>
          <w:szCs w:val="22"/>
          <w:lang w:val="af-ZA"/>
        </w:rPr>
        <w:t>Информация о конкурсном отборе</w:t>
      </w:r>
    </w:p>
    <w:p w:rsidR="006C65C0" w:rsidRPr="00DF0854" w:rsidRDefault="00CC2F01" w:rsidP="00DF0854">
      <w:pPr>
        <w:keepNext/>
        <w:spacing w:before="80" w:after="80"/>
        <w:jc w:val="center"/>
        <w:outlineLvl w:val="2"/>
        <w:rPr>
          <w:rFonts w:ascii="GHEA Grapalat" w:hAnsi="GHEA Grapalat"/>
          <w:b/>
          <w:bCs/>
          <w:sz w:val="22"/>
          <w:szCs w:val="22"/>
        </w:rPr>
      </w:pPr>
      <w:r w:rsidRPr="00DF0854">
        <w:rPr>
          <w:rFonts w:ascii="GHEA Grapalat" w:hAnsi="GHEA Grapalat"/>
          <w:b/>
          <w:bCs/>
          <w:sz w:val="22"/>
          <w:szCs w:val="22"/>
        </w:rPr>
        <w:t>Competitive selection information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4678"/>
        <w:gridCol w:w="2551"/>
      </w:tblGrid>
      <w:tr w:rsidR="00434F19" w:rsidRPr="00F4750A" w:rsidTr="00011A39">
        <w:trPr>
          <w:trHeight w:val="890"/>
        </w:trPr>
        <w:tc>
          <w:tcPr>
            <w:tcW w:w="3119"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DF0854" w:rsidP="00FD2A1C">
            <w:pPr>
              <w:tabs>
                <w:tab w:val="left" w:pos="5576"/>
              </w:tabs>
              <w:spacing w:before="20" w:after="20"/>
              <w:rPr>
                <w:rFonts w:ascii="GHEA Grapalat" w:hAnsi="GHEA Grapalat"/>
                <w:sz w:val="22"/>
                <w:szCs w:val="22"/>
              </w:rPr>
            </w:pPr>
            <w:r>
              <w:rPr>
                <w:rFonts w:ascii="GHEA Grapalat" w:hAnsi="GHEA Grapalat"/>
                <w:sz w:val="22"/>
                <w:szCs w:val="22"/>
              </w:rPr>
              <w:t>начиная с</w:t>
            </w:r>
          </w:p>
          <w:p w:rsidR="00BF542E" w:rsidRPr="00F4750A" w:rsidRDefault="00E72A7D" w:rsidP="00FD2A1C">
            <w:pPr>
              <w:tabs>
                <w:tab w:val="left" w:pos="5576"/>
              </w:tabs>
              <w:spacing w:before="20" w:after="20"/>
              <w:rPr>
                <w:rFonts w:ascii="GHEA Grapalat" w:hAnsi="GHEA Grapalat"/>
                <w:sz w:val="22"/>
                <w:szCs w:val="22"/>
              </w:rPr>
            </w:pPr>
            <w:r>
              <w:rPr>
                <w:rFonts w:ascii="GHEA Grapalat" w:hAnsi="GHEA Grapalat"/>
                <w:sz w:val="22"/>
                <w:szCs w:val="22"/>
              </w:rPr>
              <w:t>biginning with</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D7AFD">
              <w:rPr>
                <w:rFonts w:ascii="GHEA Grapalat" w:hAnsi="GHEA Grapalat"/>
                <w:sz w:val="22"/>
                <w:szCs w:val="22"/>
              </w:rPr>
              <w:t>2</w:t>
            </w:r>
            <w:r w:rsidR="00D50CED">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6D7AFD">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D7AFD">
              <w:rPr>
                <w:rFonts w:ascii="GHEA Grapalat" w:hAnsi="GHEA Grapalat"/>
                <w:sz w:val="22"/>
                <w:szCs w:val="22"/>
              </w:rPr>
              <w:t>1</w:t>
            </w:r>
            <w:r w:rsidR="00D50CED">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D7AFD">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.202</w:t>
            </w:r>
            <w:r w:rsidR="006D7AFD">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D414C1">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DF0854">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4918DE">
              <w:rPr>
                <w:rFonts w:ascii="GHEA Grapalat" w:hAnsi="GHEA Grapalat"/>
                <w:sz w:val="22"/>
                <w:szCs w:val="22"/>
              </w:rPr>
              <w:t>0</w:t>
            </w:r>
            <w:r w:rsidR="00D414C1">
              <w:rPr>
                <w:rFonts w:ascii="GHEA Grapalat" w:hAnsi="GHEA Grapalat"/>
                <w:sz w:val="22"/>
                <w:szCs w:val="22"/>
              </w:rPr>
              <w:t>5</w:t>
            </w:r>
            <w:r w:rsidR="00434F19" w:rsidRPr="00F4750A">
              <w:rPr>
                <w:rFonts w:ascii="GHEA Grapalat" w:hAnsi="GHEA Grapalat"/>
                <w:sz w:val="22"/>
                <w:szCs w:val="22"/>
              </w:rPr>
              <w:t xml:space="preserve"> </w:t>
            </w:r>
          </w:p>
        </w:tc>
      </w:tr>
      <w:tr w:rsidR="00E754BA" w:rsidRPr="00D50CED" w:rsidTr="00011A39">
        <w:trPr>
          <w:trHeight w:val="954"/>
        </w:trPr>
        <w:tc>
          <w:tcPr>
            <w:tcW w:w="3119"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D414C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D414C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D414C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D414C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D414C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D414C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D414C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D414C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D414C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4918DE" w:rsidRPr="00D50CED" w:rsidRDefault="00C238B0" w:rsidP="004918DE">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50CED">
              <w:rPr>
                <w:rFonts w:ascii="GHEA Grapalat" w:hAnsi="GHEA Grapalat"/>
                <w:sz w:val="22"/>
                <w:szCs w:val="22"/>
                <w:lang w:val="hy-AM"/>
              </w:rPr>
              <w:t>15</w:t>
            </w:r>
            <w:r w:rsidRPr="00F4750A">
              <w:rPr>
                <w:rFonts w:ascii="GHEA Grapalat" w:hAnsi="GHEA Grapalat"/>
                <w:sz w:val="22"/>
                <w:szCs w:val="22"/>
                <w:lang w:val="hy-AM"/>
              </w:rPr>
              <w:t>».«</w:t>
            </w:r>
            <w:r w:rsidR="006D7AFD" w:rsidRPr="00D50CED">
              <w:rPr>
                <w:rFonts w:ascii="GHEA Grapalat" w:hAnsi="GHEA Grapalat"/>
                <w:sz w:val="22"/>
                <w:szCs w:val="22"/>
                <w:lang w:val="hy-AM"/>
              </w:rPr>
              <w:t>0</w:t>
            </w:r>
            <w:r w:rsidR="00011A39" w:rsidRPr="004918DE">
              <w:rPr>
                <w:rFonts w:ascii="GHEA Grapalat" w:hAnsi="GHEA Grapalat"/>
                <w:sz w:val="22"/>
                <w:szCs w:val="22"/>
                <w:lang w:val="hy-AM"/>
              </w:rPr>
              <w:t>1</w:t>
            </w:r>
            <w:r w:rsidRPr="00F4750A">
              <w:rPr>
                <w:rFonts w:ascii="GHEA Grapalat" w:hAnsi="GHEA Grapalat"/>
                <w:sz w:val="22"/>
                <w:szCs w:val="22"/>
                <w:lang w:val="hy-AM"/>
              </w:rPr>
              <w:t>».202</w:t>
            </w:r>
            <w:r w:rsidR="006D7AFD" w:rsidRPr="00D50CED">
              <w:rPr>
                <w:rFonts w:ascii="GHEA Grapalat" w:hAnsi="GHEA Grapalat"/>
                <w:sz w:val="22"/>
                <w:szCs w:val="22"/>
                <w:lang w:val="hy-AM"/>
              </w:rPr>
              <w:t>6</w:t>
            </w:r>
          </w:p>
          <w:p w:rsidR="004918DE" w:rsidRPr="006D7AFD" w:rsidRDefault="004918DE" w:rsidP="004918DE">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4918DE" w:rsidRPr="006D7AFD" w:rsidRDefault="004918DE" w:rsidP="004918DE">
            <w:pPr>
              <w:tabs>
                <w:tab w:val="left" w:pos="5576"/>
              </w:tabs>
              <w:spacing w:before="20" w:after="20"/>
              <w:rPr>
                <w:rFonts w:ascii="GHEA Grapalat" w:hAnsi="GHEA Grapalat"/>
                <w:sz w:val="22"/>
                <w:szCs w:val="22"/>
                <w:lang w:val="hy-AM"/>
              </w:rPr>
            </w:pPr>
            <w:r w:rsidRPr="006D7AFD">
              <w:rPr>
                <w:rFonts w:ascii="GHEA Grapalat" w:hAnsi="GHEA Grapalat"/>
                <w:sz w:val="22"/>
                <w:szCs w:val="22"/>
                <w:lang w:val="hy-AM"/>
              </w:rPr>
              <w:t>время</w:t>
            </w:r>
          </w:p>
          <w:p w:rsidR="00E754BA" w:rsidRPr="00F4750A" w:rsidRDefault="004918DE" w:rsidP="00D414C1">
            <w:pPr>
              <w:spacing w:before="20" w:after="20"/>
              <w:rPr>
                <w:rFonts w:ascii="GHEA Grapalat" w:hAnsi="GHEA Grapalat"/>
                <w:sz w:val="22"/>
                <w:szCs w:val="22"/>
                <w:lang w:val="hy-AM"/>
              </w:rPr>
            </w:pPr>
            <w:r w:rsidRPr="006D7AFD">
              <w:rPr>
                <w:rFonts w:ascii="GHEA Grapalat" w:hAnsi="GHEA Grapalat"/>
                <w:sz w:val="22"/>
                <w:szCs w:val="22"/>
                <w:lang w:val="hy-AM"/>
              </w:rPr>
              <w:t>time 11</w:t>
            </w:r>
            <w:r w:rsidRPr="00F4750A">
              <w:rPr>
                <w:rFonts w:ascii="GHEA Grapalat" w:hAnsi="GHEA Grapalat"/>
                <w:sz w:val="22"/>
                <w:szCs w:val="22"/>
                <w:lang w:val="hy-AM"/>
              </w:rPr>
              <w:t>:</w:t>
            </w:r>
            <w:r w:rsidRPr="006D7AFD">
              <w:rPr>
                <w:rFonts w:ascii="GHEA Grapalat" w:hAnsi="GHEA Grapalat"/>
                <w:sz w:val="22"/>
                <w:szCs w:val="22"/>
                <w:lang w:val="hy-AM"/>
              </w:rPr>
              <w:t>0</w:t>
            </w:r>
            <w:r w:rsidR="00D414C1" w:rsidRPr="00D50CED">
              <w:rPr>
                <w:rFonts w:ascii="GHEA Grapalat" w:hAnsi="GHEA Grapalat"/>
                <w:sz w:val="22"/>
                <w:szCs w:val="22"/>
                <w:lang w:val="hy-AM"/>
              </w:rPr>
              <w:t>5</w:t>
            </w:r>
            <w:r w:rsidRPr="006D7AFD">
              <w:rPr>
                <w:rFonts w:ascii="GHEA Grapalat" w:hAnsi="GHEA Grapalat"/>
                <w:sz w:val="22"/>
                <w:szCs w:val="22"/>
                <w:lang w:val="hy-AM"/>
              </w:rPr>
              <w:t xml:space="preserve"> </w:t>
            </w:r>
          </w:p>
        </w:tc>
      </w:tr>
      <w:tr w:rsidR="00B33799" w:rsidRPr="00D50CED" w:rsidTr="00011A39">
        <w:tc>
          <w:tcPr>
            <w:tcW w:w="3119"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Default="00C238B0" w:rsidP="006D7AFD">
            <w:pPr>
              <w:spacing w:before="20" w:after="20"/>
              <w:rPr>
                <w:rFonts w:ascii="GHEA Grapalat" w:hAnsi="GHEA Grapalat"/>
                <w:sz w:val="22"/>
                <w:szCs w:val="22"/>
                <w:lang w:val="hy-AM"/>
              </w:rPr>
            </w:pPr>
            <w:r w:rsidRPr="00F4750A">
              <w:rPr>
                <w:rFonts w:ascii="GHEA Grapalat" w:hAnsi="GHEA Grapalat"/>
                <w:sz w:val="22"/>
                <w:szCs w:val="22"/>
                <w:lang w:val="hy-AM"/>
              </w:rPr>
              <w:t>«</w:t>
            </w:r>
            <w:r w:rsidR="006D7AFD" w:rsidRPr="006D7AFD">
              <w:rPr>
                <w:rFonts w:ascii="GHEA Grapalat" w:hAnsi="GHEA Grapalat"/>
                <w:sz w:val="22"/>
                <w:szCs w:val="22"/>
                <w:lang w:val="hy-AM"/>
              </w:rPr>
              <w:t>1</w:t>
            </w:r>
            <w:r w:rsidR="00D50CED" w:rsidRPr="00D50CED">
              <w:rPr>
                <w:rFonts w:ascii="GHEA Grapalat" w:hAnsi="GHEA Grapalat"/>
                <w:sz w:val="22"/>
                <w:szCs w:val="22"/>
                <w:lang w:val="hy-AM"/>
              </w:rPr>
              <w:t>5</w:t>
            </w:r>
            <w:bookmarkStart w:id="0" w:name="_GoBack"/>
            <w:bookmarkEnd w:id="0"/>
            <w:r w:rsidRPr="00F4750A">
              <w:rPr>
                <w:rFonts w:ascii="GHEA Grapalat" w:hAnsi="GHEA Grapalat"/>
                <w:sz w:val="22"/>
                <w:szCs w:val="22"/>
                <w:lang w:val="hy-AM"/>
              </w:rPr>
              <w:t>».«</w:t>
            </w:r>
            <w:r w:rsidR="006D7AFD" w:rsidRPr="00D50CED">
              <w:rPr>
                <w:rFonts w:ascii="GHEA Grapalat" w:hAnsi="GHEA Grapalat"/>
                <w:sz w:val="22"/>
                <w:szCs w:val="22"/>
                <w:lang w:val="hy-AM"/>
              </w:rPr>
              <w:t>0</w:t>
            </w:r>
            <w:r w:rsidR="00011A39" w:rsidRPr="004918DE">
              <w:rPr>
                <w:rFonts w:ascii="GHEA Grapalat" w:hAnsi="GHEA Grapalat"/>
                <w:sz w:val="22"/>
                <w:szCs w:val="22"/>
                <w:lang w:val="hy-AM"/>
              </w:rPr>
              <w:t>1</w:t>
            </w:r>
            <w:r w:rsidRPr="00F4750A">
              <w:rPr>
                <w:rFonts w:ascii="GHEA Grapalat" w:hAnsi="GHEA Grapalat"/>
                <w:sz w:val="22"/>
                <w:szCs w:val="22"/>
                <w:lang w:val="hy-AM"/>
              </w:rPr>
              <w:t>».202</w:t>
            </w:r>
            <w:r w:rsidR="006D7AFD" w:rsidRPr="00D50CED">
              <w:rPr>
                <w:rFonts w:ascii="GHEA Grapalat" w:hAnsi="GHEA Grapalat"/>
                <w:sz w:val="22"/>
                <w:szCs w:val="22"/>
                <w:lang w:val="hy-AM"/>
              </w:rPr>
              <w:t>6</w:t>
            </w:r>
            <w:r w:rsidRPr="00F4750A">
              <w:rPr>
                <w:rFonts w:ascii="GHEA Grapalat" w:hAnsi="GHEA Grapalat"/>
                <w:sz w:val="22"/>
                <w:szCs w:val="22"/>
                <w:lang w:val="hy-AM"/>
              </w:rPr>
              <w:t xml:space="preserve">  </w:t>
            </w:r>
          </w:p>
          <w:p w:rsidR="004918DE" w:rsidRPr="006D7AFD" w:rsidRDefault="004918DE" w:rsidP="004918DE">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4918DE" w:rsidRPr="006D7AFD" w:rsidRDefault="004918DE" w:rsidP="004918DE">
            <w:pPr>
              <w:tabs>
                <w:tab w:val="left" w:pos="5576"/>
              </w:tabs>
              <w:spacing w:before="20" w:after="20"/>
              <w:rPr>
                <w:rFonts w:ascii="GHEA Grapalat" w:hAnsi="GHEA Grapalat"/>
                <w:sz w:val="22"/>
                <w:szCs w:val="22"/>
                <w:lang w:val="hy-AM"/>
              </w:rPr>
            </w:pPr>
            <w:r w:rsidRPr="006D7AFD">
              <w:rPr>
                <w:rFonts w:ascii="GHEA Grapalat" w:hAnsi="GHEA Grapalat"/>
                <w:sz w:val="22"/>
                <w:szCs w:val="22"/>
                <w:lang w:val="hy-AM"/>
              </w:rPr>
              <w:t>время</w:t>
            </w:r>
          </w:p>
          <w:p w:rsidR="004918DE" w:rsidRPr="00F4750A" w:rsidRDefault="004918DE" w:rsidP="004918DE">
            <w:pPr>
              <w:spacing w:before="20" w:after="20"/>
              <w:rPr>
                <w:rFonts w:ascii="GHEA Grapalat" w:hAnsi="GHEA Grapalat"/>
                <w:sz w:val="22"/>
                <w:szCs w:val="22"/>
                <w:lang w:val="hy-AM"/>
              </w:rPr>
            </w:pPr>
            <w:r w:rsidRPr="006D7AFD">
              <w:rPr>
                <w:rFonts w:ascii="GHEA Grapalat" w:hAnsi="GHEA Grapalat"/>
                <w:sz w:val="22"/>
                <w:szCs w:val="22"/>
                <w:lang w:val="hy-AM"/>
              </w:rPr>
              <w:t>time 16</w:t>
            </w:r>
            <w:r w:rsidRPr="00F4750A">
              <w:rPr>
                <w:rFonts w:ascii="GHEA Grapalat" w:hAnsi="GHEA Grapalat"/>
                <w:sz w:val="22"/>
                <w:szCs w:val="22"/>
                <w:lang w:val="hy-AM"/>
              </w:rPr>
              <w:t>:</w:t>
            </w:r>
            <w:r w:rsidR="00D414C1">
              <w:rPr>
                <w:rFonts w:ascii="GHEA Grapalat" w:hAnsi="GHEA Grapalat"/>
                <w:sz w:val="22"/>
                <w:szCs w:val="22"/>
                <w:lang w:val="hy-AM"/>
              </w:rPr>
              <w:t>05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011A39">
        <w:trPr>
          <w:trHeight w:val="978"/>
        </w:trPr>
        <w:tc>
          <w:tcPr>
            <w:tcW w:w="1034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E6E" w:rsidRDefault="00183E6E" w:rsidP="00C967E7">
      <w:r>
        <w:separator/>
      </w:r>
    </w:p>
  </w:endnote>
  <w:endnote w:type="continuationSeparator" w:id="0">
    <w:p w:rsidR="00183E6E" w:rsidRDefault="00183E6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E6E" w:rsidRDefault="00183E6E" w:rsidP="00C967E7">
      <w:r>
        <w:separator/>
      </w:r>
    </w:p>
  </w:footnote>
  <w:footnote w:type="continuationSeparator" w:id="0">
    <w:p w:rsidR="00183E6E" w:rsidRDefault="00183E6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1A39"/>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3E6E"/>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1AEB"/>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1AFB"/>
    <w:rsid w:val="00223458"/>
    <w:rsid w:val="002248F1"/>
    <w:rsid w:val="00225B0C"/>
    <w:rsid w:val="00230D99"/>
    <w:rsid w:val="0023100A"/>
    <w:rsid w:val="002346E3"/>
    <w:rsid w:val="002353E5"/>
    <w:rsid w:val="00236EDE"/>
    <w:rsid w:val="00237AD8"/>
    <w:rsid w:val="00245517"/>
    <w:rsid w:val="0025144E"/>
    <w:rsid w:val="002529A2"/>
    <w:rsid w:val="00257099"/>
    <w:rsid w:val="00260269"/>
    <w:rsid w:val="00262F3A"/>
    <w:rsid w:val="00263E12"/>
    <w:rsid w:val="00265E2E"/>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6680A"/>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7CB"/>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18DE"/>
    <w:rsid w:val="00495AE9"/>
    <w:rsid w:val="004A1A52"/>
    <w:rsid w:val="004A4406"/>
    <w:rsid w:val="004A6056"/>
    <w:rsid w:val="004A615D"/>
    <w:rsid w:val="004A678B"/>
    <w:rsid w:val="004A6A2B"/>
    <w:rsid w:val="004B152F"/>
    <w:rsid w:val="004B18E1"/>
    <w:rsid w:val="004B425D"/>
    <w:rsid w:val="004B456B"/>
    <w:rsid w:val="004B58CB"/>
    <w:rsid w:val="004C248C"/>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13F5E"/>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D7AFD"/>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0DA5"/>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77AB2"/>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DDC"/>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9F77C7"/>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A22"/>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388"/>
    <w:rsid w:val="00B16F3A"/>
    <w:rsid w:val="00B21947"/>
    <w:rsid w:val="00B21EC4"/>
    <w:rsid w:val="00B33799"/>
    <w:rsid w:val="00B35F26"/>
    <w:rsid w:val="00B36D31"/>
    <w:rsid w:val="00B37464"/>
    <w:rsid w:val="00B37E91"/>
    <w:rsid w:val="00B401A8"/>
    <w:rsid w:val="00B40BEB"/>
    <w:rsid w:val="00B41D0D"/>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14C1"/>
    <w:rsid w:val="00D446CA"/>
    <w:rsid w:val="00D45DAC"/>
    <w:rsid w:val="00D50CED"/>
    <w:rsid w:val="00D51215"/>
    <w:rsid w:val="00D5171E"/>
    <w:rsid w:val="00D52774"/>
    <w:rsid w:val="00D53C16"/>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7F9D"/>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854"/>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FC7"/>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A7D"/>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3260"/>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5864"/>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odyTextIndent2">
    <w:name w:val="Body Text Indent 2"/>
    <w:basedOn w:val="Normal"/>
    <w:link w:val="BodyTextIndent2Char"/>
    <w:unhideWhenUsed/>
    <w:rsid w:val="00D414C1"/>
    <w:pPr>
      <w:spacing w:after="120" w:line="480" w:lineRule="auto"/>
      <w:ind w:left="360"/>
    </w:pPr>
  </w:style>
  <w:style w:type="character" w:customStyle="1" w:styleId="BodyTextIndent2Char">
    <w:name w:val="Body Text Indent 2 Char"/>
    <w:basedOn w:val="DefaultParagraphFont"/>
    <w:link w:val="BodyTextIndent2"/>
    <w:rsid w:val="00D414C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8568880">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24014391">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1C90C-F898-4448-A3F8-91E8225C1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7</Pages>
  <Words>2773</Words>
  <Characters>15811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206</cp:revision>
  <cp:lastPrinted>2014-12-29T11:02:00Z</cp:lastPrinted>
  <dcterms:created xsi:type="dcterms:W3CDTF">2021-04-05T10:52:00Z</dcterms:created>
  <dcterms:modified xsi:type="dcterms:W3CDTF">2025-12-25T07:20:00Z</dcterms:modified>
</cp:coreProperties>
</file>