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631D" w:rsidRPr="0022631D" w:rsidRDefault="0022631D" w:rsidP="006627BC">
      <w:pPr>
        <w:spacing w:before="0" w:after="0"/>
        <w:ind w:left="0" w:firstLine="0"/>
        <w:rPr>
          <w:rFonts w:ascii="GHEA Grapalat" w:eastAsia="Times New Roman" w:hAnsi="GHEA Grapalat" w:cs="Sylfaen"/>
          <w:b/>
          <w:sz w:val="20"/>
          <w:szCs w:val="20"/>
          <w:lang w:val="af-ZA" w:eastAsia="ru-RU"/>
        </w:rPr>
      </w:pPr>
    </w:p>
    <w:p w:rsidR="0022631D" w:rsidRPr="0022631D" w:rsidRDefault="0022631D" w:rsidP="0022631D">
      <w:pPr>
        <w:spacing w:before="0" w:after="0"/>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ՀԱՅՏԱՐԱՐՈՒԹՅՈՒՆ</w:t>
      </w:r>
    </w:p>
    <w:p w:rsidR="0022631D" w:rsidRPr="00E650C8" w:rsidRDefault="0022631D" w:rsidP="002A57AD">
      <w:pPr>
        <w:spacing w:before="0" w:after="0" w:line="276" w:lineRule="auto"/>
        <w:ind w:left="0" w:firstLine="0"/>
        <w:jc w:val="center"/>
        <w:rPr>
          <w:rFonts w:ascii="GHEA Grapalat" w:eastAsia="Times New Roman" w:hAnsi="GHEA Grapalat" w:cs="Sylfaen"/>
          <w:b/>
          <w:sz w:val="20"/>
          <w:szCs w:val="20"/>
          <w:lang w:val="af-ZA" w:eastAsia="ru-RU"/>
        </w:rPr>
      </w:pPr>
      <w:r w:rsidRPr="0022631D">
        <w:rPr>
          <w:rFonts w:ascii="GHEA Grapalat" w:eastAsia="Times New Roman" w:hAnsi="GHEA Grapalat" w:cs="Sylfaen"/>
          <w:b/>
          <w:sz w:val="20"/>
          <w:szCs w:val="20"/>
          <w:lang w:val="af-ZA" w:eastAsia="ru-RU"/>
        </w:rPr>
        <w:t>կնքված պայմանագրի մասին</w:t>
      </w:r>
    </w:p>
    <w:p w:rsidR="0022631D" w:rsidRDefault="006627BC" w:rsidP="001F06B2">
      <w:pPr>
        <w:spacing w:before="0" w:after="0"/>
        <w:ind w:left="0" w:firstLine="720"/>
        <w:jc w:val="both"/>
        <w:rPr>
          <w:rFonts w:ascii="GHEA Grapalat" w:eastAsia="Times New Roman" w:hAnsi="GHEA Grapalat" w:cs="Sylfaen"/>
          <w:sz w:val="20"/>
          <w:szCs w:val="20"/>
          <w:lang w:val="af-ZA" w:eastAsia="ru-RU"/>
        </w:rPr>
      </w:pPr>
      <w:r w:rsidRPr="00D74384">
        <w:rPr>
          <w:rFonts w:ascii="GHEA Grapalat" w:hAnsi="GHEA Grapalat" w:cs="Sylfaen"/>
          <w:sz w:val="20"/>
          <w:lang w:val="hy-AM"/>
        </w:rPr>
        <w:t>ՀՀ Շիրակի մարզպետ</w:t>
      </w:r>
      <w:r w:rsidR="004116F5">
        <w:rPr>
          <w:rFonts w:ascii="GHEA Grapalat" w:hAnsi="GHEA Grapalat" w:cs="Sylfaen"/>
          <w:sz w:val="20"/>
        </w:rPr>
        <w:t>ի</w:t>
      </w:r>
      <w:r w:rsidR="004116F5" w:rsidRPr="004116F5">
        <w:rPr>
          <w:rFonts w:ascii="GHEA Grapalat" w:hAnsi="GHEA Grapalat" w:cs="Sylfaen"/>
          <w:sz w:val="20"/>
          <w:lang w:val="af-ZA"/>
        </w:rPr>
        <w:t xml:space="preserve"> </w:t>
      </w:r>
      <w:r w:rsidR="004116F5">
        <w:rPr>
          <w:rFonts w:ascii="GHEA Grapalat" w:hAnsi="GHEA Grapalat" w:cs="Sylfaen"/>
          <w:sz w:val="20"/>
        </w:rPr>
        <w:t>աշխատակազմ</w:t>
      </w:r>
      <w:r w:rsidRPr="00D74384">
        <w:rPr>
          <w:rFonts w:ascii="GHEA Grapalat" w:hAnsi="GHEA Grapalat" w:cs="Sylfaen"/>
          <w:sz w:val="20"/>
          <w:lang w:val="hy-AM"/>
        </w:rPr>
        <w:t>ը</w:t>
      </w:r>
      <w:r w:rsidRPr="0022631D">
        <w:rPr>
          <w:rFonts w:ascii="GHEA Grapalat" w:eastAsia="Times New Roman" w:hAnsi="GHEA Grapalat" w:cs="Sylfaen"/>
          <w:sz w:val="20"/>
          <w:szCs w:val="20"/>
          <w:lang w:val="hy-AM" w:eastAsia="ru-RU"/>
        </w:rPr>
        <w:t>, որը գտնվում է</w:t>
      </w:r>
      <w:r w:rsidRPr="00F94ECC">
        <w:rPr>
          <w:rFonts w:ascii="GHEA Grapalat" w:eastAsia="Times New Roman" w:hAnsi="GHEA Grapalat" w:cs="Sylfaen"/>
          <w:sz w:val="20"/>
          <w:szCs w:val="20"/>
          <w:lang w:val="af-ZA" w:eastAsia="ru-RU"/>
        </w:rPr>
        <w:t xml:space="preserve"> ՀՀ Շիրակի մարզ</w:t>
      </w:r>
      <w:r>
        <w:rPr>
          <w:rFonts w:ascii="GHEA Grapalat" w:eastAsia="Times New Roman" w:hAnsi="GHEA Grapalat" w:cs="Sylfaen"/>
          <w:sz w:val="20"/>
          <w:szCs w:val="20"/>
          <w:lang w:val="af-ZA" w:eastAsia="ru-RU"/>
        </w:rPr>
        <w:t>, քաղաք Գյումրի Գ. Ն</w:t>
      </w:r>
      <w:r w:rsidRPr="00F94ECC">
        <w:rPr>
          <w:rFonts w:ascii="GHEA Grapalat" w:eastAsia="Times New Roman" w:hAnsi="GHEA Grapalat" w:cs="Sylfaen"/>
          <w:sz w:val="20"/>
          <w:szCs w:val="20"/>
          <w:lang w:val="af-ZA" w:eastAsia="ru-RU"/>
        </w:rPr>
        <w:t>ժդեհի 16</w:t>
      </w:r>
      <w:r w:rsidRPr="0022631D">
        <w:rPr>
          <w:rFonts w:ascii="GHEA Grapalat" w:eastAsia="Times New Roman" w:hAnsi="GHEA Grapalat" w:cs="Sylfaen"/>
          <w:sz w:val="20"/>
          <w:szCs w:val="20"/>
          <w:lang w:val="hy-AM" w:eastAsia="ru-RU"/>
        </w:rPr>
        <w:t xml:space="preserve"> հասցեում, </w:t>
      </w:r>
      <w:r w:rsidRPr="0022631D">
        <w:rPr>
          <w:rFonts w:ascii="GHEA Grapalat" w:eastAsia="Times New Roman" w:hAnsi="GHEA Grapalat" w:cs="Sylfaen"/>
          <w:sz w:val="20"/>
          <w:szCs w:val="20"/>
          <w:lang w:val="af-ZA" w:eastAsia="ru-RU"/>
        </w:rPr>
        <w:t>ստորև ներկայացնում է իր</w:t>
      </w:r>
      <w:r w:rsidRPr="00F94ECC">
        <w:rPr>
          <w:rFonts w:ascii="GHEA Grapalat" w:eastAsia="Times New Roman" w:hAnsi="GHEA Grapalat" w:cs="Sylfaen"/>
          <w:sz w:val="20"/>
          <w:szCs w:val="20"/>
          <w:lang w:val="af-ZA" w:eastAsia="ru-RU"/>
        </w:rPr>
        <w:t xml:space="preserve"> </w:t>
      </w:r>
      <w:r w:rsidRPr="0022631D">
        <w:rPr>
          <w:rFonts w:ascii="GHEA Grapalat" w:eastAsia="Times New Roman" w:hAnsi="GHEA Grapalat" w:cs="Sylfaen"/>
          <w:sz w:val="20"/>
          <w:szCs w:val="20"/>
          <w:lang w:val="af-ZA" w:eastAsia="ru-RU"/>
        </w:rPr>
        <w:t xml:space="preserve">կարիքների համար </w:t>
      </w:r>
      <w:r w:rsidR="00502C7B">
        <w:rPr>
          <w:rFonts w:ascii="GHEA Grapalat" w:hAnsi="GHEA Grapalat" w:cs="Sylfaen"/>
          <w:sz w:val="20"/>
          <w:lang w:val="af-ZA"/>
        </w:rPr>
        <w:t>կ</w:t>
      </w:r>
      <w:r w:rsidR="00502C7B" w:rsidRPr="00CE00B2">
        <w:rPr>
          <w:rFonts w:ascii="GHEA Grapalat" w:hAnsi="GHEA Grapalat" w:cs="Sylfaen"/>
          <w:sz w:val="20"/>
          <w:lang w:val="af-ZA"/>
        </w:rPr>
        <w:t>ուտակիչների, չվերալիցքավորվող և գալվանական մարտկոցներ</w:t>
      </w:r>
      <w:r w:rsidR="00502C7B">
        <w:rPr>
          <w:rFonts w:ascii="GHEA Grapalat" w:hAnsi="GHEA Grapalat" w:cs="Sylfaen"/>
          <w:sz w:val="20"/>
          <w:lang w:val="af-ZA"/>
        </w:rPr>
        <w:t>ի</w:t>
      </w:r>
      <w:r w:rsidR="005C64C4">
        <w:rPr>
          <w:rFonts w:ascii="GHEA Grapalat" w:hAnsi="GHEA Grapalat" w:cs="Sylfaen"/>
          <w:sz w:val="20"/>
          <w:lang w:val="af-ZA"/>
        </w:rPr>
        <w:t xml:space="preserve"> </w:t>
      </w:r>
      <w:r w:rsidR="00BC667D">
        <w:rPr>
          <w:rFonts w:ascii="GHEA Grapalat" w:eastAsia="Times New Roman" w:hAnsi="GHEA Grapalat" w:cs="Sylfaen"/>
          <w:sz w:val="20"/>
          <w:szCs w:val="20"/>
          <w:lang w:val="af-ZA" w:eastAsia="ru-RU"/>
        </w:rPr>
        <w:t>ձեռքբերման</w:t>
      </w:r>
      <w:r w:rsidRPr="0022631D">
        <w:rPr>
          <w:rFonts w:ascii="GHEA Grapalat" w:eastAsia="Times New Roman" w:hAnsi="GHEA Grapalat" w:cs="Sylfaen"/>
          <w:sz w:val="20"/>
          <w:szCs w:val="20"/>
          <w:lang w:val="af-ZA" w:eastAsia="ru-RU"/>
        </w:rPr>
        <w:t xml:space="preserve"> նպատակով կազմակերպված </w:t>
      </w:r>
      <w:r w:rsidR="00990F3A">
        <w:rPr>
          <w:rFonts w:ascii="GHEA Grapalat" w:eastAsia="Times New Roman" w:hAnsi="GHEA Grapalat" w:cs="Sylfaen"/>
          <w:sz w:val="20"/>
          <w:szCs w:val="20"/>
          <w:lang w:val="af-ZA" w:eastAsia="ru-RU"/>
        </w:rPr>
        <w:t>«</w:t>
      </w:r>
      <w:r w:rsidR="001D49CD" w:rsidRPr="00502C7B">
        <w:rPr>
          <w:rFonts w:ascii="GHEA Grapalat" w:hAnsi="GHEA Grapalat" w:cs="Sylfaen"/>
          <w:b/>
          <w:sz w:val="20"/>
          <w:lang w:val="af-ZA"/>
        </w:rPr>
        <w:t>ՀՀ</w:t>
      </w:r>
      <w:r w:rsidR="00807A6E">
        <w:rPr>
          <w:rFonts w:ascii="GHEA Grapalat" w:hAnsi="GHEA Grapalat" w:cs="Sylfaen"/>
          <w:b/>
          <w:sz w:val="20"/>
          <w:lang w:val="af-ZA"/>
        </w:rPr>
        <w:t xml:space="preserve"> </w:t>
      </w:r>
      <w:bookmarkStart w:id="0" w:name="_GoBack"/>
      <w:bookmarkEnd w:id="0"/>
      <w:r w:rsidR="001D49CD" w:rsidRPr="00502C7B">
        <w:rPr>
          <w:rFonts w:ascii="GHEA Grapalat" w:hAnsi="GHEA Grapalat" w:cs="Sylfaen"/>
          <w:b/>
          <w:sz w:val="20"/>
          <w:lang w:val="af-ZA"/>
        </w:rPr>
        <w:t>ՇՄ</w:t>
      </w:r>
      <w:r w:rsidR="004116F5">
        <w:rPr>
          <w:rFonts w:ascii="GHEA Grapalat" w:hAnsi="GHEA Grapalat" w:cs="Sylfaen"/>
          <w:b/>
          <w:sz w:val="20"/>
          <w:lang w:val="af-ZA"/>
        </w:rPr>
        <w:t>Ա</w:t>
      </w:r>
      <w:r w:rsidR="001D49CD" w:rsidRPr="00502C7B">
        <w:rPr>
          <w:rFonts w:ascii="GHEA Grapalat" w:hAnsi="GHEA Grapalat" w:cs="Sylfaen"/>
          <w:b/>
          <w:sz w:val="20"/>
          <w:lang w:val="af-ZA"/>
        </w:rPr>
        <w:t>-</w:t>
      </w:r>
      <w:r w:rsidR="00751489" w:rsidRPr="00502C7B">
        <w:rPr>
          <w:rFonts w:ascii="GHEA Grapalat" w:hAnsi="GHEA Grapalat" w:cs="Sylfaen"/>
          <w:b/>
          <w:sz w:val="20"/>
          <w:lang w:val="af-ZA"/>
        </w:rPr>
        <w:t>ՄԱ</w:t>
      </w:r>
      <w:r w:rsidR="00BC667D" w:rsidRPr="00502C7B">
        <w:rPr>
          <w:rFonts w:ascii="GHEA Grapalat" w:hAnsi="GHEA Grapalat" w:cs="Sylfaen"/>
          <w:b/>
          <w:sz w:val="20"/>
          <w:lang w:val="af-ZA"/>
        </w:rPr>
        <w:t>ԱՊ</w:t>
      </w:r>
      <w:r w:rsidR="001D49CD" w:rsidRPr="00502C7B">
        <w:rPr>
          <w:rFonts w:ascii="GHEA Grapalat" w:hAnsi="GHEA Grapalat" w:cs="Sylfaen"/>
          <w:b/>
          <w:sz w:val="20"/>
          <w:lang w:val="af-ZA"/>
        </w:rPr>
        <w:t>ՁԲ</w:t>
      </w:r>
      <w:r w:rsidR="00393978">
        <w:rPr>
          <w:rFonts w:ascii="GHEA Grapalat" w:hAnsi="GHEA Grapalat" w:cs="Sylfaen"/>
          <w:b/>
          <w:sz w:val="20"/>
          <w:lang w:val="af-ZA"/>
        </w:rPr>
        <w:t>-2</w:t>
      </w:r>
      <w:r w:rsidR="00807A6E">
        <w:rPr>
          <w:rFonts w:ascii="GHEA Grapalat" w:hAnsi="GHEA Grapalat" w:cs="Sylfaen"/>
          <w:b/>
          <w:sz w:val="20"/>
          <w:lang w:val="af-ZA"/>
        </w:rPr>
        <w:t>6</w:t>
      </w:r>
      <w:r w:rsidR="001D49CD" w:rsidRPr="00502C7B">
        <w:rPr>
          <w:rFonts w:ascii="GHEA Grapalat" w:hAnsi="GHEA Grapalat" w:cs="Sylfaen"/>
          <w:b/>
          <w:sz w:val="20"/>
          <w:lang w:val="af-ZA"/>
        </w:rPr>
        <w:t>/</w:t>
      </w:r>
      <w:r w:rsidR="00171EAE" w:rsidRPr="00502C7B">
        <w:rPr>
          <w:rFonts w:ascii="GHEA Grapalat" w:hAnsi="GHEA Grapalat" w:cs="Sylfaen"/>
          <w:b/>
          <w:sz w:val="20"/>
          <w:lang w:val="af-ZA"/>
        </w:rPr>
        <w:t>1</w:t>
      </w:r>
      <w:r w:rsidR="00502C7B" w:rsidRPr="00502C7B">
        <w:rPr>
          <w:rFonts w:ascii="GHEA Grapalat" w:hAnsi="GHEA Grapalat" w:cs="Sylfaen"/>
          <w:b/>
          <w:sz w:val="20"/>
          <w:lang w:val="af-ZA"/>
        </w:rPr>
        <w:t>4</w:t>
      </w:r>
      <w:r w:rsidR="00990F3A">
        <w:rPr>
          <w:rFonts w:ascii="GHEA Grapalat" w:hAnsi="GHEA Grapalat" w:cs="Sylfaen"/>
          <w:b/>
          <w:sz w:val="20"/>
          <w:lang w:val="af-ZA"/>
        </w:rPr>
        <w:t>»</w:t>
      </w:r>
      <w:r w:rsidR="001D49CD" w:rsidRPr="00502C7B">
        <w:rPr>
          <w:rFonts w:ascii="GHEA Grapalat" w:hAnsi="GHEA Grapalat" w:cs="Sylfaen"/>
          <w:b/>
          <w:sz w:val="20"/>
          <w:lang w:val="af-ZA"/>
        </w:rPr>
        <w:t xml:space="preserve"> </w:t>
      </w:r>
      <w:r w:rsidRPr="0022631D">
        <w:rPr>
          <w:rFonts w:ascii="GHEA Grapalat" w:eastAsia="Times New Roman" w:hAnsi="GHEA Grapalat" w:cs="Sylfaen"/>
          <w:sz w:val="20"/>
          <w:szCs w:val="20"/>
          <w:lang w:val="af-ZA" w:eastAsia="ru-RU"/>
        </w:rPr>
        <w:t>ծածկագրով գնման ընթացակարգի արդյունքում</w:t>
      </w:r>
      <w:r>
        <w:rPr>
          <w:rFonts w:ascii="GHEA Grapalat" w:eastAsia="Times New Roman" w:hAnsi="GHEA Grapalat" w:cs="Sylfaen"/>
          <w:sz w:val="20"/>
          <w:szCs w:val="20"/>
          <w:lang w:val="af-ZA" w:eastAsia="ru-RU"/>
        </w:rPr>
        <w:t xml:space="preserve"> </w:t>
      </w:r>
      <w:r w:rsidRPr="00D13843">
        <w:rPr>
          <w:rFonts w:ascii="GHEA Grapalat" w:hAnsi="GHEA Grapalat" w:cs="Sylfaen"/>
          <w:sz w:val="20"/>
          <w:lang w:val="af-ZA"/>
        </w:rPr>
        <w:t>20</w:t>
      </w:r>
      <w:r w:rsidRPr="00D13843">
        <w:rPr>
          <w:rFonts w:ascii="GHEA Grapalat" w:hAnsi="GHEA Grapalat" w:cs="Sylfaen"/>
          <w:sz w:val="20"/>
          <w:lang w:val="hy-AM"/>
        </w:rPr>
        <w:t>2</w:t>
      </w:r>
      <w:r w:rsidR="00807A6E">
        <w:rPr>
          <w:rFonts w:ascii="GHEA Grapalat" w:hAnsi="GHEA Grapalat" w:cs="Sylfaen"/>
          <w:sz w:val="20"/>
          <w:lang w:val="af-ZA"/>
        </w:rPr>
        <w:t>6</w:t>
      </w:r>
      <w:r w:rsidRPr="00D13843">
        <w:rPr>
          <w:rFonts w:ascii="GHEA Grapalat" w:hAnsi="GHEA Grapalat" w:cs="Sylfaen"/>
          <w:sz w:val="20"/>
          <w:lang w:val="hy-AM"/>
        </w:rPr>
        <w:t xml:space="preserve"> </w:t>
      </w:r>
      <w:r w:rsidRPr="00D13843">
        <w:rPr>
          <w:rFonts w:ascii="GHEA Grapalat" w:hAnsi="GHEA Grapalat" w:cs="Sylfaen"/>
          <w:sz w:val="20"/>
          <w:lang w:val="af-ZA"/>
        </w:rPr>
        <w:t>թվականի</w:t>
      </w:r>
      <w:r w:rsidRPr="00D13843">
        <w:rPr>
          <w:rFonts w:ascii="GHEA Grapalat" w:hAnsi="GHEA Grapalat" w:cs="Sylfaen"/>
          <w:sz w:val="20"/>
          <w:lang w:val="hy-AM"/>
        </w:rPr>
        <w:t xml:space="preserve"> </w:t>
      </w:r>
      <w:r w:rsidR="00393978">
        <w:rPr>
          <w:rFonts w:ascii="GHEA Grapalat" w:hAnsi="GHEA Grapalat" w:cs="Sylfaen"/>
          <w:sz w:val="20"/>
        </w:rPr>
        <w:t>փետրվարի</w:t>
      </w:r>
      <w:r w:rsidR="00393978">
        <w:rPr>
          <w:rFonts w:ascii="GHEA Grapalat" w:hAnsi="GHEA Grapalat" w:cs="Sylfaen"/>
          <w:sz w:val="20"/>
          <w:lang w:val="af-ZA"/>
        </w:rPr>
        <w:t xml:space="preserve"> </w:t>
      </w:r>
      <w:r w:rsidR="00990F3A">
        <w:rPr>
          <w:rFonts w:ascii="GHEA Grapalat" w:hAnsi="GHEA Grapalat" w:cs="Sylfaen"/>
          <w:sz w:val="20"/>
          <w:lang w:val="af-ZA"/>
        </w:rPr>
        <w:t>6</w:t>
      </w:r>
      <w:r w:rsidRPr="00D13843">
        <w:rPr>
          <w:rFonts w:ascii="GHEA Grapalat" w:hAnsi="GHEA Grapalat" w:cs="Sylfaen"/>
          <w:sz w:val="20"/>
          <w:lang w:val="af-ZA"/>
        </w:rPr>
        <w:t>-ին</w:t>
      </w:r>
      <w:r w:rsidRPr="00F750F1">
        <w:rPr>
          <w:rFonts w:ascii="GHEA Grapalat" w:hAnsi="GHEA Grapalat" w:cs="Sylfaen"/>
          <w:sz w:val="20"/>
          <w:lang w:val="af-ZA"/>
        </w:rPr>
        <w:t xml:space="preserve"> կնքված </w:t>
      </w:r>
      <w:r w:rsidRPr="00F750F1">
        <w:rPr>
          <w:rFonts w:ascii="GHEA Grapalat" w:hAnsi="GHEA Grapalat"/>
          <w:sz w:val="20"/>
          <w:lang w:val="hy-AM"/>
        </w:rPr>
        <w:t xml:space="preserve">№ </w:t>
      </w:r>
      <w:r w:rsidR="001D49CD" w:rsidRPr="009F4628">
        <w:rPr>
          <w:rFonts w:ascii="GHEA Grapalat" w:hAnsi="GHEA Grapalat" w:cs="Sylfaen"/>
          <w:sz w:val="20"/>
          <w:lang w:val="af-ZA"/>
        </w:rPr>
        <w:t>ՀՀ ՇՄ</w:t>
      </w:r>
      <w:r w:rsidR="004116F5">
        <w:rPr>
          <w:rFonts w:ascii="GHEA Grapalat" w:hAnsi="GHEA Grapalat" w:cs="Sylfaen"/>
          <w:sz w:val="20"/>
          <w:lang w:val="af-ZA"/>
        </w:rPr>
        <w:t>Ա</w:t>
      </w:r>
      <w:r w:rsidR="001D49CD" w:rsidRPr="009F4628">
        <w:rPr>
          <w:rFonts w:ascii="GHEA Grapalat" w:hAnsi="GHEA Grapalat" w:cs="Sylfaen"/>
          <w:sz w:val="20"/>
          <w:lang w:val="af-ZA"/>
        </w:rPr>
        <w:t>-</w:t>
      </w:r>
      <w:r w:rsidR="00751489">
        <w:rPr>
          <w:rFonts w:ascii="GHEA Grapalat" w:hAnsi="GHEA Grapalat" w:cs="Sylfaen"/>
          <w:sz w:val="20"/>
          <w:lang w:val="af-ZA"/>
        </w:rPr>
        <w:t>ՄԱ</w:t>
      </w:r>
      <w:r w:rsidR="00BC667D">
        <w:rPr>
          <w:rFonts w:ascii="GHEA Grapalat" w:hAnsi="GHEA Grapalat" w:cs="Sylfaen"/>
          <w:sz w:val="20"/>
          <w:lang w:val="af-ZA"/>
        </w:rPr>
        <w:t>ԱՊ</w:t>
      </w:r>
      <w:r w:rsidR="001D49CD" w:rsidRPr="009F4628">
        <w:rPr>
          <w:rFonts w:ascii="GHEA Grapalat" w:hAnsi="GHEA Grapalat" w:cs="Sylfaen"/>
          <w:sz w:val="20"/>
          <w:lang w:val="af-ZA"/>
        </w:rPr>
        <w:t>ՁԲ-2</w:t>
      </w:r>
      <w:r w:rsidR="00807A6E">
        <w:rPr>
          <w:rFonts w:ascii="GHEA Grapalat" w:hAnsi="GHEA Grapalat" w:cs="Sylfaen"/>
          <w:sz w:val="20"/>
          <w:lang w:val="af-ZA"/>
        </w:rPr>
        <w:t>6</w:t>
      </w:r>
      <w:r w:rsidR="001D49CD" w:rsidRPr="009F4628">
        <w:rPr>
          <w:rFonts w:ascii="GHEA Grapalat" w:hAnsi="GHEA Grapalat" w:cs="Sylfaen"/>
          <w:sz w:val="20"/>
          <w:lang w:val="af-ZA"/>
        </w:rPr>
        <w:t>/</w:t>
      </w:r>
      <w:r w:rsidR="00171EAE">
        <w:rPr>
          <w:rFonts w:ascii="GHEA Grapalat" w:hAnsi="GHEA Grapalat" w:cs="Sylfaen"/>
          <w:sz w:val="20"/>
          <w:lang w:val="af-ZA"/>
        </w:rPr>
        <w:t>1</w:t>
      </w:r>
      <w:r w:rsidR="00502C7B">
        <w:rPr>
          <w:rFonts w:ascii="GHEA Grapalat" w:hAnsi="GHEA Grapalat" w:cs="Sylfaen"/>
          <w:sz w:val="20"/>
          <w:lang w:val="af-ZA"/>
        </w:rPr>
        <w:t>4</w:t>
      </w:r>
      <w:r w:rsidR="00751489">
        <w:rPr>
          <w:rFonts w:ascii="GHEA Grapalat" w:hAnsi="GHEA Grapalat" w:cs="Sylfaen"/>
          <w:sz w:val="20"/>
          <w:lang w:val="af-ZA"/>
        </w:rPr>
        <w:t xml:space="preserve"> </w:t>
      </w:r>
      <w:r w:rsidR="00751489">
        <w:rPr>
          <w:rFonts w:ascii="GHEA Grapalat" w:eastAsia="Times New Roman" w:hAnsi="GHEA Grapalat" w:cs="Sylfaen"/>
          <w:sz w:val="20"/>
          <w:szCs w:val="20"/>
          <w:lang w:val="af-ZA" w:eastAsia="ru-RU"/>
        </w:rPr>
        <w:t>պայմանագ</w:t>
      </w:r>
      <w:r w:rsidR="001F06B2">
        <w:rPr>
          <w:rFonts w:ascii="GHEA Grapalat" w:eastAsia="Times New Roman" w:hAnsi="GHEA Grapalat" w:cs="Sylfaen"/>
          <w:sz w:val="20"/>
          <w:szCs w:val="20"/>
          <w:lang w:val="af-ZA" w:eastAsia="ru-RU"/>
        </w:rPr>
        <w:t>ր</w:t>
      </w:r>
      <w:r w:rsidRPr="0022631D">
        <w:rPr>
          <w:rFonts w:ascii="GHEA Grapalat" w:eastAsia="Times New Roman" w:hAnsi="GHEA Grapalat" w:cs="Sylfaen"/>
          <w:sz w:val="20"/>
          <w:szCs w:val="20"/>
          <w:lang w:val="af-ZA" w:eastAsia="ru-RU"/>
        </w:rPr>
        <w:t>ի մասին տեղեկատվությունը`</w:t>
      </w:r>
    </w:p>
    <w:p w:rsidR="00171EAE" w:rsidRPr="0022631D" w:rsidRDefault="00171EAE" w:rsidP="001F06B2">
      <w:pPr>
        <w:spacing w:before="0" w:after="0"/>
        <w:ind w:left="0" w:firstLine="720"/>
        <w:jc w:val="both"/>
        <w:rPr>
          <w:rFonts w:ascii="GHEA Grapalat" w:eastAsia="Times New Roman" w:hAnsi="GHEA Grapalat" w:cs="Sylfaen"/>
          <w:sz w:val="20"/>
          <w:szCs w:val="20"/>
          <w:lang w:val="af-ZA" w:eastAsia="ru-RU"/>
        </w:rPr>
      </w:pPr>
    </w:p>
    <w:tbl>
      <w:tblPr>
        <w:tblW w:w="11272" w:type="dxa"/>
        <w:tblInd w:w="-522"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tblPr>
      <w:tblGrid>
        <w:gridCol w:w="743"/>
        <w:gridCol w:w="20"/>
        <w:gridCol w:w="572"/>
        <w:gridCol w:w="1138"/>
        <w:gridCol w:w="48"/>
        <w:gridCol w:w="785"/>
        <w:gridCol w:w="150"/>
        <w:gridCol w:w="468"/>
        <w:gridCol w:w="108"/>
        <w:gridCol w:w="308"/>
        <w:gridCol w:w="392"/>
        <w:gridCol w:w="9"/>
        <w:gridCol w:w="210"/>
        <w:gridCol w:w="186"/>
        <w:gridCol w:w="455"/>
        <w:gridCol w:w="437"/>
        <w:gridCol w:w="214"/>
        <w:gridCol w:w="199"/>
        <w:gridCol w:w="291"/>
        <w:gridCol w:w="81"/>
        <w:gridCol w:w="152"/>
        <w:gridCol w:w="192"/>
        <w:gridCol w:w="149"/>
        <w:gridCol w:w="732"/>
        <w:gridCol w:w="39"/>
        <w:gridCol w:w="774"/>
        <w:gridCol w:w="124"/>
        <w:gridCol w:w="167"/>
        <w:gridCol w:w="27"/>
        <w:gridCol w:w="2102"/>
      </w:tblGrid>
      <w:tr w:rsidR="00DF5300" w:rsidRPr="0022631D" w:rsidTr="0037289A">
        <w:trPr>
          <w:trHeight w:val="146"/>
        </w:trPr>
        <w:tc>
          <w:tcPr>
            <w:tcW w:w="743" w:type="dxa"/>
            <w:shd w:val="clear" w:color="auto" w:fill="auto"/>
            <w:vAlign w:val="center"/>
          </w:tcPr>
          <w:p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p>
        </w:tc>
        <w:tc>
          <w:tcPr>
            <w:tcW w:w="10529" w:type="dxa"/>
            <w:gridSpan w:val="29"/>
            <w:shd w:val="clear" w:color="auto" w:fill="auto"/>
            <w:vAlign w:val="center"/>
          </w:tcPr>
          <w:p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val="af-ZA" w:eastAsia="ru-RU"/>
              </w:rPr>
            </w:pPr>
            <w:r w:rsidRPr="0022631D">
              <w:rPr>
                <w:rFonts w:ascii="GHEA Grapalat" w:eastAsia="Times New Roman" w:hAnsi="GHEA Grapalat"/>
                <w:b/>
                <w:bCs/>
                <w:sz w:val="14"/>
                <w:szCs w:val="14"/>
                <w:lang w:eastAsia="ru-RU"/>
              </w:rPr>
              <w:t>Գ</w:t>
            </w:r>
            <w:r w:rsidRPr="0022631D">
              <w:rPr>
                <w:rFonts w:ascii="GHEA Grapalat" w:eastAsia="Times New Roman" w:hAnsi="GHEA Grapalat"/>
                <w:b/>
                <w:bCs/>
                <w:sz w:val="14"/>
                <w:szCs w:val="14"/>
                <w:lang w:val="hy-AM" w:eastAsia="ru-RU"/>
              </w:rPr>
              <w:t xml:space="preserve">նման </w:t>
            </w:r>
            <w:r w:rsidRPr="0022631D">
              <w:rPr>
                <w:rFonts w:ascii="GHEA Grapalat" w:eastAsia="Times New Roman" w:hAnsi="GHEA Grapalat"/>
                <w:b/>
                <w:bCs/>
                <w:sz w:val="14"/>
                <w:szCs w:val="14"/>
                <w:lang w:eastAsia="ru-RU"/>
              </w:rPr>
              <w:t>առարկայի</w:t>
            </w:r>
          </w:p>
        </w:tc>
      </w:tr>
      <w:tr w:rsidR="00DF5300" w:rsidRPr="0022631D" w:rsidTr="00502C7B">
        <w:trPr>
          <w:trHeight w:val="110"/>
        </w:trPr>
        <w:tc>
          <w:tcPr>
            <w:tcW w:w="743" w:type="dxa"/>
            <w:vMerge w:val="restart"/>
            <w:shd w:val="clear" w:color="auto" w:fill="auto"/>
            <w:vAlign w:val="center"/>
          </w:tcPr>
          <w:p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r w:rsidRPr="00E4188B">
              <w:rPr>
                <w:rFonts w:ascii="GHEA Grapalat" w:eastAsia="Times New Roman" w:hAnsi="GHEA Grapalat" w:cs="Sylfaen"/>
                <w:b/>
                <w:sz w:val="12"/>
                <w:szCs w:val="12"/>
                <w:lang w:eastAsia="ru-RU"/>
              </w:rPr>
              <w:t>չափաբաժնի համարը</w:t>
            </w:r>
          </w:p>
        </w:tc>
        <w:tc>
          <w:tcPr>
            <w:tcW w:w="1730" w:type="dxa"/>
            <w:gridSpan w:val="3"/>
            <w:vMerge w:val="restart"/>
            <w:shd w:val="clear" w:color="auto" w:fill="auto"/>
            <w:vAlign w:val="center"/>
          </w:tcPr>
          <w:p w:rsidR="0022631D" w:rsidRPr="00E4188B" w:rsidRDefault="0022631D" w:rsidP="00E4188B">
            <w:pPr>
              <w:widowControl w:val="0"/>
              <w:spacing w:before="0" w:after="0"/>
              <w:ind w:left="-107" w:right="-108" w:firstLine="0"/>
              <w:jc w:val="center"/>
              <w:rPr>
                <w:rFonts w:ascii="GHEA Grapalat" w:eastAsia="Times New Roman" w:hAnsi="GHEA Grapalat" w:cs="Sylfaen"/>
                <w:b/>
                <w:sz w:val="12"/>
                <w:szCs w:val="12"/>
                <w:lang w:eastAsia="ru-RU"/>
              </w:rPr>
            </w:pPr>
            <w:r w:rsidRPr="00E4188B">
              <w:rPr>
                <w:rFonts w:ascii="GHEA Grapalat" w:eastAsia="Times New Roman" w:hAnsi="GHEA Grapalat" w:cs="Sylfaen"/>
                <w:b/>
                <w:sz w:val="12"/>
                <w:szCs w:val="12"/>
                <w:lang w:eastAsia="ru-RU"/>
              </w:rPr>
              <w:t>անվանումը</w:t>
            </w:r>
          </w:p>
        </w:tc>
        <w:tc>
          <w:tcPr>
            <w:tcW w:w="833" w:type="dxa"/>
            <w:gridSpan w:val="2"/>
            <w:vMerge w:val="restart"/>
            <w:shd w:val="clear" w:color="auto" w:fill="auto"/>
            <w:vAlign w:val="center"/>
          </w:tcPr>
          <w:p w:rsidR="0022631D" w:rsidRPr="0022631D" w:rsidRDefault="0022631D" w:rsidP="00012170">
            <w:pPr>
              <w:widowControl w:val="0"/>
              <w:spacing w:before="0" w:after="0"/>
              <w:ind w:left="-107" w:right="-108" w:firstLine="0"/>
              <w:jc w:val="center"/>
              <w:rPr>
                <w:rFonts w:ascii="GHEA Grapalat" w:eastAsia="Times New Roman" w:hAnsi="GHEA Grapalat" w:cs="Sylfaen"/>
                <w:b/>
                <w:sz w:val="14"/>
                <w:szCs w:val="14"/>
                <w:lang w:eastAsia="ru-RU"/>
              </w:rPr>
            </w:pPr>
            <w:r w:rsidRPr="00012170">
              <w:rPr>
                <w:rFonts w:ascii="GHEA Grapalat" w:eastAsia="Times New Roman" w:hAnsi="GHEA Grapalat" w:cs="Sylfaen"/>
                <w:b/>
                <w:sz w:val="12"/>
                <w:szCs w:val="12"/>
                <w:lang w:eastAsia="ru-RU"/>
              </w:rPr>
              <w:t>չափման միավորը</w:t>
            </w:r>
          </w:p>
        </w:tc>
        <w:tc>
          <w:tcPr>
            <w:tcW w:w="1435" w:type="dxa"/>
            <w:gridSpan w:val="6"/>
            <w:shd w:val="clear" w:color="auto" w:fill="auto"/>
            <w:vAlign w:val="center"/>
          </w:tcPr>
          <w:p w:rsidR="0022631D" w:rsidRPr="0022631D" w:rsidRDefault="0022631D" w:rsidP="00B016A5">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քանակը</w:t>
            </w:r>
          </w:p>
        </w:tc>
        <w:tc>
          <w:tcPr>
            <w:tcW w:w="1701" w:type="dxa"/>
            <w:gridSpan w:val="6"/>
            <w:shd w:val="clear" w:color="auto" w:fill="auto"/>
            <w:vAlign w:val="center"/>
          </w:tcPr>
          <w:p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նախահաշվային գինը </w:t>
            </w:r>
          </w:p>
        </w:tc>
        <w:tc>
          <w:tcPr>
            <w:tcW w:w="2410" w:type="dxa"/>
            <w:gridSpan w:val="8"/>
            <w:vMerge w:val="restart"/>
            <w:shd w:val="clear" w:color="auto" w:fill="auto"/>
            <w:vAlign w:val="center"/>
          </w:tcPr>
          <w:p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r w:rsidRPr="00E4188B">
              <w:rPr>
                <w:rFonts w:ascii="GHEA Grapalat" w:eastAsia="Times New Roman" w:hAnsi="GHEA Grapalat" w:cs="Sylfaen"/>
                <w:b/>
                <w:sz w:val="12"/>
                <w:szCs w:val="12"/>
                <w:lang w:eastAsia="ru-RU"/>
              </w:rPr>
              <w:t>համառոտ նկարագրությունը (տեխնիկական բնութագիր)</w:t>
            </w:r>
          </w:p>
        </w:tc>
        <w:tc>
          <w:tcPr>
            <w:tcW w:w="2420" w:type="dxa"/>
            <w:gridSpan w:val="4"/>
            <w:vMerge w:val="restart"/>
            <w:shd w:val="clear" w:color="auto" w:fill="auto"/>
            <w:vAlign w:val="center"/>
          </w:tcPr>
          <w:p w:rsidR="0022631D" w:rsidRPr="0022631D" w:rsidRDefault="0022631D" w:rsidP="00E4188B">
            <w:pPr>
              <w:widowControl w:val="0"/>
              <w:spacing w:before="0" w:after="0"/>
              <w:ind w:left="-107" w:right="-108" w:firstLine="0"/>
              <w:jc w:val="center"/>
              <w:rPr>
                <w:rFonts w:ascii="GHEA Grapalat" w:eastAsia="Times New Roman" w:hAnsi="GHEA Grapalat"/>
                <w:b/>
                <w:bCs/>
                <w:sz w:val="14"/>
                <w:szCs w:val="14"/>
                <w:lang w:eastAsia="ru-RU"/>
              </w:rPr>
            </w:pPr>
            <w:r w:rsidRPr="00E4188B">
              <w:rPr>
                <w:rFonts w:ascii="GHEA Grapalat" w:eastAsia="Times New Roman" w:hAnsi="GHEA Grapalat" w:cs="Sylfaen"/>
                <w:b/>
                <w:sz w:val="12"/>
                <w:szCs w:val="12"/>
                <w:lang w:eastAsia="ru-RU"/>
              </w:rPr>
              <w:t>պայմանագրով նախատեսված համառոտ նկարագրությունը (տեխնիկական բնութագիր)</w:t>
            </w:r>
          </w:p>
        </w:tc>
      </w:tr>
      <w:tr w:rsidR="00DF5300" w:rsidRPr="0022631D" w:rsidTr="00502C7B">
        <w:trPr>
          <w:trHeight w:val="175"/>
        </w:trPr>
        <w:tc>
          <w:tcPr>
            <w:tcW w:w="743" w:type="dxa"/>
            <w:vMerge/>
            <w:shd w:val="clear" w:color="auto" w:fill="auto"/>
            <w:vAlign w:val="center"/>
          </w:tcPr>
          <w:p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730" w:type="dxa"/>
            <w:gridSpan w:val="3"/>
            <w:vMerge/>
            <w:shd w:val="clear" w:color="auto" w:fill="auto"/>
            <w:vAlign w:val="center"/>
          </w:tcPr>
          <w:p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33" w:type="dxa"/>
            <w:gridSpan w:val="2"/>
            <w:vMerge/>
            <w:shd w:val="clear" w:color="auto" w:fill="auto"/>
            <w:vAlign w:val="center"/>
          </w:tcPr>
          <w:p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726" w:type="dxa"/>
            <w:gridSpan w:val="3"/>
            <w:vMerge w:val="restart"/>
            <w:shd w:val="clear" w:color="auto" w:fill="auto"/>
            <w:vAlign w:val="center"/>
          </w:tcPr>
          <w:p w:rsidR="0022631D" w:rsidRPr="0022631D" w:rsidRDefault="0022631D" w:rsidP="00B016A5">
            <w:pPr>
              <w:widowControl w:val="0"/>
              <w:spacing w:before="0" w:after="0"/>
              <w:ind w:left="0" w:firstLine="0"/>
              <w:jc w:val="center"/>
              <w:rPr>
                <w:rFonts w:ascii="GHEA Grapalat" w:eastAsia="Times New Roman" w:hAnsi="GHEA Grapalat" w:cs="Sylfaen"/>
                <w:b/>
                <w:sz w:val="12"/>
                <w:szCs w:val="12"/>
                <w:lang w:eastAsia="ru-RU"/>
              </w:rPr>
            </w:pPr>
            <w:r w:rsidRPr="0022631D">
              <w:rPr>
                <w:rFonts w:ascii="GHEA Grapalat" w:eastAsia="Times New Roman" w:hAnsi="GHEA Grapalat" w:cs="Sylfaen"/>
                <w:b/>
                <w:sz w:val="12"/>
                <w:szCs w:val="12"/>
                <w:lang w:eastAsia="ru-RU"/>
              </w:rPr>
              <w:t>առկա ֆինանսական միջոցներով</w:t>
            </w:r>
          </w:p>
        </w:tc>
        <w:tc>
          <w:tcPr>
            <w:tcW w:w="709" w:type="dxa"/>
            <w:gridSpan w:val="3"/>
            <w:vMerge w:val="restart"/>
            <w:shd w:val="clear" w:color="auto" w:fill="auto"/>
            <w:vAlign w:val="center"/>
          </w:tcPr>
          <w:p w:rsidR="0022631D" w:rsidRPr="0022631D" w:rsidRDefault="0022631D" w:rsidP="0022631D">
            <w:pPr>
              <w:widowControl w:val="0"/>
              <w:spacing w:before="0" w:after="0"/>
              <w:ind w:left="-107" w:right="-108" w:firstLine="0"/>
              <w:jc w:val="center"/>
              <w:rPr>
                <w:rFonts w:ascii="GHEA Grapalat" w:eastAsia="Times New Roman" w:hAnsi="GHEA Grapalat" w:cs="Sylfaen"/>
                <w:b/>
                <w:sz w:val="12"/>
                <w:szCs w:val="12"/>
                <w:lang w:eastAsia="ru-RU"/>
              </w:rPr>
            </w:pPr>
            <w:r w:rsidRPr="0022631D">
              <w:rPr>
                <w:rFonts w:ascii="GHEA Grapalat" w:eastAsia="Times New Roman" w:hAnsi="GHEA Grapalat" w:cs="Sylfaen"/>
                <w:b/>
                <w:sz w:val="12"/>
                <w:szCs w:val="12"/>
                <w:lang w:eastAsia="ru-RU"/>
              </w:rPr>
              <w:t>ընդհանուր</w:t>
            </w:r>
          </w:p>
        </w:tc>
        <w:tc>
          <w:tcPr>
            <w:tcW w:w="1701" w:type="dxa"/>
            <w:gridSpan w:val="6"/>
            <w:shd w:val="clear" w:color="auto" w:fill="auto"/>
            <w:vAlign w:val="center"/>
          </w:tcPr>
          <w:p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/ՀՀ դրամ/</w:t>
            </w:r>
          </w:p>
        </w:tc>
        <w:tc>
          <w:tcPr>
            <w:tcW w:w="2410" w:type="dxa"/>
            <w:gridSpan w:val="8"/>
            <w:vMerge/>
            <w:shd w:val="clear" w:color="auto" w:fill="auto"/>
          </w:tcPr>
          <w:p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2420" w:type="dxa"/>
            <w:gridSpan w:val="4"/>
            <w:vMerge/>
            <w:shd w:val="clear" w:color="auto" w:fill="auto"/>
          </w:tcPr>
          <w:p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DF5300" w:rsidRPr="0022631D" w:rsidTr="00502C7B">
        <w:trPr>
          <w:trHeight w:val="275"/>
        </w:trPr>
        <w:tc>
          <w:tcPr>
            <w:tcW w:w="743" w:type="dxa"/>
            <w:vMerge/>
            <w:tcBorders>
              <w:bottom w:val="single" w:sz="8" w:space="0" w:color="auto"/>
            </w:tcBorders>
            <w:shd w:val="clear" w:color="auto" w:fill="auto"/>
            <w:vAlign w:val="center"/>
          </w:tcPr>
          <w:p w:rsidR="0022631D" w:rsidRPr="0022631D" w:rsidRDefault="0022631D" w:rsidP="0022631D">
            <w:pPr>
              <w:tabs>
                <w:tab w:val="left" w:pos="1248"/>
              </w:tabs>
              <w:spacing w:before="0" w:after="0"/>
              <w:ind w:left="0" w:firstLine="0"/>
              <w:jc w:val="center"/>
              <w:rPr>
                <w:rFonts w:ascii="GHEA Grapalat" w:eastAsia="Times New Roman" w:hAnsi="GHEA Grapalat"/>
                <w:b/>
                <w:bCs/>
                <w:sz w:val="14"/>
                <w:szCs w:val="14"/>
                <w:lang w:eastAsia="ru-RU"/>
              </w:rPr>
            </w:pPr>
          </w:p>
        </w:tc>
        <w:tc>
          <w:tcPr>
            <w:tcW w:w="1730" w:type="dxa"/>
            <w:gridSpan w:val="3"/>
            <w:vMerge/>
            <w:tcBorders>
              <w:bottom w:val="single" w:sz="8" w:space="0" w:color="auto"/>
            </w:tcBorders>
            <w:shd w:val="clear" w:color="auto" w:fill="auto"/>
            <w:vAlign w:val="center"/>
          </w:tcPr>
          <w:p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33" w:type="dxa"/>
            <w:gridSpan w:val="2"/>
            <w:vMerge/>
            <w:tcBorders>
              <w:bottom w:val="single" w:sz="8" w:space="0" w:color="auto"/>
            </w:tcBorders>
            <w:shd w:val="clear" w:color="auto" w:fill="auto"/>
            <w:vAlign w:val="center"/>
          </w:tcPr>
          <w:p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726" w:type="dxa"/>
            <w:gridSpan w:val="3"/>
            <w:vMerge/>
            <w:tcBorders>
              <w:bottom w:val="single" w:sz="8" w:space="0" w:color="auto"/>
            </w:tcBorders>
            <w:shd w:val="clear" w:color="auto" w:fill="auto"/>
            <w:vAlign w:val="center"/>
          </w:tcPr>
          <w:p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709" w:type="dxa"/>
            <w:gridSpan w:val="3"/>
            <w:vMerge/>
            <w:tcBorders>
              <w:bottom w:val="single" w:sz="8" w:space="0" w:color="auto"/>
            </w:tcBorders>
            <w:shd w:val="clear" w:color="auto" w:fill="auto"/>
            <w:vAlign w:val="center"/>
          </w:tcPr>
          <w:p w:rsidR="0022631D" w:rsidRPr="0022631D" w:rsidRDefault="0022631D" w:rsidP="0022631D">
            <w:pPr>
              <w:widowControl w:val="0"/>
              <w:spacing w:before="0" w:after="0"/>
              <w:ind w:left="0" w:firstLine="0"/>
              <w:jc w:val="center"/>
              <w:rPr>
                <w:rFonts w:ascii="GHEA Grapalat" w:eastAsia="Times New Roman" w:hAnsi="GHEA Grapalat" w:cs="Sylfaen"/>
                <w:b/>
                <w:sz w:val="14"/>
                <w:szCs w:val="14"/>
                <w:lang w:eastAsia="ru-RU"/>
              </w:rPr>
            </w:pPr>
          </w:p>
        </w:tc>
        <w:tc>
          <w:tcPr>
            <w:tcW w:w="851" w:type="dxa"/>
            <w:gridSpan w:val="3"/>
            <w:tcBorders>
              <w:bottom w:val="single" w:sz="8" w:space="0" w:color="auto"/>
            </w:tcBorders>
            <w:shd w:val="clear" w:color="auto" w:fill="auto"/>
            <w:vAlign w:val="center"/>
          </w:tcPr>
          <w:p w:rsidR="0022631D" w:rsidRPr="00E4188B" w:rsidRDefault="0022631D" w:rsidP="00B016A5">
            <w:pPr>
              <w:widowControl w:val="0"/>
              <w:spacing w:before="0" w:after="0"/>
              <w:ind w:left="-107" w:right="-108" w:firstLine="0"/>
              <w:jc w:val="center"/>
              <w:rPr>
                <w:rFonts w:ascii="GHEA Grapalat" w:eastAsia="Times New Roman" w:hAnsi="GHEA Grapalat" w:cs="Sylfaen"/>
                <w:b/>
                <w:sz w:val="12"/>
                <w:szCs w:val="12"/>
                <w:lang w:eastAsia="ru-RU"/>
              </w:rPr>
            </w:pPr>
            <w:r w:rsidRPr="00E4188B">
              <w:rPr>
                <w:rFonts w:ascii="GHEA Grapalat" w:eastAsia="Times New Roman" w:hAnsi="GHEA Grapalat" w:cs="Sylfaen"/>
                <w:b/>
                <w:sz w:val="12"/>
                <w:szCs w:val="12"/>
                <w:lang w:eastAsia="ru-RU"/>
              </w:rPr>
              <w:t>առկա ֆինանսական միջոցներով</w:t>
            </w:r>
          </w:p>
        </w:tc>
        <w:tc>
          <w:tcPr>
            <w:tcW w:w="850" w:type="dxa"/>
            <w:gridSpan w:val="3"/>
            <w:tcBorders>
              <w:bottom w:val="single" w:sz="8" w:space="0" w:color="auto"/>
            </w:tcBorders>
            <w:shd w:val="clear" w:color="auto" w:fill="auto"/>
            <w:vAlign w:val="center"/>
          </w:tcPr>
          <w:p w:rsidR="0022631D" w:rsidRPr="0022631D" w:rsidRDefault="0022631D" w:rsidP="00E4188B">
            <w:pPr>
              <w:widowControl w:val="0"/>
              <w:spacing w:before="0" w:after="0"/>
              <w:ind w:left="-107" w:right="-108" w:firstLine="0"/>
              <w:jc w:val="center"/>
              <w:rPr>
                <w:rFonts w:ascii="GHEA Grapalat" w:eastAsia="Times New Roman" w:hAnsi="GHEA Grapalat" w:cs="Sylfaen"/>
                <w:b/>
                <w:sz w:val="14"/>
                <w:szCs w:val="14"/>
                <w:lang w:eastAsia="ru-RU"/>
              </w:rPr>
            </w:pPr>
            <w:r w:rsidRPr="00E4188B">
              <w:rPr>
                <w:rFonts w:ascii="GHEA Grapalat" w:eastAsia="Times New Roman" w:hAnsi="GHEA Grapalat" w:cs="Sylfaen"/>
                <w:b/>
                <w:sz w:val="12"/>
                <w:szCs w:val="12"/>
                <w:lang w:eastAsia="ru-RU"/>
              </w:rPr>
              <w:t>ընդհանուր</w:t>
            </w:r>
          </w:p>
        </w:tc>
        <w:tc>
          <w:tcPr>
            <w:tcW w:w="2410" w:type="dxa"/>
            <w:gridSpan w:val="8"/>
            <w:vMerge/>
            <w:tcBorders>
              <w:bottom w:val="single" w:sz="8" w:space="0" w:color="auto"/>
            </w:tcBorders>
            <w:shd w:val="clear" w:color="auto" w:fill="auto"/>
          </w:tcPr>
          <w:p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c>
          <w:tcPr>
            <w:tcW w:w="2420" w:type="dxa"/>
            <w:gridSpan w:val="4"/>
            <w:vMerge/>
            <w:tcBorders>
              <w:bottom w:val="single" w:sz="8" w:space="0" w:color="auto"/>
            </w:tcBorders>
            <w:shd w:val="clear" w:color="auto" w:fill="auto"/>
          </w:tcPr>
          <w:p w:rsidR="0022631D" w:rsidRPr="0022631D" w:rsidRDefault="0022631D" w:rsidP="0022631D">
            <w:pPr>
              <w:tabs>
                <w:tab w:val="left" w:pos="1248"/>
              </w:tabs>
              <w:spacing w:before="0" w:after="0"/>
              <w:ind w:left="0" w:firstLine="0"/>
              <w:jc w:val="center"/>
              <w:rPr>
                <w:rFonts w:ascii="GHEA Grapalat" w:eastAsia="Times New Roman" w:hAnsi="GHEA Grapalat" w:cs="Sylfaen"/>
                <w:b/>
                <w:sz w:val="14"/>
                <w:szCs w:val="14"/>
                <w:lang w:eastAsia="ru-RU"/>
              </w:rPr>
            </w:pPr>
          </w:p>
        </w:tc>
      </w:tr>
      <w:tr w:rsidR="002A57AD" w:rsidRPr="00502C7B" w:rsidTr="00502C7B">
        <w:trPr>
          <w:trHeight w:val="40"/>
        </w:trPr>
        <w:tc>
          <w:tcPr>
            <w:tcW w:w="743" w:type="dxa"/>
            <w:shd w:val="clear" w:color="auto" w:fill="auto"/>
            <w:vAlign w:val="center"/>
          </w:tcPr>
          <w:p w:rsidR="002A57AD" w:rsidRPr="0022631D" w:rsidRDefault="00393978" w:rsidP="0022631D">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1</w:t>
            </w:r>
          </w:p>
        </w:tc>
        <w:tc>
          <w:tcPr>
            <w:tcW w:w="1730" w:type="dxa"/>
            <w:gridSpan w:val="3"/>
            <w:tcBorders>
              <w:bottom w:val="single" w:sz="8" w:space="0" w:color="auto"/>
            </w:tcBorders>
            <w:shd w:val="clear" w:color="auto" w:fill="auto"/>
            <w:vAlign w:val="center"/>
          </w:tcPr>
          <w:p w:rsidR="002A57AD" w:rsidRPr="0055037E" w:rsidRDefault="00502C7B" w:rsidP="00D3152F">
            <w:pPr>
              <w:spacing w:before="0" w:after="0"/>
              <w:ind w:left="-79" w:right="-62" w:firstLine="0"/>
              <w:jc w:val="center"/>
              <w:rPr>
                <w:rFonts w:ascii="GHEA Grapalat" w:hAnsi="GHEA Grapalat"/>
                <w:sz w:val="20"/>
                <w:szCs w:val="20"/>
              </w:rPr>
            </w:pPr>
            <w:r w:rsidRPr="00F22028">
              <w:rPr>
                <w:rFonts w:ascii="GHEA Grapalat" w:hAnsi="GHEA Grapalat"/>
                <w:sz w:val="16"/>
                <w:szCs w:val="16"/>
              </w:rPr>
              <w:t>մարտկոց` ԿՄ 6ՍՏ-60</w:t>
            </w:r>
          </w:p>
        </w:tc>
        <w:tc>
          <w:tcPr>
            <w:tcW w:w="833" w:type="dxa"/>
            <w:gridSpan w:val="2"/>
            <w:tcBorders>
              <w:bottom w:val="single" w:sz="8" w:space="0" w:color="auto"/>
            </w:tcBorders>
            <w:shd w:val="clear" w:color="auto" w:fill="auto"/>
            <w:vAlign w:val="center"/>
          </w:tcPr>
          <w:p w:rsidR="002A57AD" w:rsidRDefault="00502C7B" w:rsidP="00F6320D">
            <w:pPr>
              <w:spacing w:before="0" w:after="0"/>
              <w:ind w:left="-51" w:right="-108" w:hanging="103"/>
              <w:jc w:val="center"/>
              <w:rPr>
                <w:rFonts w:ascii="GHEA Grapalat" w:hAnsi="GHEA Grapalat"/>
                <w:sz w:val="18"/>
                <w:szCs w:val="18"/>
              </w:rPr>
            </w:pPr>
            <w:r>
              <w:rPr>
                <w:rFonts w:ascii="GHEA Grapalat" w:hAnsi="GHEA Grapalat"/>
                <w:sz w:val="18"/>
                <w:szCs w:val="18"/>
              </w:rPr>
              <w:t>հատ</w:t>
            </w:r>
          </w:p>
        </w:tc>
        <w:tc>
          <w:tcPr>
            <w:tcW w:w="726" w:type="dxa"/>
            <w:gridSpan w:val="3"/>
            <w:tcBorders>
              <w:bottom w:val="single" w:sz="8" w:space="0" w:color="auto"/>
            </w:tcBorders>
            <w:shd w:val="clear" w:color="auto" w:fill="auto"/>
            <w:vAlign w:val="center"/>
          </w:tcPr>
          <w:p w:rsidR="002A57AD" w:rsidRDefault="00502C7B" w:rsidP="00982980">
            <w:pPr>
              <w:spacing w:before="0" w:after="0"/>
              <w:ind w:left="0" w:firstLine="0"/>
              <w:jc w:val="center"/>
              <w:rPr>
                <w:rFonts w:ascii="GHEA Grapalat" w:hAnsi="GHEA Grapalat"/>
                <w:sz w:val="18"/>
                <w:szCs w:val="18"/>
              </w:rPr>
            </w:pPr>
            <w:r>
              <w:rPr>
                <w:rFonts w:ascii="GHEA Grapalat" w:hAnsi="GHEA Grapalat"/>
                <w:sz w:val="18"/>
                <w:szCs w:val="18"/>
              </w:rPr>
              <w:t>1</w:t>
            </w:r>
          </w:p>
        </w:tc>
        <w:tc>
          <w:tcPr>
            <w:tcW w:w="709" w:type="dxa"/>
            <w:gridSpan w:val="3"/>
            <w:tcBorders>
              <w:bottom w:val="single" w:sz="8" w:space="0" w:color="auto"/>
            </w:tcBorders>
            <w:shd w:val="clear" w:color="auto" w:fill="auto"/>
            <w:vAlign w:val="center"/>
          </w:tcPr>
          <w:p w:rsidR="002A57AD" w:rsidRDefault="00502C7B" w:rsidP="00982980">
            <w:pPr>
              <w:spacing w:before="0" w:after="0"/>
              <w:ind w:left="0" w:firstLine="0"/>
              <w:jc w:val="center"/>
              <w:rPr>
                <w:rFonts w:ascii="GHEA Grapalat" w:hAnsi="GHEA Grapalat"/>
                <w:sz w:val="18"/>
                <w:szCs w:val="18"/>
              </w:rPr>
            </w:pPr>
            <w:r>
              <w:rPr>
                <w:rFonts w:ascii="GHEA Grapalat" w:hAnsi="GHEA Grapalat"/>
                <w:sz w:val="18"/>
                <w:szCs w:val="18"/>
              </w:rPr>
              <w:t>1</w:t>
            </w:r>
          </w:p>
        </w:tc>
        <w:tc>
          <w:tcPr>
            <w:tcW w:w="851" w:type="dxa"/>
            <w:gridSpan w:val="3"/>
            <w:tcBorders>
              <w:bottom w:val="single" w:sz="8" w:space="0" w:color="auto"/>
            </w:tcBorders>
            <w:shd w:val="clear" w:color="auto" w:fill="auto"/>
            <w:vAlign w:val="center"/>
          </w:tcPr>
          <w:p w:rsidR="002A57AD" w:rsidRDefault="00676863" w:rsidP="00115903">
            <w:pPr>
              <w:tabs>
                <w:tab w:val="left" w:pos="1248"/>
              </w:tabs>
              <w:spacing w:before="0" w:after="0"/>
              <w:ind w:left="0" w:firstLine="0"/>
              <w:jc w:val="center"/>
              <w:rPr>
                <w:rFonts w:ascii="GHEA Grapalat" w:eastAsia="Times New Roman" w:hAnsi="GHEA Grapalat"/>
                <w:sz w:val="18"/>
                <w:szCs w:val="18"/>
                <w:lang w:eastAsia="ru-RU"/>
              </w:rPr>
            </w:pPr>
            <w:r>
              <w:rPr>
                <w:rFonts w:ascii="GHEA Grapalat" w:eastAsia="Times New Roman" w:hAnsi="GHEA Grapalat"/>
                <w:sz w:val="18"/>
                <w:szCs w:val="18"/>
                <w:lang w:eastAsia="ru-RU"/>
              </w:rPr>
              <w:t>25</w:t>
            </w:r>
            <w:r w:rsidR="002A57AD">
              <w:rPr>
                <w:rFonts w:ascii="GHEA Grapalat" w:eastAsia="Times New Roman" w:hAnsi="GHEA Grapalat"/>
                <w:sz w:val="18"/>
                <w:szCs w:val="18"/>
                <w:lang w:eastAsia="ru-RU"/>
              </w:rPr>
              <w:t>000</w:t>
            </w:r>
          </w:p>
        </w:tc>
        <w:tc>
          <w:tcPr>
            <w:tcW w:w="850" w:type="dxa"/>
            <w:gridSpan w:val="3"/>
            <w:tcBorders>
              <w:bottom w:val="single" w:sz="8" w:space="0" w:color="auto"/>
            </w:tcBorders>
            <w:shd w:val="clear" w:color="auto" w:fill="auto"/>
            <w:vAlign w:val="center"/>
          </w:tcPr>
          <w:p w:rsidR="002A57AD" w:rsidRPr="00FF7DDA" w:rsidRDefault="00676863" w:rsidP="00F1498B">
            <w:pPr>
              <w:tabs>
                <w:tab w:val="left" w:pos="1248"/>
              </w:tabs>
              <w:spacing w:before="0" w:after="0"/>
              <w:ind w:left="0" w:firstLine="0"/>
              <w:jc w:val="center"/>
              <w:rPr>
                <w:rFonts w:ascii="GHEA Grapalat" w:eastAsia="Times New Roman" w:hAnsi="GHEA Grapalat"/>
                <w:sz w:val="18"/>
                <w:szCs w:val="18"/>
                <w:lang w:eastAsia="ru-RU"/>
              </w:rPr>
            </w:pPr>
            <w:r>
              <w:rPr>
                <w:rFonts w:ascii="GHEA Grapalat" w:eastAsia="Times New Roman" w:hAnsi="GHEA Grapalat"/>
                <w:sz w:val="18"/>
                <w:szCs w:val="18"/>
                <w:lang w:eastAsia="ru-RU"/>
              </w:rPr>
              <w:t>25</w:t>
            </w:r>
            <w:r w:rsidR="002A57AD">
              <w:rPr>
                <w:rFonts w:ascii="GHEA Grapalat" w:eastAsia="Times New Roman" w:hAnsi="GHEA Grapalat"/>
                <w:sz w:val="18"/>
                <w:szCs w:val="18"/>
                <w:lang w:eastAsia="ru-RU"/>
              </w:rPr>
              <w:t>000</w:t>
            </w:r>
          </w:p>
        </w:tc>
        <w:tc>
          <w:tcPr>
            <w:tcW w:w="2410" w:type="dxa"/>
            <w:gridSpan w:val="8"/>
            <w:tcBorders>
              <w:bottom w:val="single" w:sz="8" w:space="0" w:color="auto"/>
            </w:tcBorders>
            <w:shd w:val="clear" w:color="auto" w:fill="auto"/>
            <w:vAlign w:val="center"/>
          </w:tcPr>
          <w:p w:rsidR="002A57AD" w:rsidRPr="00502C7B" w:rsidRDefault="00502C7B" w:rsidP="002A57AD">
            <w:pPr>
              <w:spacing w:before="0" w:after="0"/>
              <w:ind w:left="-108" w:firstLine="0"/>
              <w:jc w:val="center"/>
              <w:rPr>
                <w:rFonts w:ascii="GHEA Grapalat" w:hAnsi="GHEA Grapalat"/>
                <w:sz w:val="15"/>
                <w:szCs w:val="15"/>
                <w:lang w:val="hy-AM"/>
              </w:rPr>
            </w:pPr>
            <w:r w:rsidRPr="00502C7B">
              <w:rPr>
                <w:rFonts w:ascii="GHEA Grapalat" w:hAnsi="GHEA Grapalat"/>
                <w:sz w:val="15"/>
                <w:szCs w:val="15"/>
                <w:lang w:val="hy-AM"/>
              </w:rPr>
              <w:t>Մարտկոց ԿՄ 6 ՍՏ-60, արտասամանյան արտադրության կամ համարժեք, արտադրողի արտադրության տարեթիվը՝ ոչ պակաս քան 202</w:t>
            </w:r>
            <w:r w:rsidRPr="00502C7B">
              <w:rPr>
                <w:rFonts w:ascii="GHEA Grapalat" w:hAnsi="GHEA Grapalat"/>
                <w:sz w:val="15"/>
                <w:szCs w:val="15"/>
              </w:rPr>
              <w:t>1</w:t>
            </w:r>
            <w:r w:rsidRPr="00502C7B">
              <w:rPr>
                <w:rFonts w:ascii="GHEA Grapalat" w:hAnsi="GHEA Grapalat"/>
                <w:sz w:val="15"/>
                <w:szCs w:val="15"/>
                <w:lang w:val="hy-AM"/>
              </w:rPr>
              <w:t>թ</w:t>
            </w:r>
            <w:r w:rsidRPr="00502C7B">
              <w:rPr>
                <w:rFonts w:ascii="GHEA Grapalat" w:hAnsi="GHEA Grapalat"/>
                <w:sz w:val="15"/>
                <w:szCs w:val="15"/>
                <w:lang w:val="pt-BR"/>
              </w:rPr>
              <w:t xml:space="preserve">. </w:t>
            </w:r>
            <w:r w:rsidRPr="00502C7B">
              <w:rPr>
                <w:rFonts w:ascii="GHEA Grapalat" w:hAnsi="GHEA Grapalat"/>
                <w:sz w:val="15"/>
                <w:szCs w:val="15"/>
                <w:lang w:val="hy-AM"/>
              </w:rPr>
              <w:t>4-րդ եռամսյակ կամ 202</w:t>
            </w:r>
            <w:r w:rsidRPr="00502C7B">
              <w:rPr>
                <w:rFonts w:ascii="GHEA Grapalat" w:hAnsi="GHEA Grapalat"/>
                <w:sz w:val="15"/>
                <w:szCs w:val="15"/>
                <w:lang w:val="pt-BR"/>
              </w:rPr>
              <w:t>2</w:t>
            </w:r>
            <w:r w:rsidRPr="00502C7B">
              <w:rPr>
                <w:rFonts w:ascii="GHEA Grapalat" w:hAnsi="GHEA Grapalat"/>
                <w:sz w:val="15"/>
                <w:szCs w:val="15"/>
                <w:lang w:val="hy-AM"/>
              </w:rPr>
              <w:t xml:space="preserve">թ.,հզորությունը 74A, նախնական պտտման արագությունը 750, Սահմանված կարգով պայմանների պահպանման դեպքում` չոր չլիցքավորված կուտակիչ մարտկոցների երաշխիքային պահպանման ժամկետը պետք է լինի 5 տարի, աշխատանքային վիճակի բերված կուտակիչ մարտկոցների երաշխիքային շահագործման ժամկետը պետք է լինի 2 տարի, ժամկետը սկսվում է էլեկտրալուծույթը մարտկոցների մեջ լցնելու պահից: Մատակարարման ենթակա, աշխատանքային վիճակի բերված կուտակիչ մարտկոցները պետք է ունենան նվազագույնը 4 տարի կամ 75000կմ վազք շահագործման աշխատատևողության ժամկետ։ Յուրաքանչյուր կուտակիչ մարտկոցի հետ առկա լինի հայերեն լեզվով տեխնիկական անձնագիրը, որի մեջ մատչելի կերպով արտացոլված լինի կուտակիչ մարտկոցի լիցքավորման կարգը, տեխնիկական պարամետրերը, սպասարկման կարգը՝ մշտապես և ոչ մշտապես օգտագործման դեպքում, չոր լիցքավորված, չոր չլիցքավորված և լիցքավորված կուտակիչ մարտկոցների երկարատև ու կարճատև պահպանման կարգը, էլեկտրալուծույթի ծավալի նվազեցման դեպքում ծավալի վերականգնման կարգը և այլ անհրաժեշտ տեղեկատվություն մասնակիցների կողմից ներկայացվեն մատակարարվող կուտակիչ մարտկոցի անվանումը ապրանքային նշանը, ֆիրմային անվանումը, արտադրոի անվանումը, մակնիշը (ինչը հետագայում պետք է մատակարարվի և նշվի պայմանագրում), իսկ մատակարարման (ընդունման) ժամանակ ներկայացնել մուտքագրվող կուտակիչ մարտկոցի արտադրողի համապատասխանության </w:t>
            </w:r>
            <w:r w:rsidRPr="00502C7B">
              <w:rPr>
                <w:rFonts w:ascii="GHEA Grapalat" w:hAnsi="GHEA Grapalat"/>
                <w:sz w:val="15"/>
                <w:szCs w:val="15"/>
                <w:lang w:val="hy-AM"/>
              </w:rPr>
              <w:lastRenderedPageBreak/>
              <w:t xml:space="preserve">վերաբերյալ սերտեֆիկատը կամ դեկլարացիան, որտեղ արտացոլվի որակը հավաստող ու տեխնիկական բնութագրով նախատեսված տեխնիկական ցուցանիշները։ </w:t>
            </w:r>
            <w:r w:rsidRPr="00502C7B">
              <w:rPr>
                <w:rFonts w:ascii="GHEA Grapalat" w:hAnsi="GHEA Grapalat"/>
                <w:sz w:val="15"/>
                <w:szCs w:val="15"/>
              </w:rPr>
              <w:t>Կուտակիչ մարտկոցները պետք է լինեն չօգտագործված։</w:t>
            </w:r>
          </w:p>
        </w:tc>
        <w:tc>
          <w:tcPr>
            <w:tcW w:w="2420" w:type="dxa"/>
            <w:gridSpan w:val="4"/>
            <w:tcBorders>
              <w:bottom w:val="single" w:sz="8" w:space="0" w:color="auto"/>
            </w:tcBorders>
            <w:shd w:val="clear" w:color="auto" w:fill="auto"/>
            <w:vAlign w:val="center"/>
          </w:tcPr>
          <w:p w:rsidR="002A57AD" w:rsidRPr="00502C7B" w:rsidRDefault="00502C7B" w:rsidP="00F5548C">
            <w:pPr>
              <w:spacing w:before="0" w:after="0"/>
              <w:ind w:left="-108" w:firstLine="0"/>
              <w:jc w:val="center"/>
              <w:rPr>
                <w:rFonts w:ascii="GHEA Grapalat" w:hAnsi="GHEA Grapalat"/>
                <w:sz w:val="15"/>
                <w:szCs w:val="15"/>
                <w:lang w:val="hy-AM"/>
              </w:rPr>
            </w:pPr>
            <w:r w:rsidRPr="00502C7B">
              <w:rPr>
                <w:rFonts w:ascii="GHEA Grapalat" w:hAnsi="GHEA Grapalat"/>
                <w:sz w:val="15"/>
                <w:szCs w:val="15"/>
                <w:lang w:val="hy-AM"/>
              </w:rPr>
              <w:lastRenderedPageBreak/>
              <w:t>Մարտկոց ԿՄ 6 ՍՏ-60, արտասամանյան արտադրության կամ համարժեք, արտադրողի արտադրության տարեթիվը՝ ոչ պակաս քան 2021թ</w:t>
            </w:r>
            <w:r w:rsidRPr="00502C7B">
              <w:rPr>
                <w:rFonts w:ascii="GHEA Grapalat" w:hAnsi="GHEA Grapalat"/>
                <w:sz w:val="15"/>
                <w:szCs w:val="15"/>
                <w:lang w:val="pt-BR"/>
              </w:rPr>
              <w:t xml:space="preserve">. </w:t>
            </w:r>
            <w:r w:rsidRPr="00502C7B">
              <w:rPr>
                <w:rFonts w:ascii="GHEA Grapalat" w:hAnsi="GHEA Grapalat"/>
                <w:sz w:val="15"/>
                <w:szCs w:val="15"/>
                <w:lang w:val="hy-AM"/>
              </w:rPr>
              <w:t>4-րդ եռամսյակ կամ 202</w:t>
            </w:r>
            <w:r w:rsidRPr="00502C7B">
              <w:rPr>
                <w:rFonts w:ascii="GHEA Grapalat" w:hAnsi="GHEA Grapalat"/>
                <w:sz w:val="15"/>
                <w:szCs w:val="15"/>
                <w:lang w:val="pt-BR"/>
              </w:rPr>
              <w:t>2</w:t>
            </w:r>
            <w:r w:rsidRPr="00502C7B">
              <w:rPr>
                <w:rFonts w:ascii="GHEA Grapalat" w:hAnsi="GHEA Grapalat"/>
                <w:sz w:val="15"/>
                <w:szCs w:val="15"/>
                <w:lang w:val="hy-AM"/>
              </w:rPr>
              <w:t xml:space="preserve">թ.,հզորությունը 74A, նախնական պտտման արագությունը 750, Սահմանված կարգով պայմանների պահպանման դեպքում` չոր չլիցքավորված կուտակիչ մարտկոցների երաշխիքային պահպանման ժամկետը պետք է լինի 5 տարի, աշխատանքային վիճակի բերված կուտակիչ մարտկոցների երաշխիքային շահագործման ժամկետը պետք է լինի 2 տարի, ժամկետը սկսվում է էլեկտրալուծույթը մարտկոցների մեջ լցնելու պահից: Մատակարարման ենթակա, աշխատանքային վիճակի բերված կուտակիչ մարտկոցները պետք է ունենան նվազագույնը 4 տարի կամ 75000կմ վազք շահագործման աշխատատևողության ժամկետ։ Յուրաքանչյուր կուտակիչ մարտկոցի հետ առկա լինի հայերեն լեզվով տեխնիկական անձնագիրը, որի մեջ մատչելի կերպով արտացոլված լինի կուտակիչ մարտկոցի լիցքավորման կարգը, տեխնիկական պարամետրերը, սպասարկման կարգը՝ մշտապես և ոչ մշտապես օգտագործման դեպքում, չոր լիցքավորված, չոր չլիցքավորված և լիցքավորված կուտակիչ մարտկոցների երկարատև ու կարճատև պահպանման կարգը, էլեկտրալուծույթի ծավալի նվազեցման դեպքում ծավալի վերականգնման կարգը և այլ անհրաժեշտ տեղեկատվություն մասնակիցների կողմից ներկայացվեն մատակարարվող կուտակիչ մարտկոցի անվանումը ապրանքային նշանը, ֆիրմային անվանումը, արտադրոի անվանումը, մակնիշը (ինչը հետագայում պետք է մատակարարվի և նշվի պայմանագրում), իսկ մատակարարման (ընդունման) ժամանակ ներկայացնել մուտքագրվող կուտակիչ մարտկոցի արտադրողի համապատասխանության </w:t>
            </w:r>
            <w:r w:rsidRPr="00502C7B">
              <w:rPr>
                <w:rFonts w:ascii="GHEA Grapalat" w:hAnsi="GHEA Grapalat"/>
                <w:sz w:val="15"/>
                <w:szCs w:val="15"/>
                <w:lang w:val="hy-AM"/>
              </w:rPr>
              <w:lastRenderedPageBreak/>
              <w:t xml:space="preserve">վերաբերյալ սերտեֆիկատը կամ դեկլարացիան, որտեղ արտացոլվի որակը հավաստող ու տեխնիկական բնութագրով նախատեսված տեխնիկական ցուցանիշները։ </w:t>
            </w:r>
            <w:r w:rsidRPr="00502C7B">
              <w:rPr>
                <w:rFonts w:ascii="GHEA Grapalat" w:hAnsi="GHEA Grapalat"/>
                <w:sz w:val="15"/>
                <w:szCs w:val="15"/>
              </w:rPr>
              <w:t>Կուտակիչ մարտկոցները պետք է լինեն չօգտագործված։</w:t>
            </w:r>
          </w:p>
        </w:tc>
      </w:tr>
      <w:tr w:rsidR="002A57AD" w:rsidRPr="00502C7B" w:rsidTr="0037289A">
        <w:trPr>
          <w:trHeight w:val="169"/>
        </w:trPr>
        <w:tc>
          <w:tcPr>
            <w:tcW w:w="11272" w:type="dxa"/>
            <w:gridSpan w:val="30"/>
            <w:shd w:val="clear" w:color="auto" w:fill="99CCFF"/>
            <w:vAlign w:val="center"/>
          </w:tcPr>
          <w:p w:rsidR="002A57AD" w:rsidRPr="00F5548C" w:rsidRDefault="002A57AD" w:rsidP="002A57AD">
            <w:pPr>
              <w:widowControl w:val="0"/>
              <w:spacing w:before="0" w:after="0"/>
              <w:ind w:left="0" w:firstLine="0"/>
              <w:rPr>
                <w:rFonts w:ascii="GHEA Grapalat" w:eastAsia="Times New Roman" w:hAnsi="GHEA Grapalat" w:cs="Sylfaen"/>
                <w:b/>
                <w:sz w:val="14"/>
                <w:szCs w:val="14"/>
                <w:lang w:val="af-ZA" w:eastAsia="ru-RU"/>
              </w:rPr>
            </w:pPr>
          </w:p>
        </w:tc>
      </w:tr>
      <w:tr w:rsidR="002A57AD" w:rsidRPr="00990F3A" w:rsidTr="0037289A">
        <w:trPr>
          <w:trHeight w:val="137"/>
        </w:trPr>
        <w:tc>
          <w:tcPr>
            <w:tcW w:w="4340" w:type="dxa"/>
            <w:gridSpan w:val="10"/>
            <w:tcBorders>
              <w:bottom w:val="single" w:sz="8" w:space="0" w:color="auto"/>
            </w:tcBorders>
            <w:shd w:val="clear" w:color="auto" w:fill="auto"/>
            <w:vAlign w:val="center"/>
          </w:tcPr>
          <w:p w:rsidR="002A57AD" w:rsidRPr="002D3390" w:rsidRDefault="002A57AD" w:rsidP="0022631D">
            <w:pPr>
              <w:widowControl w:val="0"/>
              <w:spacing w:before="0" w:after="0"/>
              <w:ind w:left="0" w:firstLine="0"/>
              <w:rPr>
                <w:rFonts w:ascii="GHEA Grapalat" w:eastAsia="Times New Roman" w:hAnsi="GHEA Grapalat" w:cs="Sylfaen"/>
                <w:b/>
                <w:sz w:val="14"/>
                <w:szCs w:val="14"/>
                <w:lang w:val="hy-AM" w:eastAsia="ru-RU"/>
              </w:rPr>
            </w:pPr>
            <w:r w:rsidRPr="0022631D">
              <w:rPr>
                <w:rFonts w:ascii="GHEA Grapalat" w:eastAsia="Times New Roman" w:hAnsi="GHEA Grapalat" w:cs="Sylfaen"/>
                <w:b/>
                <w:sz w:val="14"/>
                <w:szCs w:val="14"/>
                <w:lang w:val="hy-AM" w:eastAsia="ru-RU"/>
              </w:rPr>
              <w:t>Կիրառված գ</w:t>
            </w:r>
            <w:r w:rsidRPr="002D3390">
              <w:rPr>
                <w:rFonts w:ascii="GHEA Grapalat" w:eastAsia="Times New Roman" w:hAnsi="GHEA Grapalat" w:cs="Sylfaen"/>
                <w:b/>
                <w:sz w:val="14"/>
                <w:szCs w:val="14"/>
                <w:lang w:val="hy-AM" w:eastAsia="ru-RU"/>
              </w:rPr>
              <w:t>նման ընթացակարգ</w:t>
            </w:r>
            <w:r w:rsidRPr="0022631D">
              <w:rPr>
                <w:rFonts w:ascii="GHEA Grapalat" w:eastAsia="Times New Roman" w:hAnsi="GHEA Grapalat" w:cs="Sylfaen"/>
                <w:b/>
                <w:sz w:val="14"/>
                <w:szCs w:val="14"/>
                <w:lang w:val="hy-AM" w:eastAsia="ru-RU"/>
              </w:rPr>
              <w:t>ը և դրա</w:t>
            </w:r>
            <w:r w:rsidRPr="002D3390">
              <w:rPr>
                <w:rFonts w:ascii="GHEA Grapalat" w:eastAsia="Times New Roman" w:hAnsi="GHEA Grapalat" w:cs="Sylfaen"/>
                <w:b/>
                <w:sz w:val="14"/>
                <w:szCs w:val="14"/>
                <w:lang w:val="hy-AM" w:eastAsia="ru-RU"/>
              </w:rPr>
              <w:t xml:space="preserve"> ընտրության հիմնավորումը</w:t>
            </w:r>
          </w:p>
        </w:tc>
        <w:tc>
          <w:tcPr>
            <w:tcW w:w="6932" w:type="dxa"/>
            <w:gridSpan w:val="20"/>
            <w:tcBorders>
              <w:bottom w:val="single" w:sz="8" w:space="0" w:color="auto"/>
            </w:tcBorders>
            <w:shd w:val="clear" w:color="auto" w:fill="auto"/>
            <w:vAlign w:val="center"/>
          </w:tcPr>
          <w:p w:rsidR="002A57AD" w:rsidRPr="002D3390" w:rsidRDefault="002A57AD" w:rsidP="00115903">
            <w:pPr>
              <w:tabs>
                <w:tab w:val="left" w:pos="1248"/>
              </w:tabs>
              <w:spacing w:before="0" w:after="0"/>
              <w:ind w:left="0" w:firstLine="0"/>
              <w:rPr>
                <w:rFonts w:ascii="GHEA Grapalat" w:eastAsia="Times New Roman" w:hAnsi="GHEA Grapalat"/>
                <w:b/>
                <w:sz w:val="14"/>
                <w:szCs w:val="14"/>
                <w:lang w:val="hy-AM" w:eastAsia="ru-RU"/>
              </w:rPr>
            </w:pPr>
            <w:r w:rsidRPr="002D3390">
              <w:rPr>
                <w:rFonts w:ascii="GHEA Grapalat" w:hAnsi="GHEA Grapalat"/>
                <w:b/>
                <w:sz w:val="16"/>
                <w:szCs w:val="16"/>
                <w:lang w:val="hy-AM"/>
              </w:rPr>
              <w:t>Համաձայն «Գնումների մասին» ՀՀ օրենքի 2</w:t>
            </w:r>
            <w:r w:rsidRPr="00F14E16">
              <w:rPr>
                <w:rFonts w:ascii="GHEA Grapalat" w:hAnsi="GHEA Grapalat"/>
                <w:b/>
                <w:sz w:val="16"/>
                <w:szCs w:val="16"/>
                <w:lang w:val="hy-AM"/>
              </w:rPr>
              <w:t>3</w:t>
            </w:r>
            <w:r w:rsidRPr="002D3390">
              <w:rPr>
                <w:rFonts w:ascii="GHEA Grapalat" w:hAnsi="GHEA Grapalat"/>
                <w:b/>
                <w:sz w:val="16"/>
                <w:szCs w:val="16"/>
                <w:lang w:val="hy-AM"/>
              </w:rPr>
              <w:t>-րդ</w:t>
            </w:r>
            <w:r w:rsidRPr="00F14E16">
              <w:rPr>
                <w:rFonts w:ascii="GHEA Grapalat" w:hAnsi="GHEA Grapalat"/>
                <w:b/>
                <w:sz w:val="16"/>
                <w:szCs w:val="16"/>
                <w:lang w:val="hy-AM"/>
              </w:rPr>
              <w:t xml:space="preserve"> հոդվածի </w:t>
            </w:r>
            <w:r w:rsidRPr="00171EAE">
              <w:rPr>
                <w:rFonts w:ascii="GHEA Grapalat" w:hAnsi="GHEA Grapalat"/>
                <w:b/>
                <w:sz w:val="16"/>
                <w:szCs w:val="16"/>
                <w:lang w:val="hy-AM"/>
              </w:rPr>
              <w:t xml:space="preserve">1-ին մասի </w:t>
            </w:r>
            <w:r w:rsidRPr="00F14E16">
              <w:rPr>
                <w:rFonts w:ascii="GHEA Grapalat" w:hAnsi="GHEA Grapalat"/>
                <w:b/>
                <w:sz w:val="16"/>
                <w:szCs w:val="16"/>
                <w:lang w:val="hy-AM"/>
              </w:rPr>
              <w:t>4-րդ կետի</w:t>
            </w:r>
          </w:p>
        </w:tc>
      </w:tr>
      <w:tr w:rsidR="002A57AD" w:rsidRPr="00990F3A" w:rsidTr="0037289A">
        <w:trPr>
          <w:trHeight w:val="196"/>
        </w:trPr>
        <w:tc>
          <w:tcPr>
            <w:tcW w:w="11272" w:type="dxa"/>
            <w:gridSpan w:val="30"/>
            <w:tcBorders>
              <w:bottom w:val="single" w:sz="8" w:space="0" w:color="auto"/>
            </w:tcBorders>
            <w:shd w:val="clear" w:color="auto" w:fill="99CCFF"/>
            <w:vAlign w:val="center"/>
          </w:tcPr>
          <w:p w:rsidR="002A57AD" w:rsidRPr="002D3390" w:rsidRDefault="002A57AD" w:rsidP="0022631D">
            <w:pPr>
              <w:widowControl w:val="0"/>
              <w:spacing w:before="0" w:after="0"/>
              <w:ind w:left="0" w:firstLine="0"/>
              <w:jc w:val="center"/>
              <w:rPr>
                <w:rFonts w:ascii="GHEA Grapalat" w:eastAsia="Times New Roman" w:hAnsi="GHEA Grapalat" w:cs="Sylfaen"/>
                <w:b/>
                <w:sz w:val="14"/>
                <w:szCs w:val="14"/>
                <w:lang w:val="hy-AM" w:eastAsia="ru-RU"/>
              </w:rPr>
            </w:pPr>
          </w:p>
        </w:tc>
      </w:tr>
      <w:tr w:rsidR="002A57AD" w:rsidRPr="00990F3A" w:rsidTr="0037289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966" w:type="dxa"/>
            <w:gridSpan w:val="21"/>
            <w:tcBorders>
              <w:top w:val="single" w:sz="8" w:space="0" w:color="auto"/>
              <w:left w:val="single" w:sz="8" w:space="0" w:color="auto"/>
              <w:bottom w:val="single" w:sz="8" w:space="0" w:color="auto"/>
              <w:right w:val="single" w:sz="8" w:space="0" w:color="auto"/>
            </w:tcBorders>
            <w:shd w:val="clear" w:color="auto" w:fill="auto"/>
            <w:vAlign w:val="center"/>
          </w:tcPr>
          <w:p w:rsidR="002A57AD" w:rsidRPr="0022631D" w:rsidRDefault="002A57AD" w:rsidP="0022631D">
            <w:pPr>
              <w:tabs>
                <w:tab w:val="left" w:pos="1248"/>
              </w:tabs>
              <w:spacing w:before="0" w:after="0"/>
              <w:ind w:left="0" w:firstLine="0"/>
              <w:rPr>
                <w:rFonts w:ascii="GHEA Grapalat" w:eastAsia="Times New Roman" w:hAnsi="GHEA Grapalat"/>
                <w:b/>
                <w:sz w:val="14"/>
                <w:szCs w:val="14"/>
                <w:lang w:val="hy-AM" w:eastAsia="ru-RU"/>
              </w:rPr>
            </w:pPr>
            <w:r w:rsidRPr="002D3390">
              <w:rPr>
                <w:rFonts w:ascii="GHEA Grapalat" w:eastAsia="Times New Roman" w:hAnsi="GHEA Grapalat"/>
                <w:b/>
                <w:sz w:val="14"/>
                <w:szCs w:val="14"/>
                <w:lang w:val="hy-AM" w:eastAsia="ru-RU"/>
              </w:rPr>
              <w:t>Հ</w:t>
            </w:r>
            <w:r w:rsidRPr="0022631D">
              <w:rPr>
                <w:rFonts w:ascii="GHEA Grapalat" w:eastAsia="Times New Roman" w:hAnsi="GHEA Grapalat"/>
                <w:b/>
                <w:sz w:val="14"/>
                <w:szCs w:val="14"/>
                <w:lang w:val="hy-AM" w:eastAsia="ru-RU"/>
              </w:rPr>
              <w:t xml:space="preserve">րավեր ուղարկելու </w:t>
            </w:r>
            <w:r w:rsidRPr="002D3390">
              <w:rPr>
                <w:rFonts w:ascii="GHEA Grapalat" w:eastAsia="Times New Roman" w:hAnsi="GHEA Grapalat"/>
                <w:b/>
                <w:sz w:val="14"/>
                <w:szCs w:val="14"/>
                <w:lang w:val="hy-AM" w:eastAsia="ru-RU"/>
              </w:rPr>
              <w:t xml:space="preserve">կամ հրապարակելու </w:t>
            </w:r>
            <w:r w:rsidRPr="0022631D">
              <w:rPr>
                <w:rFonts w:ascii="GHEA Grapalat" w:eastAsia="Times New Roman" w:hAnsi="GHEA Grapalat"/>
                <w:b/>
                <w:sz w:val="14"/>
                <w:szCs w:val="14"/>
                <w:lang w:val="hy-AM" w:eastAsia="ru-RU"/>
              </w:rPr>
              <w:t>ամսաթիվը</w:t>
            </w:r>
          </w:p>
        </w:tc>
        <w:tc>
          <w:tcPr>
            <w:tcW w:w="4306" w:type="dxa"/>
            <w:gridSpan w:val="9"/>
            <w:tcBorders>
              <w:top w:val="single" w:sz="8" w:space="0" w:color="auto"/>
              <w:left w:val="single" w:sz="8" w:space="0" w:color="auto"/>
              <w:bottom w:val="single" w:sz="6" w:space="0" w:color="FFFFFF"/>
              <w:right w:val="single" w:sz="8" w:space="0" w:color="auto"/>
            </w:tcBorders>
            <w:shd w:val="clear" w:color="auto" w:fill="auto"/>
            <w:vAlign w:val="center"/>
          </w:tcPr>
          <w:p w:rsidR="002A57AD" w:rsidRPr="002D3390" w:rsidRDefault="002A57AD" w:rsidP="0022631D">
            <w:pPr>
              <w:tabs>
                <w:tab w:val="left" w:pos="1248"/>
              </w:tabs>
              <w:spacing w:before="0" w:after="0"/>
              <w:ind w:left="0" w:firstLine="0"/>
              <w:rPr>
                <w:rFonts w:ascii="GHEA Grapalat" w:eastAsia="Times New Roman" w:hAnsi="GHEA Grapalat"/>
                <w:b/>
                <w:sz w:val="14"/>
                <w:szCs w:val="14"/>
                <w:lang w:val="hy-AM" w:eastAsia="ru-RU"/>
              </w:rPr>
            </w:pPr>
          </w:p>
        </w:tc>
      </w:tr>
      <w:tr w:rsidR="002A57AD" w:rsidRPr="0022631D" w:rsidTr="0037289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64"/>
        </w:trPr>
        <w:tc>
          <w:tcPr>
            <w:tcW w:w="6243" w:type="dxa"/>
            <w:gridSpan w:val="17"/>
            <w:vMerge w:val="restart"/>
            <w:tcBorders>
              <w:top w:val="single" w:sz="8" w:space="0" w:color="auto"/>
              <w:left w:val="single" w:sz="8" w:space="0" w:color="auto"/>
              <w:right w:val="single" w:sz="8" w:space="0" w:color="auto"/>
            </w:tcBorders>
            <w:shd w:val="clear" w:color="auto" w:fill="auto"/>
            <w:vAlign w:val="center"/>
          </w:tcPr>
          <w:p w:rsidR="002A57AD" w:rsidRPr="0022631D" w:rsidRDefault="002A57AD" w:rsidP="00B016A5">
            <w:pPr>
              <w:widowControl w:val="0"/>
              <w:spacing w:before="0" w:after="0"/>
              <w:ind w:left="0" w:firstLine="0"/>
              <w:rPr>
                <w:rFonts w:ascii="GHEA Grapalat" w:eastAsia="Times New Roman" w:hAnsi="GHEA Grapalat"/>
                <w:b/>
                <w:sz w:val="14"/>
                <w:szCs w:val="14"/>
                <w:u w:val="single"/>
                <w:lang w:eastAsia="ru-RU"/>
              </w:rPr>
            </w:pPr>
            <w:r w:rsidRPr="0022631D">
              <w:rPr>
                <w:rFonts w:ascii="GHEA Grapalat" w:eastAsia="Times New Roman" w:hAnsi="GHEA Grapalat" w:cs="Sylfaen"/>
                <w:b/>
                <w:sz w:val="14"/>
                <w:szCs w:val="14"/>
                <w:lang w:eastAsia="ru-RU"/>
              </w:rPr>
              <w:t>Հ</w:t>
            </w:r>
            <w:r w:rsidRPr="0022631D">
              <w:rPr>
                <w:rFonts w:ascii="GHEA Grapalat" w:eastAsia="Times New Roman" w:hAnsi="GHEA Grapalat" w:cs="Sylfaen"/>
                <w:b/>
                <w:sz w:val="14"/>
                <w:szCs w:val="14"/>
                <w:lang w:val="ru-RU" w:eastAsia="ru-RU"/>
              </w:rPr>
              <w:t>րավերում</w:t>
            </w:r>
            <w:r w:rsidRPr="0022631D">
              <w:rPr>
                <w:rFonts w:ascii="GHEA Grapalat" w:eastAsia="Times New Roman" w:hAnsi="GHEA Grapalat" w:cs="Times Armenian"/>
                <w:b/>
                <w:sz w:val="14"/>
                <w:szCs w:val="14"/>
                <w:lang w:eastAsia="ru-RU"/>
              </w:rPr>
              <w:t xml:space="preserve"> </w:t>
            </w:r>
            <w:r w:rsidRPr="0022631D">
              <w:rPr>
                <w:rFonts w:ascii="GHEA Grapalat" w:eastAsia="Times New Roman" w:hAnsi="GHEA Grapalat" w:cs="Sylfaen"/>
                <w:b/>
                <w:sz w:val="14"/>
                <w:szCs w:val="14"/>
                <w:lang w:val="ru-RU" w:eastAsia="ru-RU"/>
              </w:rPr>
              <w:t>կատարված</w:t>
            </w:r>
            <w:r w:rsidRPr="0022631D">
              <w:rPr>
                <w:rFonts w:ascii="GHEA Grapalat" w:eastAsia="Times New Roman" w:hAnsi="GHEA Grapalat" w:cs="Times Armenian"/>
                <w:b/>
                <w:sz w:val="14"/>
                <w:szCs w:val="14"/>
                <w:lang w:eastAsia="ru-RU"/>
              </w:rPr>
              <w:t xml:space="preserve"> </w:t>
            </w:r>
            <w:r w:rsidRPr="0022631D">
              <w:rPr>
                <w:rFonts w:ascii="GHEA Grapalat" w:eastAsia="Times New Roman" w:hAnsi="GHEA Grapalat" w:cs="Sylfaen"/>
                <w:b/>
                <w:sz w:val="14"/>
                <w:szCs w:val="14"/>
                <w:lang w:val="ru-RU" w:eastAsia="ru-RU"/>
              </w:rPr>
              <w:t>փոփոխություններ</w:t>
            </w:r>
            <w:r w:rsidRPr="0022631D">
              <w:rPr>
                <w:rFonts w:ascii="GHEA Grapalat" w:eastAsia="Times New Roman" w:hAnsi="GHEA Grapalat" w:cs="Sylfaen"/>
                <w:b/>
                <w:sz w:val="14"/>
                <w:szCs w:val="14"/>
                <w:lang w:eastAsia="ru-RU"/>
              </w:rPr>
              <w:t>ի ամսաթիվը</w:t>
            </w:r>
          </w:p>
        </w:tc>
        <w:tc>
          <w:tcPr>
            <w:tcW w:w="723"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2A57AD" w:rsidRPr="0022631D" w:rsidRDefault="002A57AD" w:rsidP="0022631D">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4306" w:type="dxa"/>
            <w:gridSpan w:val="9"/>
            <w:tcBorders>
              <w:top w:val="single" w:sz="8" w:space="0" w:color="auto"/>
              <w:left w:val="single" w:sz="8" w:space="0" w:color="auto"/>
              <w:bottom w:val="single" w:sz="8" w:space="0" w:color="auto"/>
              <w:right w:val="single" w:sz="8" w:space="0" w:color="auto"/>
            </w:tcBorders>
            <w:shd w:val="clear" w:color="auto" w:fill="auto"/>
            <w:vAlign w:val="center"/>
          </w:tcPr>
          <w:p w:rsidR="002A57AD" w:rsidRPr="0022631D" w:rsidRDefault="002A57AD" w:rsidP="0022631D">
            <w:pPr>
              <w:tabs>
                <w:tab w:val="left" w:pos="1248"/>
              </w:tabs>
              <w:spacing w:before="0" w:after="0"/>
              <w:ind w:left="0" w:firstLine="0"/>
              <w:rPr>
                <w:rFonts w:ascii="GHEA Grapalat" w:eastAsia="Times New Roman" w:hAnsi="GHEA Grapalat"/>
                <w:b/>
                <w:sz w:val="14"/>
                <w:szCs w:val="14"/>
                <w:lang w:eastAsia="ru-RU"/>
              </w:rPr>
            </w:pPr>
          </w:p>
        </w:tc>
      </w:tr>
      <w:tr w:rsidR="002A57AD" w:rsidRPr="0022631D" w:rsidTr="0037289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92"/>
        </w:trPr>
        <w:tc>
          <w:tcPr>
            <w:tcW w:w="6243" w:type="dxa"/>
            <w:gridSpan w:val="17"/>
            <w:vMerge/>
            <w:tcBorders>
              <w:left w:val="single" w:sz="8" w:space="0" w:color="auto"/>
              <w:bottom w:val="single" w:sz="8" w:space="0" w:color="auto"/>
              <w:right w:val="single" w:sz="8" w:space="0" w:color="auto"/>
            </w:tcBorders>
            <w:shd w:val="clear" w:color="auto" w:fill="auto"/>
            <w:vAlign w:val="center"/>
          </w:tcPr>
          <w:p w:rsidR="002A57AD" w:rsidRPr="0022631D" w:rsidRDefault="002A57AD" w:rsidP="0022631D">
            <w:pPr>
              <w:widowControl w:val="0"/>
              <w:spacing w:before="0" w:after="0"/>
              <w:ind w:left="0" w:firstLine="0"/>
              <w:rPr>
                <w:rFonts w:ascii="GHEA Grapalat" w:eastAsia="Times New Roman" w:hAnsi="GHEA Grapalat" w:cs="Sylfaen"/>
                <w:b/>
                <w:sz w:val="14"/>
                <w:szCs w:val="14"/>
                <w:lang w:eastAsia="ru-RU"/>
              </w:rPr>
            </w:pPr>
          </w:p>
        </w:tc>
        <w:tc>
          <w:tcPr>
            <w:tcW w:w="723"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2A57AD" w:rsidRPr="0022631D" w:rsidRDefault="002A57A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w:t>
            </w:r>
          </w:p>
        </w:tc>
        <w:tc>
          <w:tcPr>
            <w:tcW w:w="4306" w:type="dxa"/>
            <w:gridSpan w:val="9"/>
            <w:tcBorders>
              <w:top w:val="single" w:sz="8" w:space="0" w:color="auto"/>
              <w:left w:val="single" w:sz="8" w:space="0" w:color="auto"/>
              <w:bottom w:val="single" w:sz="8" w:space="0" w:color="auto"/>
              <w:right w:val="single" w:sz="8" w:space="0" w:color="auto"/>
            </w:tcBorders>
            <w:shd w:val="clear" w:color="auto" w:fill="auto"/>
            <w:vAlign w:val="center"/>
          </w:tcPr>
          <w:p w:rsidR="002A57AD" w:rsidRPr="0022631D" w:rsidRDefault="002A57AD" w:rsidP="0022631D">
            <w:pPr>
              <w:tabs>
                <w:tab w:val="left" w:pos="1248"/>
              </w:tabs>
              <w:spacing w:before="0" w:after="0"/>
              <w:ind w:left="0" w:firstLine="0"/>
              <w:rPr>
                <w:rFonts w:ascii="GHEA Grapalat" w:eastAsia="Times New Roman" w:hAnsi="GHEA Grapalat"/>
                <w:b/>
                <w:sz w:val="14"/>
                <w:szCs w:val="14"/>
                <w:lang w:eastAsia="ru-RU"/>
              </w:rPr>
            </w:pPr>
          </w:p>
        </w:tc>
      </w:tr>
      <w:tr w:rsidR="002A57AD" w:rsidRPr="0022631D" w:rsidTr="0037289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43" w:type="dxa"/>
            <w:gridSpan w:val="17"/>
            <w:vMerge w:val="restart"/>
            <w:tcBorders>
              <w:top w:val="single" w:sz="8" w:space="0" w:color="auto"/>
              <w:left w:val="single" w:sz="8" w:space="0" w:color="auto"/>
              <w:right w:val="single" w:sz="8" w:space="0" w:color="auto"/>
            </w:tcBorders>
            <w:shd w:val="clear" w:color="auto" w:fill="auto"/>
            <w:vAlign w:val="center"/>
          </w:tcPr>
          <w:p w:rsidR="002A57AD" w:rsidRPr="0022631D" w:rsidRDefault="002A57AD" w:rsidP="0022631D">
            <w:pPr>
              <w:widowControl w:val="0"/>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Հրավերի վերաբերյալ պարզաբանումների ամսաթիվը</w:t>
            </w:r>
          </w:p>
        </w:tc>
        <w:tc>
          <w:tcPr>
            <w:tcW w:w="723"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2A57AD" w:rsidRPr="0022631D" w:rsidRDefault="002A57AD" w:rsidP="0022631D">
            <w:pPr>
              <w:widowControl w:val="0"/>
              <w:spacing w:before="0" w:after="0"/>
              <w:ind w:left="0" w:firstLine="0"/>
              <w:jc w:val="center"/>
              <w:rPr>
                <w:rFonts w:ascii="GHEA Grapalat" w:eastAsia="Times New Roman" w:hAnsi="GHEA Grapalat"/>
                <w:b/>
                <w:sz w:val="14"/>
                <w:szCs w:val="14"/>
                <w:lang w:eastAsia="ru-RU"/>
              </w:rPr>
            </w:pPr>
          </w:p>
        </w:tc>
        <w:tc>
          <w:tcPr>
            <w:tcW w:w="2010"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2A57AD" w:rsidRPr="0022631D" w:rsidRDefault="002A57AD" w:rsidP="0022631D">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Հարցարդման ստացման</w:t>
            </w:r>
          </w:p>
        </w:tc>
        <w:tc>
          <w:tcPr>
            <w:tcW w:w="229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2A57AD" w:rsidRPr="0022631D" w:rsidRDefault="002A57AD" w:rsidP="0022631D">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Պարզաբանման</w:t>
            </w:r>
          </w:p>
        </w:tc>
      </w:tr>
      <w:tr w:rsidR="002A57AD" w:rsidRPr="0022631D" w:rsidTr="0037289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7"/>
        </w:trPr>
        <w:tc>
          <w:tcPr>
            <w:tcW w:w="6243" w:type="dxa"/>
            <w:gridSpan w:val="17"/>
            <w:vMerge/>
            <w:tcBorders>
              <w:left w:val="single" w:sz="8" w:space="0" w:color="auto"/>
              <w:right w:val="single" w:sz="8" w:space="0" w:color="auto"/>
            </w:tcBorders>
            <w:shd w:val="clear" w:color="auto" w:fill="auto"/>
            <w:vAlign w:val="center"/>
          </w:tcPr>
          <w:p w:rsidR="002A57AD" w:rsidRPr="0022631D" w:rsidRDefault="002A57AD" w:rsidP="0022631D">
            <w:pPr>
              <w:widowControl w:val="0"/>
              <w:spacing w:before="0" w:after="0"/>
              <w:ind w:left="0" w:firstLine="0"/>
              <w:rPr>
                <w:rFonts w:ascii="GHEA Grapalat" w:eastAsia="Times New Roman" w:hAnsi="GHEA Grapalat"/>
                <w:b/>
                <w:sz w:val="14"/>
                <w:szCs w:val="14"/>
                <w:u w:val="single"/>
                <w:lang w:eastAsia="ru-RU"/>
              </w:rPr>
            </w:pPr>
          </w:p>
        </w:tc>
        <w:tc>
          <w:tcPr>
            <w:tcW w:w="723"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2A57AD" w:rsidRPr="0022631D" w:rsidRDefault="002A57AD" w:rsidP="0022631D">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2010"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2A57AD" w:rsidRPr="0022631D" w:rsidRDefault="002A57AD" w:rsidP="0022631D">
            <w:pPr>
              <w:tabs>
                <w:tab w:val="left" w:pos="1248"/>
              </w:tabs>
              <w:spacing w:before="0" w:after="0"/>
              <w:ind w:left="0" w:firstLine="0"/>
              <w:rPr>
                <w:rFonts w:ascii="GHEA Grapalat" w:eastAsia="Times New Roman" w:hAnsi="GHEA Grapalat"/>
                <w:b/>
                <w:sz w:val="14"/>
                <w:szCs w:val="14"/>
                <w:lang w:eastAsia="ru-RU"/>
              </w:rPr>
            </w:pPr>
          </w:p>
        </w:tc>
        <w:tc>
          <w:tcPr>
            <w:tcW w:w="229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2A57AD" w:rsidRPr="0022631D" w:rsidRDefault="002A57AD" w:rsidP="0022631D">
            <w:pPr>
              <w:tabs>
                <w:tab w:val="left" w:pos="1248"/>
              </w:tabs>
              <w:spacing w:before="0" w:after="0"/>
              <w:ind w:left="0" w:firstLine="0"/>
              <w:rPr>
                <w:rFonts w:ascii="GHEA Grapalat" w:eastAsia="Times New Roman" w:hAnsi="GHEA Grapalat"/>
                <w:b/>
                <w:sz w:val="14"/>
                <w:szCs w:val="14"/>
                <w:lang w:eastAsia="ru-RU"/>
              </w:rPr>
            </w:pPr>
          </w:p>
        </w:tc>
      </w:tr>
      <w:tr w:rsidR="002A57AD" w:rsidRPr="0022631D" w:rsidTr="0037289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6243" w:type="dxa"/>
            <w:gridSpan w:val="17"/>
            <w:vMerge/>
            <w:tcBorders>
              <w:left w:val="single" w:sz="8" w:space="0" w:color="auto"/>
              <w:bottom w:val="single" w:sz="8" w:space="0" w:color="auto"/>
              <w:right w:val="single" w:sz="8" w:space="0" w:color="auto"/>
            </w:tcBorders>
            <w:shd w:val="clear" w:color="auto" w:fill="auto"/>
            <w:vAlign w:val="center"/>
          </w:tcPr>
          <w:p w:rsidR="002A57AD" w:rsidRPr="0022631D" w:rsidRDefault="002A57AD" w:rsidP="0022631D">
            <w:pPr>
              <w:widowControl w:val="0"/>
              <w:spacing w:before="0" w:after="0"/>
              <w:ind w:left="0" w:firstLine="0"/>
              <w:rPr>
                <w:rFonts w:ascii="GHEA Grapalat" w:eastAsia="Times New Roman" w:hAnsi="GHEA Grapalat" w:cs="Sylfaen"/>
                <w:b/>
                <w:sz w:val="14"/>
                <w:szCs w:val="14"/>
                <w:lang w:eastAsia="ru-RU"/>
              </w:rPr>
            </w:pPr>
          </w:p>
        </w:tc>
        <w:tc>
          <w:tcPr>
            <w:tcW w:w="723"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2A57AD" w:rsidRPr="0022631D" w:rsidRDefault="002A57AD" w:rsidP="0022631D">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w:t>
            </w:r>
          </w:p>
        </w:tc>
        <w:tc>
          <w:tcPr>
            <w:tcW w:w="2010"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2A57AD" w:rsidRPr="0022631D" w:rsidRDefault="002A57AD" w:rsidP="0022631D">
            <w:pPr>
              <w:tabs>
                <w:tab w:val="left" w:pos="1248"/>
              </w:tabs>
              <w:spacing w:before="0" w:after="0"/>
              <w:ind w:left="0" w:firstLine="0"/>
              <w:rPr>
                <w:rFonts w:ascii="GHEA Grapalat" w:eastAsia="Times New Roman" w:hAnsi="GHEA Grapalat"/>
                <w:b/>
                <w:sz w:val="14"/>
                <w:szCs w:val="14"/>
                <w:lang w:eastAsia="ru-RU"/>
              </w:rPr>
            </w:pPr>
          </w:p>
        </w:tc>
        <w:tc>
          <w:tcPr>
            <w:tcW w:w="2296"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2A57AD" w:rsidRPr="0022631D" w:rsidRDefault="002A57AD" w:rsidP="0022631D">
            <w:pPr>
              <w:tabs>
                <w:tab w:val="left" w:pos="1248"/>
              </w:tabs>
              <w:spacing w:before="0" w:after="0"/>
              <w:ind w:left="0" w:firstLine="0"/>
              <w:rPr>
                <w:rFonts w:ascii="GHEA Grapalat" w:eastAsia="Times New Roman" w:hAnsi="GHEA Grapalat"/>
                <w:b/>
                <w:sz w:val="14"/>
                <w:szCs w:val="14"/>
                <w:lang w:eastAsia="ru-RU"/>
              </w:rPr>
            </w:pPr>
          </w:p>
        </w:tc>
      </w:tr>
      <w:tr w:rsidR="002A57AD" w:rsidRPr="0022631D" w:rsidTr="0037289A">
        <w:trPr>
          <w:trHeight w:val="54"/>
        </w:trPr>
        <w:tc>
          <w:tcPr>
            <w:tcW w:w="11272" w:type="dxa"/>
            <w:gridSpan w:val="30"/>
            <w:shd w:val="clear" w:color="auto" w:fill="99CCFF"/>
            <w:vAlign w:val="center"/>
          </w:tcPr>
          <w:p w:rsidR="002A57AD" w:rsidRPr="0022631D" w:rsidRDefault="002A57AD" w:rsidP="002A57AD">
            <w:pPr>
              <w:widowControl w:val="0"/>
              <w:spacing w:before="0" w:after="0"/>
              <w:ind w:left="0" w:firstLine="0"/>
              <w:rPr>
                <w:rFonts w:ascii="GHEA Grapalat" w:eastAsia="Times New Roman" w:hAnsi="GHEA Grapalat" w:cs="Sylfaen"/>
                <w:b/>
                <w:sz w:val="14"/>
                <w:szCs w:val="14"/>
                <w:lang w:eastAsia="ru-RU"/>
              </w:rPr>
            </w:pPr>
          </w:p>
        </w:tc>
      </w:tr>
      <w:tr w:rsidR="002A57AD" w:rsidRPr="0022631D" w:rsidTr="00982980">
        <w:trPr>
          <w:trHeight w:val="442"/>
        </w:trPr>
        <w:tc>
          <w:tcPr>
            <w:tcW w:w="1335" w:type="dxa"/>
            <w:gridSpan w:val="3"/>
            <w:vMerge w:val="restart"/>
            <w:shd w:val="clear" w:color="auto" w:fill="auto"/>
            <w:vAlign w:val="center"/>
          </w:tcPr>
          <w:p w:rsidR="002A57AD" w:rsidRPr="0022631D" w:rsidRDefault="002A57AD" w:rsidP="0022631D">
            <w:pPr>
              <w:widowControl w:val="0"/>
              <w:spacing w:before="0" w:after="0"/>
              <w:ind w:left="0" w:firstLine="0"/>
              <w:jc w:val="center"/>
              <w:rPr>
                <w:rFonts w:ascii="GHEA Grapalat" w:eastAsia="Times New Roman" w:hAnsi="GHEA Grapalat"/>
                <w:sz w:val="14"/>
                <w:szCs w:val="14"/>
                <w:lang w:eastAsia="ru-RU"/>
              </w:rPr>
            </w:pPr>
            <w:r w:rsidRPr="0022631D">
              <w:rPr>
                <w:rFonts w:ascii="GHEA Grapalat" w:eastAsia="Times New Roman" w:hAnsi="GHEA Grapalat" w:cs="Sylfaen"/>
                <w:b/>
                <w:sz w:val="14"/>
                <w:szCs w:val="14"/>
                <w:lang w:eastAsia="ru-RU"/>
              </w:rPr>
              <w:t>Հ/Հ</w:t>
            </w:r>
          </w:p>
        </w:tc>
        <w:tc>
          <w:tcPr>
            <w:tcW w:w="2589" w:type="dxa"/>
            <w:gridSpan w:val="5"/>
            <w:vMerge w:val="restart"/>
            <w:shd w:val="clear" w:color="auto" w:fill="auto"/>
            <w:vAlign w:val="center"/>
          </w:tcPr>
          <w:p w:rsidR="002A57AD" w:rsidRPr="0022631D" w:rsidRDefault="002A57AD" w:rsidP="0022631D">
            <w:pPr>
              <w:widowControl w:val="0"/>
              <w:spacing w:before="0" w:after="0"/>
              <w:ind w:left="0" w:firstLine="0"/>
              <w:jc w:val="center"/>
              <w:rPr>
                <w:rFonts w:ascii="GHEA Grapalat" w:eastAsia="Times New Roman" w:hAnsi="GHEA Grapalat"/>
                <w:sz w:val="14"/>
                <w:szCs w:val="14"/>
                <w:lang w:eastAsia="ru-RU"/>
              </w:rPr>
            </w:pPr>
            <w:r w:rsidRPr="0022631D">
              <w:rPr>
                <w:rFonts w:ascii="GHEA Grapalat" w:eastAsia="Times New Roman" w:hAnsi="GHEA Grapalat" w:cs="Sylfaen"/>
                <w:b/>
                <w:sz w:val="14"/>
                <w:szCs w:val="14"/>
                <w:lang w:eastAsia="ru-RU"/>
              </w:rPr>
              <w:t>Մասնակցի անվանումը</w:t>
            </w:r>
          </w:p>
        </w:tc>
        <w:tc>
          <w:tcPr>
            <w:tcW w:w="7348" w:type="dxa"/>
            <w:gridSpan w:val="22"/>
            <w:shd w:val="clear" w:color="auto" w:fill="auto"/>
            <w:vAlign w:val="center"/>
          </w:tcPr>
          <w:p w:rsidR="002A57AD" w:rsidRPr="0022631D" w:rsidRDefault="002A57AD" w:rsidP="00B016A5">
            <w:pPr>
              <w:widowControl w:val="0"/>
              <w:spacing w:before="0" w:after="0"/>
              <w:ind w:left="0" w:firstLine="0"/>
              <w:jc w:val="center"/>
              <w:rPr>
                <w:rFonts w:ascii="GHEA Grapalat" w:eastAsia="Times New Roman" w:hAnsi="GHEA Grapalat"/>
                <w:sz w:val="14"/>
                <w:szCs w:val="14"/>
                <w:lang w:eastAsia="ru-RU"/>
              </w:rPr>
            </w:pPr>
            <w:r w:rsidRPr="006F2779">
              <w:rPr>
                <w:rFonts w:ascii="GHEA Grapalat" w:eastAsia="Times New Roman" w:hAnsi="GHEA Grapalat"/>
                <w:b/>
                <w:bCs/>
                <w:sz w:val="14"/>
                <w:szCs w:val="14"/>
                <w:lang w:eastAsia="ru-RU"/>
              </w:rPr>
              <w:t>Յուրաքանչյուր մասնակցի հայտով, ներառյալ միաժամանակյա բանակցությունների կազմակերպման արդյունքում ներկայացված գինը</w:t>
            </w:r>
            <w:r w:rsidRPr="0022631D">
              <w:rPr>
                <w:rFonts w:ascii="GHEA Grapalat" w:eastAsia="Times New Roman" w:hAnsi="GHEA Grapalat"/>
                <w:b/>
                <w:sz w:val="14"/>
                <w:szCs w:val="14"/>
                <w:lang w:eastAsia="ru-RU"/>
              </w:rPr>
              <w:t xml:space="preserve">  </w:t>
            </w:r>
            <w:r>
              <w:rPr>
                <w:rFonts w:ascii="GHEA Grapalat" w:eastAsia="Times New Roman" w:hAnsi="GHEA Grapalat"/>
                <w:b/>
                <w:sz w:val="14"/>
                <w:szCs w:val="14"/>
                <w:lang w:eastAsia="ru-RU"/>
              </w:rPr>
              <w:t>/</w:t>
            </w:r>
            <w:r w:rsidRPr="0022631D">
              <w:rPr>
                <w:rFonts w:ascii="GHEA Grapalat" w:eastAsia="Times New Roman" w:hAnsi="GHEA Grapalat"/>
                <w:b/>
                <w:sz w:val="14"/>
                <w:szCs w:val="14"/>
                <w:lang w:eastAsia="ru-RU"/>
              </w:rPr>
              <w:t>ՀՀ դրամ</w:t>
            </w:r>
          </w:p>
        </w:tc>
      </w:tr>
      <w:tr w:rsidR="002A57AD" w:rsidRPr="0022631D" w:rsidTr="0037289A">
        <w:trPr>
          <w:trHeight w:val="365"/>
        </w:trPr>
        <w:tc>
          <w:tcPr>
            <w:tcW w:w="1335" w:type="dxa"/>
            <w:gridSpan w:val="3"/>
            <w:vMerge/>
            <w:shd w:val="clear" w:color="auto" w:fill="auto"/>
            <w:vAlign w:val="center"/>
          </w:tcPr>
          <w:p w:rsidR="002A57AD" w:rsidRPr="0022631D" w:rsidRDefault="002A57AD" w:rsidP="0022631D">
            <w:pPr>
              <w:widowControl w:val="0"/>
              <w:spacing w:before="0" w:after="0"/>
              <w:ind w:left="0" w:firstLine="0"/>
              <w:jc w:val="center"/>
              <w:rPr>
                <w:rFonts w:ascii="GHEA Grapalat" w:eastAsia="Times New Roman" w:hAnsi="GHEA Grapalat" w:cs="Sylfaen"/>
                <w:b/>
                <w:sz w:val="14"/>
                <w:szCs w:val="14"/>
                <w:lang w:eastAsia="ru-RU"/>
              </w:rPr>
            </w:pPr>
          </w:p>
        </w:tc>
        <w:tc>
          <w:tcPr>
            <w:tcW w:w="2589" w:type="dxa"/>
            <w:gridSpan w:val="5"/>
            <w:vMerge/>
            <w:shd w:val="clear" w:color="auto" w:fill="auto"/>
            <w:vAlign w:val="center"/>
          </w:tcPr>
          <w:p w:rsidR="002A57AD" w:rsidRPr="0022631D" w:rsidRDefault="002A57AD" w:rsidP="0022631D">
            <w:pPr>
              <w:widowControl w:val="0"/>
              <w:spacing w:before="0" w:after="0"/>
              <w:ind w:left="0" w:firstLine="0"/>
              <w:jc w:val="center"/>
              <w:rPr>
                <w:rFonts w:ascii="GHEA Grapalat" w:eastAsia="Times New Roman" w:hAnsi="GHEA Grapalat" w:cs="Sylfaen"/>
                <w:b/>
                <w:sz w:val="14"/>
                <w:szCs w:val="14"/>
                <w:lang w:eastAsia="ru-RU"/>
              </w:rPr>
            </w:pPr>
          </w:p>
        </w:tc>
        <w:tc>
          <w:tcPr>
            <w:tcW w:w="2890" w:type="dxa"/>
            <w:gridSpan w:val="12"/>
            <w:shd w:val="clear" w:color="auto" w:fill="auto"/>
            <w:vAlign w:val="center"/>
          </w:tcPr>
          <w:p w:rsidR="002A57AD" w:rsidRPr="0022631D" w:rsidRDefault="002A57AD" w:rsidP="0022631D">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Գինն առանց ԱԱՀ</w:t>
            </w:r>
          </w:p>
        </w:tc>
        <w:tc>
          <w:tcPr>
            <w:tcW w:w="2162" w:type="dxa"/>
            <w:gridSpan w:val="7"/>
            <w:shd w:val="clear" w:color="auto" w:fill="auto"/>
            <w:vAlign w:val="center"/>
          </w:tcPr>
          <w:p w:rsidR="002A57AD" w:rsidRPr="0022631D" w:rsidRDefault="002A57AD" w:rsidP="0022631D">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ԱԱՀ</w:t>
            </w:r>
          </w:p>
        </w:tc>
        <w:tc>
          <w:tcPr>
            <w:tcW w:w="2296" w:type="dxa"/>
            <w:gridSpan w:val="3"/>
            <w:shd w:val="clear" w:color="auto" w:fill="auto"/>
            <w:vAlign w:val="center"/>
          </w:tcPr>
          <w:p w:rsidR="002A57AD" w:rsidRPr="0022631D" w:rsidRDefault="002A57AD" w:rsidP="0022631D">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Ընդհանուր</w:t>
            </w:r>
          </w:p>
        </w:tc>
      </w:tr>
      <w:tr w:rsidR="002A57AD" w:rsidRPr="0022631D" w:rsidTr="00DA6156">
        <w:trPr>
          <w:trHeight w:val="333"/>
        </w:trPr>
        <w:tc>
          <w:tcPr>
            <w:tcW w:w="1335" w:type="dxa"/>
            <w:gridSpan w:val="3"/>
            <w:shd w:val="clear" w:color="auto" w:fill="auto"/>
            <w:vAlign w:val="center"/>
          </w:tcPr>
          <w:p w:rsidR="002A57AD" w:rsidRPr="0022631D" w:rsidRDefault="002A57AD" w:rsidP="004D3EFE">
            <w:pPr>
              <w:widowControl w:val="0"/>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Չափաբաժին </w:t>
            </w:r>
            <w:r w:rsidR="00393978">
              <w:rPr>
                <w:rFonts w:ascii="GHEA Grapalat" w:eastAsia="Times New Roman" w:hAnsi="GHEA Grapalat" w:cs="Sylfaen"/>
                <w:b/>
                <w:sz w:val="14"/>
                <w:szCs w:val="14"/>
                <w:lang w:eastAsia="ru-RU"/>
              </w:rPr>
              <w:t>1</w:t>
            </w:r>
          </w:p>
        </w:tc>
        <w:tc>
          <w:tcPr>
            <w:tcW w:w="9937" w:type="dxa"/>
            <w:gridSpan w:val="27"/>
            <w:tcBorders>
              <w:right w:val="single" w:sz="4" w:space="0" w:color="auto"/>
            </w:tcBorders>
            <w:shd w:val="clear" w:color="auto" w:fill="auto"/>
            <w:vAlign w:val="center"/>
          </w:tcPr>
          <w:p w:rsidR="002A57AD" w:rsidRPr="00DA6156" w:rsidRDefault="00502C7B" w:rsidP="00502C7B">
            <w:pPr>
              <w:widowControl w:val="0"/>
              <w:spacing w:before="0" w:after="0"/>
              <w:ind w:left="0" w:firstLine="0"/>
              <w:rPr>
                <w:rFonts w:ascii="GHEA Grapalat" w:eastAsia="Times New Roman" w:hAnsi="GHEA Grapalat"/>
                <w:sz w:val="18"/>
                <w:szCs w:val="18"/>
                <w:lang w:eastAsia="ru-RU"/>
              </w:rPr>
            </w:pPr>
            <w:r w:rsidRPr="00DA6156">
              <w:rPr>
                <w:rFonts w:ascii="GHEA Grapalat" w:hAnsi="GHEA Grapalat"/>
                <w:sz w:val="18"/>
                <w:szCs w:val="18"/>
              </w:rPr>
              <w:t>մարտկոց` ԿՄ 6ՍՏ-60</w:t>
            </w:r>
          </w:p>
        </w:tc>
      </w:tr>
      <w:tr w:rsidR="002A57AD" w:rsidRPr="0022631D" w:rsidTr="00381B83">
        <w:tc>
          <w:tcPr>
            <w:tcW w:w="1335" w:type="dxa"/>
            <w:gridSpan w:val="3"/>
            <w:shd w:val="clear" w:color="auto" w:fill="auto"/>
            <w:vAlign w:val="center"/>
          </w:tcPr>
          <w:p w:rsidR="002A57AD" w:rsidRPr="0022631D" w:rsidRDefault="002A57AD" w:rsidP="004D3EFE">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1</w:t>
            </w:r>
          </w:p>
        </w:tc>
        <w:tc>
          <w:tcPr>
            <w:tcW w:w="2589" w:type="dxa"/>
            <w:gridSpan w:val="5"/>
            <w:shd w:val="clear" w:color="auto" w:fill="auto"/>
            <w:vAlign w:val="center"/>
          </w:tcPr>
          <w:p w:rsidR="002A57AD" w:rsidRPr="00171EAE" w:rsidRDefault="002A57AD" w:rsidP="004D3EFE">
            <w:pPr>
              <w:widowControl w:val="0"/>
              <w:spacing w:before="0" w:after="0"/>
              <w:ind w:left="0" w:firstLine="0"/>
              <w:jc w:val="center"/>
              <w:rPr>
                <w:rFonts w:ascii="GHEA Grapalat" w:eastAsia="Times New Roman" w:hAnsi="GHEA Grapalat"/>
                <w:b/>
                <w:sz w:val="18"/>
                <w:szCs w:val="18"/>
                <w:lang w:eastAsia="ru-RU"/>
              </w:rPr>
            </w:pPr>
            <w:r w:rsidRPr="00171EAE">
              <w:rPr>
                <w:rFonts w:ascii="GHEA Grapalat" w:hAnsi="GHEA Grapalat" w:cs="Times Armenian"/>
                <w:sz w:val="18"/>
                <w:szCs w:val="18"/>
                <w:lang w:val="ru-RU"/>
              </w:rPr>
              <w:t>«</w:t>
            </w:r>
            <w:r w:rsidRPr="00171EAE">
              <w:rPr>
                <w:rFonts w:ascii="GHEA Grapalat" w:hAnsi="GHEA Grapalat" w:cs="Times Armenian"/>
                <w:sz w:val="18"/>
                <w:szCs w:val="18"/>
              </w:rPr>
              <w:t>Բագրատ Գրիգորյան</w:t>
            </w:r>
            <w:r w:rsidRPr="00171EAE">
              <w:rPr>
                <w:rFonts w:ascii="GHEA Grapalat" w:hAnsi="GHEA Grapalat" w:cs="Times Armenian"/>
                <w:sz w:val="18"/>
                <w:szCs w:val="18"/>
                <w:lang w:val="ru-RU"/>
              </w:rPr>
              <w:t xml:space="preserve">»  </w:t>
            </w:r>
            <w:r w:rsidRPr="00171EAE">
              <w:rPr>
                <w:rFonts w:ascii="GHEA Grapalat" w:hAnsi="GHEA Grapalat" w:cs="Times Armenian"/>
                <w:sz w:val="18"/>
                <w:szCs w:val="18"/>
              </w:rPr>
              <w:t>Ա/Ձ</w:t>
            </w:r>
          </w:p>
        </w:tc>
        <w:tc>
          <w:tcPr>
            <w:tcW w:w="2890" w:type="dxa"/>
            <w:gridSpan w:val="12"/>
            <w:shd w:val="clear" w:color="auto" w:fill="auto"/>
            <w:vAlign w:val="center"/>
          </w:tcPr>
          <w:p w:rsidR="002A57AD" w:rsidRPr="00381B83" w:rsidRDefault="008A5B3A" w:rsidP="004D3EFE">
            <w:pPr>
              <w:widowControl w:val="0"/>
              <w:spacing w:before="0" w:after="0"/>
              <w:ind w:left="0" w:firstLine="0"/>
              <w:jc w:val="center"/>
              <w:rPr>
                <w:rFonts w:ascii="GHEA Grapalat" w:eastAsia="Times New Roman" w:hAnsi="GHEA Grapalat"/>
                <w:sz w:val="18"/>
                <w:szCs w:val="18"/>
                <w:lang w:eastAsia="ru-RU"/>
              </w:rPr>
            </w:pPr>
            <w:r>
              <w:rPr>
                <w:rFonts w:ascii="GHEA Grapalat" w:eastAsia="Times New Roman" w:hAnsi="GHEA Grapalat"/>
                <w:sz w:val="18"/>
                <w:szCs w:val="18"/>
                <w:lang w:eastAsia="ru-RU"/>
              </w:rPr>
              <w:t>25</w:t>
            </w:r>
            <w:r w:rsidR="00502C7B">
              <w:rPr>
                <w:rFonts w:ascii="GHEA Grapalat" w:eastAsia="Times New Roman" w:hAnsi="GHEA Grapalat"/>
                <w:sz w:val="18"/>
                <w:szCs w:val="18"/>
                <w:lang w:eastAsia="ru-RU"/>
              </w:rPr>
              <w:t>000</w:t>
            </w:r>
          </w:p>
        </w:tc>
        <w:tc>
          <w:tcPr>
            <w:tcW w:w="2162" w:type="dxa"/>
            <w:gridSpan w:val="7"/>
            <w:shd w:val="clear" w:color="auto" w:fill="auto"/>
            <w:vAlign w:val="center"/>
          </w:tcPr>
          <w:p w:rsidR="002A57AD" w:rsidRPr="00381B83" w:rsidRDefault="002A57AD" w:rsidP="004D3EFE">
            <w:pPr>
              <w:widowControl w:val="0"/>
              <w:spacing w:before="0" w:after="0"/>
              <w:ind w:left="0" w:firstLine="0"/>
              <w:jc w:val="center"/>
              <w:rPr>
                <w:rFonts w:ascii="GHEA Grapalat" w:eastAsia="Times New Roman" w:hAnsi="GHEA Grapalat"/>
                <w:sz w:val="18"/>
                <w:szCs w:val="18"/>
                <w:lang w:eastAsia="ru-RU"/>
              </w:rPr>
            </w:pPr>
            <w:r>
              <w:rPr>
                <w:rFonts w:ascii="GHEA Grapalat" w:hAnsi="GHEA Grapalat"/>
                <w:sz w:val="18"/>
                <w:szCs w:val="18"/>
              </w:rPr>
              <w:t>-</w:t>
            </w:r>
          </w:p>
        </w:tc>
        <w:tc>
          <w:tcPr>
            <w:tcW w:w="2296" w:type="dxa"/>
            <w:gridSpan w:val="3"/>
            <w:tcBorders>
              <w:right w:val="single" w:sz="4" w:space="0" w:color="auto"/>
            </w:tcBorders>
            <w:shd w:val="clear" w:color="auto" w:fill="auto"/>
            <w:vAlign w:val="center"/>
          </w:tcPr>
          <w:p w:rsidR="002A57AD" w:rsidRPr="00381B83" w:rsidRDefault="008A5B3A" w:rsidP="004D3EFE">
            <w:pPr>
              <w:widowControl w:val="0"/>
              <w:spacing w:before="0" w:after="0"/>
              <w:ind w:left="0" w:firstLine="0"/>
              <w:jc w:val="center"/>
              <w:rPr>
                <w:rFonts w:ascii="GHEA Grapalat" w:eastAsia="Times New Roman" w:hAnsi="GHEA Grapalat"/>
                <w:sz w:val="18"/>
                <w:szCs w:val="18"/>
                <w:lang w:eastAsia="ru-RU"/>
              </w:rPr>
            </w:pPr>
            <w:r>
              <w:rPr>
                <w:rFonts w:ascii="GHEA Grapalat" w:eastAsia="Times New Roman" w:hAnsi="GHEA Grapalat"/>
                <w:sz w:val="18"/>
                <w:szCs w:val="18"/>
                <w:lang w:eastAsia="ru-RU"/>
              </w:rPr>
              <w:t>25</w:t>
            </w:r>
            <w:r w:rsidR="00502C7B">
              <w:rPr>
                <w:rFonts w:ascii="GHEA Grapalat" w:eastAsia="Times New Roman" w:hAnsi="GHEA Grapalat"/>
                <w:sz w:val="18"/>
                <w:szCs w:val="18"/>
                <w:lang w:eastAsia="ru-RU"/>
              </w:rPr>
              <w:t>000</w:t>
            </w:r>
          </w:p>
        </w:tc>
      </w:tr>
      <w:tr w:rsidR="00554F3B" w:rsidRPr="0022631D" w:rsidTr="00381B83">
        <w:tc>
          <w:tcPr>
            <w:tcW w:w="1335" w:type="dxa"/>
            <w:gridSpan w:val="3"/>
            <w:shd w:val="clear" w:color="auto" w:fill="auto"/>
            <w:vAlign w:val="center"/>
          </w:tcPr>
          <w:p w:rsidR="00554F3B" w:rsidRPr="0022631D" w:rsidRDefault="00554F3B" w:rsidP="00554F3B">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2</w:t>
            </w:r>
          </w:p>
        </w:tc>
        <w:tc>
          <w:tcPr>
            <w:tcW w:w="2589" w:type="dxa"/>
            <w:gridSpan w:val="5"/>
            <w:shd w:val="clear" w:color="auto" w:fill="auto"/>
            <w:vAlign w:val="center"/>
          </w:tcPr>
          <w:p w:rsidR="00554F3B" w:rsidRPr="00171EAE" w:rsidRDefault="00554F3B" w:rsidP="00554F3B">
            <w:pPr>
              <w:widowControl w:val="0"/>
              <w:spacing w:before="0" w:after="0"/>
              <w:ind w:left="0" w:firstLine="0"/>
              <w:jc w:val="center"/>
              <w:rPr>
                <w:rFonts w:ascii="GHEA Grapalat" w:eastAsia="Times New Roman" w:hAnsi="GHEA Grapalat"/>
                <w:b/>
                <w:sz w:val="18"/>
                <w:szCs w:val="18"/>
                <w:lang w:eastAsia="ru-RU"/>
              </w:rPr>
            </w:pPr>
            <w:r w:rsidRPr="00171EAE">
              <w:rPr>
                <w:rFonts w:ascii="GHEA Grapalat" w:hAnsi="GHEA Grapalat" w:cs="Times Armenian"/>
                <w:sz w:val="18"/>
                <w:szCs w:val="18"/>
              </w:rPr>
              <w:t>«Ս</w:t>
            </w:r>
            <w:r>
              <w:rPr>
                <w:rFonts w:ascii="GHEA Grapalat" w:hAnsi="GHEA Grapalat" w:cs="Times Armenian"/>
                <w:sz w:val="18"/>
                <w:szCs w:val="18"/>
              </w:rPr>
              <w:t>ԵՎԱՉՈՒՆԻ</w:t>
            </w:r>
            <w:r w:rsidRPr="00171EAE">
              <w:rPr>
                <w:rFonts w:ascii="GHEA Grapalat" w:hAnsi="GHEA Grapalat" w:cs="Times Armenian"/>
                <w:sz w:val="18"/>
                <w:szCs w:val="18"/>
              </w:rPr>
              <w:t>»  ՍՊԸ</w:t>
            </w:r>
          </w:p>
        </w:tc>
        <w:tc>
          <w:tcPr>
            <w:tcW w:w="2890" w:type="dxa"/>
            <w:gridSpan w:val="12"/>
            <w:shd w:val="clear" w:color="auto" w:fill="auto"/>
            <w:vAlign w:val="center"/>
          </w:tcPr>
          <w:p w:rsidR="00554F3B" w:rsidRPr="00381B83" w:rsidRDefault="00554F3B" w:rsidP="00554F3B">
            <w:pPr>
              <w:widowControl w:val="0"/>
              <w:spacing w:before="0" w:after="0"/>
              <w:ind w:left="0" w:firstLine="0"/>
              <w:jc w:val="center"/>
              <w:rPr>
                <w:rFonts w:ascii="GHEA Grapalat" w:eastAsia="Times New Roman" w:hAnsi="GHEA Grapalat"/>
                <w:sz w:val="18"/>
                <w:szCs w:val="18"/>
                <w:lang w:eastAsia="ru-RU"/>
              </w:rPr>
            </w:pPr>
            <w:r>
              <w:rPr>
                <w:rFonts w:ascii="GHEA Grapalat" w:eastAsia="Times New Roman" w:hAnsi="GHEA Grapalat"/>
                <w:sz w:val="18"/>
                <w:szCs w:val="18"/>
                <w:lang w:eastAsia="ru-RU"/>
              </w:rPr>
              <w:t>30000</w:t>
            </w:r>
          </w:p>
        </w:tc>
        <w:tc>
          <w:tcPr>
            <w:tcW w:w="2162" w:type="dxa"/>
            <w:gridSpan w:val="7"/>
            <w:shd w:val="clear" w:color="auto" w:fill="auto"/>
            <w:vAlign w:val="center"/>
          </w:tcPr>
          <w:p w:rsidR="00554F3B" w:rsidRPr="00381B83" w:rsidRDefault="00554F3B" w:rsidP="00554F3B">
            <w:pPr>
              <w:widowControl w:val="0"/>
              <w:spacing w:before="0" w:after="0"/>
              <w:ind w:left="0" w:firstLine="0"/>
              <w:jc w:val="center"/>
              <w:rPr>
                <w:rFonts w:ascii="GHEA Grapalat" w:hAnsi="GHEA Grapalat"/>
                <w:sz w:val="18"/>
                <w:szCs w:val="18"/>
              </w:rPr>
            </w:pPr>
            <w:r>
              <w:rPr>
                <w:rFonts w:ascii="GHEA Grapalat" w:hAnsi="GHEA Grapalat"/>
                <w:sz w:val="18"/>
                <w:szCs w:val="18"/>
              </w:rPr>
              <w:t>-</w:t>
            </w:r>
          </w:p>
        </w:tc>
        <w:tc>
          <w:tcPr>
            <w:tcW w:w="2296" w:type="dxa"/>
            <w:gridSpan w:val="3"/>
            <w:tcBorders>
              <w:right w:val="single" w:sz="4" w:space="0" w:color="auto"/>
            </w:tcBorders>
            <w:shd w:val="clear" w:color="auto" w:fill="auto"/>
            <w:vAlign w:val="center"/>
          </w:tcPr>
          <w:p w:rsidR="00554F3B" w:rsidRPr="00381B83" w:rsidRDefault="00554F3B" w:rsidP="00554F3B">
            <w:pPr>
              <w:widowControl w:val="0"/>
              <w:spacing w:before="0" w:after="0"/>
              <w:ind w:left="0" w:firstLine="0"/>
              <w:jc w:val="center"/>
              <w:rPr>
                <w:rFonts w:ascii="GHEA Grapalat" w:eastAsia="Times New Roman" w:hAnsi="GHEA Grapalat"/>
                <w:sz w:val="18"/>
                <w:szCs w:val="18"/>
                <w:lang w:eastAsia="ru-RU"/>
              </w:rPr>
            </w:pPr>
            <w:r>
              <w:rPr>
                <w:rFonts w:ascii="GHEA Grapalat" w:eastAsia="Times New Roman" w:hAnsi="GHEA Grapalat"/>
                <w:sz w:val="18"/>
                <w:szCs w:val="18"/>
                <w:lang w:eastAsia="ru-RU"/>
              </w:rPr>
              <w:t>30000</w:t>
            </w:r>
          </w:p>
        </w:tc>
      </w:tr>
      <w:tr w:rsidR="002A57AD" w:rsidRPr="0022631D" w:rsidTr="00381B83">
        <w:tc>
          <w:tcPr>
            <w:tcW w:w="1335" w:type="dxa"/>
            <w:gridSpan w:val="3"/>
            <w:shd w:val="clear" w:color="auto" w:fill="auto"/>
            <w:vAlign w:val="center"/>
          </w:tcPr>
          <w:p w:rsidR="002A57AD" w:rsidRPr="0022631D" w:rsidRDefault="002A57AD" w:rsidP="004D3EFE">
            <w:pPr>
              <w:widowControl w:val="0"/>
              <w:spacing w:before="0" w:after="0"/>
              <w:ind w:left="0" w:firstLine="0"/>
              <w:jc w:val="center"/>
              <w:rPr>
                <w:rFonts w:ascii="GHEA Grapalat" w:eastAsia="Times New Roman" w:hAnsi="GHEA Grapalat"/>
                <w:b/>
                <w:sz w:val="14"/>
                <w:szCs w:val="14"/>
                <w:lang w:eastAsia="ru-RU"/>
              </w:rPr>
            </w:pPr>
          </w:p>
        </w:tc>
        <w:tc>
          <w:tcPr>
            <w:tcW w:w="2589" w:type="dxa"/>
            <w:gridSpan w:val="5"/>
            <w:shd w:val="clear" w:color="auto" w:fill="auto"/>
            <w:vAlign w:val="center"/>
          </w:tcPr>
          <w:p w:rsidR="002A57AD" w:rsidRPr="00171EAE" w:rsidRDefault="002A57AD" w:rsidP="004D3EFE">
            <w:pPr>
              <w:widowControl w:val="0"/>
              <w:spacing w:before="0" w:after="0"/>
              <w:ind w:left="0" w:firstLine="0"/>
              <w:jc w:val="center"/>
              <w:rPr>
                <w:rFonts w:ascii="GHEA Grapalat" w:eastAsia="Times New Roman" w:hAnsi="GHEA Grapalat"/>
                <w:b/>
                <w:sz w:val="18"/>
                <w:szCs w:val="18"/>
                <w:lang w:eastAsia="ru-RU"/>
              </w:rPr>
            </w:pPr>
          </w:p>
        </w:tc>
        <w:tc>
          <w:tcPr>
            <w:tcW w:w="2890" w:type="dxa"/>
            <w:gridSpan w:val="12"/>
            <w:shd w:val="clear" w:color="auto" w:fill="auto"/>
            <w:vAlign w:val="center"/>
          </w:tcPr>
          <w:p w:rsidR="002A57AD" w:rsidRPr="00381B83" w:rsidRDefault="002A57AD" w:rsidP="004D3EFE">
            <w:pPr>
              <w:widowControl w:val="0"/>
              <w:spacing w:before="0" w:after="0"/>
              <w:ind w:left="0" w:firstLine="0"/>
              <w:jc w:val="center"/>
              <w:rPr>
                <w:rFonts w:ascii="GHEA Grapalat" w:eastAsia="Times New Roman" w:hAnsi="GHEA Grapalat"/>
                <w:sz w:val="18"/>
                <w:szCs w:val="18"/>
                <w:lang w:eastAsia="ru-RU"/>
              </w:rPr>
            </w:pPr>
          </w:p>
        </w:tc>
        <w:tc>
          <w:tcPr>
            <w:tcW w:w="2162" w:type="dxa"/>
            <w:gridSpan w:val="7"/>
            <w:shd w:val="clear" w:color="auto" w:fill="auto"/>
            <w:vAlign w:val="center"/>
          </w:tcPr>
          <w:p w:rsidR="002A57AD" w:rsidRPr="00381B83" w:rsidRDefault="002A57AD" w:rsidP="004D3EFE">
            <w:pPr>
              <w:widowControl w:val="0"/>
              <w:spacing w:before="0" w:after="0"/>
              <w:ind w:left="0" w:firstLine="0"/>
              <w:jc w:val="center"/>
              <w:rPr>
                <w:rFonts w:ascii="GHEA Grapalat" w:hAnsi="GHEA Grapalat"/>
                <w:sz w:val="18"/>
                <w:szCs w:val="18"/>
              </w:rPr>
            </w:pPr>
          </w:p>
        </w:tc>
        <w:tc>
          <w:tcPr>
            <w:tcW w:w="2296" w:type="dxa"/>
            <w:gridSpan w:val="3"/>
            <w:tcBorders>
              <w:right w:val="single" w:sz="4" w:space="0" w:color="auto"/>
            </w:tcBorders>
            <w:shd w:val="clear" w:color="auto" w:fill="auto"/>
            <w:vAlign w:val="center"/>
          </w:tcPr>
          <w:p w:rsidR="002A57AD" w:rsidRPr="00381B83" w:rsidRDefault="002A57AD" w:rsidP="004D3EFE">
            <w:pPr>
              <w:widowControl w:val="0"/>
              <w:spacing w:before="0" w:after="0"/>
              <w:ind w:left="0" w:firstLine="0"/>
              <w:jc w:val="center"/>
              <w:rPr>
                <w:rFonts w:ascii="GHEA Grapalat" w:eastAsia="Times New Roman" w:hAnsi="GHEA Grapalat"/>
                <w:sz w:val="18"/>
                <w:szCs w:val="18"/>
                <w:lang w:eastAsia="ru-RU"/>
              </w:rPr>
            </w:pPr>
          </w:p>
        </w:tc>
      </w:tr>
      <w:tr w:rsidR="002A57AD" w:rsidRPr="0022631D" w:rsidTr="0037289A">
        <w:trPr>
          <w:trHeight w:val="288"/>
        </w:trPr>
        <w:tc>
          <w:tcPr>
            <w:tcW w:w="11272" w:type="dxa"/>
            <w:gridSpan w:val="30"/>
            <w:shd w:val="clear" w:color="auto" w:fill="99CCFF"/>
            <w:vAlign w:val="center"/>
          </w:tcPr>
          <w:p w:rsidR="002A57AD" w:rsidRPr="0022631D" w:rsidRDefault="002A57AD" w:rsidP="001F06B2">
            <w:pPr>
              <w:widowControl w:val="0"/>
              <w:spacing w:before="0" w:after="0"/>
              <w:ind w:left="0" w:firstLine="0"/>
              <w:rPr>
                <w:rFonts w:ascii="GHEA Grapalat" w:eastAsia="Times New Roman" w:hAnsi="GHEA Grapalat" w:cs="Sylfaen"/>
                <w:b/>
                <w:sz w:val="14"/>
                <w:szCs w:val="14"/>
                <w:lang w:eastAsia="ru-RU"/>
              </w:rPr>
            </w:pPr>
          </w:p>
        </w:tc>
      </w:tr>
      <w:tr w:rsidR="002A57AD" w:rsidRPr="0022631D" w:rsidTr="0037289A">
        <w:tc>
          <w:tcPr>
            <w:tcW w:w="11272" w:type="dxa"/>
            <w:gridSpan w:val="30"/>
            <w:tcBorders>
              <w:bottom w:val="single" w:sz="8" w:space="0" w:color="auto"/>
            </w:tcBorders>
            <w:shd w:val="clear" w:color="auto" w:fill="auto"/>
            <w:vAlign w:val="center"/>
          </w:tcPr>
          <w:p w:rsidR="002A57AD" w:rsidRPr="0022631D" w:rsidRDefault="002A57A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Տ</w:t>
            </w:r>
            <w:r w:rsidRPr="0022631D">
              <w:rPr>
                <w:rFonts w:ascii="GHEA Grapalat" w:eastAsia="Times New Roman" w:hAnsi="GHEA Grapalat"/>
                <w:b/>
                <w:sz w:val="14"/>
                <w:szCs w:val="14"/>
                <w:lang w:val="hy-AM" w:eastAsia="ru-RU"/>
              </w:rPr>
              <w:t>վյալներ մերժված հայտերի մասին</w:t>
            </w:r>
          </w:p>
        </w:tc>
      </w:tr>
      <w:tr w:rsidR="002A57AD" w:rsidRPr="0022631D" w:rsidTr="0037289A">
        <w:tc>
          <w:tcPr>
            <w:tcW w:w="763" w:type="dxa"/>
            <w:gridSpan w:val="2"/>
            <w:vMerge w:val="restart"/>
            <w:shd w:val="clear" w:color="auto" w:fill="auto"/>
            <w:vAlign w:val="center"/>
          </w:tcPr>
          <w:p w:rsidR="002A57AD" w:rsidRPr="0022631D" w:rsidRDefault="002A57AD" w:rsidP="006734B0">
            <w:pPr>
              <w:widowControl w:val="0"/>
              <w:spacing w:before="0" w:after="0"/>
              <w:ind w:left="-45"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Չափա-բաժնի համարը</w:t>
            </w:r>
          </w:p>
        </w:tc>
        <w:tc>
          <w:tcPr>
            <w:tcW w:w="2693" w:type="dxa"/>
            <w:gridSpan w:val="5"/>
            <w:vMerge w:val="restart"/>
            <w:shd w:val="clear" w:color="auto" w:fill="auto"/>
            <w:vAlign w:val="center"/>
          </w:tcPr>
          <w:p w:rsidR="002A57AD" w:rsidRPr="0022631D" w:rsidRDefault="002A57A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Մասնակցի անվանումը</w:t>
            </w:r>
          </w:p>
        </w:tc>
        <w:tc>
          <w:tcPr>
            <w:tcW w:w="7816" w:type="dxa"/>
            <w:gridSpan w:val="23"/>
            <w:tcBorders>
              <w:bottom w:val="single" w:sz="8" w:space="0" w:color="auto"/>
            </w:tcBorders>
            <w:shd w:val="clear" w:color="auto" w:fill="auto"/>
            <w:vAlign w:val="center"/>
          </w:tcPr>
          <w:p w:rsidR="002A57AD" w:rsidRPr="0022631D" w:rsidRDefault="002A57AD" w:rsidP="0022631D">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val="hy-AM" w:eastAsia="ru-RU"/>
              </w:rPr>
              <w:t>Գնահատման արդյունքները</w:t>
            </w:r>
            <w:r w:rsidRPr="0022631D">
              <w:rPr>
                <w:rFonts w:ascii="GHEA Grapalat" w:eastAsia="Times New Roman" w:hAnsi="GHEA Grapalat"/>
                <w:b/>
                <w:sz w:val="14"/>
                <w:szCs w:val="14"/>
                <w:lang w:eastAsia="ru-RU"/>
              </w:rPr>
              <w:t xml:space="preserve"> (բավարար կամ անբավարար)</w:t>
            </w:r>
          </w:p>
        </w:tc>
      </w:tr>
      <w:tr w:rsidR="002A57AD" w:rsidRPr="0022631D" w:rsidTr="0037289A">
        <w:tc>
          <w:tcPr>
            <w:tcW w:w="763" w:type="dxa"/>
            <w:gridSpan w:val="2"/>
            <w:vMerge/>
            <w:tcBorders>
              <w:bottom w:val="single" w:sz="8" w:space="0" w:color="auto"/>
            </w:tcBorders>
            <w:shd w:val="clear" w:color="auto" w:fill="auto"/>
            <w:vAlign w:val="center"/>
          </w:tcPr>
          <w:p w:rsidR="002A57AD" w:rsidRPr="0022631D" w:rsidRDefault="002A57AD" w:rsidP="0022631D">
            <w:pPr>
              <w:widowControl w:val="0"/>
              <w:spacing w:before="0" w:after="0"/>
              <w:ind w:left="0" w:firstLine="0"/>
              <w:jc w:val="center"/>
              <w:rPr>
                <w:rFonts w:ascii="GHEA Grapalat" w:eastAsia="Times New Roman" w:hAnsi="GHEA Grapalat" w:cs="Sylfaen"/>
                <w:b/>
                <w:sz w:val="14"/>
                <w:szCs w:val="14"/>
                <w:lang w:eastAsia="ru-RU"/>
              </w:rPr>
            </w:pPr>
          </w:p>
        </w:tc>
        <w:tc>
          <w:tcPr>
            <w:tcW w:w="2693" w:type="dxa"/>
            <w:gridSpan w:val="5"/>
            <w:vMerge/>
            <w:tcBorders>
              <w:bottom w:val="single" w:sz="8" w:space="0" w:color="auto"/>
            </w:tcBorders>
            <w:shd w:val="clear" w:color="auto" w:fill="auto"/>
            <w:vAlign w:val="center"/>
          </w:tcPr>
          <w:p w:rsidR="002A57AD" w:rsidRPr="0022631D" w:rsidRDefault="002A57AD" w:rsidP="0022631D">
            <w:pPr>
              <w:widowControl w:val="0"/>
              <w:spacing w:before="0" w:after="0"/>
              <w:ind w:left="0" w:firstLine="0"/>
              <w:jc w:val="center"/>
              <w:rPr>
                <w:rFonts w:ascii="GHEA Grapalat" w:eastAsia="Times New Roman" w:hAnsi="GHEA Grapalat" w:cs="Sylfaen"/>
                <w:b/>
                <w:sz w:val="14"/>
                <w:szCs w:val="14"/>
                <w:lang w:eastAsia="ru-RU"/>
              </w:rPr>
            </w:pPr>
          </w:p>
        </w:tc>
        <w:tc>
          <w:tcPr>
            <w:tcW w:w="1276" w:type="dxa"/>
            <w:gridSpan w:val="4"/>
            <w:tcBorders>
              <w:bottom w:val="single" w:sz="8" w:space="0" w:color="auto"/>
            </w:tcBorders>
            <w:shd w:val="clear" w:color="auto" w:fill="auto"/>
            <w:vAlign w:val="center"/>
          </w:tcPr>
          <w:p w:rsidR="002A57AD" w:rsidRPr="0022631D" w:rsidRDefault="002A57AD" w:rsidP="00D75107">
            <w:pPr>
              <w:widowControl w:val="0"/>
              <w:spacing w:before="0" w:after="0"/>
              <w:ind w:left="-108" w:firstLine="108"/>
              <w:rPr>
                <w:rFonts w:ascii="GHEA Grapalat" w:eastAsia="Times New Roman" w:hAnsi="GHEA Grapalat"/>
                <w:sz w:val="14"/>
                <w:szCs w:val="14"/>
                <w:lang w:eastAsia="ru-RU"/>
              </w:rPr>
            </w:pPr>
            <w:r w:rsidRPr="0022631D">
              <w:rPr>
                <w:rFonts w:ascii="GHEA Grapalat" w:eastAsia="Times New Roman" w:hAnsi="GHEA Grapalat" w:cs="Arial Armenian"/>
                <w:b/>
                <w:color w:val="000000"/>
                <w:sz w:val="14"/>
                <w:szCs w:val="14"/>
                <w:lang w:eastAsia="ru-RU"/>
              </w:rPr>
              <w:t>Հրավերով պահանջվող փաստաթղթերի առկայությունը</w:t>
            </w:r>
          </w:p>
        </w:tc>
        <w:tc>
          <w:tcPr>
            <w:tcW w:w="2001" w:type="dxa"/>
            <w:gridSpan w:val="8"/>
            <w:tcBorders>
              <w:bottom w:val="single" w:sz="8" w:space="0" w:color="auto"/>
            </w:tcBorders>
            <w:shd w:val="clear" w:color="auto" w:fill="auto"/>
            <w:vAlign w:val="center"/>
          </w:tcPr>
          <w:p w:rsidR="002A57AD" w:rsidRPr="0022631D" w:rsidRDefault="002A57AD" w:rsidP="0022631D">
            <w:pPr>
              <w:widowControl w:val="0"/>
              <w:spacing w:before="0" w:after="0"/>
              <w:ind w:left="0" w:firstLine="0"/>
              <w:rPr>
                <w:rFonts w:ascii="GHEA Grapalat" w:eastAsia="Times New Roman" w:hAnsi="GHEA Grapalat"/>
                <w:sz w:val="14"/>
                <w:szCs w:val="14"/>
                <w:lang w:val="hy-AM" w:eastAsia="ru-RU"/>
              </w:rPr>
            </w:pPr>
            <w:r w:rsidRPr="0022631D">
              <w:rPr>
                <w:rFonts w:ascii="GHEA Grapalat" w:eastAsia="Times New Roman" w:hAnsi="GHEA Grapalat" w:cs="Arial Armenian"/>
                <w:b/>
                <w:color w:val="000000"/>
                <w:sz w:val="14"/>
                <w:szCs w:val="14"/>
                <w:lang w:val="hy-AM" w:eastAsia="ru-RU"/>
              </w:rPr>
              <w:t>Հայտով ներկայացված</w:t>
            </w:r>
            <w:r w:rsidRPr="0022631D">
              <w:rPr>
                <w:rFonts w:ascii="GHEA Grapalat" w:eastAsia="Times New Roman" w:hAnsi="GHEA Grapalat" w:cs="Arial Armenian"/>
                <w:b/>
                <w:color w:val="000000"/>
                <w:sz w:val="14"/>
                <w:szCs w:val="14"/>
                <w:lang w:eastAsia="ru-RU"/>
              </w:rPr>
              <w:t xml:space="preserve"> փաստաթղթերի </w:t>
            </w:r>
            <w:r w:rsidRPr="0022631D">
              <w:rPr>
                <w:rFonts w:ascii="GHEA Grapalat" w:eastAsia="Times New Roman" w:hAnsi="GHEA Grapalat" w:cs="Arial Armenian"/>
                <w:b/>
                <w:color w:val="000000"/>
                <w:sz w:val="14"/>
                <w:szCs w:val="14"/>
                <w:lang w:val="hy-AM" w:eastAsia="ru-RU"/>
              </w:rPr>
              <w:t>համապատասխանությունը հրավերով սահմանված պահանջներին</w:t>
            </w:r>
          </w:p>
        </w:tc>
        <w:tc>
          <w:tcPr>
            <w:tcW w:w="2410" w:type="dxa"/>
            <w:gridSpan w:val="9"/>
            <w:tcBorders>
              <w:bottom w:val="single" w:sz="8" w:space="0" w:color="auto"/>
            </w:tcBorders>
            <w:shd w:val="clear" w:color="auto" w:fill="auto"/>
            <w:vAlign w:val="center"/>
          </w:tcPr>
          <w:p w:rsidR="002A57AD" w:rsidRPr="0022631D" w:rsidRDefault="002A57AD" w:rsidP="0022631D">
            <w:pPr>
              <w:widowControl w:val="0"/>
              <w:spacing w:before="0" w:after="0"/>
              <w:ind w:left="0" w:firstLine="0"/>
              <w:rPr>
                <w:rFonts w:ascii="GHEA Grapalat" w:eastAsia="Times New Roman" w:hAnsi="GHEA Grapalat" w:cs="Arial Armenian"/>
                <w:b/>
                <w:color w:val="000000"/>
                <w:sz w:val="14"/>
                <w:szCs w:val="14"/>
                <w:highlight w:val="yellow"/>
                <w:lang w:val="hy-AM" w:eastAsia="ru-RU"/>
              </w:rPr>
            </w:pPr>
            <w:r w:rsidRPr="0022631D">
              <w:rPr>
                <w:rFonts w:ascii="GHEA Grapalat" w:eastAsia="Times New Roman" w:hAnsi="GHEA Grapalat" w:cs="Arial Armenian"/>
                <w:b/>
                <w:color w:val="000000"/>
                <w:sz w:val="14"/>
                <w:szCs w:val="14"/>
                <w:lang w:val="hy-AM" w:eastAsia="ru-RU"/>
              </w:rPr>
              <w:t>Առաջարկած գնման առարկայի տեխնիկական բնութագրերի համապատասխանությունը հրավերով սահմանված պահանջներին</w:t>
            </w:r>
          </w:p>
        </w:tc>
        <w:tc>
          <w:tcPr>
            <w:tcW w:w="2129" w:type="dxa"/>
            <w:gridSpan w:val="2"/>
            <w:tcBorders>
              <w:bottom w:val="single" w:sz="8" w:space="0" w:color="auto"/>
            </w:tcBorders>
            <w:shd w:val="clear" w:color="auto" w:fill="auto"/>
            <w:vAlign w:val="center"/>
          </w:tcPr>
          <w:p w:rsidR="002A57AD" w:rsidRPr="0022631D" w:rsidRDefault="002A57AD" w:rsidP="00012170">
            <w:pPr>
              <w:widowControl w:val="0"/>
              <w:spacing w:before="0" w:after="0"/>
              <w:ind w:left="0" w:firstLine="0"/>
              <w:jc w:val="center"/>
              <w:rPr>
                <w:rFonts w:ascii="GHEA Grapalat" w:eastAsia="Times New Roman" w:hAnsi="GHEA Grapalat" w:cs="Sylfaen"/>
                <w:b/>
                <w:sz w:val="14"/>
                <w:szCs w:val="14"/>
                <w:highlight w:val="yellow"/>
                <w:lang w:eastAsia="ru-RU"/>
              </w:rPr>
            </w:pPr>
            <w:r w:rsidRPr="0022631D">
              <w:rPr>
                <w:rFonts w:ascii="GHEA Grapalat" w:eastAsia="Times New Roman" w:hAnsi="GHEA Grapalat" w:cs="Arial Armenian"/>
                <w:b/>
                <w:color w:val="000000"/>
                <w:sz w:val="14"/>
                <w:szCs w:val="14"/>
                <w:lang w:val="hy-AM" w:eastAsia="ru-RU"/>
              </w:rPr>
              <w:t>Գնային առաջարկ</w:t>
            </w:r>
          </w:p>
        </w:tc>
      </w:tr>
      <w:tr w:rsidR="002A57AD" w:rsidRPr="0022631D" w:rsidTr="0037289A">
        <w:tc>
          <w:tcPr>
            <w:tcW w:w="763" w:type="dxa"/>
            <w:gridSpan w:val="2"/>
            <w:tcBorders>
              <w:bottom w:val="single" w:sz="8" w:space="0" w:color="auto"/>
            </w:tcBorders>
            <w:shd w:val="clear" w:color="auto" w:fill="auto"/>
            <w:vAlign w:val="center"/>
          </w:tcPr>
          <w:p w:rsidR="002A57AD" w:rsidRPr="0022631D" w:rsidRDefault="00A340D6" w:rsidP="00C30BAF">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2693" w:type="dxa"/>
            <w:gridSpan w:val="5"/>
            <w:tcBorders>
              <w:bottom w:val="single" w:sz="8" w:space="0" w:color="auto"/>
            </w:tcBorders>
            <w:shd w:val="clear" w:color="auto" w:fill="auto"/>
            <w:vAlign w:val="center"/>
          </w:tcPr>
          <w:p w:rsidR="002A57AD" w:rsidRPr="00171EAE" w:rsidRDefault="002A57AD" w:rsidP="00F42743">
            <w:pPr>
              <w:widowControl w:val="0"/>
              <w:spacing w:before="0" w:after="0"/>
              <w:ind w:left="0" w:firstLine="0"/>
              <w:jc w:val="center"/>
              <w:rPr>
                <w:rFonts w:ascii="GHEA Grapalat" w:eastAsia="Times New Roman" w:hAnsi="GHEA Grapalat"/>
                <w:b/>
                <w:sz w:val="18"/>
                <w:szCs w:val="18"/>
                <w:lang w:eastAsia="ru-RU"/>
              </w:rPr>
            </w:pPr>
            <w:r w:rsidRPr="00171EAE">
              <w:rPr>
                <w:rFonts w:ascii="GHEA Grapalat" w:hAnsi="GHEA Grapalat" w:cs="Times Armenian"/>
                <w:sz w:val="18"/>
                <w:szCs w:val="18"/>
                <w:lang w:val="ru-RU"/>
              </w:rPr>
              <w:t>«</w:t>
            </w:r>
            <w:r w:rsidRPr="00171EAE">
              <w:rPr>
                <w:rFonts w:ascii="GHEA Grapalat" w:hAnsi="GHEA Grapalat" w:cs="Times Armenian"/>
                <w:sz w:val="18"/>
                <w:szCs w:val="18"/>
              </w:rPr>
              <w:t>Բագրատ Գրիգորյան</w:t>
            </w:r>
            <w:r w:rsidRPr="00171EAE">
              <w:rPr>
                <w:rFonts w:ascii="GHEA Grapalat" w:hAnsi="GHEA Grapalat" w:cs="Times Armenian"/>
                <w:sz w:val="18"/>
                <w:szCs w:val="18"/>
                <w:lang w:val="ru-RU"/>
              </w:rPr>
              <w:t xml:space="preserve">»  </w:t>
            </w:r>
            <w:r w:rsidRPr="00171EAE">
              <w:rPr>
                <w:rFonts w:ascii="GHEA Grapalat" w:hAnsi="GHEA Grapalat" w:cs="Times Armenian"/>
                <w:sz w:val="18"/>
                <w:szCs w:val="18"/>
              </w:rPr>
              <w:t>Ա/Ձ</w:t>
            </w:r>
          </w:p>
        </w:tc>
        <w:tc>
          <w:tcPr>
            <w:tcW w:w="1276" w:type="dxa"/>
            <w:gridSpan w:val="4"/>
            <w:tcBorders>
              <w:bottom w:val="single" w:sz="8" w:space="0" w:color="auto"/>
            </w:tcBorders>
            <w:shd w:val="clear" w:color="auto" w:fill="auto"/>
          </w:tcPr>
          <w:p w:rsidR="002A57AD" w:rsidRPr="0022631D" w:rsidRDefault="002A57AD" w:rsidP="007A2B86">
            <w:pPr>
              <w:widowControl w:val="0"/>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բավարար</w:t>
            </w:r>
          </w:p>
        </w:tc>
        <w:tc>
          <w:tcPr>
            <w:tcW w:w="2001" w:type="dxa"/>
            <w:gridSpan w:val="8"/>
            <w:tcBorders>
              <w:bottom w:val="single" w:sz="8" w:space="0" w:color="auto"/>
            </w:tcBorders>
            <w:shd w:val="clear" w:color="auto" w:fill="auto"/>
          </w:tcPr>
          <w:p w:rsidR="002A57AD" w:rsidRPr="0022631D" w:rsidRDefault="002A57A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բավարար</w:t>
            </w:r>
          </w:p>
        </w:tc>
        <w:tc>
          <w:tcPr>
            <w:tcW w:w="2410" w:type="dxa"/>
            <w:gridSpan w:val="9"/>
            <w:tcBorders>
              <w:bottom w:val="single" w:sz="8" w:space="0" w:color="auto"/>
            </w:tcBorders>
            <w:shd w:val="clear" w:color="auto" w:fill="auto"/>
          </w:tcPr>
          <w:p w:rsidR="002A57AD" w:rsidRPr="0022631D" w:rsidRDefault="002A57A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բավարար</w:t>
            </w:r>
          </w:p>
        </w:tc>
        <w:tc>
          <w:tcPr>
            <w:tcW w:w="2129" w:type="dxa"/>
            <w:gridSpan w:val="2"/>
            <w:tcBorders>
              <w:bottom w:val="single" w:sz="8" w:space="0" w:color="auto"/>
            </w:tcBorders>
            <w:shd w:val="clear" w:color="auto" w:fill="auto"/>
          </w:tcPr>
          <w:p w:rsidR="002A57AD" w:rsidRPr="0022631D" w:rsidRDefault="002A57AD" w:rsidP="0022631D">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բավարար</w:t>
            </w:r>
          </w:p>
        </w:tc>
      </w:tr>
      <w:tr w:rsidR="00554F3B" w:rsidRPr="0022631D" w:rsidTr="0037289A">
        <w:trPr>
          <w:trHeight w:val="40"/>
        </w:trPr>
        <w:tc>
          <w:tcPr>
            <w:tcW w:w="763" w:type="dxa"/>
            <w:gridSpan w:val="2"/>
            <w:tcBorders>
              <w:bottom w:val="single" w:sz="8" w:space="0" w:color="auto"/>
            </w:tcBorders>
            <w:shd w:val="clear" w:color="auto" w:fill="auto"/>
            <w:vAlign w:val="center"/>
          </w:tcPr>
          <w:p w:rsidR="00554F3B" w:rsidRPr="0022631D" w:rsidRDefault="00A340D6" w:rsidP="00554F3B">
            <w:pPr>
              <w:widowControl w:val="0"/>
              <w:spacing w:before="0" w:after="0"/>
              <w:ind w:left="0" w:firstLine="0"/>
              <w:jc w:val="center"/>
              <w:rPr>
                <w:rFonts w:ascii="GHEA Grapalat" w:eastAsia="Times New Roman" w:hAnsi="GHEA Grapalat"/>
                <w:b/>
                <w:sz w:val="14"/>
                <w:szCs w:val="14"/>
                <w:lang w:eastAsia="ru-RU"/>
              </w:rPr>
            </w:pPr>
            <w:r>
              <w:rPr>
                <w:rFonts w:ascii="GHEA Grapalat" w:eastAsia="Times New Roman" w:hAnsi="GHEA Grapalat"/>
                <w:b/>
                <w:sz w:val="14"/>
                <w:szCs w:val="14"/>
                <w:lang w:eastAsia="ru-RU"/>
              </w:rPr>
              <w:t>1</w:t>
            </w:r>
          </w:p>
        </w:tc>
        <w:tc>
          <w:tcPr>
            <w:tcW w:w="2693" w:type="dxa"/>
            <w:gridSpan w:val="5"/>
            <w:tcBorders>
              <w:bottom w:val="single" w:sz="8" w:space="0" w:color="auto"/>
            </w:tcBorders>
            <w:shd w:val="clear" w:color="auto" w:fill="auto"/>
            <w:vAlign w:val="center"/>
          </w:tcPr>
          <w:p w:rsidR="00554F3B" w:rsidRPr="00171EAE" w:rsidRDefault="00554F3B" w:rsidP="00554F3B">
            <w:pPr>
              <w:widowControl w:val="0"/>
              <w:spacing w:before="0" w:after="0"/>
              <w:ind w:left="0" w:firstLine="0"/>
              <w:jc w:val="center"/>
              <w:rPr>
                <w:rFonts w:ascii="GHEA Grapalat" w:eastAsia="Times New Roman" w:hAnsi="GHEA Grapalat"/>
                <w:b/>
                <w:sz w:val="18"/>
                <w:szCs w:val="18"/>
                <w:lang w:eastAsia="ru-RU"/>
              </w:rPr>
            </w:pPr>
            <w:r w:rsidRPr="00171EAE">
              <w:rPr>
                <w:rFonts w:ascii="GHEA Grapalat" w:hAnsi="GHEA Grapalat" w:cs="Times Armenian"/>
                <w:sz w:val="18"/>
                <w:szCs w:val="18"/>
              </w:rPr>
              <w:t>«Ս</w:t>
            </w:r>
            <w:r>
              <w:rPr>
                <w:rFonts w:ascii="GHEA Grapalat" w:hAnsi="GHEA Grapalat" w:cs="Times Armenian"/>
                <w:sz w:val="18"/>
                <w:szCs w:val="18"/>
              </w:rPr>
              <w:t>ԵՎԱՉՈՒՆԻ</w:t>
            </w:r>
            <w:r w:rsidRPr="00171EAE">
              <w:rPr>
                <w:rFonts w:ascii="GHEA Grapalat" w:hAnsi="GHEA Grapalat" w:cs="Times Armenian"/>
                <w:sz w:val="18"/>
                <w:szCs w:val="18"/>
              </w:rPr>
              <w:t>»  ՍՊԸ</w:t>
            </w:r>
          </w:p>
        </w:tc>
        <w:tc>
          <w:tcPr>
            <w:tcW w:w="1276" w:type="dxa"/>
            <w:gridSpan w:val="4"/>
            <w:tcBorders>
              <w:bottom w:val="single" w:sz="8" w:space="0" w:color="auto"/>
            </w:tcBorders>
            <w:shd w:val="clear" w:color="auto" w:fill="auto"/>
          </w:tcPr>
          <w:p w:rsidR="00554F3B" w:rsidRPr="007A2B86" w:rsidRDefault="00554F3B" w:rsidP="00554F3B">
            <w:pPr>
              <w:widowControl w:val="0"/>
              <w:spacing w:before="0" w:after="0"/>
              <w:ind w:left="0" w:firstLine="0"/>
              <w:rPr>
                <w:rFonts w:ascii="GHEA Grapalat" w:eastAsia="Times New Roman" w:hAnsi="GHEA Grapalat"/>
                <w:b/>
                <w:sz w:val="14"/>
                <w:szCs w:val="14"/>
                <w:lang w:eastAsia="ru-RU"/>
              </w:rPr>
            </w:pPr>
            <w:r>
              <w:rPr>
                <w:rFonts w:ascii="GHEA Grapalat" w:eastAsia="Times New Roman" w:hAnsi="GHEA Grapalat"/>
                <w:b/>
                <w:sz w:val="14"/>
                <w:szCs w:val="14"/>
                <w:lang w:eastAsia="ru-RU"/>
              </w:rPr>
              <w:t>բ</w:t>
            </w:r>
            <w:r w:rsidRPr="0022631D">
              <w:rPr>
                <w:rFonts w:ascii="GHEA Grapalat" w:eastAsia="Times New Roman" w:hAnsi="GHEA Grapalat"/>
                <w:b/>
                <w:sz w:val="14"/>
                <w:szCs w:val="14"/>
                <w:lang w:eastAsia="ru-RU"/>
              </w:rPr>
              <w:t>ավարար</w:t>
            </w:r>
          </w:p>
        </w:tc>
        <w:tc>
          <w:tcPr>
            <w:tcW w:w="2001" w:type="dxa"/>
            <w:gridSpan w:val="8"/>
            <w:tcBorders>
              <w:bottom w:val="single" w:sz="8" w:space="0" w:color="auto"/>
            </w:tcBorders>
            <w:shd w:val="clear" w:color="auto" w:fill="auto"/>
          </w:tcPr>
          <w:p w:rsidR="00554F3B" w:rsidRPr="0022631D" w:rsidRDefault="00554F3B" w:rsidP="00554F3B">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բավարար</w:t>
            </w:r>
          </w:p>
        </w:tc>
        <w:tc>
          <w:tcPr>
            <w:tcW w:w="2410" w:type="dxa"/>
            <w:gridSpan w:val="9"/>
            <w:tcBorders>
              <w:bottom w:val="single" w:sz="8" w:space="0" w:color="auto"/>
            </w:tcBorders>
            <w:shd w:val="clear" w:color="auto" w:fill="auto"/>
          </w:tcPr>
          <w:p w:rsidR="00554F3B" w:rsidRPr="0022631D" w:rsidRDefault="00554F3B" w:rsidP="00554F3B">
            <w:pPr>
              <w:widowControl w:val="0"/>
              <w:spacing w:before="0" w:after="0"/>
              <w:ind w:left="0" w:firstLine="0"/>
              <w:jc w:val="center"/>
              <w:rPr>
                <w:rFonts w:ascii="GHEA Grapalat" w:eastAsia="Times New Roman" w:hAnsi="GHEA Grapalat" w:cs="Sylfaen"/>
                <w:b/>
                <w:sz w:val="14"/>
                <w:szCs w:val="14"/>
                <w:lang w:eastAsia="ru-RU"/>
              </w:rPr>
            </w:pPr>
            <w:r w:rsidRPr="0022631D">
              <w:rPr>
                <w:rFonts w:ascii="GHEA Grapalat" w:eastAsia="Times New Roman" w:hAnsi="GHEA Grapalat"/>
                <w:b/>
                <w:sz w:val="14"/>
                <w:szCs w:val="14"/>
                <w:lang w:eastAsia="ru-RU"/>
              </w:rPr>
              <w:t>բավարար</w:t>
            </w:r>
          </w:p>
        </w:tc>
        <w:tc>
          <w:tcPr>
            <w:tcW w:w="2129" w:type="dxa"/>
            <w:gridSpan w:val="2"/>
            <w:tcBorders>
              <w:bottom w:val="single" w:sz="8" w:space="0" w:color="auto"/>
            </w:tcBorders>
            <w:shd w:val="clear" w:color="auto" w:fill="auto"/>
          </w:tcPr>
          <w:p w:rsidR="00554F3B" w:rsidRPr="0022631D" w:rsidRDefault="00554F3B" w:rsidP="00554F3B">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b/>
                <w:sz w:val="14"/>
                <w:szCs w:val="14"/>
                <w:lang w:eastAsia="ru-RU"/>
              </w:rPr>
              <w:t>ան</w:t>
            </w:r>
            <w:r w:rsidRPr="0022631D">
              <w:rPr>
                <w:rFonts w:ascii="GHEA Grapalat" w:eastAsia="Times New Roman" w:hAnsi="GHEA Grapalat"/>
                <w:b/>
                <w:sz w:val="14"/>
                <w:szCs w:val="14"/>
                <w:lang w:eastAsia="ru-RU"/>
              </w:rPr>
              <w:t>բավարար</w:t>
            </w:r>
          </w:p>
        </w:tc>
      </w:tr>
      <w:tr w:rsidR="002A57AD" w:rsidRPr="0022631D" w:rsidTr="0037289A">
        <w:trPr>
          <w:trHeight w:val="40"/>
        </w:trPr>
        <w:tc>
          <w:tcPr>
            <w:tcW w:w="763" w:type="dxa"/>
            <w:gridSpan w:val="2"/>
            <w:tcBorders>
              <w:bottom w:val="single" w:sz="8" w:space="0" w:color="auto"/>
            </w:tcBorders>
            <w:shd w:val="clear" w:color="auto" w:fill="auto"/>
            <w:vAlign w:val="center"/>
          </w:tcPr>
          <w:p w:rsidR="002A57AD" w:rsidRPr="0022631D" w:rsidRDefault="002A57AD" w:rsidP="006734B0">
            <w:pPr>
              <w:widowControl w:val="0"/>
              <w:spacing w:before="0" w:after="0"/>
              <w:ind w:left="0" w:firstLine="0"/>
              <w:jc w:val="center"/>
              <w:rPr>
                <w:rFonts w:ascii="GHEA Grapalat" w:eastAsia="Times New Roman" w:hAnsi="GHEA Grapalat"/>
                <w:b/>
                <w:sz w:val="14"/>
                <w:szCs w:val="14"/>
                <w:lang w:eastAsia="ru-RU"/>
              </w:rPr>
            </w:pPr>
          </w:p>
        </w:tc>
        <w:tc>
          <w:tcPr>
            <w:tcW w:w="2693" w:type="dxa"/>
            <w:gridSpan w:val="5"/>
            <w:tcBorders>
              <w:bottom w:val="single" w:sz="8" w:space="0" w:color="auto"/>
            </w:tcBorders>
            <w:shd w:val="clear" w:color="auto" w:fill="auto"/>
            <w:vAlign w:val="center"/>
          </w:tcPr>
          <w:p w:rsidR="002A57AD" w:rsidRPr="00171EAE" w:rsidRDefault="002A57AD" w:rsidP="00171EAE">
            <w:pPr>
              <w:widowControl w:val="0"/>
              <w:spacing w:before="0" w:after="0"/>
              <w:ind w:left="0" w:firstLine="0"/>
              <w:jc w:val="center"/>
              <w:rPr>
                <w:rFonts w:ascii="GHEA Grapalat" w:eastAsia="Times New Roman" w:hAnsi="GHEA Grapalat"/>
                <w:b/>
                <w:sz w:val="18"/>
                <w:szCs w:val="18"/>
                <w:lang w:eastAsia="ru-RU"/>
              </w:rPr>
            </w:pPr>
          </w:p>
        </w:tc>
        <w:tc>
          <w:tcPr>
            <w:tcW w:w="1276" w:type="dxa"/>
            <w:gridSpan w:val="4"/>
            <w:tcBorders>
              <w:bottom w:val="single" w:sz="8" w:space="0" w:color="auto"/>
            </w:tcBorders>
            <w:shd w:val="clear" w:color="auto" w:fill="auto"/>
          </w:tcPr>
          <w:p w:rsidR="002A57AD" w:rsidRPr="007A2B86" w:rsidRDefault="002A57AD" w:rsidP="007A2B86">
            <w:pPr>
              <w:widowControl w:val="0"/>
              <w:spacing w:before="0" w:after="0"/>
              <w:ind w:left="0" w:firstLine="0"/>
              <w:rPr>
                <w:rFonts w:ascii="GHEA Grapalat" w:eastAsia="Times New Roman" w:hAnsi="GHEA Grapalat"/>
                <w:b/>
                <w:sz w:val="14"/>
                <w:szCs w:val="14"/>
                <w:lang w:eastAsia="ru-RU"/>
              </w:rPr>
            </w:pPr>
          </w:p>
        </w:tc>
        <w:tc>
          <w:tcPr>
            <w:tcW w:w="2001" w:type="dxa"/>
            <w:gridSpan w:val="8"/>
            <w:tcBorders>
              <w:bottom w:val="single" w:sz="8" w:space="0" w:color="auto"/>
            </w:tcBorders>
            <w:shd w:val="clear" w:color="auto" w:fill="auto"/>
          </w:tcPr>
          <w:p w:rsidR="002A57AD" w:rsidRPr="0022631D" w:rsidRDefault="002A57AD" w:rsidP="0022631D">
            <w:pPr>
              <w:widowControl w:val="0"/>
              <w:spacing w:before="0" w:after="0"/>
              <w:ind w:left="0" w:firstLine="0"/>
              <w:jc w:val="center"/>
              <w:rPr>
                <w:rFonts w:ascii="GHEA Grapalat" w:eastAsia="Times New Roman" w:hAnsi="GHEA Grapalat" w:cs="Sylfaen"/>
                <w:b/>
                <w:sz w:val="14"/>
                <w:szCs w:val="14"/>
                <w:lang w:eastAsia="ru-RU"/>
              </w:rPr>
            </w:pPr>
          </w:p>
        </w:tc>
        <w:tc>
          <w:tcPr>
            <w:tcW w:w="2410" w:type="dxa"/>
            <w:gridSpan w:val="9"/>
            <w:tcBorders>
              <w:bottom w:val="single" w:sz="8" w:space="0" w:color="auto"/>
            </w:tcBorders>
            <w:shd w:val="clear" w:color="auto" w:fill="auto"/>
          </w:tcPr>
          <w:p w:rsidR="002A57AD" w:rsidRPr="0022631D" w:rsidRDefault="002A57AD" w:rsidP="0022631D">
            <w:pPr>
              <w:widowControl w:val="0"/>
              <w:spacing w:before="0" w:after="0"/>
              <w:ind w:left="0" w:firstLine="0"/>
              <w:jc w:val="center"/>
              <w:rPr>
                <w:rFonts w:ascii="GHEA Grapalat" w:eastAsia="Times New Roman" w:hAnsi="GHEA Grapalat" w:cs="Sylfaen"/>
                <w:b/>
                <w:sz w:val="14"/>
                <w:szCs w:val="14"/>
                <w:lang w:eastAsia="ru-RU"/>
              </w:rPr>
            </w:pPr>
          </w:p>
        </w:tc>
        <w:tc>
          <w:tcPr>
            <w:tcW w:w="2129" w:type="dxa"/>
            <w:gridSpan w:val="2"/>
            <w:tcBorders>
              <w:bottom w:val="single" w:sz="8" w:space="0" w:color="auto"/>
            </w:tcBorders>
            <w:shd w:val="clear" w:color="auto" w:fill="auto"/>
          </w:tcPr>
          <w:p w:rsidR="002A57AD" w:rsidRPr="0022631D" w:rsidRDefault="002A57AD" w:rsidP="0022631D">
            <w:pPr>
              <w:widowControl w:val="0"/>
              <w:spacing w:before="0" w:after="0"/>
              <w:ind w:left="0" w:firstLine="0"/>
              <w:jc w:val="center"/>
              <w:rPr>
                <w:rFonts w:ascii="GHEA Grapalat" w:eastAsia="Times New Roman" w:hAnsi="GHEA Grapalat" w:cs="Sylfaen"/>
                <w:b/>
                <w:sz w:val="14"/>
                <w:szCs w:val="14"/>
                <w:lang w:eastAsia="ru-RU"/>
              </w:rPr>
            </w:pPr>
          </w:p>
        </w:tc>
      </w:tr>
      <w:tr w:rsidR="002A57AD" w:rsidRPr="0022631D" w:rsidTr="0037289A">
        <w:trPr>
          <w:trHeight w:val="331"/>
        </w:trPr>
        <w:tc>
          <w:tcPr>
            <w:tcW w:w="3456" w:type="dxa"/>
            <w:gridSpan w:val="7"/>
            <w:shd w:val="clear" w:color="auto" w:fill="auto"/>
            <w:vAlign w:val="center"/>
          </w:tcPr>
          <w:p w:rsidR="002A57AD" w:rsidRPr="0022631D" w:rsidRDefault="002A57AD" w:rsidP="0022631D">
            <w:pPr>
              <w:spacing w:before="0" w:after="0"/>
              <w:ind w:left="0" w:firstLine="0"/>
              <w:rPr>
                <w:rFonts w:ascii="GHEA Grapalat" w:eastAsia="Times New Roman" w:hAnsi="GHEA Grapalat"/>
                <w:b/>
                <w:sz w:val="14"/>
                <w:szCs w:val="14"/>
                <w:lang w:eastAsia="ru-RU"/>
              </w:rPr>
            </w:pPr>
            <w:r w:rsidRPr="0022631D">
              <w:rPr>
                <w:rFonts w:ascii="GHEA Grapalat" w:eastAsia="Times New Roman" w:hAnsi="GHEA Grapalat" w:cs="Sylfaen"/>
                <w:b/>
                <w:sz w:val="14"/>
                <w:szCs w:val="14"/>
                <w:lang w:eastAsia="ru-RU"/>
              </w:rPr>
              <w:t>Այլ տեղեկություններ</w:t>
            </w:r>
          </w:p>
        </w:tc>
        <w:tc>
          <w:tcPr>
            <w:tcW w:w="7816" w:type="dxa"/>
            <w:gridSpan w:val="23"/>
            <w:shd w:val="clear" w:color="auto" w:fill="auto"/>
            <w:vAlign w:val="center"/>
          </w:tcPr>
          <w:p w:rsidR="002A57AD" w:rsidRPr="0022631D" w:rsidRDefault="002A57AD" w:rsidP="0022631D">
            <w:pPr>
              <w:spacing w:before="0" w:after="0"/>
              <w:ind w:left="0" w:firstLine="0"/>
              <w:rPr>
                <w:rFonts w:ascii="GHEA Grapalat" w:eastAsia="Times New Roman" w:hAnsi="GHEA Grapalat" w:cs="Sylfaen"/>
                <w:b/>
                <w:sz w:val="14"/>
                <w:szCs w:val="14"/>
                <w:lang w:val="hy-AM" w:eastAsia="ru-RU"/>
              </w:rPr>
            </w:pPr>
            <w:r w:rsidRPr="0022631D">
              <w:rPr>
                <w:rFonts w:ascii="GHEA Grapalat" w:eastAsia="Times New Roman" w:hAnsi="GHEA Grapalat" w:cs="Sylfaen"/>
                <w:b/>
                <w:sz w:val="14"/>
                <w:szCs w:val="14"/>
                <w:lang w:eastAsia="ru-RU"/>
              </w:rPr>
              <w:t xml:space="preserve">Ծանոթություն` </w:t>
            </w:r>
            <w:r w:rsidRPr="0022631D">
              <w:rPr>
                <w:rFonts w:ascii="GHEA Grapalat" w:eastAsia="Times New Roman" w:hAnsi="GHEA Grapalat" w:cs="Sylfaen"/>
                <w:sz w:val="14"/>
                <w:szCs w:val="14"/>
                <w:lang w:eastAsia="ru-RU"/>
              </w:rPr>
              <w:t>Հայտերի մերժման այլ հիմքեր</w:t>
            </w:r>
          </w:p>
        </w:tc>
      </w:tr>
      <w:tr w:rsidR="002A57AD" w:rsidRPr="0022631D" w:rsidTr="0037289A">
        <w:trPr>
          <w:trHeight w:val="289"/>
        </w:trPr>
        <w:tc>
          <w:tcPr>
            <w:tcW w:w="11272" w:type="dxa"/>
            <w:gridSpan w:val="30"/>
            <w:tcBorders>
              <w:bottom w:val="single" w:sz="8" w:space="0" w:color="auto"/>
            </w:tcBorders>
            <w:shd w:val="clear" w:color="auto" w:fill="99CCFF"/>
            <w:vAlign w:val="center"/>
          </w:tcPr>
          <w:p w:rsidR="002A57AD" w:rsidRPr="002D3390" w:rsidRDefault="002A57AD" w:rsidP="002D3390">
            <w:pPr>
              <w:widowControl w:val="0"/>
              <w:spacing w:before="0" w:after="0"/>
              <w:ind w:left="0" w:firstLine="0"/>
              <w:jc w:val="center"/>
              <w:rPr>
                <w:rFonts w:ascii="GHEA Grapalat" w:eastAsia="Times New Roman" w:hAnsi="GHEA Grapalat" w:cs="Sylfaen"/>
                <w:b/>
                <w:sz w:val="16"/>
                <w:szCs w:val="16"/>
                <w:lang w:eastAsia="ru-RU"/>
              </w:rPr>
            </w:pPr>
          </w:p>
        </w:tc>
      </w:tr>
      <w:tr w:rsidR="002A57AD" w:rsidRPr="0022631D" w:rsidTr="0037289A">
        <w:trPr>
          <w:trHeight w:val="346"/>
        </w:trPr>
        <w:tc>
          <w:tcPr>
            <w:tcW w:w="4951" w:type="dxa"/>
            <w:gridSpan w:val="13"/>
            <w:tcBorders>
              <w:bottom w:val="single" w:sz="8" w:space="0" w:color="auto"/>
            </w:tcBorders>
            <w:shd w:val="clear" w:color="auto" w:fill="auto"/>
            <w:vAlign w:val="center"/>
          </w:tcPr>
          <w:p w:rsidR="002A57AD" w:rsidRPr="0022631D" w:rsidRDefault="002A57AD" w:rsidP="0022631D">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Ընտրված մասնակցի որոշման ամսաթիվը</w:t>
            </w:r>
          </w:p>
        </w:tc>
        <w:tc>
          <w:tcPr>
            <w:tcW w:w="6321" w:type="dxa"/>
            <w:gridSpan w:val="17"/>
            <w:tcBorders>
              <w:bottom w:val="single" w:sz="8" w:space="0" w:color="auto"/>
            </w:tcBorders>
            <w:shd w:val="clear" w:color="auto" w:fill="auto"/>
            <w:vAlign w:val="center"/>
          </w:tcPr>
          <w:p w:rsidR="002A57AD" w:rsidRPr="00FA5161" w:rsidRDefault="00990F3A" w:rsidP="00171EAE">
            <w:pPr>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b/>
                <w:sz w:val="14"/>
                <w:szCs w:val="14"/>
                <w:lang w:eastAsia="ru-RU"/>
              </w:rPr>
              <w:t>02</w:t>
            </w:r>
            <w:r>
              <w:rPr>
                <w:rFonts w:ascii="GHEA Grapalat" w:eastAsia="Times New Roman" w:hAnsi="GHEA Grapalat" w:cs="Sylfaen"/>
                <w:b/>
                <w:sz w:val="14"/>
                <w:szCs w:val="14"/>
                <w:lang w:eastAsia="ru-RU"/>
              </w:rPr>
              <w:t>. 02. 2026</w:t>
            </w:r>
            <w:r w:rsidRPr="00FA5161">
              <w:rPr>
                <w:rFonts w:ascii="GHEA Grapalat" w:eastAsia="Times New Roman" w:hAnsi="GHEA Grapalat" w:cs="Sylfaen"/>
                <w:b/>
                <w:sz w:val="14"/>
                <w:szCs w:val="14"/>
                <w:lang w:eastAsia="ru-RU"/>
              </w:rPr>
              <w:t>թ.</w:t>
            </w:r>
          </w:p>
        </w:tc>
      </w:tr>
      <w:tr w:rsidR="002A57AD" w:rsidRPr="0022631D" w:rsidTr="0037289A">
        <w:trPr>
          <w:trHeight w:val="92"/>
        </w:trPr>
        <w:tc>
          <w:tcPr>
            <w:tcW w:w="4951" w:type="dxa"/>
            <w:gridSpan w:val="13"/>
            <w:vMerge w:val="restart"/>
            <w:shd w:val="clear" w:color="auto" w:fill="auto"/>
            <w:vAlign w:val="center"/>
          </w:tcPr>
          <w:p w:rsidR="002A57AD" w:rsidRPr="0022631D" w:rsidRDefault="002A57AD" w:rsidP="0022631D">
            <w:pPr>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Անգործության ժամկետ</w:t>
            </w:r>
          </w:p>
        </w:tc>
        <w:tc>
          <w:tcPr>
            <w:tcW w:w="3127" w:type="dxa"/>
            <w:gridSpan w:val="12"/>
            <w:tcBorders>
              <w:bottom w:val="single" w:sz="8" w:space="0" w:color="auto"/>
            </w:tcBorders>
            <w:shd w:val="clear" w:color="auto" w:fill="auto"/>
            <w:vAlign w:val="center"/>
          </w:tcPr>
          <w:p w:rsidR="002A57AD" w:rsidRPr="0022631D" w:rsidRDefault="002A57AD" w:rsidP="0022631D">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Անգործության ժամկետի սկիզբ</w:t>
            </w:r>
          </w:p>
        </w:tc>
        <w:tc>
          <w:tcPr>
            <w:tcW w:w="3194" w:type="dxa"/>
            <w:gridSpan w:val="5"/>
            <w:tcBorders>
              <w:bottom w:val="single" w:sz="8" w:space="0" w:color="auto"/>
            </w:tcBorders>
            <w:shd w:val="clear" w:color="auto" w:fill="auto"/>
            <w:vAlign w:val="center"/>
          </w:tcPr>
          <w:p w:rsidR="002A57AD" w:rsidRPr="0022631D" w:rsidRDefault="002A57AD" w:rsidP="0022631D">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 xml:space="preserve">         Անգործության ժամկետի ավարտ</w:t>
            </w:r>
          </w:p>
        </w:tc>
      </w:tr>
      <w:tr w:rsidR="002A57AD" w:rsidRPr="0022631D" w:rsidTr="0037289A">
        <w:trPr>
          <w:trHeight w:val="92"/>
        </w:trPr>
        <w:tc>
          <w:tcPr>
            <w:tcW w:w="4951" w:type="dxa"/>
            <w:gridSpan w:val="13"/>
            <w:vMerge/>
            <w:tcBorders>
              <w:bottom w:val="single" w:sz="4" w:space="0" w:color="auto"/>
            </w:tcBorders>
            <w:shd w:val="clear" w:color="auto" w:fill="auto"/>
            <w:vAlign w:val="center"/>
          </w:tcPr>
          <w:p w:rsidR="002A57AD" w:rsidRPr="0022631D" w:rsidRDefault="002A57AD" w:rsidP="0022631D">
            <w:pPr>
              <w:tabs>
                <w:tab w:val="left" w:pos="1248"/>
              </w:tabs>
              <w:spacing w:before="0" w:after="0"/>
              <w:ind w:left="0" w:firstLine="0"/>
              <w:rPr>
                <w:rFonts w:ascii="GHEA Grapalat" w:eastAsia="Times New Roman" w:hAnsi="GHEA Grapalat"/>
                <w:b/>
                <w:sz w:val="14"/>
                <w:szCs w:val="14"/>
                <w:lang w:val="hy-AM" w:eastAsia="ru-RU"/>
              </w:rPr>
            </w:pPr>
          </w:p>
        </w:tc>
        <w:tc>
          <w:tcPr>
            <w:tcW w:w="3127" w:type="dxa"/>
            <w:gridSpan w:val="12"/>
            <w:tcBorders>
              <w:bottom w:val="single" w:sz="8" w:space="0" w:color="auto"/>
            </w:tcBorders>
            <w:shd w:val="clear" w:color="auto" w:fill="auto"/>
            <w:vAlign w:val="center"/>
          </w:tcPr>
          <w:p w:rsidR="002A57AD" w:rsidRPr="0022631D" w:rsidRDefault="002A57AD" w:rsidP="00B33E8F">
            <w:pPr>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w:t>
            </w:r>
          </w:p>
        </w:tc>
        <w:tc>
          <w:tcPr>
            <w:tcW w:w="3194" w:type="dxa"/>
            <w:gridSpan w:val="5"/>
            <w:tcBorders>
              <w:bottom w:val="single" w:sz="8" w:space="0" w:color="auto"/>
            </w:tcBorders>
            <w:shd w:val="clear" w:color="auto" w:fill="auto"/>
            <w:vAlign w:val="center"/>
          </w:tcPr>
          <w:p w:rsidR="002A57AD" w:rsidRPr="0022631D" w:rsidRDefault="002A57AD" w:rsidP="00B33E8F">
            <w:pPr>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w:t>
            </w:r>
          </w:p>
        </w:tc>
      </w:tr>
      <w:tr w:rsidR="002A57AD" w:rsidRPr="0022631D" w:rsidTr="0037289A">
        <w:trPr>
          <w:trHeight w:val="344"/>
        </w:trPr>
        <w:tc>
          <w:tcPr>
            <w:tcW w:w="11272" w:type="dxa"/>
            <w:gridSpan w:val="30"/>
            <w:tcBorders>
              <w:top w:val="single" w:sz="4" w:space="0" w:color="auto"/>
              <w:bottom w:val="single" w:sz="8" w:space="0" w:color="auto"/>
            </w:tcBorders>
            <w:shd w:val="clear" w:color="auto" w:fill="auto"/>
            <w:vAlign w:val="center"/>
          </w:tcPr>
          <w:p w:rsidR="002A57AD" w:rsidRPr="00B33E8F" w:rsidRDefault="002A57AD" w:rsidP="00990F3A">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b/>
                <w:sz w:val="14"/>
                <w:szCs w:val="14"/>
                <w:lang w:val="hy-AM" w:eastAsia="ru-RU"/>
              </w:rPr>
              <w:t>Ընտրված մասնակցին պայմանագիր կնքելու առաջարկի ծանուցման ամսաթիվը</w:t>
            </w:r>
            <w:r>
              <w:rPr>
                <w:rFonts w:ascii="GHEA Grapalat" w:eastAsia="Times New Roman" w:hAnsi="GHEA Grapalat"/>
                <w:b/>
                <w:sz w:val="14"/>
                <w:szCs w:val="14"/>
                <w:lang w:eastAsia="ru-RU"/>
              </w:rPr>
              <w:t xml:space="preserve">                        </w:t>
            </w:r>
            <w:r w:rsidR="00990F3A">
              <w:rPr>
                <w:rFonts w:ascii="GHEA Grapalat" w:eastAsia="Times New Roman" w:hAnsi="GHEA Grapalat"/>
                <w:b/>
                <w:sz w:val="14"/>
                <w:szCs w:val="14"/>
                <w:lang w:eastAsia="ru-RU"/>
              </w:rPr>
              <w:t>02</w:t>
            </w:r>
            <w:r w:rsidR="008A5B3A">
              <w:rPr>
                <w:rFonts w:ascii="GHEA Grapalat" w:eastAsia="Times New Roman" w:hAnsi="GHEA Grapalat" w:cs="Sylfaen"/>
                <w:b/>
                <w:sz w:val="14"/>
                <w:szCs w:val="14"/>
                <w:lang w:eastAsia="ru-RU"/>
              </w:rPr>
              <w:t>.</w:t>
            </w:r>
            <w:r w:rsidR="00990F3A">
              <w:rPr>
                <w:rFonts w:ascii="GHEA Grapalat" w:eastAsia="Times New Roman" w:hAnsi="GHEA Grapalat" w:cs="Sylfaen"/>
                <w:b/>
                <w:sz w:val="14"/>
                <w:szCs w:val="14"/>
                <w:lang w:eastAsia="ru-RU"/>
              </w:rPr>
              <w:t xml:space="preserve"> </w:t>
            </w:r>
            <w:r w:rsidR="008A5B3A">
              <w:rPr>
                <w:rFonts w:ascii="GHEA Grapalat" w:eastAsia="Times New Roman" w:hAnsi="GHEA Grapalat" w:cs="Sylfaen"/>
                <w:b/>
                <w:sz w:val="14"/>
                <w:szCs w:val="14"/>
                <w:lang w:eastAsia="ru-RU"/>
              </w:rPr>
              <w:t>02</w:t>
            </w:r>
            <w:r w:rsidR="00807A6E">
              <w:rPr>
                <w:rFonts w:ascii="GHEA Grapalat" w:eastAsia="Times New Roman" w:hAnsi="GHEA Grapalat" w:cs="Sylfaen"/>
                <w:b/>
                <w:sz w:val="14"/>
                <w:szCs w:val="14"/>
                <w:lang w:eastAsia="ru-RU"/>
              </w:rPr>
              <w:t>.</w:t>
            </w:r>
            <w:r w:rsidR="00990F3A">
              <w:rPr>
                <w:rFonts w:ascii="GHEA Grapalat" w:eastAsia="Times New Roman" w:hAnsi="GHEA Grapalat" w:cs="Sylfaen"/>
                <w:b/>
                <w:sz w:val="14"/>
                <w:szCs w:val="14"/>
                <w:lang w:eastAsia="ru-RU"/>
              </w:rPr>
              <w:t xml:space="preserve"> </w:t>
            </w:r>
            <w:r w:rsidR="00807A6E">
              <w:rPr>
                <w:rFonts w:ascii="GHEA Grapalat" w:eastAsia="Times New Roman" w:hAnsi="GHEA Grapalat" w:cs="Sylfaen"/>
                <w:b/>
                <w:sz w:val="14"/>
                <w:szCs w:val="14"/>
                <w:lang w:eastAsia="ru-RU"/>
              </w:rPr>
              <w:t>2026</w:t>
            </w:r>
            <w:r w:rsidRPr="00FA5161">
              <w:rPr>
                <w:rFonts w:ascii="GHEA Grapalat" w:eastAsia="Times New Roman" w:hAnsi="GHEA Grapalat" w:cs="Sylfaen"/>
                <w:b/>
                <w:sz w:val="14"/>
                <w:szCs w:val="14"/>
                <w:lang w:eastAsia="ru-RU"/>
              </w:rPr>
              <w:t>թ.</w:t>
            </w:r>
          </w:p>
        </w:tc>
      </w:tr>
      <w:tr w:rsidR="002A57AD" w:rsidRPr="0022631D" w:rsidTr="0037289A">
        <w:trPr>
          <w:trHeight w:val="344"/>
        </w:trPr>
        <w:tc>
          <w:tcPr>
            <w:tcW w:w="4951" w:type="dxa"/>
            <w:gridSpan w:val="13"/>
            <w:tcBorders>
              <w:bottom w:val="single" w:sz="8" w:space="0" w:color="auto"/>
            </w:tcBorders>
            <w:shd w:val="clear" w:color="auto" w:fill="auto"/>
            <w:vAlign w:val="center"/>
          </w:tcPr>
          <w:p w:rsidR="002A57AD" w:rsidRPr="0022631D" w:rsidRDefault="002A57AD" w:rsidP="0022631D">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Ընտրված մասնակցի կողմից ստորագրված պայմանագիրը պատվիրատուի մոտ մուտքագրվելու ամսաթիվը</w:t>
            </w:r>
          </w:p>
        </w:tc>
        <w:tc>
          <w:tcPr>
            <w:tcW w:w="6321" w:type="dxa"/>
            <w:gridSpan w:val="17"/>
            <w:tcBorders>
              <w:bottom w:val="single" w:sz="8" w:space="0" w:color="auto"/>
            </w:tcBorders>
            <w:shd w:val="clear" w:color="auto" w:fill="auto"/>
            <w:vAlign w:val="center"/>
          </w:tcPr>
          <w:p w:rsidR="002A57AD" w:rsidRPr="00FA5161" w:rsidRDefault="00990F3A" w:rsidP="00990F3A">
            <w:pPr>
              <w:spacing w:before="0" w:after="0"/>
              <w:ind w:left="0" w:firstLine="0"/>
              <w:rPr>
                <w:rFonts w:ascii="GHEA Grapalat" w:eastAsia="Times New Roman" w:hAnsi="GHEA Grapalat" w:cs="Sylfaen"/>
                <w:b/>
                <w:sz w:val="14"/>
                <w:szCs w:val="14"/>
                <w:lang w:eastAsia="ru-RU"/>
              </w:rPr>
            </w:pPr>
            <w:r>
              <w:rPr>
                <w:rFonts w:ascii="GHEA Grapalat" w:eastAsia="Times New Roman" w:hAnsi="GHEA Grapalat"/>
                <w:b/>
                <w:sz w:val="14"/>
                <w:szCs w:val="14"/>
                <w:lang w:eastAsia="ru-RU"/>
              </w:rPr>
              <w:t>06</w:t>
            </w:r>
            <w:r>
              <w:rPr>
                <w:rFonts w:ascii="GHEA Grapalat" w:eastAsia="Times New Roman" w:hAnsi="GHEA Grapalat" w:cs="Sylfaen"/>
                <w:b/>
                <w:sz w:val="14"/>
                <w:szCs w:val="14"/>
                <w:lang w:eastAsia="ru-RU"/>
              </w:rPr>
              <w:t>. 02. 2026</w:t>
            </w:r>
            <w:r w:rsidRPr="00FA5161">
              <w:rPr>
                <w:rFonts w:ascii="GHEA Grapalat" w:eastAsia="Times New Roman" w:hAnsi="GHEA Grapalat" w:cs="Sylfaen"/>
                <w:b/>
                <w:sz w:val="14"/>
                <w:szCs w:val="14"/>
                <w:lang w:eastAsia="ru-RU"/>
              </w:rPr>
              <w:t>թ.</w:t>
            </w:r>
          </w:p>
        </w:tc>
      </w:tr>
      <w:tr w:rsidR="002A57AD" w:rsidRPr="0022631D" w:rsidTr="0037289A">
        <w:trPr>
          <w:trHeight w:val="344"/>
        </w:trPr>
        <w:tc>
          <w:tcPr>
            <w:tcW w:w="4951" w:type="dxa"/>
            <w:gridSpan w:val="13"/>
            <w:tcBorders>
              <w:bottom w:val="single" w:sz="8" w:space="0" w:color="auto"/>
            </w:tcBorders>
            <w:shd w:val="clear" w:color="auto" w:fill="auto"/>
            <w:vAlign w:val="center"/>
          </w:tcPr>
          <w:p w:rsidR="002A57AD" w:rsidRPr="0022631D" w:rsidRDefault="002A57AD" w:rsidP="0022631D">
            <w:pPr>
              <w:spacing w:before="0" w:after="0"/>
              <w:ind w:left="0" w:firstLine="0"/>
              <w:rPr>
                <w:rFonts w:ascii="GHEA Grapalat" w:eastAsia="Times New Roman" w:hAnsi="GHEA Grapalat" w:cs="Sylfaen"/>
                <w:b/>
                <w:sz w:val="14"/>
                <w:szCs w:val="14"/>
                <w:lang w:eastAsia="ru-RU"/>
              </w:rPr>
            </w:pPr>
            <w:r w:rsidRPr="0022631D">
              <w:rPr>
                <w:rFonts w:ascii="GHEA Grapalat" w:eastAsia="Times New Roman" w:hAnsi="GHEA Grapalat" w:cs="Sylfaen"/>
                <w:b/>
                <w:sz w:val="14"/>
                <w:szCs w:val="14"/>
                <w:lang w:eastAsia="ru-RU"/>
              </w:rPr>
              <w:t>Պատվիրատուի կողմից պայմանագրի ստորագրման ամսաթիվը</w:t>
            </w:r>
          </w:p>
        </w:tc>
        <w:tc>
          <w:tcPr>
            <w:tcW w:w="6321" w:type="dxa"/>
            <w:gridSpan w:val="17"/>
            <w:tcBorders>
              <w:bottom w:val="single" w:sz="8" w:space="0" w:color="auto"/>
            </w:tcBorders>
            <w:shd w:val="clear" w:color="auto" w:fill="auto"/>
            <w:vAlign w:val="center"/>
          </w:tcPr>
          <w:p w:rsidR="002A57AD" w:rsidRPr="00FA5161" w:rsidRDefault="00990F3A" w:rsidP="00171EAE">
            <w:pPr>
              <w:spacing w:before="0" w:after="0"/>
              <w:ind w:left="0" w:firstLine="0"/>
              <w:rPr>
                <w:rFonts w:ascii="GHEA Grapalat" w:eastAsia="Times New Roman" w:hAnsi="GHEA Grapalat" w:cs="Sylfaen"/>
                <w:b/>
                <w:sz w:val="14"/>
                <w:szCs w:val="14"/>
                <w:lang w:eastAsia="ru-RU"/>
              </w:rPr>
            </w:pPr>
            <w:r>
              <w:rPr>
                <w:rFonts w:ascii="GHEA Grapalat" w:eastAsia="Times New Roman" w:hAnsi="GHEA Grapalat"/>
                <w:b/>
                <w:sz w:val="14"/>
                <w:szCs w:val="14"/>
                <w:lang w:eastAsia="ru-RU"/>
              </w:rPr>
              <w:t>06</w:t>
            </w:r>
            <w:r>
              <w:rPr>
                <w:rFonts w:ascii="GHEA Grapalat" w:eastAsia="Times New Roman" w:hAnsi="GHEA Grapalat" w:cs="Sylfaen"/>
                <w:b/>
                <w:sz w:val="14"/>
                <w:szCs w:val="14"/>
                <w:lang w:eastAsia="ru-RU"/>
              </w:rPr>
              <w:t>. 02. 2026</w:t>
            </w:r>
            <w:r w:rsidRPr="00FA5161">
              <w:rPr>
                <w:rFonts w:ascii="GHEA Grapalat" w:eastAsia="Times New Roman" w:hAnsi="GHEA Grapalat" w:cs="Sylfaen"/>
                <w:b/>
                <w:sz w:val="14"/>
                <w:szCs w:val="14"/>
                <w:lang w:eastAsia="ru-RU"/>
              </w:rPr>
              <w:t>թ.</w:t>
            </w:r>
          </w:p>
        </w:tc>
      </w:tr>
      <w:tr w:rsidR="002A57AD" w:rsidRPr="0022631D" w:rsidTr="0037289A">
        <w:trPr>
          <w:trHeight w:val="288"/>
        </w:trPr>
        <w:tc>
          <w:tcPr>
            <w:tcW w:w="11272" w:type="dxa"/>
            <w:gridSpan w:val="30"/>
            <w:shd w:val="clear" w:color="auto" w:fill="99CCFF"/>
            <w:vAlign w:val="center"/>
          </w:tcPr>
          <w:p w:rsidR="002A57AD" w:rsidRPr="0022631D" w:rsidRDefault="002A57AD" w:rsidP="007A2B86">
            <w:pPr>
              <w:widowControl w:val="0"/>
              <w:spacing w:before="0" w:after="0"/>
              <w:ind w:left="0" w:firstLine="0"/>
              <w:rPr>
                <w:rFonts w:ascii="GHEA Grapalat" w:eastAsia="Times New Roman" w:hAnsi="GHEA Grapalat" w:cs="Sylfaen"/>
                <w:b/>
                <w:sz w:val="14"/>
                <w:szCs w:val="14"/>
                <w:lang w:eastAsia="ru-RU"/>
              </w:rPr>
            </w:pPr>
          </w:p>
        </w:tc>
      </w:tr>
      <w:tr w:rsidR="002A57AD" w:rsidRPr="0022631D" w:rsidTr="0037289A">
        <w:tc>
          <w:tcPr>
            <w:tcW w:w="763" w:type="dxa"/>
            <w:gridSpan w:val="2"/>
            <w:vMerge w:val="restart"/>
            <w:shd w:val="clear" w:color="auto" w:fill="auto"/>
            <w:vAlign w:val="center"/>
          </w:tcPr>
          <w:p w:rsidR="002A57AD" w:rsidRPr="0022631D" w:rsidRDefault="002A57AD" w:rsidP="00C30BAF">
            <w:pPr>
              <w:tabs>
                <w:tab w:val="left" w:pos="1248"/>
              </w:tabs>
              <w:spacing w:before="0" w:after="0"/>
              <w:ind w:left="-45"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Չափա-բաժնի համարը</w:t>
            </w:r>
          </w:p>
        </w:tc>
        <w:tc>
          <w:tcPr>
            <w:tcW w:w="1710" w:type="dxa"/>
            <w:gridSpan w:val="2"/>
            <w:vMerge w:val="restart"/>
            <w:shd w:val="clear" w:color="auto" w:fill="auto"/>
            <w:vAlign w:val="center"/>
          </w:tcPr>
          <w:p w:rsidR="002A57AD" w:rsidRPr="0022631D" w:rsidRDefault="002A57AD" w:rsidP="0022631D">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Ընտրված մասնակիցը</w:t>
            </w:r>
          </w:p>
        </w:tc>
        <w:tc>
          <w:tcPr>
            <w:tcW w:w="8799" w:type="dxa"/>
            <w:gridSpan w:val="26"/>
            <w:shd w:val="clear" w:color="auto" w:fill="auto"/>
            <w:vAlign w:val="center"/>
          </w:tcPr>
          <w:p w:rsidR="002A57AD" w:rsidRPr="0022631D" w:rsidRDefault="002A57AD" w:rsidP="0022631D">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cs="Sylfaen"/>
                <w:b/>
                <w:sz w:val="14"/>
                <w:szCs w:val="14"/>
                <w:lang w:eastAsia="ru-RU"/>
              </w:rPr>
              <w:t>Պ</w:t>
            </w:r>
            <w:r w:rsidRPr="0022631D">
              <w:rPr>
                <w:rFonts w:ascii="GHEA Grapalat" w:eastAsia="Times New Roman" w:hAnsi="GHEA Grapalat" w:cs="Sylfaen"/>
                <w:b/>
                <w:sz w:val="14"/>
                <w:szCs w:val="14"/>
                <w:lang w:val="ru-RU" w:eastAsia="ru-RU"/>
              </w:rPr>
              <w:t>այմանագ</w:t>
            </w:r>
            <w:r w:rsidRPr="0022631D">
              <w:rPr>
                <w:rFonts w:ascii="GHEA Grapalat" w:eastAsia="Times New Roman" w:hAnsi="GHEA Grapalat" w:cs="Sylfaen"/>
                <w:b/>
                <w:sz w:val="14"/>
                <w:szCs w:val="14"/>
                <w:lang w:eastAsia="ru-RU"/>
              </w:rPr>
              <w:t>րի</w:t>
            </w:r>
          </w:p>
        </w:tc>
      </w:tr>
      <w:tr w:rsidR="002A57AD" w:rsidRPr="0022631D" w:rsidTr="0037289A">
        <w:trPr>
          <w:trHeight w:val="237"/>
        </w:trPr>
        <w:tc>
          <w:tcPr>
            <w:tcW w:w="763" w:type="dxa"/>
            <w:gridSpan w:val="2"/>
            <w:vMerge/>
            <w:shd w:val="clear" w:color="auto" w:fill="auto"/>
            <w:vAlign w:val="center"/>
          </w:tcPr>
          <w:p w:rsidR="002A57AD" w:rsidRPr="0022631D" w:rsidRDefault="002A57AD" w:rsidP="0022631D">
            <w:pPr>
              <w:tabs>
                <w:tab w:val="left" w:pos="1248"/>
              </w:tabs>
              <w:spacing w:before="0" w:after="0"/>
              <w:ind w:left="0" w:firstLine="0"/>
              <w:jc w:val="center"/>
              <w:rPr>
                <w:rFonts w:ascii="GHEA Grapalat" w:eastAsia="Times New Roman" w:hAnsi="GHEA Grapalat"/>
                <w:b/>
                <w:sz w:val="14"/>
                <w:szCs w:val="14"/>
                <w:lang w:eastAsia="ru-RU"/>
              </w:rPr>
            </w:pPr>
          </w:p>
        </w:tc>
        <w:tc>
          <w:tcPr>
            <w:tcW w:w="1710" w:type="dxa"/>
            <w:gridSpan w:val="2"/>
            <w:vMerge/>
            <w:shd w:val="clear" w:color="auto" w:fill="auto"/>
            <w:vAlign w:val="center"/>
          </w:tcPr>
          <w:p w:rsidR="002A57AD" w:rsidRPr="0022631D" w:rsidRDefault="002A57AD" w:rsidP="0022631D">
            <w:pPr>
              <w:widowControl w:val="0"/>
              <w:spacing w:before="0" w:after="0"/>
              <w:ind w:left="0" w:firstLine="0"/>
              <w:jc w:val="center"/>
              <w:rPr>
                <w:rFonts w:ascii="GHEA Grapalat" w:eastAsia="Times New Roman" w:hAnsi="GHEA Grapalat"/>
                <w:b/>
                <w:sz w:val="14"/>
                <w:szCs w:val="14"/>
                <w:lang w:eastAsia="ru-RU"/>
              </w:rPr>
            </w:pPr>
          </w:p>
        </w:tc>
        <w:tc>
          <w:tcPr>
            <w:tcW w:w="2268" w:type="dxa"/>
            <w:gridSpan w:val="8"/>
            <w:vMerge w:val="restart"/>
            <w:shd w:val="clear" w:color="auto" w:fill="auto"/>
            <w:vAlign w:val="center"/>
          </w:tcPr>
          <w:p w:rsidR="002A57AD" w:rsidRPr="0022631D" w:rsidRDefault="002A57AD" w:rsidP="0022631D">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Պայմանագրի համարը</w:t>
            </w:r>
          </w:p>
        </w:tc>
        <w:tc>
          <w:tcPr>
            <w:tcW w:w="1288" w:type="dxa"/>
            <w:gridSpan w:val="4"/>
            <w:vMerge w:val="restart"/>
            <w:shd w:val="clear" w:color="auto" w:fill="auto"/>
            <w:vAlign w:val="center"/>
          </w:tcPr>
          <w:p w:rsidR="002A57AD" w:rsidRPr="0022631D" w:rsidRDefault="002A57AD" w:rsidP="0022631D">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Կնքման ամսաթիվը</w:t>
            </w:r>
          </w:p>
        </w:tc>
        <w:tc>
          <w:tcPr>
            <w:tcW w:w="1129" w:type="dxa"/>
            <w:gridSpan w:val="6"/>
            <w:vMerge w:val="restart"/>
            <w:shd w:val="clear" w:color="auto" w:fill="auto"/>
            <w:vAlign w:val="center"/>
          </w:tcPr>
          <w:p w:rsidR="002A57AD" w:rsidRPr="0022631D" w:rsidRDefault="002A57AD" w:rsidP="0022631D">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Կատարման վերջնա-ժամկետը</w:t>
            </w:r>
          </w:p>
        </w:tc>
        <w:tc>
          <w:tcPr>
            <w:tcW w:w="881" w:type="dxa"/>
            <w:gridSpan w:val="2"/>
            <w:vMerge w:val="restart"/>
            <w:shd w:val="clear" w:color="auto" w:fill="auto"/>
            <w:vAlign w:val="center"/>
          </w:tcPr>
          <w:p w:rsidR="002A57AD" w:rsidRPr="0022631D" w:rsidRDefault="002A57AD" w:rsidP="0022631D">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Կանխա-վճարի չափը</w:t>
            </w:r>
          </w:p>
        </w:tc>
        <w:tc>
          <w:tcPr>
            <w:tcW w:w="3233" w:type="dxa"/>
            <w:gridSpan w:val="6"/>
            <w:shd w:val="clear" w:color="auto" w:fill="auto"/>
            <w:vAlign w:val="center"/>
          </w:tcPr>
          <w:p w:rsidR="002A57AD" w:rsidRPr="0022631D" w:rsidRDefault="002A57AD" w:rsidP="0022631D">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Գինը</w:t>
            </w:r>
          </w:p>
        </w:tc>
      </w:tr>
      <w:tr w:rsidR="002A57AD" w:rsidRPr="0022631D" w:rsidTr="0037289A">
        <w:trPr>
          <w:trHeight w:val="238"/>
        </w:trPr>
        <w:tc>
          <w:tcPr>
            <w:tcW w:w="763" w:type="dxa"/>
            <w:gridSpan w:val="2"/>
            <w:vMerge/>
            <w:shd w:val="clear" w:color="auto" w:fill="auto"/>
            <w:vAlign w:val="center"/>
          </w:tcPr>
          <w:p w:rsidR="002A57AD" w:rsidRPr="0022631D" w:rsidRDefault="002A57AD" w:rsidP="0022631D">
            <w:pPr>
              <w:tabs>
                <w:tab w:val="left" w:pos="1248"/>
              </w:tabs>
              <w:spacing w:before="0" w:after="0"/>
              <w:ind w:left="0" w:firstLine="0"/>
              <w:jc w:val="center"/>
              <w:rPr>
                <w:rFonts w:ascii="GHEA Grapalat" w:eastAsia="Times New Roman" w:hAnsi="GHEA Grapalat"/>
                <w:b/>
                <w:sz w:val="14"/>
                <w:szCs w:val="14"/>
                <w:lang w:eastAsia="ru-RU"/>
              </w:rPr>
            </w:pPr>
          </w:p>
        </w:tc>
        <w:tc>
          <w:tcPr>
            <w:tcW w:w="1710" w:type="dxa"/>
            <w:gridSpan w:val="2"/>
            <w:vMerge/>
            <w:shd w:val="clear" w:color="auto" w:fill="auto"/>
            <w:vAlign w:val="center"/>
          </w:tcPr>
          <w:p w:rsidR="002A57AD" w:rsidRPr="0022631D" w:rsidRDefault="002A57AD" w:rsidP="0022631D">
            <w:pPr>
              <w:widowControl w:val="0"/>
              <w:spacing w:before="0" w:after="0"/>
              <w:ind w:left="0" w:firstLine="0"/>
              <w:jc w:val="center"/>
              <w:rPr>
                <w:rFonts w:ascii="GHEA Grapalat" w:eastAsia="Times New Roman" w:hAnsi="GHEA Grapalat"/>
                <w:b/>
                <w:sz w:val="14"/>
                <w:szCs w:val="14"/>
                <w:lang w:eastAsia="ru-RU"/>
              </w:rPr>
            </w:pPr>
          </w:p>
        </w:tc>
        <w:tc>
          <w:tcPr>
            <w:tcW w:w="2268" w:type="dxa"/>
            <w:gridSpan w:val="8"/>
            <w:vMerge/>
            <w:shd w:val="clear" w:color="auto" w:fill="auto"/>
            <w:vAlign w:val="center"/>
          </w:tcPr>
          <w:p w:rsidR="002A57AD" w:rsidRPr="0022631D" w:rsidRDefault="002A57AD" w:rsidP="0022631D">
            <w:pPr>
              <w:widowControl w:val="0"/>
              <w:spacing w:before="0" w:after="0"/>
              <w:ind w:left="0" w:firstLine="0"/>
              <w:jc w:val="center"/>
              <w:rPr>
                <w:rFonts w:ascii="GHEA Grapalat" w:eastAsia="Times New Roman" w:hAnsi="GHEA Grapalat"/>
                <w:b/>
                <w:sz w:val="14"/>
                <w:szCs w:val="14"/>
                <w:lang w:eastAsia="ru-RU"/>
              </w:rPr>
            </w:pPr>
          </w:p>
        </w:tc>
        <w:tc>
          <w:tcPr>
            <w:tcW w:w="1288" w:type="dxa"/>
            <w:gridSpan w:val="4"/>
            <w:vMerge/>
            <w:shd w:val="clear" w:color="auto" w:fill="auto"/>
            <w:vAlign w:val="center"/>
          </w:tcPr>
          <w:p w:rsidR="002A57AD" w:rsidRPr="0022631D" w:rsidRDefault="002A57AD" w:rsidP="0022631D">
            <w:pPr>
              <w:widowControl w:val="0"/>
              <w:spacing w:before="0" w:after="0"/>
              <w:ind w:left="0" w:firstLine="0"/>
              <w:jc w:val="center"/>
              <w:rPr>
                <w:rFonts w:ascii="GHEA Grapalat" w:eastAsia="Times New Roman" w:hAnsi="GHEA Grapalat"/>
                <w:b/>
                <w:sz w:val="14"/>
                <w:szCs w:val="14"/>
                <w:lang w:eastAsia="ru-RU"/>
              </w:rPr>
            </w:pPr>
          </w:p>
        </w:tc>
        <w:tc>
          <w:tcPr>
            <w:tcW w:w="1129" w:type="dxa"/>
            <w:gridSpan w:val="6"/>
            <w:vMerge/>
            <w:shd w:val="clear" w:color="auto" w:fill="auto"/>
            <w:vAlign w:val="center"/>
          </w:tcPr>
          <w:p w:rsidR="002A57AD" w:rsidRPr="0022631D" w:rsidRDefault="002A57AD" w:rsidP="0022631D">
            <w:pPr>
              <w:widowControl w:val="0"/>
              <w:spacing w:before="0" w:after="0"/>
              <w:ind w:left="0" w:firstLine="0"/>
              <w:jc w:val="center"/>
              <w:rPr>
                <w:rFonts w:ascii="GHEA Grapalat" w:eastAsia="Times New Roman" w:hAnsi="GHEA Grapalat"/>
                <w:b/>
                <w:sz w:val="14"/>
                <w:szCs w:val="14"/>
                <w:lang w:eastAsia="ru-RU"/>
              </w:rPr>
            </w:pPr>
          </w:p>
        </w:tc>
        <w:tc>
          <w:tcPr>
            <w:tcW w:w="881" w:type="dxa"/>
            <w:gridSpan w:val="2"/>
            <w:vMerge/>
            <w:shd w:val="clear" w:color="auto" w:fill="auto"/>
            <w:vAlign w:val="center"/>
          </w:tcPr>
          <w:p w:rsidR="002A57AD" w:rsidRPr="0022631D" w:rsidRDefault="002A57AD" w:rsidP="0022631D">
            <w:pPr>
              <w:widowControl w:val="0"/>
              <w:spacing w:before="0" w:after="0"/>
              <w:ind w:left="0" w:firstLine="0"/>
              <w:jc w:val="center"/>
              <w:rPr>
                <w:rFonts w:ascii="GHEA Grapalat" w:eastAsia="Times New Roman" w:hAnsi="GHEA Grapalat"/>
                <w:b/>
                <w:sz w:val="14"/>
                <w:szCs w:val="14"/>
                <w:lang w:eastAsia="ru-RU"/>
              </w:rPr>
            </w:pPr>
          </w:p>
        </w:tc>
        <w:tc>
          <w:tcPr>
            <w:tcW w:w="3233" w:type="dxa"/>
            <w:gridSpan w:val="6"/>
            <w:shd w:val="clear" w:color="auto" w:fill="auto"/>
            <w:vAlign w:val="center"/>
          </w:tcPr>
          <w:p w:rsidR="002A57AD" w:rsidRPr="0022631D" w:rsidRDefault="002A57AD" w:rsidP="0022631D">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ՀՀ դրամ</w:t>
            </w:r>
          </w:p>
        </w:tc>
      </w:tr>
      <w:tr w:rsidR="002A57AD" w:rsidRPr="0022631D" w:rsidTr="0037289A">
        <w:trPr>
          <w:trHeight w:val="263"/>
        </w:trPr>
        <w:tc>
          <w:tcPr>
            <w:tcW w:w="763" w:type="dxa"/>
            <w:gridSpan w:val="2"/>
            <w:vMerge/>
            <w:tcBorders>
              <w:bottom w:val="single" w:sz="8" w:space="0" w:color="auto"/>
            </w:tcBorders>
            <w:shd w:val="clear" w:color="auto" w:fill="auto"/>
            <w:vAlign w:val="center"/>
          </w:tcPr>
          <w:p w:rsidR="002A57AD" w:rsidRPr="0022631D" w:rsidRDefault="002A57AD" w:rsidP="0022631D">
            <w:pPr>
              <w:tabs>
                <w:tab w:val="left" w:pos="1248"/>
              </w:tabs>
              <w:spacing w:before="0" w:after="0"/>
              <w:ind w:left="0" w:firstLine="0"/>
              <w:jc w:val="center"/>
              <w:rPr>
                <w:rFonts w:ascii="GHEA Grapalat" w:eastAsia="Times New Roman" w:hAnsi="GHEA Grapalat"/>
                <w:b/>
                <w:sz w:val="14"/>
                <w:szCs w:val="14"/>
                <w:lang w:eastAsia="ru-RU"/>
              </w:rPr>
            </w:pPr>
          </w:p>
        </w:tc>
        <w:tc>
          <w:tcPr>
            <w:tcW w:w="1710" w:type="dxa"/>
            <w:gridSpan w:val="2"/>
            <w:vMerge/>
            <w:tcBorders>
              <w:bottom w:val="single" w:sz="8" w:space="0" w:color="auto"/>
            </w:tcBorders>
            <w:shd w:val="clear" w:color="auto" w:fill="auto"/>
            <w:vAlign w:val="center"/>
          </w:tcPr>
          <w:p w:rsidR="002A57AD" w:rsidRPr="0022631D" w:rsidRDefault="002A57AD" w:rsidP="0022631D">
            <w:pPr>
              <w:widowControl w:val="0"/>
              <w:spacing w:before="0" w:after="0"/>
              <w:ind w:left="0" w:firstLine="0"/>
              <w:jc w:val="center"/>
              <w:rPr>
                <w:rFonts w:ascii="GHEA Grapalat" w:eastAsia="Times New Roman" w:hAnsi="GHEA Grapalat"/>
                <w:b/>
                <w:sz w:val="14"/>
                <w:szCs w:val="14"/>
                <w:lang w:eastAsia="ru-RU"/>
              </w:rPr>
            </w:pPr>
          </w:p>
        </w:tc>
        <w:tc>
          <w:tcPr>
            <w:tcW w:w="2268" w:type="dxa"/>
            <w:gridSpan w:val="8"/>
            <w:vMerge/>
            <w:tcBorders>
              <w:bottom w:val="single" w:sz="8" w:space="0" w:color="auto"/>
            </w:tcBorders>
            <w:shd w:val="clear" w:color="auto" w:fill="auto"/>
            <w:vAlign w:val="center"/>
          </w:tcPr>
          <w:p w:rsidR="002A57AD" w:rsidRPr="0022631D" w:rsidRDefault="002A57AD" w:rsidP="0022631D">
            <w:pPr>
              <w:widowControl w:val="0"/>
              <w:spacing w:before="0" w:after="0"/>
              <w:ind w:left="0" w:firstLine="0"/>
              <w:jc w:val="center"/>
              <w:rPr>
                <w:rFonts w:ascii="GHEA Grapalat" w:eastAsia="Times New Roman" w:hAnsi="GHEA Grapalat"/>
                <w:b/>
                <w:sz w:val="14"/>
                <w:szCs w:val="14"/>
                <w:lang w:eastAsia="ru-RU"/>
              </w:rPr>
            </w:pPr>
          </w:p>
        </w:tc>
        <w:tc>
          <w:tcPr>
            <w:tcW w:w="1288" w:type="dxa"/>
            <w:gridSpan w:val="4"/>
            <w:vMerge/>
            <w:tcBorders>
              <w:bottom w:val="single" w:sz="8" w:space="0" w:color="auto"/>
            </w:tcBorders>
            <w:shd w:val="clear" w:color="auto" w:fill="auto"/>
            <w:vAlign w:val="center"/>
          </w:tcPr>
          <w:p w:rsidR="002A57AD" w:rsidRPr="0022631D" w:rsidRDefault="002A57AD" w:rsidP="0022631D">
            <w:pPr>
              <w:widowControl w:val="0"/>
              <w:spacing w:before="0" w:after="0"/>
              <w:ind w:left="0" w:firstLine="0"/>
              <w:jc w:val="center"/>
              <w:rPr>
                <w:rFonts w:ascii="GHEA Grapalat" w:eastAsia="Times New Roman" w:hAnsi="GHEA Grapalat"/>
                <w:b/>
                <w:sz w:val="14"/>
                <w:szCs w:val="14"/>
                <w:lang w:eastAsia="ru-RU"/>
              </w:rPr>
            </w:pPr>
          </w:p>
        </w:tc>
        <w:tc>
          <w:tcPr>
            <w:tcW w:w="1129" w:type="dxa"/>
            <w:gridSpan w:val="6"/>
            <w:vMerge/>
            <w:tcBorders>
              <w:bottom w:val="single" w:sz="8" w:space="0" w:color="auto"/>
            </w:tcBorders>
            <w:shd w:val="clear" w:color="auto" w:fill="auto"/>
            <w:vAlign w:val="center"/>
          </w:tcPr>
          <w:p w:rsidR="002A57AD" w:rsidRPr="0022631D" w:rsidRDefault="002A57AD" w:rsidP="0022631D">
            <w:pPr>
              <w:widowControl w:val="0"/>
              <w:spacing w:before="0" w:after="0"/>
              <w:ind w:left="0" w:firstLine="0"/>
              <w:jc w:val="center"/>
              <w:rPr>
                <w:rFonts w:ascii="GHEA Grapalat" w:eastAsia="Times New Roman" w:hAnsi="GHEA Grapalat"/>
                <w:b/>
                <w:sz w:val="14"/>
                <w:szCs w:val="14"/>
                <w:lang w:eastAsia="ru-RU"/>
              </w:rPr>
            </w:pPr>
          </w:p>
        </w:tc>
        <w:tc>
          <w:tcPr>
            <w:tcW w:w="881" w:type="dxa"/>
            <w:gridSpan w:val="2"/>
            <w:vMerge/>
            <w:tcBorders>
              <w:bottom w:val="single" w:sz="8" w:space="0" w:color="auto"/>
            </w:tcBorders>
            <w:shd w:val="clear" w:color="auto" w:fill="auto"/>
            <w:vAlign w:val="center"/>
          </w:tcPr>
          <w:p w:rsidR="002A57AD" w:rsidRPr="0022631D" w:rsidRDefault="002A57AD" w:rsidP="0022631D">
            <w:pPr>
              <w:widowControl w:val="0"/>
              <w:spacing w:before="0" w:after="0"/>
              <w:ind w:left="0" w:firstLine="0"/>
              <w:jc w:val="center"/>
              <w:rPr>
                <w:rFonts w:ascii="GHEA Grapalat" w:eastAsia="Times New Roman" w:hAnsi="GHEA Grapalat"/>
                <w:b/>
                <w:sz w:val="14"/>
                <w:szCs w:val="14"/>
                <w:lang w:eastAsia="ru-RU"/>
              </w:rPr>
            </w:pPr>
          </w:p>
        </w:tc>
        <w:tc>
          <w:tcPr>
            <w:tcW w:w="1131" w:type="dxa"/>
            <w:gridSpan w:val="5"/>
            <w:tcBorders>
              <w:bottom w:val="single" w:sz="8" w:space="0" w:color="auto"/>
            </w:tcBorders>
            <w:shd w:val="clear" w:color="auto" w:fill="auto"/>
            <w:vAlign w:val="center"/>
          </w:tcPr>
          <w:p w:rsidR="002A57AD" w:rsidRPr="0022631D" w:rsidRDefault="002A57AD" w:rsidP="0022631D">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cs="Sylfaen"/>
                <w:b/>
                <w:sz w:val="14"/>
                <w:szCs w:val="14"/>
                <w:lang w:eastAsia="ru-RU"/>
              </w:rPr>
              <w:t xml:space="preserve">Առկա ֆինանսական միջոցներով </w:t>
            </w:r>
          </w:p>
        </w:tc>
        <w:tc>
          <w:tcPr>
            <w:tcW w:w="2102" w:type="dxa"/>
            <w:tcBorders>
              <w:bottom w:val="single" w:sz="8" w:space="0" w:color="auto"/>
            </w:tcBorders>
            <w:shd w:val="clear" w:color="auto" w:fill="auto"/>
            <w:vAlign w:val="center"/>
          </w:tcPr>
          <w:p w:rsidR="002A57AD" w:rsidRPr="0022631D" w:rsidRDefault="002A57AD" w:rsidP="007A2B86">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Ընդհանուր</w:t>
            </w:r>
          </w:p>
        </w:tc>
      </w:tr>
      <w:tr w:rsidR="002A57AD" w:rsidRPr="0022631D" w:rsidTr="0037289A">
        <w:trPr>
          <w:trHeight w:val="146"/>
        </w:trPr>
        <w:tc>
          <w:tcPr>
            <w:tcW w:w="763" w:type="dxa"/>
            <w:gridSpan w:val="2"/>
            <w:shd w:val="clear" w:color="auto" w:fill="auto"/>
            <w:vAlign w:val="center"/>
          </w:tcPr>
          <w:p w:rsidR="002A57AD" w:rsidRPr="007A2B86" w:rsidRDefault="002A57AD" w:rsidP="0022631D">
            <w:pPr>
              <w:widowControl w:val="0"/>
              <w:spacing w:before="0" w:after="0"/>
              <w:ind w:left="0" w:firstLine="0"/>
              <w:jc w:val="center"/>
              <w:rPr>
                <w:rFonts w:ascii="GHEA Grapalat" w:eastAsia="Times New Roman" w:hAnsi="GHEA Grapalat" w:cs="Sylfaen"/>
                <w:sz w:val="14"/>
                <w:szCs w:val="14"/>
                <w:lang w:eastAsia="ru-RU"/>
              </w:rPr>
            </w:pPr>
            <w:r>
              <w:rPr>
                <w:rFonts w:ascii="GHEA Grapalat" w:eastAsia="Times New Roman" w:hAnsi="GHEA Grapalat" w:cs="Sylfaen"/>
                <w:sz w:val="14"/>
                <w:szCs w:val="14"/>
                <w:lang w:eastAsia="ru-RU"/>
              </w:rPr>
              <w:t>1</w:t>
            </w:r>
          </w:p>
        </w:tc>
        <w:tc>
          <w:tcPr>
            <w:tcW w:w="1710" w:type="dxa"/>
            <w:gridSpan w:val="2"/>
            <w:shd w:val="clear" w:color="auto" w:fill="auto"/>
            <w:vAlign w:val="center"/>
          </w:tcPr>
          <w:p w:rsidR="002A57AD" w:rsidRPr="00381B83" w:rsidRDefault="002A57AD" w:rsidP="0022631D">
            <w:pPr>
              <w:widowControl w:val="0"/>
              <w:spacing w:before="0" w:after="0"/>
              <w:ind w:left="0" w:firstLine="0"/>
              <w:jc w:val="center"/>
              <w:rPr>
                <w:rFonts w:ascii="GHEA Grapalat" w:eastAsia="Times New Roman" w:hAnsi="GHEA Grapalat"/>
                <w:b/>
                <w:sz w:val="16"/>
                <w:szCs w:val="16"/>
                <w:lang w:val="hy-AM" w:eastAsia="ru-RU"/>
              </w:rPr>
            </w:pPr>
            <w:r w:rsidRPr="00171EAE">
              <w:rPr>
                <w:rFonts w:ascii="GHEA Grapalat" w:hAnsi="GHEA Grapalat" w:cs="Times Armenian"/>
                <w:sz w:val="18"/>
                <w:szCs w:val="18"/>
                <w:lang w:val="ru-RU"/>
              </w:rPr>
              <w:t>«</w:t>
            </w:r>
            <w:r w:rsidRPr="00171EAE">
              <w:rPr>
                <w:rFonts w:ascii="GHEA Grapalat" w:hAnsi="GHEA Grapalat" w:cs="Times Armenian"/>
                <w:sz w:val="18"/>
                <w:szCs w:val="18"/>
              </w:rPr>
              <w:t>Բագրատ Գրիգորյան</w:t>
            </w:r>
            <w:r w:rsidRPr="00171EAE">
              <w:rPr>
                <w:rFonts w:ascii="GHEA Grapalat" w:hAnsi="GHEA Grapalat" w:cs="Times Armenian"/>
                <w:sz w:val="18"/>
                <w:szCs w:val="18"/>
                <w:lang w:val="ru-RU"/>
              </w:rPr>
              <w:t xml:space="preserve">»  </w:t>
            </w:r>
            <w:r w:rsidRPr="00171EAE">
              <w:rPr>
                <w:rFonts w:ascii="GHEA Grapalat" w:hAnsi="GHEA Grapalat" w:cs="Times Armenian"/>
                <w:sz w:val="18"/>
                <w:szCs w:val="18"/>
              </w:rPr>
              <w:t>Ա/Ձ</w:t>
            </w:r>
          </w:p>
        </w:tc>
        <w:tc>
          <w:tcPr>
            <w:tcW w:w="2268" w:type="dxa"/>
            <w:gridSpan w:val="8"/>
            <w:shd w:val="clear" w:color="auto" w:fill="auto"/>
            <w:vAlign w:val="center"/>
          </w:tcPr>
          <w:p w:rsidR="002A57AD" w:rsidRPr="00D02902" w:rsidRDefault="002A57AD" w:rsidP="00502C7B">
            <w:pPr>
              <w:widowControl w:val="0"/>
              <w:spacing w:before="0" w:after="0"/>
              <w:ind w:left="0" w:firstLine="0"/>
              <w:jc w:val="center"/>
              <w:rPr>
                <w:rFonts w:ascii="GHEA Grapalat" w:eastAsia="Times New Roman" w:hAnsi="GHEA Grapalat"/>
                <w:b/>
                <w:sz w:val="16"/>
                <w:szCs w:val="16"/>
                <w:lang w:val="hy-AM" w:eastAsia="ru-RU"/>
              </w:rPr>
            </w:pPr>
            <w:r w:rsidRPr="00D02902">
              <w:rPr>
                <w:rFonts w:ascii="GHEA Grapalat" w:hAnsi="GHEA Grapalat" w:cs="Sylfaen"/>
                <w:sz w:val="16"/>
                <w:szCs w:val="16"/>
                <w:lang w:val="af-ZA"/>
              </w:rPr>
              <w:t>ՀՀ ՇՄ</w:t>
            </w:r>
            <w:r w:rsidR="004116F5">
              <w:rPr>
                <w:rFonts w:ascii="GHEA Grapalat" w:hAnsi="GHEA Grapalat" w:cs="Sylfaen"/>
                <w:sz w:val="16"/>
                <w:szCs w:val="16"/>
                <w:lang w:val="af-ZA"/>
              </w:rPr>
              <w:t>Ա</w:t>
            </w:r>
            <w:r w:rsidRPr="00D02902">
              <w:rPr>
                <w:rFonts w:ascii="GHEA Grapalat" w:hAnsi="GHEA Grapalat" w:cs="Sylfaen"/>
                <w:sz w:val="16"/>
                <w:szCs w:val="16"/>
                <w:lang w:val="af-ZA"/>
              </w:rPr>
              <w:t>-</w:t>
            </w:r>
            <w:r>
              <w:rPr>
                <w:rFonts w:ascii="GHEA Grapalat" w:hAnsi="GHEA Grapalat" w:cs="Sylfaen"/>
                <w:sz w:val="16"/>
                <w:szCs w:val="16"/>
                <w:lang w:val="af-ZA"/>
              </w:rPr>
              <w:t>ՄԱԱՊ</w:t>
            </w:r>
            <w:r w:rsidRPr="00D02902">
              <w:rPr>
                <w:rFonts w:ascii="GHEA Grapalat" w:hAnsi="GHEA Grapalat" w:cs="Sylfaen"/>
                <w:sz w:val="16"/>
                <w:szCs w:val="16"/>
                <w:lang w:val="af-ZA"/>
              </w:rPr>
              <w:t>ՁԲ</w:t>
            </w:r>
            <w:r w:rsidR="00807A6E">
              <w:rPr>
                <w:rFonts w:ascii="GHEA Grapalat" w:hAnsi="GHEA Grapalat" w:cs="Sylfaen"/>
                <w:sz w:val="16"/>
                <w:szCs w:val="16"/>
                <w:lang w:val="af-ZA"/>
              </w:rPr>
              <w:t>-26</w:t>
            </w:r>
            <w:r>
              <w:rPr>
                <w:rFonts w:ascii="GHEA Grapalat" w:hAnsi="GHEA Grapalat" w:cs="Sylfaen"/>
                <w:sz w:val="16"/>
                <w:szCs w:val="16"/>
                <w:lang w:val="af-ZA"/>
              </w:rPr>
              <w:t>/1</w:t>
            </w:r>
            <w:r w:rsidR="00502C7B">
              <w:rPr>
                <w:rFonts w:ascii="GHEA Grapalat" w:hAnsi="GHEA Grapalat" w:cs="Sylfaen"/>
                <w:sz w:val="16"/>
                <w:szCs w:val="16"/>
                <w:lang w:val="af-ZA"/>
              </w:rPr>
              <w:t>4</w:t>
            </w:r>
          </w:p>
        </w:tc>
        <w:tc>
          <w:tcPr>
            <w:tcW w:w="1288" w:type="dxa"/>
            <w:gridSpan w:val="4"/>
            <w:shd w:val="clear" w:color="auto" w:fill="auto"/>
            <w:vAlign w:val="center"/>
          </w:tcPr>
          <w:p w:rsidR="002A57AD" w:rsidRPr="00FA5161" w:rsidRDefault="00990F3A" w:rsidP="00171EAE">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b/>
                <w:sz w:val="14"/>
                <w:szCs w:val="14"/>
                <w:lang w:eastAsia="ru-RU"/>
              </w:rPr>
              <w:t>06</w:t>
            </w:r>
            <w:r>
              <w:rPr>
                <w:rFonts w:ascii="GHEA Grapalat" w:eastAsia="Times New Roman" w:hAnsi="GHEA Grapalat" w:cs="Sylfaen"/>
                <w:b/>
                <w:sz w:val="14"/>
                <w:szCs w:val="14"/>
                <w:lang w:eastAsia="ru-RU"/>
              </w:rPr>
              <w:t>. 02. 2026</w:t>
            </w:r>
            <w:r w:rsidRPr="00FA5161">
              <w:rPr>
                <w:rFonts w:ascii="GHEA Grapalat" w:eastAsia="Times New Roman" w:hAnsi="GHEA Grapalat" w:cs="Sylfaen"/>
                <w:b/>
                <w:sz w:val="14"/>
                <w:szCs w:val="14"/>
                <w:lang w:eastAsia="ru-RU"/>
              </w:rPr>
              <w:t>թ.</w:t>
            </w:r>
          </w:p>
        </w:tc>
        <w:tc>
          <w:tcPr>
            <w:tcW w:w="1129" w:type="dxa"/>
            <w:gridSpan w:val="6"/>
            <w:shd w:val="clear" w:color="auto" w:fill="auto"/>
            <w:vAlign w:val="center"/>
          </w:tcPr>
          <w:p w:rsidR="002A57AD" w:rsidRPr="006734B0" w:rsidRDefault="00807A6E" w:rsidP="0022631D">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25.12.2026</w:t>
            </w:r>
            <w:r w:rsidR="002A57AD" w:rsidRPr="006734B0">
              <w:rPr>
                <w:rFonts w:ascii="GHEA Grapalat" w:eastAsia="Times New Roman" w:hAnsi="GHEA Grapalat" w:cs="Sylfaen"/>
                <w:b/>
                <w:sz w:val="14"/>
                <w:szCs w:val="14"/>
                <w:lang w:eastAsia="ru-RU"/>
              </w:rPr>
              <w:t>թ.</w:t>
            </w:r>
          </w:p>
        </w:tc>
        <w:tc>
          <w:tcPr>
            <w:tcW w:w="881" w:type="dxa"/>
            <w:gridSpan w:val="2"/>
            <w:shd w:val="clear" w:color="auto" w:fill="auto"/>
            <w:vAlign w:val="center"/>
          </w:tcPr>
          <w:p w:rsidR="002A57AD" w:rsidRPr="0022631D" w:rsidRDefault="002A57AD" w:rsidP="0022631D">
            <w:pPr>
              <w:widowControl w:val="0"/>
              <w:spacing w:before="0" w:after="0"/>
              <w:ind w:left="0" w:firstLine="0"/>
              <w:jc w:val="center"/>
              <w:rPr>
                <w:rFonts w:ascii="GHEA Grapalat" w:eastAsia="Times New Roman" w:hAnsi="GHEA Grapalat" w:cs="Sylfaen"/>
                <w:b/>
                <w:sz w:val="14"/>
                <w:szCs w:val="14"/>
                <w:lang w:eastAsia="ru-RU"/>
              </w:rPr>
            </w:pPr>
            <w:r>
              <w:rPr>
                <w:rFonts w:ascii="GHEA Grapalat" w:eastAsia="Times New Roman" w:hAnsi="GHEA Grapalat" w:cs="Sylfaen"/>
                <w:b/>
                <w:sz w:val="14"/>
                <w:szCs w:val="14"/>
                <w:lang w:eastAsia="ru-RU"/>
              </w:rPr>
              <w:t>-</w:t>
            </w:r>
          </w:p>
        </w:tc>
        <w:tc>
          <w:tcPr>
            <w:tcW w:w="1131" w:type="dxa"/>
            <w:gridSpan w:val="5"/>
            <w:shd w:val="clear" w:color="auto" w:fill="auto"/>
            <w:vAlign w:val="center"/>
          </w:tcPr>
          <w:p w:rsidR="002A57AD" w:rsidRPr="00C76D37" w:rsidRDefault="00502C7B" w:rsidP="00502C7B">
            <w:pPr>
              <w:widowControl w:val="0"/>
              <w:spacing w:before="0" w:after="0"/>
              <w:ind w:left="0" w:firstLine="0"/>
              <w:jc w:val="center"/>
              <w:rPr>
                <w:rFonts w:ascii="GHEA Grapalat" w:eastAsia="Times New Roman" w:hAnsi="GHEA Grapalat" w:cs="Sylfaen"/>
                <w:b/>
                <w:sz w:val="18"/>
                <w:szCs w:val="18"/>
                <w:lang w:eastAsia="ru-RU"/>
              </w:rPr>
            </w:pPr>
            <w:r>
              <w:rPr>
                <w:rFonts w:ascii="GHEA Grapalat" w:eastAsia="Times New Roman" w:hAnsi="GHEA Grapalat" w:cs="Sylfaen"/>
                <w:b/>
                <w:sz w:val="18"/>
                <w:szCs w:val="18"/>
                <w:lang w:eastAsia="ru-RU"/>
              </w:rPr>
              <w:t>2</w:t>
            </w:r>
            <w:r w:rsidR="00393978">
              <w:rPr>
                <w:rFonts w:ascii="GHEA Grapalat" w:eastAsia="Times New Roman" w:hAnsi="GHEA Grapalat" w:cs="Sylfaen"/>
                <w:b/>
                <w:sz w:val="18"/>
                <w:szCs w:val="18"/>
                <w:lang w:eastAsia="ru-RU"/>
              </w:rPr>
              <w:t>5000</w:t>
            </w:r>
          </w:p>
        </w:tc>
        <w:tc>
          <w:tcPr>
            <w:tcW w:w="2102" w:type="dxa"/>
            <w:shd w:val="clear" w:color="auto" w:fill="auto"/>
            <w:vAlign w:val="center"/>
          </w:tcPr>
          <w:p w:rsidR="002A57AD" w:rsidRPr="008229AE" w:rsidRDefault="00502C7B" w:rsidP="00F04599">
            <w:pPr>
              <w:widowControl w:val="0"/>
              <w:spacing w:before="0" w:after="0"/>
              <w:ind w:left="0" w:firstLine="0"/>
              <w:jc w:val="center"/>
              <w:rPr>
                <w:rFonts w:ascii="GHEA Grapalat" w:eastAsia="Times New Roman" w:hAnsi="GHEA Grapalat" w:cs="Sylfaen"/>
                <w:b/>
                <w:sz w:val="16"/>
                <w:szCs w:val="16"/>
                <w:lang w:eastAsia="ru-RU"/>
              </w:rPr>
            </w:pPr>
            <w:r>
              <w:rPr>
                <w:rFonts w:ascii="GHEA Grapalat" w:eastAsia="Times New Roman" w:hAnsi="GHEA Grapalat" w:cs="Sylfaen"/>
                <w:b/>
                <w:sz w:val="18"/>
                <w:szCs w:val="18"/>
                <w:lang w:eastAsia="ru-RU"/>
              </w:rPr>
              <w:t>2</w:t>
            </w:r>
            <w:r w:rsidR="00393978">
              <w:rPr>
                <w:rFonts w:ascii="GHEA Grapalat" w:eastAsia="Times New Roman" w:hAnsi="GHEA Grapalat" w:cs="Sylfaen"/>
                <w:b/>
                <w:sz w:val="18"/>
                <w:szCs w:val="18"/>
                <w:lang w:eastAsia="ru-RU"/>
              </w:rPr>
              <w:t>5000</w:t>
            </w:r>
          </w:p>
        </w:tc>
      </w:tr>
      <w:tr w:rsidR="002A57AD" w:rsidRPr="0022631D" w:rsidTr="0037289A">
        <w:trPr>
          <w:trHeight w:val="150"/>
        </w:trPr>
        <w:tc>
          <w:tcPr>
            <w:tcW w:w="11272" w:type="dxa"/>
            <w:gridSpan w:val="30"/>
            <w:shd w:val="clear" w:color="auto" w:fill="auto"/>
            <w:vAlign w:val="center"/>
          </w:tcPr>
          <w:p w:rsidR="002A57AD" w:rsidRDefault="002A57AD" w:rsidP="001F06B2">
            <w:pPr>
              <w:tabs>
                <w:tab w:val="left" w:pos="1248"/>
              </w:tabs>
              <w:spacing w:before="0" w:after="0"/>
              <w:ind w:left="0" w:firstLine="0"/>
              <w:rPr>
                <w:rFonts w:ascii="GHEA Grapalat" w:eastAsia="Times New Roman" w:hAnsi="GHEA Grapalat"/>
                <w:b/>
                <w:sz w:val="14"/>
                <w:szCs w:val="14"/>
                <w:lang w:eastAsia="ru-RU"/>
              </w:rPr>
            </w:pPr>
          </w:p>
          <w:p w:rsidR="002A57AD" w:rsidRPr="0022631D" w:rsidRDefault="002A57AD" w:rsidP="0022631D">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Ընտրված մասնակցի (մասնակիցների) անվանումը և հասցեն</w:t>
            </w:r>
          </w:p>
        </w:tc>
      </w:tr>
      <w:tr w:rsidR="002A57AD" w:rsidRPr="0022631D" w:rsidTr="0037289A">
        <w:trPr>
          <w:trHeight w:val="125"/>
        </w:trPr>
        <w:tc>
          <w:tcPr>
            <w:tcW w:w="763" w:type="dxa"/>
            <w:gridSpan w:val="2"/>
            <w:tcBorders>
              <w:bottom w:val="single" w:sz="8" w:space="0" w:color="auto"/>
            </w:tcBorders>
            <w:shd w:val="clear" w:color="auto" w:fill="auto"/>
            <w:vAlign w:val="center"/>
          </w:tcPr>
          <w:p w:rsidR="002A57AD" w:rsidRPr="0022631D" w:rsidRDefault="002A57AD" w:rsidP="0022631D">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Չափա-բաժնի համարը</w:t>
            </w:r>
          </w:p>
        </w:tc>
        <w:tc>
          <w:tcPr>
            <w:tcW w:w="1710" w:type="dxa"/>
            <w:gridSpan w:val="2"/>
            <w:tcBorders>
              <w:bottom w:val="single" w:sz="8" w:space="0" w:color="auto"/>
            </w:tcBorders>
            <w:shd w:val="clear" w:color="auto" w:fill="auto"/>
            <w:vAlign w:val="center"/>
          </w:tcPr>
          <w:p w:rsidR="002A57AD" w:rsidRPr="0022631D" w:rsidRDefault="002A57AD" w:rsidP="0022631D">
            <w:pPr>
              <w:widowControl w:val="0"/>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Ընտրված մասնակիցը</w:t>
            </w:r>
          </w:p>
        </w:tc>
        <w:tc>
          <w:tcPr>
            <w:tcW w:w="2664" w:type="dxa"/>
            <w:gridSpan w:val="10"/>
            <w:tcBorders>
              <w:bottom w:val="single" w:sz="8" w:space="0" w:color="auto"/>
            </w:tcBorders>
            <w:shd w:val="clear" w:color="auto" w:fill="auto"/>
            <w:vAlign w:val="center"/>
          </w:tcPr>
          <w:p w:rsidR="002A57AD" w:rsidRPr="0022631D" w:rsidRDefault="002A57AD" w:rsidP="0022631D">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Հասցե, հեռ.</w:t>
            </w:r>
          </w:p>
        </w:tc>
        <w:tc>
          <w:tcPr>
            <w:tcW w:w="2021" w:type="dxa"/>
            <w:gridSpan w:val="8"/>
            <w:tcBorders>
              <w:bottom w:val="single" w:sz="8" w:space="0" w:color="auto"/>
            </w:tcBorders>
            <w:shd w:val="clear" w:color="auto" w:fill="auto"/>
            <w:vAlign w:val="center"/>
          </w:tcPr>
          <w:p w:rsidR="002A57AD" w:rsidRPr="0022631D" w:rsidRDefault="002A57AD" w:rsidP="0022631D">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Էլ.-փոստ</w:t>
            </w:r>
          </w:p>
        </w:tc>
        <w:tc>
          <w:tcPr>
            <w:tcW w:w="1985" w:type="dxa"/>
            <w:gridSpan w:val="6"/>
            <w:tcBorders>
              <w:bottom w:val="single" w:sz="8" w:space="0" w:color="auto"/>
            </w:tcBorders>
            <w:shd w:val="clear" w:color="auto" w:fill="auto"/>
            <w:vAlign w:val="center"/>
          </w:tcPr>
          <w:p w:rsidR="002A57AD" w:rsidRPr="0022631D" w:rsidRDefault="002A57AD" w:rsidP="0022631D">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Բանկային հաշիվը</w:t>
            </w:r>
          </w:p>
        </w:tc>
        <w:tc>
          <w:tcPr>
            <w:tcW w:w="2129" w:type="dxa"/>
            <w:gridSpan w:val="2"/>
            <w:tcBorders>
              <w:bottom w:val="single" w:sz="8" w:space="0" w:color="auto"/>
            </w:tcBorders>
            <w:shd w:val="clear" w:color="auto" w:fill="auto"/>
            <w:vAlign w:val="center"/>
          </w:tcPr>
          <w:p w:rsidR="002A57AD" w:rsidRPr="0022631D" w:rsidRDefault="002A57AD" w:rsidP="007A2B86">
            <w:pPr>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ՀՎՀՀ</w:t>
            </w:r>
            <w:r>
              <w:rPr>
                <w:rFonts w:ascii="Courier New" w:eastAsia="Times New Roman" w:hAnsi="Courier New" w:cs="Courier New"/>
                <w:b/>
                <w:sz w:val="14"/>
                <w:szCs w:val="14"/>
                <w:lang w:eastAsia="ru-RU"/>
              </w:rPr>
              <w:t xml:space="preserve"> </w:t>
            </w:r>
            <w:r w:rsidRPr="0022631D">
              <w:rPr>
                <w:rFonts w:ascii="GHEA Grapalat" w:eastAsia="Times New Roman" w:hAnsi="GHEA Grapalat"/>
                <w:b/>
                <w:sz w:val="14"/>
                <w:szCs w:val="14"/>
                <w:lang w:eastAsia="ru-RU"/>
              </w:rPr>
              <w:t>/ Անձնագրի համարը և սերիան</w:t>
            </w:r>
          </w:p>
        </w:tc>
      </w:tr>
      <w:tr w:rsidR="002A57AD" w:rsidRPr="0022631D" w:rsidTr="0037289A">
        <w:trPr>
          <w:trHeight w:val="155"/>
        </w:trPr>
        <w:tc>
          <w:tcPr>
            <w:tcW w:w="763" w:type="dxa"/>
            <w:gridSpan w:val="2"/>
            <w:tcBorders>
              <w:bottom w:val="single" w:sz="8" w:space="0" w:color="auto"/>
            </w:tcBorders>
            <w:shd w:val="clear" w:color="auto" w:fill="auto"/>
            <w:vAlign w:val="center"/>
          </w:tcPr>
          <w:p w:rsidR="002A57AD" w:rsidRPr="007A2B86" w:rsidRDefault="002A57AD" w:rsidP="002C397E">
            <w:pPr>
              <w:widowControl w:val="0"/>
              <w:spacing w:before="0" w:after="0"/>
              <w:ind w:left="0" w:firstLine="0"/>
              <w:jc w:val="center"/>
              <w:rPr>
                <w:rFonts w:ascii="GHEA Grapalat" w:eastAsia="Times New Roman" w:hAnsi="GHEA Grapalat" w:cs="Sylfaen"/>
                <w:sz w:val="14"/>
                <w:szCs w:val="14"/>
                <w:lang w:eastAsia="ru-RU"/>
              </w:rPr>
            </w:pPr>
            <w:r>
              <w:rPr>
                <w:rFonts w:ascii="GHEA Grapalat" w:eastAsia="Times New Roman" w:hAnsi="GHEA Grapalat" w:cs="Sylfaen"/>
                <w:sz w:val="14"/>
                <w:szCs w:val="14"/>
                <w:lang w:eastAsia="ru-RU"/>
              </w:rPr>
              <w:t>1</w:t>
            </w:r>
          </w:p>
        </w:tc>
        <w:tc>
          <w:tcPr>
            <w:tcW w:w="1710" w:type="dxa"/>
            <w:gridSpan w:val="2"/>
            <w:tcBorders>
              <w:bottom w:val="single" w:sz="8" w:space="0" w:color="auto"/>
            </w:tcBorders>
            <w:shd w:val="clear" w:color="auto" w:fill="auto"/>
            <w:vAlign w:val="center"/>
          </w:tcPr>
          <w:p w:rsidR="002A57AD" w:rsidRPr="00AA66C9" w:rsidRDefault="002A57AD" w:rsidP="00F42743">
            <w:pPr>
              <w:widowControl w:val="0"/>
              <w:spacing w:before="0" w:after="0"/>
              <w:ind w:left="-99" w:right="-108" w:firstLine="0"/>
              <w:jc w:val="center"/>
              <w:rPr>
                <w:rFonts w:ascii="GHEA Grapalat" w:eastAsia="Times New Roman" w:hAnsi="GHEA Grapalat"/>
                <w:b/>
                <w:sz w:val="14"/>
                <w:szCs w:val="14"/>
                <w:lang w:val="hy-AM" w:eastAsia="ru-RU"/>
              </w:rPr>
            </w:pPr>
            <w:r w:rsidRPr="00AA66C9">
              <w:rPr>
                <w:rFonts w:ascii="GHEA Grapalat" w:hAnsi="GHEA Grapalat" w:cs="Times Armenian"/>
                <w:b/>
                <w:sz w:val="16"/>
                <w:szCs w:val="16"/>
                <w:lang w:val="ru-RU"/>
              </w:rPr>
              <w:t>«</w:t>
            </w:r>
            <w:r w:rsidRPr="00AA66C9">
              <w:rPr>
                <w:rFonts w:ascii="GHEA Grapalat" w:hAnsi="GHEA Grapalat" w:cs="Times Armenian"/>
                <w:b/>
                <w:sz w:val="16"/>
                <w:szCs w:val="16"/>
              </w:rPr>
              <w:t>Բագրատ Գրիգորյան</w:t>
            </w:r>
            <w:r w:rsidRPr="00AA66C9">
              <w:rPr>
                <w:rFonts w:ascii="GHEA Grapalat" w:hAnsi="GHEA Grapalat" w:cs="Times Armenian"/>
                <w:b/>
                <w:sz w:val="16"/>
                <w:szCs w:val="16"/>
                <w:lang w:val="ru-RU"/>
              </w:rPr>
              <w:t xml:space="preserve">»  </w:t>
            </w:r>
            <w:r w:rsidRPr="00AA66C9">
              <w:rPr>
                <w:rFonts w:ascii="GHEA Grapalat" w:hAnsi="GHEA Grapalat" w:cs="Times Armenian"/>
                <w:b/>
                <w:sz w:val="16"/>
                <w:szCs w:val="16"/>
              </w:rPr>
              <w:t>Ա/Ձ</w:t>
            </w:r>
          </w:p>
        </w:tc>
        <w:tc>
          <w:tcPr>
            <w:tcW w:w="2664" w:type="dxa"/>
            <w:gridSpan w:val="10"/>
            <w:tcBorders>
              <w:bottom w:val="single" w:sz="8" w:space="0" w:color="auto"/>
            </w:tcBorders>
            <w:shd w:val="clear" w:color="auto" w:fill="auto"/>
            <w:vAlign w:val="center"/>
          </w:tcPr>
          <w:p w:rsidR="002A57AD" w:rsidRPr="00AA66C9" w:rsidRDefault="002A57AD" w:rsidP="00F42743">
            <w:pPr>
              <w:widowControl w:val="0"/>
              <w:spacing w:before="0" w:after="0"/>
              <w:ind w:left="0" w:firstLine="0"/>
              <w:jc w:val="center"/>
              <w:rPr>
                <w:rFonts w:ascii="GHEA Grapalat" w:eastAsia="Times New Roman" w:hAnsi="GHEA Grapalat"/>
                <w:b/>
                <w:sz w:val="16"/>
                <w:szCs w:val="16"/>
                <w:lang w:val="hy-AM" w:eastAsia="ru-RU"/>
              </w:rPr>
            </w:pPr>
            <w:r w:rsidRPr="00727F51">
              <w:rPr>
                <w:rFonts w:ascii="GHEA Grapalat" w:hAnsi="GHEA Grapalat" w:cs="Sylfaen"/>
                <w:b/>
                <w:sz w:val="16"/>
                <w:szCs w:val="16"/>
                <w:lang w:val="hy-AM"/>
              </w:rPr>
              <w:t xml:space="preserve">ք. Գյումրի, </w:t>
            </w:r>
            <w:r w:rsidRPr="00AA66C9">
              <w:rPr>
                <w:rFonts w:ascii="GHEA Grapalat" w:hAnsi="GHEA Grapalat" w:cs="Sylfaen"/>
                <w:b/>
                <w:sz w:val="16"/>
                <w:szCs w:val="16"/>
                <w:lang w:val="hy-AM"/>
              </w:rPr>
              <w:t>Վ. Սարգսյան</w:t>
            </w:r>
            <w:r w:rsidR="00393978">
              <w:rPr>
                <w:rFonts w:ascii="GHEA Grapalat" w:hAnsi="GHEA Grapalat" w:cs="Sylfaen"/>
                <w:b/>
                <w:sz w:val="16"/>
                <w:szCs w:val="16"/>
                <w:lang w:val="hy-AM"/>
              </w:rPr>
              <w:t xml:space="preserve"> </w:t>
            </w:r>
            <w:r w:rsidR="00393978" w:rsidRPr="00393978">
              <w:rPr>
                <w:rFonts w:ascii="GHEA Grapalat" w:hAnsi="GHEA Grapalat" w:cs="Sylfaen"/>
                <w:b/>
                <w:sz w:val="16"/>
                <w:szCs w:val="16"/>
                <w:lang w:val="hy-AM"/>
              </w:rPr>
              <w:t>24</w:t>
            </w:r>
            <w:r w:rsidR="00393978">
              <w:rPr>
                <w:rFonts w:ascii="GHEA Grapalat" w:hAnsi="GHEA Grapalat" w:cs="Sylfaen"/>
                <w:b/>
                <w:sz w:val="16"/>
                <w:szCs w:val="16"/>
                <w:lang w:val="hy-AM"/>
              </w:rPr>
              <w:t>/</w:t>
            </w:r>
            <w:r w:rsidR="00393978" w:rsidRPr="00393978">
              <w:rPr>
                <w:rFonts w:ascii="GHEA Grapalat" w:hAnsi="GHEA Grapalat" w:cs="Sylfaen"/>
                <w:b/>
                <w:sz w:val="16"/>
                <w:szCs w:val="16"/>
                <w:lang w:val="hy-AM"/>
              </w:rPr>
              <w:t>8</w:t>
            </w:r>
            <w:r w:rsidRPr="00727F51">
              <w:rPr>
                <w:rFonts w:ascii="GHEA Grapalat" w:hAnsi="GHEA Grapalat" w:cs="Sylfaen"/>
                <w:b/>
                <w:sz w:val="16"/>
                <w:szCs w:val="16"/>
                <w:lang w:val="hy-AM"/>
              </w:rPr>
              <w:t xml:space="preserve">                 հեռ. </w:t>
            </w:r>
            <w:r w:rsidRPr="00AA66C9">
              <w:rPr>
                <w:rFonts w:ascii="GHEA Grapalat" w:hAnsi="GHEA Grapalat" w:cs="Sylfaen"/>
                <w:b/>
                <w:sz w:val="16"/>
                <w:szCs w:val="16"/>
                <w:lang w:val="hy-AM"/>
              </w:rPr>
              <w:t>093 00-77-71</w:t>
            </w:r>
          </w:p>
        </w:tc>
        <w:tc>
          <w:tcPr>
            <w:tcW w:w="2021" w:type="dxa"/>
            <w:gridSpan w:val="8"/>
            <w:tcBorders>
              <w:bottom w:val="single" w:sz="8" w:space="0" w:color="auto"/>
            </w:tcBorders>
            <w:shd w:val="clear" w:color="auto" w:fill="auto"/>
            <w:vAlign w:val="center"/>
          </w:tcPr>
          <w:p w:rsidR="002A57AD" w:rsidRPr="00AA66C9" w:rsidRDefault="002A57AD" w:rsidP="00F42743">
            <w:pPr>
              <w:widowControl w:val="0"/>
              <w:spacing w:before="0" w:after="0"/>
              <w:ind w:left="0" w:firstLine="0"/>
              <w:jc w:val="center"/>
              <w:rPr>
                <w:rFonts w:ascii="GHEA Grapalat" w:eastAsia="Times New Roman" w:hAnsi="GHEA Grapalat"/>
                <w:b/>
                <w:sz w:val="18"/>
                <w:szCs w:val="18"/>
                <w:lang w:val="hy-AM" w:eastAsia="ru-RU"/>
              </w:rPr>
            </w:pPr>
            <w:r w:rsidRPr="00AA66C9">
              <w:rPr>
                <w:rFonts w:ascii="GHEA Grapalat" w:hAnsi="GHEA Grapalat" w:cs="Sylfaen"/>
                <w:b/>
                <w:sz w:val="18"/>
                <w:szCs w:val="18"/>
              </w:rPr>
              <w:t>bko</w:t>
            </w:r>
            <w:r w:rsidRPr="00AA66C9">
              <w:rPr>
                <w:rFonts w:ascii="GHEA Grapalat" w:hAnsi="GHEA Grapalat" w:cs="Sylfaen"/>
                <w:b/>
                <w:sz w:val="18"/>
                <w:szCs w:val="18"/>
                <w:lang w:val="hy-AM"/>
              </w:rPr>
              <w:t>7</w:t>
            </w:r>
            <w:r w:rsidRPr="00AA66C9">
              <w:rPr>
                <w:rFonts w:ascii="GHEA Grapalat" w:hAnsi="GHEA Grapalat" w:cs="Sylfaen"/>
                <w:b/>
                <w:sz w:val="18"/>
                <w:szCs w:val="18"/>
              </w:rPr>
              <w:t>1</w:t>
            </w:r>
            <w:r w:rsidRPr="00AA66C9">
              <w:rPr>
                <w:rFonts w:ascii="GHEA Grapalat" w:hAnsi="GHEA Grapalat" w:cs="Sylfaen"/>
                <w:b/>
                <w:sz w:val="18"/>
                <w:szCs w:val="18"/>
                <w:lang w:val="hy-AM"/>
              </w:rPr>
              <w:t>@mail.ru</w:t>
            </w:r>
          </w:p>
        </w:tc>
        <w:tc>
          <w:tcPr>
            <w:tcW w:w="1985" w:type="dxa"/>
            <w:gridSpan w:val="6"/>
            <w:tcBorders>
              <w:bottom w:val="single" w:sz="8" w:space="0" w:color="auto"/>
            </w:tcBorders>
            <w:shd w:val="clear" w:color="auto" w:fill="auto"/>
            <w:vAlign w:val="center"/>
          </w:tcPr>
          <w:p w:rsidR="002A57AD" w:rsidRPr="00AA66C9" w:rsidRDefault="002A57AD" w:rsidP="00F42743">
            <w:pPr>
              <w:widowControl w:val="0"/>
              <w:spacing w:before="0" w:after="0"/>
              <w:ind w:left="0" w:firstLine="0"/>
              <w:jc w:val="center"/>
              <w:rPr>
                <w:rFonts w:ascii="GHEA Grapalat" w:eastAsia="Times New Roman" w:hAnsi="GHEA Grapalat"/>
                <w:b/>
                <w:sz w:val="18"/>
                <w:szCs w:val="18"/>
                <w:lang w:eastAsia="ru-RU"/>
              </w:rPr>
            </w:pPr>
            <w:r w:rsidRPr="00AA66C9">
              <w:rPr>
                <w:rFonts w:ascii="GHEA Grapalat" w:hAnsi="GHEA Grapalat"/>
                <w:b/>
                <w:sz w:val="18"/>
                <w:szCs w:val="18"/>
              </w:rPr>
              <w:t>2050432084901001</w:t>
            </w:r>
          </w:p>
        </w:tc>
        <w:tc>
          <w:tcPr>
            <w:tcW w:w="2129" w:type="dxa"/>
            <w:gridSpan w:val="2"/>
            <w:tcBorders>
              <w:bottom w:val="single" w:sz="8" w:space="0" w:color="auto"/>
            </w:tcBorders>
            <w:shd w:val="clear" w:color="auto" w:fill="auto"/>
            <w:vAlign w:val="center"/>
          </w:tcPr>
          <w:p w:rsidR="002A57AD" w:rsidRPr="00AA66C9" w:rsidRDefault="002A57AD" w:rsidP="00F42743">
            <w:pPr>
              <w:widowControl w:val="0"/>
              <w:spacing w:before="0" w:after="0"/>
              <w:ind w:left="0" w:firstLine="0"/>
              <w:jc w:val="center"/>
              <w:rPr>
                <w:rFonts w:ascii="GHEA Grapalat" w:eastAsia="Times New Roman" w:hAnsi="GHEA Grapalat"/>
                <w:b/>
                <w:sz w:val="18"/>
                <w:szCs w:val="18"/>
                <w:lang w:eastAsia="ru-RU"/>
              </w:rPr>
            </w:pPr>
            <w:r w:rsidRPr="00AA66C9">
              <w:rPr>
                <w:rFonts w:ascii="GHEA Grapalat" w:hAnsi="GHEA Grapalat"/>
                <w:b/>
                <w:sz w:val="18"/>
                <w:szCs w:val="18"/>
              </w:rPr>
              <w:t>57299766</w:t>
            </w:r>
          </w:p>
        </w:tc>
      </w:tr>
      <w:tr w:rsidR="002A57AD" w:rsidRPr="0022631D" w:rsidTr="0037289A">
        <w:trPr>
          <w:trHeight w:val="288"/>
        </w:trPr>
        <w:tc>
          <w:tcPr>
            <w:tcW w:w="11272" w:type="dxa"/>
            <w:gridSpan w:val="30"/>
            <w:shd w:val="clear" w:color="auto" w:fill="99CCFF"/>
            <w:vAlign w:val="center"/>
          </w:tcPr>
          <w:p w:rsidR="002A57AD" w:rsidRPr="0022631D" w:rsidRDefault="002A57AD" w:rsidP="0022631D">
            <w:pPr>
              <w:widowControl w:val="0"/>
              <w:spacing w:before="0" w:after="0"/>
              <w:ind w:left="0" w:firstLine="0"/>
              <w:jc w:val="center"/>
              <w:rPr>
                <w:rFonts w:ascii="GHEA Grapalat" w:eastAsia="Times New Roman" w:hAnsi="GHEA Grapalat" w:cs="Sylfaen"/>
                <w:b/>
                <w:sz w:val="14"/>
                <w:szCs w:val="14"/>
                <w:lang w:eastAsia="ru-RU"/>
              </w:rPr>
            </w:pPr>
          </w:p>
        </w:tc>
      </w:tr>
      <w:tr w:rsidR="002A57AD" w:rsidRPr="0022631D" w:rsidTr="0037289A">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200"/>
        </w:trPr>
        <w:tc>
          <w:tcPr>
            <w:tcW w:w="2521"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2A57AD" w:rsidRPr="0022631D" w:rsidRDefault="002A57AD" w:rsidP="0022631D">
            <w:pPr>
              <w:spacing w:before="0" w:after="0"/>
              <w:ind w:left="0" w:firstLine="0"/>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Այլ տեղեկություններ</w:t>
            </w:r>
          </w:p>
        </w:tc>
        <w:tc>
          <w:tcPr>
            <w:tcW w:w="8751" w:type="dxa"/>
            <w:gridSpan w:val="25"/>
            <w:tcBorders>
              <w:top w:val="single" w:sz="8" w:space="0" w:color="auto"/>
              <w:left w:val="single" w:sz="8" w:space="0" w:color="auto"/>
              <w:bottom w:val="single" w:sz="8" w:space="0" w:color="auto"/>
              <w:right w:val="single" w:sz="8" w:space="0" w:color="auto"/>
            </w:tcBorders>
            <w:shd w:val="clear" w:color="auto" w:fill="auto"/>
            <w:vAlign w:val="center"/>
          </w:tcPr>
          <w:p w:rsidR="002A57AD" w:rsidRPr="0022631D" w:rsidRDefault="002A57AD" w:rsidP="0022631D">
            <w:pPr>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b/>
                <w:sz w:val="14"/>
                <w:szCs w:val="14"/>
                <w:lang w:val="hy-AM" w:eastAsia="ru-RU"/>
              </w:rPr>
              <w:t xml:space="preserve">Ծանոթություն` </w:t>
            </w:r>
            <w:r w:rsidRPr="0022631D">
              <w:rPr>
                <w:rFonts w:ascii="GHEA Grapalat" w:eastAsia="Times New Roman" w:hAnsi="GHEA Grapalat"/>
                <w:sz w:val="14"/>
                <w:szCs w:val="14"/>
                <w:lang w:val="hy-AM" w:eastAsia="ru-RU"/>
              </w:rPr>
              <w:t>Որևէ չափաբաժնի չկայացման դեպքում պատվիրատուն պարտավոր է լրացնել տեղեկություններ չկայացման վերաբերյալ</w:t>
            </w:r>
            <w:r w:rsidRPr="0022631D">
              <w:rPr>
                <w:rFonts w:ascii="GHEA Grapalat" w:eastAsia="Times New Roman" w:hAnsi="GHEA Grapalat" w:cs="Arial Armenian"/>
                <w:sz w:val="14"/>
                <w:szCs w:val="14"/>
                <w:lang w:val="hy-AM" w:eastAsia="ru-RU"/>
              </w:rPr>
              <w:t>։</w:t>
            </w:r>
          </w:p>
        </w:tc>
      </w:tr>
      <w:tr w:rsidR="002A57AD" w:rsidRPr="0022631D" w:rsidTr="0037289A">
        <w:trPr>
          <w:trHeight w:val="288"/>
        </w:trPr>
        <w:tc>
          <w:tcPr>
            <w:tcW w:w="11272" w:type="dxa"/>
            <w:gridSpan w:val="30"/>
            <w:shd w:val="clear" w:color="auto" w:fill="99CCFF"/>
            <w:vAlign w:val="center"/>
          </w:tcPr>
          <w:p w:rsidR="002A57AD" w:rsidRPr="0022631D" w:rsidRDefault="002A57AD" w:rsidP="0022631D">
            <w:pPr>
              <w:widowControl w:val="0"/>
              <w:spacing w:before="0" w:after="0"/>
              <w:ind w:left="0" w:firstLine="0"/>
              <w:jc w:val="center"/>
              <w:rPr>
                <w:rFonts w:ascii="GHEA Grapalat" w:eastAsia="Times New Roman" w:hAnsi="GHEA Grapalat" w:cs="Sylfaen"/>
                <w:b/>
                <w:sz w:val="14"/>
                <w:szCs w:val="14"/>
                <w:lang w:eastAsia="ru-RU"/>
              </w:rPr>
            </w:pPr>
          </w:p>
        </w:tc>
      </w:tr>
      <w:tr w:rsidR="002A57AD" w:rsidRPr="00E56328" w:rsidTr="0037289A">
        <w:trPr>
          <w:trHeight w:val="288"/>
        </w:trPr>
        <w:tc>
          <w:tcPr>
            <w:tcW w:w="11272" w:type="dxa"/>
            <w:gridSpan w:val="30"/>
            <w:shd w:val="clear" w:color="auto" w:fill="auto"/>
            <w:vAlign w:val="center"/>
          </w:tcPr>
          <w:p w:rsidR="002A57AD" w:rsidRPr="00E4188B" w:rsidRDefault="002A57AD" w:rsidP="00E4188B">
            <w:pPr>
              <w:widowControl w:val="0"/>
              <w:spacing w:before="0" w:after="0"/>
              <w:ind w:left="0" w:firstLine="0"/>
              <w:jc w:val="both"/>
              <w:rPr>
                <w:rFonts w:ascii="GHEA Grapalat" w:eastAsia="Times New Roman" w:hAnsi="GHEA Grapalat"/>
                <w:b/>
                <w:sz w:val="14"/>
                <w:szCs w:val="14"/>
                <w:lang w:eastAsia="ru-RU"/>
              </w:rPr>
            </w:pPr>
            <w:r w:rsidRPr="00E4188B">
              <w:rPr>
                <w:rFonts w:ascii="GHEA Grapalat" w:eastAsia="Times New Roman" w:hAnsi="GHEA Grapalat"/>
                <w:b/>
                <w:sz w:val="14"/>
                <w:szCs w:val="14"/>
                <w:lang w:eastAsia="ru-RU"/>
              </w:rPr>
              <w:t xml:space="preserve">Ինչպես սույն </w:t>
            </w:r>
            <w:r>
              <w:rPr>
                <w:rFonts w:ascii="GHEA Grapalat" w:eastAsia="Times New Roman" w:hAnsi="GHEA Grapalat"/>
                <w:b/>
                <w:sz w:val="14"/>
                <w:szCs w:val="14"/>
                <w:lang w:eastAsia="ru-RU"/>
              </w:rPr>
              <w:t xml:space="preserve">ընթացակարգի </w:t>
            </w:r>
            <w:r w:rsidRPr="00E4188B">
              <w:rPr>
                <w:rFonts w:ascii="GHEA Grapalat" w:eastAsia="Times New Roman" w:hAnsi="GHEA Grapalat"/>
                <w:b/>
                <w:sz w:val="14"/>
                <w:szCs w:val="14"/>
                <w:lang w:eastAsia="ru-RU"/>
              </w:rPr>
              <w:t xml:space="preserve">տվյալ չափաբաժնի մասով հայտ ներկայացրած մասնակիցները, այնպես էլ Հայաստանի Հանրապետությունում պետական գրանցում </w:t>
            </w:r>
            <w:r w:rsidRPr="00E4188B">
              <w:rPr>
                <w:rFonts w:ascii="GHEA Grapalat" w:eastAsia="Times New Roman" w:hAnsi="GHEA Grapalat"/>
                <w:b/>
                <w:sz w:val="14"/>
                <w:szCs w:val="14"/>
                <w:lang w:eastAsia="ru-RU"/>
              </w:rPr>
              <w:lastRenderedPageBreak/>
              <w:t xml:space="preserve">ստացած հասարակական կազմակերպությունները և լրատվական գործունեություն իրականացնող անձինք, կարող են </w:t>
            </w:r>
            <w:r>
              <w:rPr>
                <w:rFonts w:ascii="GHEA Grapalat" w:eastAsia="Times New Roman" w:hAnsi="GHEA Grapalat"/>
                <w:b/>
                <w:sz w:val="14"/>
                <w:szCs w:val="14"/>
                <w:lang w:eastAsia="ru-RU"/>
              </w:rPr>
              <w:t xml:space="preserve">ընթացակարգը կազմակերպած </w:t>
            </w:r>
            <w:r w:rsidRPr="00E4188B">
              <w:rPr>
                <w:rFonts w:ascii="GHEA Grapalat" w:eastAsia="Times New Roman" w:hAnsi="GHEA Grapalat"/>
                <w:b/>
                <w:sz w:val="14"/>
                <w:szCs w:val="14"/>
                <w:lang w:eastAsia="ru-RU"/>
              </w:rPr>
              <w:t xml:space="preserve">պատվիրատուին ներկայացնել կնքված  պայմանագրի </w:t>
            </w:r>
            <w:r>
              <w:rPr>
                <w:rFonts w:ascii="GHEA Grapalat" w:eastAsia="Times New Roman" w:hAnsi="GHEA Grapalat"/>
                <w:b/>
                <w:sz w:val="14"/>
                <w:szCs w:val="14"/>
                <w:lang w:eastAsia="ru-RU"/>
              </w:rPr>
              <w:t>տվյալ</w:t>
            </w:r>
            <w:r w:rsidRPr="00E4188B">
              <w:rPr>
                <w:rFonts w:ascii="GHEA Grapalat" w:eastAsia="Times New Roman" w:hAnsi="GHEA Grapalat"/>
                <w:b/>
                <w:sz w:val="14"/>
                <w:szCs w:val="14"/>
                <w:lang w:eastAsia="ru-RU"/>
              </w:rPr>
              <w:t xml:space="preserve"> չափաբաժնի արդյունքի ընդունման գործընթացին պատասխանատու ստորաբաժանման հետ համատեղ մասնակցելու գրավոր պահանջ՝ սույն հայտարարությունը հրապարակվելուց հետո</w:t>
            </w:r>
            <w:r>
              <w:rPr>
                <w:rFonts w:ascii="GHEA Grapalat" w:eastAsia="Times New Roman" w:hAnsi="GHEA Grapalat"/>
                <w:b/>
                <w:sz w:val="14"/>
                <w:szCs w:val="14"/>
                <w:lang w:eastAsia="ru-RU"/>
              </w:rPr>
              <w:t xml:space="preserve"> </w:t>
            </w:r>
            <w:r w:rsidRPr="00E4188B">
              <w:rPr>
                <w:rFonts w:ascii="GHEA Grapalat" w:eastAsia="Times New Roman" w:hAnsi="GHEA Grapalat"/>
                <w:b/>
                <w:sz w:val="14"/>
                <w:szCs w:val="14"/>
                <w:lang w:eastAsia="ru-RU"/>
              </w:rPr>
              <w:t>------</w:t>
            </w:r>
            <w:r>
              <w:rPr>
                <w:rFonts w:ascii="GHEA Grapalat" w:eastAsia="Times New Roman" w:hAnsi="GHEA Grapalat"/>
                <w:b/>
                <w:sz w:val="14"/>
                <w:szCs w:val="14"/>
                <w:lang w:eastAsia="ru-RU"/>
              </w:rPr>
              <w:t xml:space="preserve"> </w:t>
            </w:r>
            <w:r w:rsidRPr="00E4188B">
              <w:rPr>
                <w:rFonts w:ascii="GHEA Grapalat" w:eastAsia="Times New Roman" w:hAnsi="GHEA Grapalat"/>
                <w:b/>
                <w:sz w:val="14"/>
                <w:szCs w:val="14"/>
                <w:lang w:eastAsia="ru-RU"/>
              </w:rPr>
              <w:t>օրացուցային օրվա ընթացքում:</w:t>
            </w:r>
          </w:p>
          <w:p w:rsidR="002A57AD" w:rsidRPr="004D078F" w:rsidRDefault="002A57AD" w:rsidP="004D078F">
            <w:pPr>
              <w:shd w:val="clear" w:color="auto" w:fill="FFFFFF"/>
              <w:spacing w:before="0" w:after="0"/>
              <w:jc w:val="both"/>
              <w:rPr>
                <w:rFonts w:ascii="GHEA Grapalat" w:eastAsia="Times New Roman" w:hAnsi="GHEA Grapalat"/>
                <w:b/>
                <w:sz w:val="14"/>
                <w:szCs w:val="14"/>
                <w:lang w:eastAsia="ru-RU"/>
              </w:rPr>
            </w:pPr>
            <w:r w:rsidRPr="004D078F">
              <w:rPr>
                <w:rFonts w:ascii="GHEA Grapalat" w:eastAsia="Times New Roman" w:hAnsi="GHEA Grapalat"/>
                <w:b/>
                <w:sz w:val="14"/>
                <w:szCs w:val="14"/>
                <w:lang w:eastAsia="ru-RU"/>
              </w:rPr>
              <w:t>Գրավոր պահանջին  կից ներկայացվում է՝</w:t>
            </w:r>
          </w:p>
          <w:p w:rsidR="002A57AD" w:rsidRPr="004D078F" w:rsidRDefault="002A57AD" w:rsidP="004D078F">
            <w:pPr>
              <w:shd w:val="clear" w:color="auto" w:fill="FFFFFF"/>
              <w:spacing w:before="0" w:after="0"/>
              <w:jc w:val="both"/>
              <w:rPr>
                <w:rFonts w:ascii="GHEA Grapalat" w:eastAsia="Times New Roman" w:hAnsi="GHEA Grapalat"/>
                <w:b/>
                <w:sz w:val="14"/>
                <w:szCs w:val="14"/>
                <w:lang w:eastAsia="ru-RU"/>
              </w:rPr>
            </w:pPr>
            <w:r w:rsidRPr="004D078F">
              <w:rPr>
                <w:rFonts w:ascii="GHEA Grapalat" w:eastAsia="Times New Roman" w:hAnsi="GHEA Grapalat"/>
                <w:b/>
                <w:sz w:val="14"/>
                <w:szCs w:val="14"/>
                <w:lang w:eastAsia="ru-RU"/>
              </w:rPr>
              <w:t xml:space="preserve">1) ֆիզիկական անձին տրամադրված լիազորագրի բնօրինակը: Ընդ որում լիազորված՝ </w:t>
            </w:r>
          </w:p>
          <w:p w:rsidR="002A57AD" w:rsidRPr="004D078F" w:rsidRDefault="002A57AD" w:rsidP="004D078F">
            <w:pPr>
              <w:shd w:val="clear" w:color="auto" w:fill="FFFFFF"/>
              <w:spacing w:before="0" w:after="0"/>
              <w:jc w:val="both"/>
              <w:rPr>
                <w:rFonts w:ascii="GHEA Grapalat" w:eastAsia="Times New Roman" w:hAnsi="GHEA Grapalat"/>
                <w:b/>
                <w:sz w:val="14"/>
                <w:szCs w:val="14"/>
                <w:lang w:eastAsia="ru-RU"/>
              </w:rPr>
            </w:pPr>
            <w:r w:rsidRPr="004D078F">
              <w:rPr>
                <w:rFonts w:ascii="GHEA Grapalat" w:eastAsia="Times New Roman" w:hAnsi="GHEA Grapalat"/>
                <w:b/>
                <w:sz w:val="14"/>
                <w:szCs w:val="14"/>
                <w:lang w:eastAsia="ru-RU"/>
              </w:rPr>
              <w:t>ա. ֆիզիկական անձանց քանակը չի կարող գերազանցել երկուսը.</w:t>
            </w:r>
          </w:p>
          <w:p w:rsidR="002A57AD" w:rsidRPr="004D078F" w:rsidRDefault="002A57AD" w:rsidP="004D078F">
            <w:pPr>
              <w:shd w:val="clear" w:color="auto" w:fill="FFFFFF"/>
              <w:spacing w:before="0" w:after="0"/>
              <w:jc w:val="both"/>
              <w:rPr>
                <w:rFonts w:ascii="GHEA Grapalat" w:eastAsia="Times New Roman" w:hAnsi="GHEA Grapalat"/>
                <w:b/>
                <w:sz w:val="14"/>
                <w:szCs w:val="14"/>
                <w:lang w:eastAsia="ru-RU"/>
              </w:rPr>
            </w:pPr>
            <w:r w:rsidRPr="004D078F">
              <w:rPr>
                <w:rFonts w:ascii="GHEA Grapalat" w:eastAsia="Times New Roman" w:hAnsi="GHEA Grapalat"/>
                <w:b/>
                <w:sz w:val="14"/>
                <w:szCs w:val="14"/>
                <w:lang w:eastAsia="ru-RU"/>
              </w:rPr>
              <w:t>բ. ֆիզիկական անձը անձամբ պետք է կատարի այն գործողությունները, որոնց համար լիազորված է.</w:t>
            </w:r>
          </w:p>
          <w:p w:rsidR="002A57AD" w:rsidRPr="004D078F" w:rsidRDefault="002A57AD" w:rsidP="004D078F">
            <w:pPr>
              <w:shd w:val="clear" w:color="auto" w:fill="FFFFFF"/>
              <w:spacing w:before="0" w:after="0"/>
              <w:ind w:left="0" w:firstLine="0"/>
              <w:jc w:val="both"/>
              <w:rPr>
                <w:rFonts w:ascii="GHEA Grapalat" w:eastAsia="Times New Roman" w:hAnsi="GHEA Grapalat"/>
                <w:b/>
                <w:sz w:val="14"/>
                <w:szCs w:val="14"/>
                <w:lang w:eastAsia="ru-RU"/>
              </w:rPr>
            </w:pPr>
            <w:r w:rsidRPr="004D078F">
              <w:rPr>
                <w:rFonts w:ascii="GHEA Grapalat" w:eastAsia="Times New Roman" w:hAnsi="GHEA Grapalat"/>
                <w:b/>
                <w:sz w:val="14"/>
                <w:szCs w:val="14"/>
                <w:lang w:eastAsia="ru-RU"/>
              </w:rPr>
              <w:t>2) ինչպես գործընթացին մասնակցելու պահանջ ներկայացրած, այնպես էլ  լիազորված ֆիզիկական անձանց կողմից ստորագրված բնօրինակ հայտարարություններ՝ «Գնումների մասին» ՀՀ օրենքի 5.1 հոդվածի 2-րդ մասով նախատեսված շահերի բախման բացակայության մասին.</w:t>
            </w:r>
          </w:p>
          <w:p w:rsidR="002A57AD" w:rsidRPr="004D078F" w:rsidRDefault="002A57AD" w:rsidP="004D078F">
            <w:pPr>
              <w:shd w:val="clear" w:color="auto" w:fill="FFFFFF"/>
              <w:spacing w:before="0" w:after="0"/>
              <w:ind w:left="0" w:firstLine="0"/>
              <w:jc w:val="both"/>
              <w:rPr>
                <w:rFonts w:ascii="GHEA Grapalat" w:eastAsia="Times New Roman" w:hAnsi="GHEA Grapalat"/>
                <w:b/>
                <w:sz w:val="14"/>
                <w:szCs w:val="14"/>
                <w:lang w:eastAsia="ru-RU"/>
              </w:rPr>
            </w:pPr>
            <w:r w:rsidRPr="004D078F">
              <w:rPr>
                <w:rFonts w:ascii="GHEA Grapalat" w:eastAsia="Times New Roman" w:hAnsi="GHEA Grapalat"/>
                <w:b/>
                <w:sz w:val="14"/>
                <w:szCs w:val="14"/>
                <w:lang w:eastAsia="ru-RU"/>
              </w:rPr>
              <w:t>3) այն էլեկտրոնային փոստի հասցեները և հեռախոսահամարները, որոնց միջոցով պատվիրատուն կարող է կապ հաստատել պահանջը ներկայացրած անձի և վերջինիս կողմից լիազորված ֆիզիկական անձի հետ.</w:t>
            </w:r>
          </w:p>
          <w:p w:rsidR="002A57AD" w:rsidRPr="004D078F" w:rsidRDefault="002A57AD" w:rsidP="004D078F">
            <w:pPr>
              <w:widowControl w:val="0"/>
              <w:spacing w:before="0" w:after="0"/>
              <w:ind w:left="0" w:firstLine="0"/>
              <w:jc w:val="both"/>
              <w:rPr>
                <w:rFonts w:ascii="GHEA Grapalat" w:eastAsia="Times New Roman" w:hAnsi="GHEA Grapalat"/>
                <w:b/>
                <w:sz w:val="14"/>
                <w:szCs w:val="14"/>
                <w:lang w:eastAsia="ru-RU"/>
              </w:rPr>
            </w:pPr>
            <w:r w:rsidRPr="004D078F">
              <w:rPr>
                <w:rFonts w:ascii="GHEA Grapalat" w:eastAsia="Times New Roman" w:hAnsi="GHEA Grapalat"/>
                <w:b/>
                <w:sz w:val="14"/>
                <w:szCs w:val="14"/>
                <w:lang w:eastAsia="ru-RU"/>
              </w:rPr>
              <w:t>4) Հայաստանի Հանրապետությունում պետական գրանցում ստացած հասարակական կազմակերպությունների և լրատվական գործունեություն իրականացնող անձանց դեպքում՝ նաև պետական գրանցման վկայականի պատճենը:</w:t>
            </w:r>
          </w:p>
          <w:p w:rsidR="002A57AD" w:rsidRPr="004D078F" w:rsidRDefault="002A57AD" w:rsidP="00151B77">
            <w:pPr>
              <w:widowControl w:val="0"/>
              <w:spacing w:before="0" w:after="0"/>
              <w:ind w:left="0" w:firstLine="0"/>
              <w:jc w:val="both"/>
              <w:rPr>
                <w:rFonts w:ascii="GHEA Grapalat" w:eastAsia="Times New Roman" w:hAnsi="GHEA Grapalat"/>
                <w:b/>
                <w:sz w:val="14"/>
                <w:szCs w:val="14"/>
                <w:lang w:eastAsia="ru-RU"/>
              </w:rPr>
            </w:pPr>
            <w:r w:rsidRPr="004D078F">
              <w:rPr>
                <w:rFonts w:ascii="GHEA Grapalat" w:eastAsia="Times New Roman" w:hAnsi="GHEA Grapalat"/>
                <w:b/>
                <w:sz w:val="14"/>
                <w:szCs w:val="14"/>
                <w:lang w:eastAsia="ru-RU"/>
              </w:rPr>
              <w:t>Պատվիրատուի պատասխանատու ստորաբաժանման ղեկավարի էլեկտրոնային փոստի պաշտոնական հասցեն է</w:t>
            </w:r>
            <w:r w:rsidRPr="00B016A5">
              <w:rPr>
                <w:rFonts w:ascii="GHEA Grapalat" w:hAnsi="GHEA Grapalat"/>
                <w:sz w:val="16"/>
                <w:szCs w:val="16"/>
                <w:lang w:val="af-ZA"/>
              </w:rPr>
              <w:t xml:space="preserve"> shirakimarzpetaran@gmail.com</w:t>
            </w:r>
            <w:r w:rsidRPr="004D078F">
              <w:rPr>
                <w:rFonts w:ascii="GHEA Grapalat" w:eastAsia="Times New Roman" w:hAnsi="GHEA Grapalat"/>
                <w:b/>
                <w:sz w:val="14"/>
                <w:szCs w:val="14"/>
                <w:lang w:eastAsia="ru-RU"/>
              </w:rPr>
              <w:t>:</w:t>
            </w:r>
          </w:p>
        </w:tc>
      </w:tr>
      <w:tr w:rsidR="002A57AD" w:rsidRPr="00E56328" w:rsidTr="0037289A">
        <w:trPr>
          <w:trHeight w:val="288"/>
        </w:trPr>
        <w:tc>
          <w:tcPr>
            <w:tcW w:w="11272" w:type="dxa"/>
            <w:gridSpan w:val="30"/>
            <w:shd w:val="clear" w:color="auto" w:fill="99CCFF"/>
            <w:vAlign w:val="center"/>
          </w:tcPr>
          <w:p w:rsidR="002A57AD" w:rsidRPr="0022631D" w:rsidRDefault="002A57AD" w:rsidP="0022631D">
            <w:pPr>
              <w:widowControl w:val="0"/>
              <w:spacing w:before="0" w:after="0"/>
              <w:ind w:left="0" w:firstLine="0"/>
              <w:jc w:val="center"/>
              <w:rPr>
                <w:rFonts w:ascii="GHEA Grapalat" w:eastAsia="Times New Roman" w:hAnsi="GHEA Grapalat" w:cs="Sylfaen"/>
                <w:b/>
                <w:sz w:val="14"/>
                <w:szCs w:val="14"/>
                <w:lang w:val="hy-AM" w:eastAsia="ru-RU"/>
              </w:rPr>
            </w:pPr>
          </w:p>
          <w:p w:rsidR="002A57AD" w:rsidRPr="0022631D" w:rsidRDefault="002A57AD" w:rsidP="0022631D">
            <w:pPr>
              <w:widowControl w:val="0"/>
              <w:spacing w:before="0" w:after="0"/>
              <w:ind w:left="0" w:firstLine="0"/>
              <w:jc w:val="center"/>
              <w:rPr>
                <w:rFonts w:ascii="GHEA Grapalat" w:eastAsia="Times New Roman" w:hAnsi="GHEA Grapalat" w:cs="Sylfaen"/>
                <w:b/>
                <w:sz w:val="14"/>
                <w:szCs w:val="14"/>
                <w:lang w:val="hy-AM" w:eastAsia="ru-RU"/>
              </w:rPr>
            </w:pPr>
          </w:p>
        </w:tc>
      </w:tr>
      <w:tr w:rsidR="002A57AD" w:rsidRPr="00A026D4" w:rsidTr="0037289A">
        <w:trPr>
          <w:trHeight w:val="475"/>
        </w:trPr>
        <w:tc>
          <w:tcPr>
            <w:tcW w:w="2521" w:type="dxa"/>
            <w:gridSpan w:val="5"/>
            <w:tcBorders>
              <w:bottom w:val="single" w:sz="8" w:space="0" w:color="auto"/>
            </w:tcBorders>
            <w:shd w:val="clear" w:color="auto" w:fill="auto"/>
          </w:tcPr>
          <w:p w:rsidR="002A57AD" w:rsidRPr="0022631D" w:rsidRDefault="002A57AD" w:rsidP="0022631D">
            <w:pPr>
              <w:tabs>
                <w:tab w:val="left" w:pos="1248"/>
              </w:tabs>
              <w:spacing w:before="0" w:after="0"/>
              <w:ind w:left="0" w:firstLine="0"/>
              <w:rPr>
                <w:rFonts w:ascii="GHEA Grapalat" w:eastAsia="Times New Roman" w:hAnsi="GHEA Grapalat"/>
                <w:b/>
                <w:bCs/>
                <w:sz w:val="14"/>
                <w:szCs w:val="14"/>
                <w:lang w:val="hy-AM" w:eastAsia="ru-RU"/>
              </w:rPr>
            </w:pPr>
            <w:r w:rsidRPr="0022631D">
              <w:rPr>
                <w:rFonts w:ascii="GHEA Grapalat" w:eastAsia="Times New Roman" w:hAnsi="GHEA Grapalat"/>
                <w:b/>
                <w:sz w:val="14"/>
                <w:szCs w:val="14"/>
                <w:lang w:val="hy-AM" w:eastAsia="ru-RU"/>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8751" w:type="dxa"/>
            <w:gridSpan w:val="25"/>
            <w:tcBorders>
              <w:bottom w:val="single" w:sz="8" w:space="0" w:color="auto"/>
            </w:tcBorders>
            <w:shd w:val="clear" w:color="auto" w:fill="auto"/>
          </w:tcPr>
          <w:p w:rsidR="002A57AD" w:rsidRPr="0022631D" w:rsidRDefault="002A57AD" w:rsidP="0022631D">
            <w:pPr>
              <w:tabs>
                <w:tab w:val="left" w:pos="1248"/>
              </w:tabs>
              <w:spacing w:before="0" w:after="0"/>
              <w:ind w:left="0" w:firstLine="0"/>
              <w:rPr>
                <w:rFonts w:ascii="GHEA Grapalat" w:eastAsia="Times New Roman" w:hAnsi="GHEA Grapalat"/>
                <w:b/>
                <w:bCs/>
                <w:sz w:val="14"/>
                <w:szCs w:val="14"/>
                <w:lang w:val="hy-AM" w:eastAsia="ru-RU"/>
              </w:rPr>
            </w:pPr>
          </w:p>
        </w:tc>
      </w:tr>
      <w:tr w:rsidR="002A57AD" w:rsidRPr="00A026D4" w:rsidTr="0037289A">
        <w:trPr>
          <w:trHeight w:val="288"/>
        </w:trPr>
        <w:tc>
          <w:tcPr>
            <w:tcW w:w="11272" w:type="dxa"/>
            <w:gridSpan w:val="30"/>
            <w:shd w:val="clear" w:color="auto" w:fill="99CCFF"/>
            <w:vAlign w:val="center"/>
          </w:tcPr>
          <w:p w:rsidR="002A57AD" w:rsidRPr="0022631D" w:rsidRDefault="002A57AD" w:rsidP="0022631D">
            <w:pPr>
              <w:widowControl w:val="0"/>
              <w:spacing w:before="0" w:after="0"/>
              <w:ind w:left="0" w:firstLine="0"/>
              <w:jc w:val="center"/>
              <w:rPr>
                <w:rFonts w:ascii="GHEA Grapalat" w:eastAsia="Times New Roman" w:hAnsi="GHEA Grapalat" w:cs="Sylfaen"/>
                <w:b/>
                <w:sz w:val="14"/>
                <w:szCs w:val="14"/>
                <w:lang w:val="hy-AM" w:eastAsia="ru-RU"/>
              </w:rPr>
            </w:pPr>
          </w:p>
          <w:p w:rsidR="002A57AD" w:rsidRPr="0022631D" w:rsidRDefault="002A57AD" w:rsidP="0022631D">
            <w:pPr>
              <w:widowControl w:val="0"/>
              <w:spacing w:before="0" w:after="0"/>
              <w:ind w:left="0" w:firstLine="0"/>
              <w:jc w:val="center"/>
              <w:rPr>
                <w:rFonts w:ascii="GHEA Grapalat" w:eastAsia="Times New Roman" w:hAnsi="GHEA Grapalat" w:cs="Sylfaen"/>
                <w:b/>
                <w:sz w:val="14"/>
                <w:szCs w:val="14"/>
                <w:lang w:val="hy-AM" w:eastAsia="ru-RU"/>
              </w:rPr>
            </w:pPr>
          </w:p>
        </w:tc>
      </w:tr>
      <w:tr w:rsidR="002A57AD" w:rsidRPr="00990F3A" w:rsidTr="0037289A">
        <w:trPr>
          <w:trHeight w:val="427"/>
        </w:trPr>
        <w:tc>
          <w:tcPr>
            <w:tcW w:w="2521" w:type="dxa"/>
            <w:gridSpan w:val="5"/>
            <w:tcBorders>
              <w:bottom w:val="single" w:sz="8" w:space="0" w:color="auto"/>
            </w:tcBorders>
            <w:shd w:val="clear" w:color="auto" w:fill="auto"/>
            <w:vAlign w:val="center"/>
          </w:tcPr>
          <w:p w:rsidR="002A57AD" w:rsidRPr="0022631D" w:rsidRDefault="002A57AD" w:rsidP="0022631D">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22631D">
              <w:rPr>
                <w:rFonts w:ascii="GHEA Grapalat" w:eastAsia="Times New Roman" w:hAnsi="GHEA Grapalat" w:cs="Sylfaen"/>
                <w:b/>
                <w:sz w:val="14"/>
                <w:szCs w:val="14"/>
                <w:lang w:val="hy-AM" w:eastAsia="ru-RU"/>
              </w:rPr>
              <w:t>Գնման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գործընթացի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շրջանակներում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հակաօրինական</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հայտնաբերվելու</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դեպքում</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դրանց</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և</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այդ</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կապակցությամբ</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ձեռնարկված</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գործողությունների</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համառոտ</w:t>
            </w:r>
            <w:r w:rsidRPr="0022631D">
              <w:rPr>
                <w:rFonts w:ascii="GHEA Grapalat" w:eastAsia="Times New Roman" w:hAnsi="GHEA Grapalat" w:cs="Times Armenian"/>
                <w:b/>
                <w:sz w:val="14"/>
                <w:szCs w:val="14"/>
                <w:lang w:val="hy-AM" w:eastAsia="ru-RU"/>
              </w:rPr>
              <w:t xml:space="preserve"> </w:t>
            </w:r>
            <w:r w:rsidRPr="0022631D">
              <w:rPr>
                <w:rFonts w:ascii="GHEA Grapalat" w:eastAsia="Times New Roman" w:hAnsi="GHEA Grapalat" w:cs="Sylfaen"/>
                <w:b/>
                <w:sz w:val="14"/>
                <w:szCs w:val="14"/>
                <w:lang w:val="hy-AM" w:eastAsia="ru-RU"/>
              </w:rPr>
              <w:t>նկարագիրը</w:t>
            </w:r>
            <w:r w:rsidRPr="0022631D">
              <w:rPr>
                <w:rFonts w:ascii="GHEA Grapalat" w:eastAsia="Times New Roman" w:hAnsi="GHEA Grapalat"/>
                <w:sz w:val="14"/>
                <w:szCs w:val="14"/>
                <w:lang w:val="af-ZA" w:eastAsia="ru-RU"/>
              </w:rPr>
              <w:t xml:space="preserve"> </w:t>
            </w:r>
          </w:p>
        </w:tc>
        <w:tc>
          <w:tcPr>
            <w:tcW w:w="8751" w:type="dxa"/>
            <w:gridSpan w:val="25"/>
            <w:tcBorders>
              <w:bottom w:val="single" w:sz="8" w:space="0" w:color="auto"/>
            </w:tcBorders>
            <w:shd w:val="clear" w:color="auto" w:fill="auto"/>
            <w:vAlign w:val="center"/>
          </w:tcPr>
          <w:p w:rsidR="002A57AD" w:rsidRPr="00B33E8F" w:rsidRDefault="002A57AD" w:rsidP="00770550">
            <w:pPr>
              <w:tabs>
                <w:tab w:val="left" w:pos="1248"/>
              </w:tabs>
              <w:spacing w:before="0" w:after="0"/>
              <w:ind w:left="0" w:firstLine="0"/>
              <w:rPr>
                <w:rFonts w:ascii="GHEA Grapalat" w:eastAsia="Times New Roman" w:hAnsi="GHEA Grapalat"/>
                <w:b/>
                <w:bCs/>
                <w:sz w:val="14"/>
                <w:szCs w:val="14"/>
                <w:lang w:val="hy-AM" w:eastAsia="ru-RU"/>
              </w:rPr>
            </w:pPr>
            <w:r w:rsidRPr="00F14E16">
              <w:rPr>
                <w:rFonts w:ascii="GHEA Grapalat" w:hAnsi="GHEA Grapalat"/>
                <w:b/>
                <w:bCs/>
                <w:sz w:val="16"/>
                <w:szCs w:val="16"/>
                <w:lang w:val="hy-AM"/>
              </w:rPr>
              <w:t>Գնման գործընթացի շրջանակներում հակաօրինական գործողություն</w:t>
            </w:r>
            <w:r w:rsidRPr="00770550">
              <w:rPr>
                <w:rFonts w:ascii="GHEA Grapalat" w:hAnsi="GHEA Grapalat"/>
                <w:b/>
                <w:bCs/>
                <w:sz w:val="16"/>
                <w:szCs w:val="16"/>
                <w:lang w:val="hy-AM"/>
              </w:rPr>
              <w:t>ներ</w:t>
            </w:r>
            <w:r w:rsidRPr="00F14E16">
              <w:rPr>
                <w:rFonts w:ascii="GHEA Grapalat" w:hAnsi="GHEA Grapalat"/>
                <w:b/>
                <w:bCs/>
                <w:sz w:val="16"/>
                <w:szCs w:val="16"/>
                <w:lang w:val="hy-AM"/>
              </w:rPr>
              <w:t xml:space="preserve"> չ</w:t>
            </w:r>
            <w:r w:rsidRPr="00770550">
              <w:rPr>
                <w:rFonts w:ascii="GHEA Grapalat" w:hAnsi="GHEA Grapalat"/>
                <w:b/>
                <w:bCs/>
                <w:sz w:val="16"/>
                <w:szCs w:val="16"/>
                <w:lang w:val="hy-AM"/>
              </w:rPr>
              <w:t>են</w:t>
            </w:r>
            <w:r w:rsidRPr="00F14E16">
              <w:rPr>
                <w:rFonts w:ascii="GHEA Grapalat" w:hAnsi="GHEA Grapalat"/>
                <w:b/>
                <w:bCs/>
                <w:sz w:val="16"/>
                <w:szCs w:val="16"/>
                <w:lang w:val="hy-AM"/>
              </w:rPr>
              <w:t xml:space="preserve"> հայտնաբերվել։</w:t>
            </w:r>
          </w:p>
        </w:tc>
      </w:tr>
      <w:tr w:rsidR="002A57AD" w:rsidRPr="00990F3A" w:rsidTr="0037289A">
        <w:trPr>
          <w:trHeight w:val="288"/>
        </w:trPr>
        <w:tc>
          <w:tcPr>
            <w:tcW w:w="11272" w:type="dxa"/>
            <w:gridSpan w:val="30"/>
            <w:tcBorders>
              <w:bottom w:val="single" w:sz="8" w:space="0" w:color="auto"/>
            </w:tcBorders>
            <w:shd w:val="clear" w:color="auto" w:fill="99CCFF"/>
            <w:vAlign w:val="center"/>
          </w:tcPr>
          <w:p w:rsidR="002A57AD" w:rsidRPr="0022631D" w:rsidRDefault="002A57AD" w:rsidP="0022631D">
            <w:pPr>
              <w:widowControl w:val="0"/>
              <w:spacing w:before="0" w:after="0"/>
              <w:ind w:left="0" w:firstLine="0"/>
              <w:jc w:val="center"/>
              <w:rPr>
                <w:rFonts w:ascii="GHEA Grapalat" w:eastAsia="Times New Roman" w:hAnsi="GHEA Grapalat" w:cs="Sylfaen"/>
                <w:b/>
                <w:sz w:val="14"/>
                <w:szCs w:val="14"/>
                <w:lang w:val="hy-AM" w:eastAsia="ru-RU"/>
              </w:rPr>
            </w:pPr>
          </w:p>
        </w:tc>
      </w:tr>
      <w:tr w:rsidR="002A57AD" w:rsidRPr="00990F3A" w:rsidTr="0037289A">
        <w:trPr>
          <w:trHeight w:val="427"/>
        </w:trPr>
        <w:tc>
          <w:tcPr>
            <w:tcW w:w="2521" w:type="dxa"/>
            <w:gridSpan w:val="5"/>
            <w:tcBorders>
              <w:bottom w:val="single" w:sz="8" w:space="0" w:color="auto"/>
            </w:tcBorders>
            <w:shd w:val="clear" w:color="auto" w:fill="auto"/>
            <w:vAlign w:val="center"/>
          </w:tcPr>
          <w:p w:rsidR="002A57AD" w:rsidRPr="00E56328" w:rsidRDefault="002A57AD" w:rsidP="0022631D">
            <w:pPr>
              <w:shd w:val="clear" w:color="auto" w:fill="FFFFFF"/>
              <w:tabs>
                <w:tab w:val="left" w:pos="1248"/>
              </w:tabs>
              <w:spacing w:before="0" w:after="0"/>
              <w:ind w:left="0" w:firstLine="0"/>
              <w:rPr>
                <w:rFonts w:ascii="GHEA Grapalat" w:eastAsia="Times New Roman" w:hAnsi="GHEA Grapalat"/>
                <w:b/>
                <w:sz w:val="14"/>
                <w:szCs w:val="14"/>
                <w:lang w:val="hy-AM" w:eastAsia="ru-RU"/>
              </w:rPr>
            </w:pPr>
            <w:r w:rsidRPr="00E56328">
              <w:rPr>
                <w:rFonts w:ascii="GHEA Grapalat" w:eastAsia="Times New Roman" w:hAnsi="GHEA Grapalat" w:cs="Sylfaen"/>
                <w:b/>
                <w:sz w:val="14"/>
                <w:szCs w:val="14"/>
                <w:lang w:val="hy-AM" w:eastAsia="ru-RU"/>
              </w:rPr>
              <w:t>Գնման</w:t>
            </w:r>
            <w:r w:rsidRPr="00E56328">
              <w:rPr>
                <w:rFonts w:ascii="GHEA Grapalat" w:eastAsia="Times New Roman" w:hAnsi="GHEA Grapalat" w:cs="Times Armenian"/>
                <w:b/>
                <w:sz w:val="14"/>
                <w:szCs w:val="14"/>
                <w:lang w:val="hy-AM" w:eastAsia="ru-RU"/>
              </w:rPr>
              <w:t xml:space="preserve"> </w:t>
            </w:r>
            <w:r w:rsidRPr="002D3390">
              <w:rPr>
                <w:rFonts w:ascii="GHEA Grapalat" w:eastAsia="Times New Roman" w:hAnsi="GHEA Grapalat" w:cs="Times Armenian"/>
                <w:b/>
                <w:sz w:val="14"/>
                <w:szCs w:val="14"/>
                <w:lang w:val="hy-AM" w:eastAsia="ru-RU"/>
              </w:rPr>
              <w:t xml:space="preserve">ընթացակարգի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ներկայացված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բողոքները</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և</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դրանց</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վերաբերյալ</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կայացված</w:t>
            </w:r>
            <w:r w:rsidRPr="00E56328">
              <w:rPr>
                <w:rFonts w:ascii="GHEA Grapalat" w:eastAsia="Times New Roman" w:hAnsi="GHEA Grapalat" w:cs="Times Armenian"/>
                <w:b/>
                <w:sz w:val="14"/>
                <w:szCs w:val="14"/>
                <w:lang w:val="hy-AM" w:eastAsia="ru-RU"/>
              </w:rPr>
              <w:t xml:space="preserve"> </w:t>
            </w:r>
            <w:r w:rsidRPr="00E56328">
              <w:rPr>
                <w:rFonts w:ascii="GHEA Grapalat" w:eastAsia="Times New Roman" w:hAnsi="GHEA Grapalat" w:cs="Sylfaen"/>
                <w:b/>
                <w:sz w:val="14"/>
                <w:szCs w:val="14"/>
                <w:lang w:val="hy-AM" w:eastAsia="ru-RU"/>
              </w:rPr>
              <w:t>որոշումները</w:t>
            </w:r>
          </w:p>
        </w:tc>
        <w:tc>
          <w:tcPr>
            <w:tcW w:w="8751" w:type="dxa"/>
            <w:gridSpan w:val="25"/>
            <w:tcBorders>
              <w:bottom w:val="single" w:sz="8" w:space="0" w:color="auto"/>
            </w:tcBorders>
            <w:shd w:val="clear" w:color="auto" w:fill="auto"/>
            <w:vAlign w:val="center"/>
          </w:tcPr>
          <w:p w:rsidR="002A57AD" w:rsidRPr="00770550" w:rsidRDefault="002A57AD" w:rsidP="0022631D">
            <w:pPr>
              <w:tabs>
                <w:tab w:val="left" w:pos="1248"/>
              </w:tabs>
              <w:spacing w:before="0" w:after="0"/>
              <w:ind w:left="0" w:firstLine="0"/>
              <w:rPr>
                <w:rFonts w:ascii="GHEA Grapalat" w:eastAsia="Times New Roman" w:hAnsi="GHEA Grapalat"/>
                <w:b/>
                <w:bCs/>
                <w:sz w:val="14"/>
                <w:szCs w:val="14"/>
                <w:lang w:val="hy-AM" w:eastAsia="ru-RU"/>
              </w:rPr>
            </w:pPr>
            <w:r w:rsidRPr="00F14E16">
              <w:rPr>
                <w:rFonts w:ascii="GHEA Grapalat" w:hAnsi="GHEA Grapalat"/>
                <w:b/>
                <w:bCs/>
                <w:sz w:val="16"/>
                <w:szCs w:val="16"/>
                <w:lang w:val="hy-AM"/>
              </w:rPr>
              <w:t>Գնման գործընթացի վերաբերյալ բողոքներ չեն հայտնաբերվել։</w:t>
            </w:r>
          </w:p>
        </w:tc>
      </w:tr>
      <w:tr w:rsidR="002A57AD" w:rsidRPr="00990F3A" w:rsidTr="0037289A">
        <w:trPr>
          <w:trHeight w:val="288"/>
        </w:trPr>
        <w:tc>
          <w:tcPr>
            <w:tcW w:w="11272" w:type="dxa"/>
            <w:gridSpan w:val="30"/>
            <w:shd w:val="clear" w:color="auto" w:fill="99CCFF"/>
            <w:vAlign w:val="center"/>
          </w:tcPr>
          <w:p w:rsidR="002A57AD" w:rsidRPr="00E56328" w:rsidRDefault="002A57AD" w:rsidP="0022631D">
            <w:pPr>
              <w:widowControl w:val="0"/>
              <w:spacing w:before="0" w:after="0"/>
              <w:ind w:left="0" w:firstLine="0"/>
              <w:jc w:val="center"/>
              <w:rPr>
                <w:rFonts w:ascii="GHEA Grapalat" w:eastAsia="Times New Roman" w:hAnsi="GHEA Grapalat" w:cs="Sylfaen"/>
                <w:b/>
                <w:sz w:val="14"/>
                <w:szCs w:val="14"/>
                <w:lang w:val="hy-AM" w:eastAsia="ru-RU"/>
              </w:rPr>
            </w:pPr>
          </w:p>
        </w:tc>
      </w:tr>
      <w:tr w:rsidR="002A57AD" w:rsidRPr="0022631D" w:rsidTr="0037289A">
        <w:trPr>
          <w:trHeight w:val="427"/>
        </w:trPr>
        <w:tc>
          <w:tcPr>
            <w:tcW w:w="2521" w:type="dxa"/>
            <w:gridSpan w:val="5"/>
            <w:tcBorders>
              <w:bottom w:val="single" w:sz="8" w:space="0" w:color="auto"/>
            </w:tcBorders>
            <w:shd w:val="clear" w:color="auto" w:fill="auto"/>
            <w:vAlign w:val="center"/>
          </w:tcPr>
          <w:p w:rsidR="002A57AD" w:rsidRPr="0022631D" w:rsidRDefault="002A57AD" w:rsidP="0022631D">
            <w:pPr>
              <w:shd w:val="clear" w:color="auto" w:fill="FFFFFF"/>
              <w:tabs>
                <w:tab w:val="left" w:pos="1248"/>
              </w:tabs>
              <w:spacing w:before="0" w:after="0"/>
              <w:ind w:left="0" w:firstLine="0"/>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Այլ անհրաժեշտ տեղեկություններ</w:t>
            </w:r>
          </w:p>
        </w:tc>
        <w:tc>
          <w:tcPr>
            <w:tcW w:w="8751" w:type="dxa"/>
            <w:gridSpan w:val="25"/>
            <w:tcBorders>
              <w:bottom w:val="single" w:sz="8" w:space="0" w:color="auto"/>
            </w:tcBorders>
            <w:shd w:val="clear" w:color="auto" w:fill="auto"/>
            <w:vAlign w:val="center"/>
          </w:tcPr>
          <w:p w:rsidR="002A57AD" w:rsidRPr="0022631D" w:rsidRDefault="002A57AD" w:rsidP="0022631D">
            <w:pPr>
              <w:tabs>
                <w:tab w:val="left" w:pos="1248"/>
              </w:tabs>
              <w:spacing w:before="0" w:after="0"/>
              <w:ind w:left="0" w:firstLine="0"/>
              <w:rPr>
                <w:rFonts w:ascii="GHEA Grapalat" w:eastAsia="Times New Roman" w:hAnsi="GHEA Grapalat"/>
                <w:b/>
                <w:bCs/>
                <w:sz w:val="14"/>
                <w:szCs w:val="14"/>
                <w:lang w:eastAsia="ru-RU"/>
              </w:rPr>
            </w:pPr>
          </w:p>
        </w:tc>
      </w:tr>
      <w:tr w:rsidR="002A57AD" w:rsidRPr="0022631D" w:rsidTr="0037289A">
        <w:trPr>
          <w:trHeight w:val="288"/>
        </w:trPr>
        <w:tc>
          <w:tcPr>
            <w:tcW w:w="11272" w:type="dxa"/>
            <w:gridSpan w:val="30"/>
            <w:shd w:val="clear" w:color="auto" w:fill="99CCFF"/>
            <w:vAlign w:val="center"/>
          </w:tcPr>
          <w:p w:rsidR="002A57AD" w:rsidRPr="0022631D" w:rsidRDefault="002A57AD" w:rsidP="0022631D">
            <w:pPr>
              <w:widowControl w:val="0"/>
              <w:spacing w:before="0" w:after="0"/>
              <w:ind w:left="0" w:firstLine="0"/>
              <w:jc w:val="center"/>
              <w:rPr>
                <w:rFonts w:ascii="GHEA Grapalat" w:eastAsia="Times New Roman" w:hAnsi="GHEA Grapalat" w:cs="Sylfaen"/>
                <w:b/>
                <w:sz w:val="14"/>
                <w:szCs w:val="14"/>
                <w:lang w:eastAsia="ru-RU"/>
              </w:rPr>
            </w:pPr>
          </w:p>
        </w:tc>
      </w:tr>
      <w:tr w:rsidR="002A57AD" w:rsidRPr="0022631D" w:rsidTr="0037289A">
        <w:trPr>
          <w:trHeight w:val="227"/>
        </w:trPr>
        <w:tc>
          <w:tcPr>
            <w:tcW w:w="11272" w:type="dxa"/>
            <w:gridSpan w:val="30"/>
            <w:shd w:val="clear" w:color="auto" w:fill="auto"/>
            <w:vAlign w:val="center"/>
          </w:tcPr>
          <w:p w:rsidR="002A57AD" w:rsidRPr="0022631D" w:rsidRDefault="002A57AD" w:rsidP="0022631D">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cs="Sylfaen"/>
                <w:b/>
                <w:sz w:val="14"/>
                <w:szCs w:val="14"/>
                <w:lang w:val="af-ZA" w:eastAsia="ru-RU"/>
              </w:rPr>
              <w:t>Սույն հայտարարության հետ կապված լրացուցիչ տեղեկություններ ստանալու համար կարող եք դիմել գնումների համակարգող</w:t>
            </w:r>
          </w:p>
        </w:tc>
      </w:tr>
      <w:tr w:rsidR="002A57AD" w:rsidRPr="0022631D" w:rsidTr="0037289A">
        <w:trPr>
          <w:trHeight w:val="47"/>
        </w:trPr>
        <w:tc>
          <w:tcPr>
            <w:tcW w:w="3306" w:type="dxa"/>
            <w:gridSpan w:val="6"/>
            <w:tcBorders>
              <w:bottom w:val="single" w:sz="8" w:space="0" w:color="auto"/>
            </w:tcBorders>
            <w:shd w:val="clear" w:color="auto" w:fill="auto"/>
            <w:vAlign w:val="center"/>
          </w:tcPr>
          <w:p w:rsidR="002A57AD" w:rsidRPr="0022631D" w:rsidRDefault="002A57AD" w:rsidP="0022631D">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Անուն, Ազգանուն</w:t>
            </w:r>
          </w:p>
        </w:tc>
        <w:tc>
          <w:tcPr>
            <w:tcW w:w="4001" w:type="dxa"/>
            <w:gridSpan w:val="17"/>
            <w:tcBorders>
              <w:bottom w:val="single" w:sz="8" w:space="0" w:color="auto"/>
            </w:tcBorders>
            <w:shd w:val="clear" w:color="auto" w:fill="auto"/>
            <w:vAlign w:val="center"/>
          </w:tcPr>
          <w:p w:rsidR="002A57AD" w:rsidRPr="0022631D" w:rsidRDefault="002A57AD" w:rsidP="0022631D">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Հեռախոս</w:t>
            </w:r>
          </w:p>
        </w:tc>
        <w:tc>
          <w:tcPr>
            <w:tcW w:w="3965" w:type="dxa"/>
            <w:gridSpan w:val="7"/>
            <w:tcBorders>
              <w:bottom w:val="single" w:sz="8" w:space="0" w:color="auto"/>
            </w:tcBorders>
            <w:shd w:val="clear" w:color="auto" w:fill="auto"/>
            <w:vAlign w:val="center"/>
          </w:tcPr>
          <w:p w:rsidR="002A57AD" w:rsidRPr="0022631D" w:rsidRDefault="002A57AD" w:rsidP="0022631D">
            <w:pPr>
              <w:shd w:val="clear" w:color="auto" w:fill="FFFFFF"/>
              <w:tabs>
                <w:tab w:val="left" w:pos="1248"/>
              </w:tabs>
              <w:spacing w:before="0" w:after="0"/>
              <w:ind w:left="0" w:firstLine="0"/>
              <w:jc w:val="center"/>
              <w:rPr>
                <w:rFonts w:ascii="GHEA Grapalat" w:eastAsia="Times New Roman" w:hAnsi="GHEA Grapalat"/>
                <w:b/>
                <w:sz w:val="14"/>
                <w:szCs w:val="14"/>
                <w:lang w:eastAsia="ru-RU"/>
              </w:rPr>
            </w:pPr>
            <w:r w:rsidRPr="0022631D">
              <w:rPr>
                <w:rFonts w:ascii="GHEA Grapalat" w:eastAsia="Times New Roman" w:hAnsi="GHEA Grapalat"/>
                <w:b/>
                <w:sz w:val="14"/>
                <w:szCs w:val="14"/>
                <w:lang w:eastAsia="ru-RU"/>
              </w:rPr>
              <w:t>Էլ. փոստի հասցեն</w:t>
            </w:r>
          </w:p>
        </w:tc>
      </w:tr>
      <w:tr w:rsidR="002A57AD" w:rsidRPr="0022631D" w:rsidTr="0037289A">
        <w:trPr>
          <w:trHeight w:val="47"/>
        </w:trPr>
        <w:tc>
          <w:tcPr>
            <w:tcW w:w="3306" w:type="dxa"/>
            <w:gridSpan w:val="6"/>
            <w:shd w:val="clear" w:color="auto" w:fill="auto"/>
            <w:vAlign w:val="center"/>
          </w:tcPr>
          <w:p w:rsidR="002A57AD" w:rsidRPr="0022631D" w:rsidRDefault="002A57AD" w:rsidP="004116F5">
            <w:pPr>
              <w:tabs>
                <w:tab w:val="left" w:pos="1248"/>
              </w:tabs>
              <w:spacing w:before="0" w:after="0"/>
              <w:ind w:left="0" w:firstLine="0"/>
              <w:jc w:val="center"/>
              <w:rPr>
                <w:rFonts w:ascii="GHEA Grapalat" w:eastAsia="Times New Roman" w:hAnsi="GHEA Grapalat"/>
                <w:b/>
                <w:bCs/>
                <w:sz w:val="14"/>
                <w:szCs w:val="14"/>
                <w:lang w:eastAsia="ru-RU"/>
              </w:rPr>
            </w:pPr>
            <w:r>
              <w:rPr>
                <w:rFonts w:ascii="GHEA Grapalat" w:eastAsia="Times New Roman" w:hAnsi="GHEA Grapalat"/>
                <w:b/>
                <w:bCs/>
                <w:sz w:val="14"/>
                <w:szCs w:val="14"/>
                <w:lang w:eastAsia="ru-RU"/>
              </w:rPr>
              <w:t>Արմեն Հա</w:t>
            </w:r>
            <w:r w:rsidR="004116F5">
              <w:rPr>
                <w:rFonts w:ascii="GHEA Grapalat" w:eastAsia="Times New Roman" w:hAnsi="GHEA Grapalat"/>
                <w:b/>
                <w:bCs/>
                <w:sz w:val="14"/>
                <w:szCs w:val="14"/>
                <w:lang w:eastAsia="ru-RU"/>
              </w:rPr>
              <w:t>մբարձումյան</w:t>
            </w:r>
          </w:p>
        </w:tc>
        <w:tc>
          <w:tcPr>
            <w:tcW w:w="4001" w:type="dxa"/>
            <w:gridSpan w:val="17"/>
            <w:shd w:val="clear" w:color="auto" w:fill="auto"/>
            <w:vAlign w:val="center"/>
          </w:tcPr>
          <w:p w:rsidR="002A57AD" w:rsidRPr="0022631D" w:rsidRDefault="004116F5" w:rsidP="00B016A5">
            <w:pPr>
              <w:tabs>
                <w:tab w:val="left" w:pos="1248"/>
              </w:tabs>
              <w:spacing w:before="0" w:after="0"/>
              <w:ind w:left="0" w:firstLine="0"/>
              <w:jc w:val="center"/>
              <w:rPr>
                <w:rFonts w:ascii="GHEA Grapalat" w:eastAsia="Times New Roman" w:hAnsi="GHEA Grapalat"/>
                <w:b/>
                <w:bCs/>
                <w:sz w:val="14"/>
                <w:szCs w:val="14"/>
                <w:lang w:eastAsia="ru-RU"/>
              </w:rPr>
            </w:pPr>
            <w:r>
              <w:rPr>
                <w:rFonts w:ascii="GHEA Grapalat" w:eastAsia="Times New Roman" w:hAnsi="GHEA Grapalat"/>
                <w:b/>
                <w:bCs/>
                <w:sz w:val="14"/>
                <w:szCs w:val="14"/>
                <w:lang w:eastAsia="ru-RU"/>
              </w:rPr>
              <w:t>0312 4-90-00</w:t>
            </w:r>
            <w:r w:rsidR="00990F3A">
              <w:rPr>
                <w:rFonts w:ascii="GHEA Grapalat" w:eastAsia="Times New Roman" w:hAnsi="GHEA Grapalat"/>
                <w:b/>
                <w:bCs/>
                <w:sz w:val="14"/>
                <w:szCs w:val="14"/>
                <w:lang w:eastAsia="ru-RU"/>
              </w:rPr>
              <w:t xml:space="preserve"> 147</w:t>
            </w:r>
          </w:p>
        </w:tc>
        <w:tc>
          <w:tcPr>
            <w:tcW w:w="3965" w:type="dxa"/>
            <w:gridSpan w:val="7"/>
            <w:shd w:val="clear" w:color="auto" w:fill="auto"/>
            <w:vAlign w:val="center"/>
          </w:tcPr>
          <w:p w:rsidR="002A57AD" w:rsidRPr="00B016A5" w:rsidRDefault="002A57AD" w:rsidP="0022631D">
            <w:pPr>
              <w:tabs>
                <w:tab w:val="left" w:pos="1248"/>
              </w:tabs>
              <w:spacing w:before="0" w:after="0"/>
              <w:ind w:left="0" w:firstLine="0"/>
              <w:rPr>
                <w:rFonts w:ascii="GHEA Grapalat" w:eastAsia="Times New Roman" w:hAnsi="GHEA Grapalat"/>
                <w:b/>
                <w:bCs/>
                <w:sz w:val="16"/>
                <w:szCs w:val="16"/>
                <w:lang w:eastAsia="ru-RU"/>
              </w:rPr>
            </w:pPr>
            <w:r w:rsidRPr="00B016A5">
              <w:rPr>
                <w:rFonts w:ascii="GHEA Grapalat" w:hAnsi="GHEA Grapalat"/>
                <w:sz w:val="16"/>
                <w:szCs w:val="16"/>
                <w:lang w:val="af-ZA"/>
              </w:rPr>
              <w:t>shirakimarzpetaran@gmail.com</w:t>
            </w:r>
          </w:p>
        </w:tc>
      </w:tr>
    </w:tbl>
    <w:p w:rsidR="00D75107" w:rsidRDefault="00D75107" w:rsidP="0022631D">
      <w:pPr>
        <w:spacing w:before="0" w:line="360" w:lineRule="auto"/>
        <w:ind w:left="0" w:firstLine="709"/>
        <w:jc w:val="both"/>
        <w:rPr>
          <w:rFonts w:ascii="GHEA Grapalat" w:hAnsi="GHEA Grapalat" w:cs="Sylfaen"/>
          <w:b/>
          <w:i/>
          <w:sz w:val="20"/>
          <w:lang w:val="af-ZA"/>
        </w:rPr>
      </w:pPr>
    </w:p>
    <w:p w:rsidR="001021B0" w:rsidRPr="00D75107" w:rsidRDefault="00D75107" w:rsidP="00D75107">
      <w:pPr>
        <w:spacing w:before="0" w:line="360" w:lineRule="auto"/>
        <w:ind w:left="0" w:firstLine="709"/>
        <w:jc w:val="both"/>
        <w:rPr>
          <w:rFonts w:ascii="GHEA Grapalat" w:eastAsia="Times New Roman" w:hAnsi="GHEA Grapalat" w:cs="Sylfaen"/>
          <w:sz w:val="20"/>
          <w:szCs w:val="20"/>
          <w:lang w:val="af-ZA" w:eastAsia="ru-RU"/>
        </w:rPr>
      </w:pPr>
      <w:r w:rsidRPr="009F4628">
        <w:rPr>
          <w:rFonts w:ascii="GHEA Grapalat" w:hAnsi="GHEA Grapalat" w:cs="Sylfaen"/>
          <w:b/>
          <w:i/>
          <w:sz w:val="20"/>
          <w:lang w:val="af-ZA"/>
        </w:rPr>
        <w:t>Պատվիրատու</w:t>
      </w:r>
      <w:r w:rsidRPr="009F4628">
        <w:rPr>
          <w:rFonts w:ascii="GHEA Grapalat" w:hAnsi="GHEA Grapalat"/>
          <w:b/>
          <w:i/>
          <w:sz w:val="20"/>
          <w:lang w:val="af-ZA"/>
        </w:rPr>
        <w:t>`  ՀՀ Շիրակի մարզպետ</w:t>
      </w:r>
      <w:r w:rsidR="004116F5">
        <w:rPr>
          <w:rFonts w:ascii="GHEA Grapalat" w:hAnsi="GHEA Grapalat"/>
          <w:b/>
          <w:i/>
          <w:sz w:val="20"/>
          <w:lang w:val="af-ZA"/>
        </w:rPr>
        <w:t>ի աշխատակազմ</w:t>
      </w:r>
    </w:p>
    <w:sectPr w:rsidR="001021B0" w:rsidRPr="00D75107" w:rsidSect="007A2B86">
      <w:pgSz w:w="11907" w:h="16840" w:code="9"/>
      <w:pgMar w:top="426" w:right="562" w:bottom="284" w:left="1138" w:header="706" w:footer="706"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0B87" w:rsidRDefault="00290B87" w:rsidP="0022631D">
      <w:pPr>
        <w:spacing w:before="0" w:after="0"/>
      </w:pPr>
      <w:r>
        <w:separator/>
      </w:r>
    </w:p>
  </w:endnote>
  <w:endnote w:type="continuationSeparator" w:id="1">
    <w:p w:rsidR="00290B87" w:rsidRDefault="00290B87" w:rsidP="0022631D">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Times Armenian">
    <w:panose1 w:val="02020603050405020304"/>
    <w:charset w:val="00"/>
    <w:family w:val="roman"/>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0B87" w:rsidRDefault="00290B87" w:rsidP="0022631D">
      <w:pPr>
        <w:spacing w:before="0" w:after="0"/>
      </w:pPr>
      <w:r>
        <w:separator/>
      </w:r>
    </w:p>
  </w:footnote>
  <w:footnote w:type="continuationSeparator" w:id="1">
    <w:p w:rsidR="00290B87" w:rsidRDefault="00290B87" w:rsidP="0022631D">
      <w:pPr>
        <w:spacing w:before="0"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F401A6"/>
    <w:multiLevelType w:val="hybridMultilevel"/>
    <w:tmpl w:val="2EECA476"/>
    <w:lvl w:ilvl="0" w:tplc="E6D6387A">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nsid w:val="152A2E20"/>
    <w:multiLevelType w:val="hybridMultilevel"/>
    <w:tmpl w:val="BAC80528"/>
    <w:lvl w:ilvl="0" w:tplc="24C287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532F0531"/>
    <w:multiLevelType w:val="hybridMultilevel"/>
    <w:tmpl w:val="BAC80528"/>
    <w:lvl w:ilvl="0" w:tplc="24C287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20"/>
  <w:characterSpacingControl w:val="doNotCompress"/>
  <w:hdrShapeDefaults>
    <o:shapedefaults v:ext="edit" spidmax="122882"/>
  </w:hdrShapeDefaults>
  <w:footnotePr>
    <w:footnote w:id="0"/>
    <w:footnote w:id="1"/>
  </w:footnotePr>
  <w:endnotePr>
    <w:endnote w:id="0"/>
    <w:endnote w:id="1"/>
  </w:endnotePr>
  <w:compat/>
  <w:rsids>
    <w:rsidRoot w:val="00E243EA"/>
    <w:rsid w:val="0000087E"/>
    <w:rsid w:val="00012170"/>
    <w:rsid w:val="000373E2"/>
    <w:rsid w:val="000443CB"/>
    <w:rsid w:val="00044EA8"/>
    <w:rsid w:val="00046CCF"/>
    <w:rsid w:val="00051ECE"/>
    <w:rsid w:val="0007090E"/>
    <w:rsid w:val="00073D66"/>
    <w:rsid w:val="000B0199"/>
    <w:rsid w:val="000E4FF1"/>
    <w:rsid w:val="000F376D"/>
    <w:rsid w:val="001021B0"/>
    <w:rsid w:val="00115903"/>
    <w:rsid w:val="00130B98"/>
    <w:rsid w:val="00133B51"/>
    <w:rsid w:val="00151B77"/>
    <w:rsid w:val="00154A5E"/>
    <w:rsid w:val="00171EAE"/>
    <w:rsid w:val="0018422F"/>
    <w:rsid w:val="001A1999"/>
    <w:rsid w:val="001C1BE1"/>
    <w:rsid w:val="001D49CD"/>
    <w:rsid w:val="001E0091"/>
    <w:rsid w:val="001F06B2"/>
    <w:rsid w:val="001F6E54"/>
    <w:rsid w:val="0022631D"/>
    <w:rsid w:val="0022725C"/>
    <w:rsid w:val="00243A99"/>
    <w:rsid w:val="00253258"/>
    <w:rsid w:val="00260C76"/>
    <w:rsid w:val="00277010"/>
    <w:rsid w:val="0028388A"/>
    <w:rsid w:val="00286346"/>
    <w:rsid w:val="00290B87"/>
    <w:rsid w:val="00291078"/>
    <w:rsid w:val="00295B92"/>
    <w:rsid w:val="002A57AD"/>
    <w:rsid w:val="002D3390"/>
    <w:rsid w:val="002D6B7D"/>
    <w:rsid w:val="002E4E6F"/>
    <w:rsid w:val="002F16CC"/>
    <w:rsid w:val="002F1FEB"/>
    <w:rsid w:val="003227B1"/>
    <w:rsid w:val="00325014"/>
    <w:rsid w:val="00334984"/>
    <w:rsid w:val="003679DF"/>
    <w:rsid w:val="00371B1D"/>
    <w:rsid w:val="0037289A"/>
    <w:rsid w:val="00377615"/>
    <w:rsid w:val="003776F0"/>
    <w:rsid w:val="00381B83"/>
    <w:rsid w:val="00393978"/>
    <w:rsid w:val="003B0B16"/>
    <w:rsid w:val="003B2758"/>
    <w:rsid w:val="003B4233"/>
    <w:rsid w:val="003C7ECF"/>
    <w:rsid w:val="003E3D40"/>
    <w:rsid w:val="003E6978"/>
    <w:rsid w:val="003F5459"/>
    <w:rsid w:val="004105AD"/>
    <w:rsid w:val="004116F5"/>
    <w:rsid w:val="00433E3C"/>
    <w:rsid w:val="00472069"/>
    <w:rsid w:val="00474C2F"/>
    <w:rsid w:val="004764CD"/>
    <w:rsid w:val="004875E0"/>
    <w:rsid w:val="004A049E"/>
    <w:rsid w:val="004A0D2E"/>
    <w:rsid w:val="004D078F"/>
    <w:rsid w:val="004D0AD1"/>
    <w:rsid w:val="004D167A"/>
    <w:rsid w:val="004E376E"/>
    <w:rsid w:val="004F717B"/>
    <w:rsid w:val="00502C7B"/>
    <w:rsid w:val="00503BCC"/>
    <w:rsid w:val="0051152B"/>
    <w:rsid w:val="005157D7"/>
    <w:rsid w:val="00546023"/>
    <w:rsid w:val="0055228B"/>
    <w:rsid w:val="005548B5"/>
    <w:rsid w:val="00554F3B"/>
    <w:rsid w:val="005626B4"/>
    <w:rsid w:val="005737F9"/>
    <w:rsid w:val="005B60A3"/>
    <w:rsid w:val="005C1153"/>
    <w:rsid w:val="005C64C4"/>
    <w:rsid w:val="005D5FBD"/>
    <w:rsid w:val="005E29B0"/>
    <w:rsid w:val="00607C9A"/>
    <w:rsid w:val="006133E7"/>
    <w:rsid w:val="00646760"/>
    <w:rsid w:val="006627BC"/>
    <w:rsid w:val="006734B0"/>
    <w:rsid w:val="00676863"/>
    <w:rsid w:val="00690ECB"/>
    <w:rsid w:val="00692E94"/>
    <w:rsid w:val="006A38B4"/>
    <w:rsid w:val="006A6A6C"/>
    <w:rsid w:val="006B2E21"/>
    <w:rsid w:val="006C0266"/>
    <w:rsid w:val="006E0D92"/>
    <w:rsid w:val="006E1A83"/>
    <w:rsid w:val="006F2779"/>
    <w:rsid w:val="006F3DF6"/>
    <w:rsid w:val="006F4C1A"/>
    <w:rsid w:val="006F58C4"/>
    <w:rsid w:val="00702E91"/>
    <w:rsid w:val="007060FC"/>
    <w:rsid w:val="00715DCD"/>
    <w:rsid w:val="00751489"/>
    <w:rsid w:val="00760760"/>
    <w:rsid w:val="00770550"/>
    <w:rsid w:val="007732E7"/>
    <w:rsid w:val="0078682E"/>
    <w:rsid w:val="007A2B86"/>
    <w:rsid w:val="007C10D9"/>
    <w:rsid w:val="007C1820"/>
    <w:rsid w:val="007C4CE6"/>
    <w:rsid w:val="007D0870"/>
    <w:rsid w:val="00807A6E"/>
    <w:rsid w:val="0081420B"/>
    <w:rsid w:val="0082229D"/>
    <w:rsid w:val="008229AE"/>
    <w:rsid w:val="00831F52"/>
    <w:rsid w:val="00871583"/>
    <w:rsid w:val="008A5B3A"/>
    <w:rsid w:val="008C4E62"/>
    <w:rsid w:val="008C6967"/>
    <w:rsid w:val="008E493A"/>
    <w:rsid w:val="008F3778"/>
    <w:rsid w:val="00902E6E"/>
    <w:rsid w:val="0091003C"/>
    <w:rsid w:val="00952D12"/>
    <w:rsid w:val="00974C0A"/>
    <w:rsid w:val="00982980"/>
    <w:rsid w:val="00990F3A"/>
    <w:rsid w:val="009C3397"/>
    <w:rsid w:val="009C4E54"/>
    <w:rsid w:val="009C5E0F"/>
    <w:rsid w:val="009C7F0B"/>
    <w:rsid w:val="009E75FF"/>
    <w:rsid w:val="00A026D4"/>
    <w:rsid w:val="00A16DEE"/>
    <w:rsid w:val="00A306F5"/>
    <w:rsid w:val="00A31820"/>
    <w:rsid w:val="00A340D6"/>
    <w:rsid w:val="00A45B88"/>
    <w:rsid w:val="00A45C94"/>
    <w:rsid w:val="00A67F89"/>
    <w:rsid w:val="00AA32E4"/>
    <w:rsid w:val="00AB4B77"/>
    <w:rsid w:val="00AD07B9"/>
    <w:rsid w:val="00AD561A"/>
    <w:rsid w:val="00AD59DC"/>
    <w:rsid w:val="00B016A5"/>
    <w:rsid w:val="00B20834"/>
    <w:rsid w:val="00B22460"/>
    <w:rsid w:val="00B33E8F"/>
    <w:rsid w:val="00B618F5"/>
    <w:rsid w:val="00B75762"/>
    <w:rsid w:val="00B8654F"/>
    <w:rsid w:val="00B91DE2"/>
    <w:rsid w:val="00B94EA2"/>
    <w:rsid w:val="00BA03B0"/>
    <w:rsid w:val="00BA205B"/>
    <w:rsid w:val="00BB0A93"/>
    <w:rsid w:val="00BB1893"/>
    <w:rsid w:val="00BC5ACA"/>
    <w:rsid w:val="00BC667D"/>
    <w:rsid w:val="00BD3D4E"/>
    <w:rsid w:val="00BE4A8D"/>
    <w:rsid w:val="00BF1465"/>
    <w:rsid w:val="00BF4745"/>
    <w:rsid w:val="00C30BAF"/>
    <w:rsid w:val="00C44C97"/>
    <w:rsid w:val="00C767CC"/>
    <w:rsid w:val="00C76D37"/>
    <w:rsid w:val="00C84DF7"/>
    <w:rsid w:val="00C96337"/>
    <w:rsid w:val="00C96BED"/>
    <w:rsid w:val="00CB44D2"/>
    <w:rsid w:val="00CC159E"/>
    <w:rsid w:val="00CC1F23"/>
    <w:rsid w:val="00CF1F70"/>
    <w:rsid w:val="00D02902"/>
    <w:rsid w:val="00D14AB2"/>
    <w:rsid w:val="00D3152F"/>
    <w:rsid w:val="00D350DE"/>
    <w:rsid w:val="00D36189"/>
    <w:rsid w:val="00D57490"/>
    <w:rsid w:val="00D62672"/>
    <w:rsid w:val="00D75107"/>
    <w:rsid w:val="00D80C64"/>
    <w:rsid w:val="00DA6156"/>
    <w:rsid w:val="00DB3F7F"/>
    <w:rsid w:val="00DD5B5D"/>
    <w:rsid w:val="00DE06F1"/>
    <w:rsid w:val="00DE351C"/>
    <w:rsid w:val="00DF5300"/>
    <w:rsid w:val="00E22672"/>
    <w:rsid w:val="00E243EA"/>
    <w:rsid w:val="00E33A25"/>
    <w:rsid w:val="00E4188B"/>
    <w:rsid w:val="00E52DA0"/>
    <w:rsid w:val="00E54C4D"/>
    <w:rsid w:val="00E56328"/>
    <w:rsid w:val="00E650C8"/>
    <w:rsid w:val="00EA01A2"/>
    <w:rsid w:val="00EA568C"/>
    <w:rsid w:val="00EA767F"/>
    <w:rsid w:val="00EB59EE"/>
    <w:rsid w:val="00EC4CC5"/>
    <w:rsid w:val="00EE111A"/>
    <w:rsid w:val="00EF16D0"/>
    <w:rsid w:val="00F033C5"/>
    <w:rsid w:val="00F04599"/>
    <w:rsid w:val="00F10AFE"/>
    <w:rsid w:val="00F1498B"/>
    <w:rsid w:val="00F14DF1"/>
    <w:rsid w:val="00F1765B"/>
    <w:rsid w:val="00F31004"/>
    <w:rsid w:val="00F368E6"/>
    <w:rsid w:val="00F5548C"/>
    <w:rsid w:val="00F6320D"/>
    <w:rsid w:val="00F64167"/>
    <w:rsid w:val="00F6673B"/>
    <w:rsid w:val="00F77AAD"/>
    <w:rsid w:val="00F9018B"/>
    <w:rsid w:val="00F916C4"/>
    <w:rsid w:val="00FA5161"/>
    <w:rsid w:val="00FB097B"/>
    <w:rsid w:val="00FC624C"/>
    <w:rsid w:val="00FF1E50"/>
    <w:rsid w:val="00FF7DDA"/>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8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2631D"/>
    <w:pPr>
      <w:spacing w:before="360" w:after="240" w:line="240" w:lineRule="auto"/>
      <w:ind w:left="576" w:hanging="576"/>
    </w:pPr>
    <w:rPr>
      <w:rFonts w:ascii="Calibri" w:eastAsia="Calibri" w:hAnsi="Calibri" w:cs="Times New Roman"/>
    </w:rPr>
  </w:style>
  <w:style w:type="paragraph" w:styleId="1">
    <w:name w:val="heading 1"/>
    <w:basedOn w:val="a"/>
    <w:link w:val="10"/>
    <w:uiPriority w:val="9"/>
    <w:qFormat/>
    <w:rsid w:val="001021B0"/>
    <w:pPr>
      <w:keepNext/>
      <w:spacing w:before="240" w:after="60"/>
      <w:outlineLvl w:val="0"/>
    </w:pPr>
    <w:rPr>
      <w:rFonts w:ascii="Cambria" w:eastAsia="Times New Roman" w:hAnsi="Cambria"/>
      <w:b/>
      <w:bCs/>
      <w:kern w:val="32"/>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1021B0"/>
    <w:rPr>
      <w:rFonts w:ascii="Cambria" w:eastAsia="Times New Roman" w:hAnsi="Cambria" w:cs="Times New Roman"/>
      <w:b/>
      <w:bCs/>
      <w:kern w:val="32"/>
      <w:sz w:val="32"/>
      <w:szCs w:val="32"/>
    </w:rPr>
  </w:style>
  <w:style w:type="paragraph" w:styleId="a3">
    <w:name w:val="No Spacing"/>
    <w:uiPriority w:val="1"/>
    <w:qFormat/>
    <w:rsid w:val="001021B0"/>
    <w:pPr>
      <w:spacing w:after="0" w:line="240" w:lineRule="auto"/>
      <w:ind w:left="576" w:hanging="576"/>
    </w:pPr>
    <w:rPr>
      <w:rFonts w:ascii="Calibri" w:eastAsia="Calibri" w:hAnsi="Calibri" w:cs="Times New Roman"/>
    </w:rPr>
  </w:style>
  <w:style w:type="paragraph" w:customStyle="1" w:styleId="CharChar1">
    <w:name w:val="Char Char1"/>
    <w:basedOn w:val="a"/>
    <w:rsid w:val="00546023"/>
    <w:pPr>
      <w:spacing w:before="0" w:after="160" w:line="240" w:lineRule="exact"/>
      <w:ind w:left="0" w:firstLine="0"/>
    </w:pPr>
    <w:rPr>
      <w:rFonts w:ascii="Arial" w:eastAsia="Times New Roman" w:hAnsi="Arial" w:cs="Arial"/>
      <w:sz w:val="20"/>
      <w:szCs w:val="20"/>
    </w:rPr>
  </w:style>
  <w:style w:type="paragraph" w:styleId="a4">
    <w:name w:val="Balloon Text"/>
    <w:basedOn w:val="a"/>
    <w:link w:val="a5"/>
    <w:uiPriority w:val="99"/>
    <w:semiHidden/>
    <w:unhideWhenUsed/>
    <w:rsid w:val="006E1A83"/>
    <w:pPr>
      <w:spacing w:before="0" w:after="0"/>
    </w:pPr>
    <w:rPr>
      <w:rFonts w:ascii="Segoe UI" w:hAnsi="Segoe UI" w:cs="Segoe UI"/>
      <w:sz w:val="18"/>
      <w:szCs w:val="18"/>
    </w:rPr>
  </w:style>
  <w:style w:type="character" w:customStyle="1" w:styleId="a5">
    <w:name w:val="Текст выноски Знак"/>
    <w:basedOn w:val="a0"/>
    <w:link w:val="a4"/>
    <w:uiPriority w:val="99"/>
    <w:semiHidden/>
    <w:rsid w:val="006E1A83"/>
    <w:rPr>
      <w:rFonts w:ascii="Segoe UI" w:eastAsia="Calibri" w:hAnsi="Segoe UI" w:cs="Segoe UI"/>
      <w:sz w:val="18"/>
      <w:szCs w:val="18"/>
    </w:rPr>
  </w:style>
  <w:style w:type="paragraph" w:styleId="a6">
    <w:name w:val="List Paragraph"/>
    <w:basedOn w:val="a"/>
    <w:link w:val="a7"/>
    <w:uiPriority w:val="34"/>
    <w:qFormat/>
    <w:rsid w:val="00433E3C"/>
    <w:pPr>
      <w:ind w:left="720"/>
      <w:contextualSpacing/>
    </w:pPr>
  </w:style>
  <w:style w:type="paragraph" w:styleId="a8">
    <w:name w:val="footnote text"/>
    <w:basedOn w:val="a"/>
    <w:link w:val="a9"/>
    <w:semiHidden/>
    <w:rsid w:val="0022631D"/>
    <w:pPr>
      <w:spacing w:before="0" w:after="0"/>
      <w:ind w:left="0" w:firstLine="0"/>
    </w:pPr>
    <w:rPr>
      <w:rFonts w:ascii="Times Armenian" w:eastAsia="Times New Roman" w:hAnsi="Times Armenian"/>
      <w:sz w:val="20"/>
      <w:szCs w:val="20"/>
      <w:lang w:eastAsia="ru-RU"/>
    </w:rPr>
  </w:style>
  <w:style w:type="character" w:customStyle="1" w:styleId="a9">
    <w:name w:val="Текст сноски Знак"/>
    <w:basedOn w:val="a0"/>
    <w:link w:val="a8"/>
    <w:semiHidden/>
    <w:rsid w:val="0022631D"/>
    <w:rPr>
      <w:rFonts w:ascii="Times Armenian" w:eastAsia="Times New Roman" w:hAnsi="Times Armenian" w:cs="Times New Roman"/>
      <w:sz w:val="20"/>
      <w:szCs w:val="20"/>
      <w:lang w:eastAsia="ru-RU"/>
    </w:rPr>
  </w:style>
  <w:style w:type="character" w:styleId="aa">
    <w:name w:val="footnote reference"/>
    <w:rsid w:val="0022631D"/>
    <w:rPr>
      <w:vertAlign w:val="superscript"/>
    </w:rPr>
  </w:style>
  <w:style w:type="character" w:customStyle="1" w:styleId="a7">
    <w:name w:val="Абзац списка Знак"/>
    <w:link w:val="a6"/>
    <w:uiPriority w:val="34"/>
    <w:locked/>
    <w:rsid w:val="002A57AD"/>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AC1324-47AB-4F00-8806-76C2CE9BDB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1269</Words>
  <Characters>7237</Characters>
  <Application>Microsoft Office Word</Application>
  <DocSecurity>0</DocSecurity>
  <Lines>60</Lines>
  <Paragraphs>16</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SPecialiST RePack</Company>
  <LinksUpToDate>false</LinksUpToDate>
  <CharactersWithSpaces>8490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 Vardanyan</dc:creator>
  <cp:keywords>https:/mul2-minfin.gov.am/tasks/335569/oneclick/0c33142ec370ebb2c84c6dc51082936d064fc1952547b901c58d58baf6b2c4d7.docx?token=86a94a82e5ae5972ffcf6e3bfab8dab3</cp:keywords>
  <cp:lastModifiedBy>Noname</cp:lastModifiedBy>
  <cp:revision>7</cp:revision>
  <cp:lastPrinted>2021-04-06T07:47:00Z</cp:lastPrinted>
  <dcterms:created xsi:type="dcterms:W3CDTF">2024-02-19T09:05:00Z</dcterms:created>
  <dcterms:modified xsi:type="dcterms:W3CDTF">2026-02-09T06:29:00Z</dcterms:modified>
</cp:coreProperties>
</file>