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871F91" w:rsidRDefault="00871F91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71F91">
              <w:rPr>
                <w:rFonts w:ascii="Sylfaen" w:hAnsi="Sylfaen"/>
                <w:b/>
                <w:bCs/>
                <w:lang w:val="hy-AM"/>
              </w:rPr>
              <w:t>№</w:t>
            </w:r>
            <w:r w:rsidRPr="00871F91">
              <w:rPr>
                <w:rFonts w:ascii="Sylfaen" w:hAnsi="Sylfaen"/>
                <w:b/>
                <w:bCs/>
                <w:lang w:val="en-US"/>
              </w:rPr>
              <w:t>02</w:t>
            </w:r>
            <w:r w:rsidRPr="00871F91">
              <w:rPr>
                <w:rFonts w:ascii="Sylfaen" w:hAnsi="Sylfaen"/>
                <w:b/>
                <w:bCs/>
                <w:lang w:val="hy-AM"/>
              </w:rPr>
              <w:t>8</w:t>
            </w:r>
            <w:r w:rsidRPr="00871F91">
              <w:rPr>
                <w:rFonts w:ascii="Sylfaen" w:hAnsi="Sylfaen"/>
                <w:b/>
                <w:lang w:val="hy-AM"/>
              </w:rPr>
              <w:t>/</w:t>
            </w:r>
            <w:r w:rsidRPr="00871F91">
              <w:rPr>
                <w:rFonts w:ascii="Sylfaen" w:hAnsi="Sylfaen"/>
                <w:b/>
                <w:lang w:val="af-ZA"/>
              </w:rPr>
              <w:t>GArm/23_4.3_0</w:t>
            </w:r>
            <w:r w:rsidRPr="00871F91">
              <w:rPr>
                <w:rFonts w:ascii="Sylfaen" w:hAnsi="Sylfaen"/>
                <w:b/>
                <w:lang w:val="hy-AM"/>
              </w:rPr>
              <w:t>14</w:t>
            </w:r>
            <w:r w:rsidRPr="00871F91">
              <w:rPr>
                <w:rFonts w:ascii="Sylfaen" w:hAnsi="Sylfaen"/>
                <w:b/>
                <w:lang w:val="af-ZA"/>
              </w:rPr>
              <w:t>/</w:t>
            </w:r>
            <w:r w:rsidRPr="00871F91">
              <w:rPr>
                <w:rFonts w:ascii="Sylfaen" w:hAnsi="Sylfaen"/>
                <w:b/>
                <w:lang w:val="hy-AM"/>
              </w:rPr>
              <w:t>22</w:t>
            </w:r>
            <w:r w:rsidRPr="00871F91">
              <w:rPr>
                <w:rFonts w:ascii="Sylfaen" w:hAnsi="Sylfaen"/>
                <w:b/>
                <w:lang w:val="af-ZA"/>
              </w:rPr>
              <w:t>.1</w:t>
            </w:r>
            <w:r w:rsidRPr="00871F91">
              <w:rPr>
                <w:rFonts w:ascii="Sylfaen" w:hAnsi="Sylfaen"/>
                <w:b/>
                <w:lang w:val="hy-AM"/>
              </w:rPr>
              <w:t>2</w:t>
            </w:r>
            <w:r w:rsidRPr="00871F91">
              <w:rPr>
                <w:rFonts w:ascii="Sylfaen" w:hAnsi="Sylfaen"/>
                <w:b/>
                <w:lang w:val="af-ZA"/>
              </w:rPr>
              <w:t>.22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71F91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B208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71F91" w:rsidRDefault="00871F91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af-ZA"/>
              </w:rPr>
            </w:pPr>
            <w:proofErr w:type="spellStart"/>
            <w:r w:rsidRPr="00871F91">
              <w:rPr>
                <w:rFonts w:ascii="Sylfaen" w:hAnsi="Sylfaen" w:cs="Sylfaen"/>
                <w:b/>
              </w:rPr>
              <w:t>Էլեկտրամեկուսիչ</w:t>
            </w:r>
            <w:proofErr w:type="spellEnd"/>
            <w:r w:rsidRPr="00871F91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871F91">
              <w:rPr>
                <w:rFonts w:ascii="Sylfaen" w:hAnsi="Sylfaen" w:cs="Sylfaen"/>
                <w:b/>
              </w:rPr>
              <w:t>ներդիրների</w:t>
            </w:r>
            <w:proofErr w:type="spellEnd"/>
            <w:r w:rsidRPr="00871F91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871F91">
              <w:rPr>
                <w:rFonts w:ascii="Sylfaen" w:hAnsi="Sylfaen" w:cs="Sylfaen"/>
                <w:b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71F91" w:rsidRDefault="00871F91" w:rsidP="009111EA">
            <w:pPr>
              <w:rPr>
                <w:rFonts w:ascii="Sylfaen" w:eastAsiaTheme="minorHAnsi" w:hAnsi="Sylfaen" w:cstheme="minorBidi"/>
                <w:b/>
                <w:lang w:eastAsia="en-US"/>
              </w:rPr>
            </w:pPr>
            <w:r w:rsidRPr="00871F91">
              <w:rPr>
                <w:rFonts w:ascii="Sylfaen" w:hAnsi="Sylfaen"/>
                <w:b/>
                <w:lang w:eastAsia="en-US"/>
              </w:rPr>
              <w:t>Поставка электроизолирующих вставок  для нужд ЗАО "Газпром Армения"</w:t>
            </w:r>
          </w:p>
        </w:tc>
      </w:tr>
      <w:tr w:rsidR="00B74ADB" w:rsidRPr="00871F9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871F91" w:rsidRDefault="00871F9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b/>
                <w:lang w:val="en-US"/>
              </w:rPr>
            </w:pPr>
            <w:r w:rsidRPr="00871F91">
              <w:rPr>
                <w:rFonts w:ascii="Sylfaen" w:hAnsi="Sylfaen"/>
                <w:b/>
                <w:lang w:val="en-US"/>
              </w:rPr>
              <w:t>Purchase of a set of electrical insulation inserts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71F9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71F9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71F9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71F91" w:rsidRPr="00871F91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871F91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71F9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71F9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871F91" w:rsidRDefault="00871F91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71F91">
              <w:rPr>
                <w:rFonts w:ascii="Sylfaen" w:hAnsi="Sylfaen"/>
                <w:lang w:val="af-ZA"/>
              </w:rPr>
              <w:t>ООО «Инженерно-производственный центр»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871F91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871F91">
              <w:rPr>
                <w:rFonts w:ascii="Sylfaen" w:hAnsi="Sylfaen"/>
                <w:lang w:val="en-US"/>
              </w:rPr>
              <w:t>՝</w:t>
            </w:r>
            <w:r w:rsidR="001D3306" w:rsidRPr="00871F91">
              <w:rPr>
                <w:rFonts w:ascii="Sylfaen" w:hAnsi="Sylfaen"/>
                <w:lang w:val="af-ZA"/>
              </w:rPr>
              <w:t xml:space="preserve"> </w:t>
            </w:r>
            <w:r w:rsidRPr="00871F91">
              <w:rPr>
                <w:rFonts w:ascii="Sylfaen" w:hAnsi="Sylfaen"/>
              </w:rPr>
              <w:t>Россия,  Республика  Татарстан,</w:t>
            </w:r>
            <w:r w:rsidRPr="00871F91">
              <w:rPr>
                <w:rFonts w:ascii="Sylfaen" w:hAnsi="Sylfaen"/>
              </w:rPr>
              <w:br/>
            </w:r>
            <w:proofErr w:type="spellStart"/>
            <w:r w:rsidRPr="00871F91">
              <w:rPr>
                <w:rFonts w:ascii="Sylfaen" w:hAnsi="Sylfaen"/>
              </w:rPr>
              <w:t>Бугульминский</w:t>
            </w:r>
            <w:proofErr w:type="spellEnd"/>
            <w:r w:rsidRPr="00871F91">
              <w:rPr>
                <w:rFonts w:ascii="Sylfaen" w:hAnsi="Sylfaen"/>
              </w:rPr>
              <w:t>  район,  г. Бугульма, ул. Ивана Гончарова, д.12, корпус</w:t>
            </w:r>
            <w:r w:rsidR="007334A6">
              <w:rPr>
                <w:rFonts w:ascii="Sylfaen" w:hAnsi="Sylfaen"/>
                <w:lang w:val="hy-AM"/>
              </w:rPr>
              <w:t xml:space="preserve"> </w:t>
            </w:r>
            <w:r w:rsidRPr="00871F91">
              <w:rPr>
                <w:rFonts w:ascii="Sylfaen" w:hAnsi="Sylfaen"/>
              </w:rPr>
              <w:t>АБК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871F91" w:rsidP="007334A6">
            <w:pPr>
              <w:pStyle w:val="PlainText"/>
              <w:rPr>
                <w:rFonts w:ascii="Sylfaen" w:eastAsia="MS Mincho" w:hAnsi="Sylfaen" w:cs="Arial"/>
                <w:sz w:val="22"/>
                <w:szCs w:val="22"/>
              </w:rPr>
            </w:pPr>
            <w:r w:rsidRPr="00871F91">
              <w:rPr>
                <w:rFonts w:ascii="Sylfaen" w:hAnsi="Sylfaen"/>
                <w:sz w:val="22"/>
                <w:szCs w:val="22"/>
                <w:lang w:val="af-ZA"/>
              </w:rPr>
              <w:t>ООО «Инженерно-производственный центр»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 w:rsidRPr="00871F91">
              <w:rPr>
                <w:rFonts w:ascii="Sylfaen" w:hAnsi="Sylfaen"/>
                <w:sz w:val="22"/>
                <w:szCs w:val="22"/>
              </w:rPr>
              <w:t>Россия,  Республика  Татарстан,</w:t>
            </w:r>
            <w:r w:rsidRPr="00871F91">
              <w:rPr>
                <w:rFonts w:ascii="Sylfaen" w:hAnsi="Sylfaen"/>
                <w:sz w:val="22"/>
                <w:szCs w:val="22"/>
              </w:rPr>
              <w:br/>
            </w:r>
            <w:proofErr w:type="spellStart"/>
            <w:r w:rsidRPr="00871F91">
              <w:rPr>
                <w:rFonts w:ascii="Sylfaen" w:hAnsi="Sylfaen"/>
                <w:sz w:val="22"/>
                <w:szCs w:val="22"/>
              </w:rPr>
              <w:t>Бугульминский</w:t>
            </w:r>
            <w:proofErr w:type="spellEnd"/>
            <w:r w:rsidRPr="00871F91">
              <w:rPr>
                <w:rFonts w:ascii="Sylfaen" w:hAnsi="Sylfaen"/>
                <w:sz w:val="22"/>
                <w:szCs w:val="22"/>
              </w:rPr>
              <w:t>  район,  г. Бугульма, ул. Ивана Гончарова, д.12, корпус</w:t>
            </w:r>
            <w:r w:rsidR="007334A6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71F91">
              <w:rPr>
                <w:rFonts w:ascii="Sylfaen" w:hAnsi="Sylfaen"/>
                <w:sz w:val="22"/>
                <w:szCs w:val="22"/>
              </w:rPr>
              <w:t>АБК</w:t>
            </w:r>
          </w:p>
        </w:tc>
      </w:tr>
      <w:tr w:rsidR="00D51424" w:rsidRPr="007B208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871F91" w:rsidRPr="00871F91" w:rsidRDefault="00EA6083" w:rsidP="00871F9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71F91">
              <w:rPr>
                <w:rFonts w:ascii="Sylfaen" w:hAnsi="Sylfaen"/>
                <w:lang w:val="af-ZA"/>
              </w:rPr>
              <w:t>LLC</w:t>
            </w:r>
            <w:r w:rsidR="00871F91" w:rsidRPr="00871F91">
              <w:rPr>
                <w:rFonts w:ascii="Sylfaen" w:hAnsi="Sylfaen"/>
                <w:lang w:val="af-ZA"/>
              </w:rPr>
              <w:t xml:space="preserve"> IPC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="00871F91" w:rsidRPr="00871F91">
              <w:rPr>
                <w:rFonts w:ascii="Sylfaen" w:hAnsi="Sylfaen"/>
                <w:lang w:val="af-ZA"/>
              </w:rPr>
              <w:t>Russia, Republic of Tatarstan,</w:t>
            </w:r>
          </w:p>
          <w:p w:rsidR="00D51424" w:rsidRDefault="00871F91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71F91">
              <w:rPr>
                <w:rFonts w:ascii="Sylfaen" w:hAnsi="Sylfaen"/>
                <w:lang w:val="af-ZA"/>
              </w:rPr>
              <w:t>Bugulminsky district, Bugulma, Ivan Goncharov str., 12, building</w:t>
            </w:r>
            <w:r w:rsidR="007334A6">
              <w:rPr>
                <w:rFonts w:ascii="Sylfaen" w:hAnsi="Sylfaen"/>
                <w:lang w:val="hy-AM"/>
              </w:rPr>
              <w:t xml:space="preserve"> </w:t>
            </w:r>
            <w:bookmarkStart w:id="0" w:name="_GoBack"/>
            <w:bookmarkEnd w:id="0"/>
            <w:r w:rsidRPr="00871F91">
              <w:rPr>
                <w:rFonts w:ascii="Sylfaen" w:hAnsi="Sylfaen"/>
                <w:lang w:val="af-ZA"/>
              </w:rPr>
              <w:t>ABK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71F91" w:rsidRDefault="00871F91" w:rsidP="00BF32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871F91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1257858</w:t>
            </w:r>
            <w:r w:rsidR="0070784D" w:rsidRPr="00871F91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0784D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04672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DFCB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3EBA0-4442-43F2-B692-AE04F61C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2021-03-28T06:23:00Z</dcterms:created>
  <dcterms:modified xsi:type="dcterms:W3CDTF">2023-01-24T06:07:00Z</dcterms:modified>
</cp:coreProperties>
</file>