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085110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ԱՊՁԲ-2</w:t>
      </w:r>
      <w:r w:rsidR="00B42BCE">
        <w:rPr>
          <w:rFonts w:ascii="GHEA Grapalat" w:hAnsi="GHEA Grapalat"/>
          <w:sz w:val="18"/>
          <w:szCs w:val="18"/>
          <w:lang w:val="hy-AM"/>
        </w:rPr>
        <w:t>5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3B67BC">
        <w:rPr>
          <w:rFonts w:ascii="GHEA Grapalat" w:hAnsi="GHEA Grapalat"/>
          <w:sz w:val="18"/>
          <w:szCs w:val="18"/>
          <w:lang w:val="hy-AM"/>
        </w:rPr>
        <w:t>90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085110">
        <w:rPr>
          <w:rFonts w:ascii="GHEA Grapalat" w:hAnsi="GHEA Grapalat" w:cs="Sylfaen"/>
          <w:sz w:val="16"/>
          <w:lang w:val="hy-AM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ԱՊՁԲ-2</w:t>
      </w:r>
      <w:r w:rsidR="00B42BCE">
        <w:rPr>
          <w:rFonts w:ascii="GHEA Grapalat" w:hAnsi="GHEA Grapalat"/>
          <w:sz w:val="18"/>
          <w:szCs w:val="18"/>
          <w:lang w:val="hy-AM"/>
        </w:rPr>
        <w:t>5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3B67BC">
        <w:rPr>
          <w:rFonts w:ascii="GHEA Grapalat" w:hAnsi="GHEA Grapalat"/>
          <w:sz w:val="18"/>
          <w:szCs w:val="18"/>
          <w:lang w:val="hy-AM"/>
        </w:rPr>
        <w:t>90</w:t>
      </w:r>
      <w:r w:rsidR="003F4397">
        <w:rPr>
          <w:rFonts w:ascii="GHEA Grapalat" w:hAnsi="GHEA Grapalat"/>
          <w:sz w:val="18"/>
          <w:szCs w:val="18"/>
          <w:lang w:val="es-ES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3B67BC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F579A3">
        <w:rPr>
          <w:rFonts w:ascii="GHEA Grapalat" w:hAnsi="GHEA Grapalat" w:cs="Arial"/>
          <w:sz w:val="16"/>
          <w:szCs w:val="18"/>
          <w:shd w:val="clear" w:color="auto" w:fill="FFFFFF"/>
          <w:lang w:val="hy-AM"/>
        </w:rPr>
        <w:t>Ավտոբուսի անիվներ/</w:t>
      </w:r>
      <w:r w:rsidRPr="00280989">
        <w:rPr>
          <w:rFonts w:ascii="GHEA Grapalat" w:hAnsi="GHEA Grapalat" w:cs="Arial"/>
          <w:sz w:val="16"/>
          <w:szCs w:val="18"/>
          <w:shd w:val="clear" w:color="auto" w:fill="FFFFFF"/>
          <w:lang w:val="af-ZA"/>
        </w:rPr>
        <w:t xml:space="preserve"> </w:t>
      </w:r>
      <w:r w:rsidRPr="00F579A3">
        <w:rPr>
          <w:rFonts w:ascii="GHEA Grapalat" w:hAnsi="GHEA Grapalat" w:cs="Arial"/>
          <w:sz w:val="16"/>
          <w:szCs w:val="18"/>
          <w:shd w:val="clear" w:color="auto" w:fill="FFFFFF"/>
        </w:rPr>
        <w:t>ձմեռային</w:t>
      </w:r>
      <w:r w:rsidRPr="00F579A3">
        <w:rPr>
          <w:rFonts w:ascii="GHEA Grapalat" w:hAnsi="GHEA Grapalat" w:cs="Arial"/>
          <w:sz w:val="16"/>
          <w:szCs w:val="18"/>
          <w:shd w:val="clear" w:color="auto" w:fill="FFFFFF"/>
          <w:lang w:val="hy-AM"/>
        </w:rPr>
        <w:t>/</w:t>
      </w:r>
      <w:r w:rsidRPr="00280989">
        <w:rPr>
          <w:rFonts w:ascii="GHEA Grapalat" w:hAnsi="GHEA Grapalat" w:cs="Arial"/>
          <w:sz w:val="16"/>
          <w:szCs w:val="18"/>
          <w:shd w:val="clear" w:color="auto" w:fill="FFFFFF"/>
          <w:lang w:val="af-ZA"/>
        </w:rPr>
        <w:t xml:space="preserve"> 225/70/15 C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17497C" w:rsidRDefault="003B67BC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F579A3">
              <w:rPr>
                <w:rFonts w:ascii="GHEA Grapalat" w:hAnsi="GHEA Grapalat"/>
                <w:sz w:val="18"/>
                <w:lang w:val="hy-AM"/>
              </w:rPr>
              <w:t>«ԴԻԴՎԱՆ ՊԼՅՈՒՍ»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280989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17497C" w:rsidRDefault="003B67BC" w:rsidP="00A8374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F579A3">
              <w:rPr>
                <w:rFonts w:ascii="GHEA Grapalat" w:hAnsi="GHEA Grapalat"/>
                <w:sz w:val="18"/>
                <w:lang w:val="hy-AM"/>
              </w:rPr>
              <w:t>«ԴԻԴՎԱՆ ՊԼՅՈՒՍ»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280989" w:rsidRDefault="00280989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theme="minorHAnsi"/>
                <w:sz w:val="14"/>
                <w:szCs w:val="16"/>
              </w:rPr>
              <w:t>82500</w:t>
            </w:r>
            <w:bookmarkStart w:id="0" w:name="_GoBack"/>
            <w:bookmarkEnd w:id="0"/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5C8" w:rsidRDefault="00DE55C8" w:rsidP="00FD4AD9">
      <w:r>
        <w:separator/>
      </w:r>
    </w:p>
  </w:endnote>
  <w:endnote w:type="continuationSeparator" w:id="0">
    <w:p w:rsidR="00DE55C8" w:rsidRDefault="00DE55C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989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5C8" w:rsidRDefault="00DE55C8" w:rsidP="00FD4AD9">
      <w:r>
        <w:separator/>
      </w:r>
    </w:p>
  </w:footnote>
  <w:footnote w:type="continuationSeparator" w:id="0">
    <w:p w:rsidR="00DE55C8" w:rsidRDefault="00DE55C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85110"/>
    <w:rsid w:val="00095259"/>
    <w:rsid w:val="00095621"/>
    <w:rsid w:val="000E4AE7"/>
    <w:rsid w:val="000E6BA3"/>
    <w:rsid w:val="000F20A8"/>
    <w:rsid w:val="000F35D1"/>
    <w:rsid w:val="000F7B76"/>
    <w:rsid w:val="001012A6"/>
    <w:rsid w:val="00106352"/>
    <w:rsid w:val="00107C28"/>
    <w:rsid w:val="00110E3B"/>
    <w:rsid w:val="00121714"/>
    <w:rsid w:val="00134D2F"/>
    <w:rsid w:val="00135666"/>
    <w:rsid w:val="001600E7"/>
    <w:rsid w:val="0017497C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06B9"/>
    <w:rsid w:val="00247B4E"/>
    <w:rsid w:val="0027036C"/>
    <w:rsid w:val="00280989"/>
    <w:rsid w:val="00294903"/>
    <w:rsid w:val="002A45BD"/>
    <w:rsid w:val="002A54AA"/>
    <w:rsid w:val="002B00A1"/>
    <w:rsid w:val="002B0FA5"/>
    <w:rsid w:val="002B567B"/>
    <w:rsid w:val="002C6BD2"/>
    <w:rsid w:val="002D58B5"/>
    <w:rsid w:val="002D68DD"/>
    <w:rsid w:val="002E424F"/>
    <w:rsid w:val="00305A75"/>
    <w:rsid w:val="00324B29"/>
    <w:rsid w:val="00357F30"/>
    <w:rsid w:val="0039295B"/>
    <w:rsid w:val="00394E99"/>
    <w:rsid w:val="003B67BC"/>
    <w:rsid w:val="003C1B7C"/>
    <w:rsid w:val="003E1B02"/>
    <w:rsid w:val="003F0385"/>
    <w:rsid w:val="003F4397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17B88"/>
    <w:rsid w:val="00520414"/>
    <w:rsid w:val="005234FA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D731D"/>
    <w:rsid w:val="005E3E28"/>
    <w:rsid w:val="005E61BD"/>
    <w:rsid w:val="005F7BB5"/>
    <w:rsid w:val="006031AC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0764"/>
    <w:rsid w:val="0070520C"/>
    <w:rsid w:val="00707986"/>
    <w:rsid w:val="00720F6E"/>
    <w:rsid w:val="007462CD"/>
    <w:rsid w:val="00751052"/>
    <w:rsid w:val="00752B16"/>
    <w:rsid w:val="00761ACA"/>
    <w:rsid w:val="00776841"/>
    <w:rsid w:val="007915B5"/>
    <w:rsid w:val="00792826"/>
    <w:rsid w:val="007A0AE9"/>
    <w:rsid w:val="007A32C5"/>
    <w:rsid w:val="007B03C9"/>
    <w:rsid w:val="007C160D"/>
    <w:rsid w:val="007C644F"/>
    <w:rsid w:val="007C6B94"/>
    <w:rsid w:val="007D44D0"/>
    <w:rsid w:val="007E18A0"/>
    <w:rsid w:val="007E7203"/>
    <w:rsid w:val="007F4034"/>
    <w:rsid w:val="007F536A"/>
    <w:rsid w:val="007F5BB6"/>
    <w:rsid w:val="00803EBA"/>
    <w:rsid w:val="008076C5"/>
    <w:rsid w:val="00811A6C"/>
    <w:rsid w:val="008150BC"/>
    <w:rsid w:val="0082342A"/>
    <w:rsid w:val="00826F9D"/>
    <w:rsid w:val="0084006E"/>
    <w:rsid w:val="00850AC8"/>
    <w:rsid w:val="00864D92"/>
    <w:rsid w:val="00897BDF"/>
    <w:rsid w:val="008B2731"/>
    <w:rsid w:val="008B43FE"/>
    <w:rsid w:val="008C5C59"/>
    <w:rsid w:val="00905CCE"/>
    <w:rsid w:val="00913CC0"/>
    <w:rsid w:val="00915E53"/>
    <w:rsid w:val="0092074A"/>
    <w:rsid w:val="009264BF"/>
    <w:rsid w:val="009377A3"/>
    <w:rsid w:val="00943BEE"/>
    <w:rsid w:val="0094616F"/>
    <w:rsid w:val="00950B4A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E5FEB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4693"/>
    <w:rsid w:val="00A80C28"/>
    <w:rsid w:val="00A8374D"/>
    <w:rsid w:val="00A8666D"/>
    <w:rsid w:val="00A97C40"/>
    <w:rsid w:val="00AA0F84"/>
    <w:rsid w:val="00AA2286"/>
    <w:rsid w:val="00AB1FB6"/>
    <w:rsid w:val="00AB72C1"/>
    <w:rsid w:val="00AC15EA"/>
    <w:rsid w:val="00AC2E0E"/>
    <w:rsid w:val="00AC7D04"/>
    <w:rsid w:val="00AD16A0"/>
    <w:rsid w:val="00AD4889"/>
    <w:rsid w:val="00AD73DF"/>
    <w:rsid w:val="00AD79DB"/>
    <w:rsid w:val="00AE793A"/>
    <w:rsid w:val="00AF1346"/>
    <w:rsid w:val="00B01463"/>
    <w:rsid w:val="00B11CD2"/>
    <w:rsid w:val="00B12844"/>
    <w:rsid w:val="00B343D5"/>
    <w:rsid w:val="00B42BCE"/>
    <w:rsid w:val="00B51A45"/>
    <w:rsid w:val="00B62807"/>
    <w:rsid w:val="00B70A04"/>
    <w:rsid w:val="00B91D50"/>
    <w:rsid w:val="00B9385F"/>
    <w:rsid w:val="00B953D8"/>
    <w:rsid w:val="00B96570"/>
    <w:rsid w:val="00BA3F41"/>
    <w:rsid w:val="00BB10A2"/>
    <w:rsid w:val="00BB32AD"/>
    <w:rsid w:val="00BF07FF"/>
    <w:rsid w:val="00BF3609"/>
    <w:rsid w:val="00C00015"/>
    <w:rsid w:val="00C224C4"/>
    <w:rsid w:val="00C22BF9"/>
    <w:rsid w:val="00C3105B"/>
    <w:rsid w:val="00C310DB"/>
    <w:rsid w:val="00C41084"/>
    <w:rsid w:val="00C433EF"/>
    <w:rsid w:val="00C449B5"/>
    <w:rsid w:val="00C509AF"/>
    <w:rsid w:val="00C519EC"/>
    <w:rsid w:val="00C62989"/>
    <w:rsid w:val="00C70FC1"/>
    <w:rsid w:val="00C819EF"/>
    <w:rsid w:val="00C9435A"/>
    <w:rsid w:val="00CB0FF2"/>
    <w:rsid w:val="00CB6015"/>
    <w:rsid w:val="00CC234D"/>
    <w:rsid w:val="00CC6B32"/>
    <w:rsid w:val="00CD1165"/>
    <w:rsid w:val="00CE2B95"/>
    <w:rsid w:val="00CF3F1F"/>
    <w:rsid w:val="00D26AFE"/>
    <w:rsid w:val="00D300AD"/>
    <w:rsid w:val="00D331C9"/>
    <w:rsid w:val="00D40F8D"/>
    <w:rsid w:val="00D5553D"/>
    <w:rsid w:val="00D75B90"/>
    <w:rsid w:val="00D77A53"/>
    <w:rsid w:val="00D84657"/>
    <w:rsid w:val="00D848D7"/>
    <w:rsid w:val="00D84919"/>
    <w:rsid w:val="00D903FC"/>
    <w:rsid w:val="00DB15C7"/>
    <w:rsid w:val="00DC3556"/>
    <w:rsid w:val="00DC5FD0"/>
    <w:rsid w:val="00DD0AA0"/>
    <w:rsid w:val="00DD460F"/>
    <w:rsid w:val="00DE46C3"/>
    <w:rsid w:val="00DE55C8"/>
    <w:rsid w:val="00E00E52"/>
    <w:rsid w:val="00E0659C"/>
    <w:rsid w:val="00E13C07"/>
    <w:rsid w:val="00E16D6A"/>
    <w:rsid w:val="00E37102"/>
    <w:rsid w:val="00E45DBD"/>
    <w:rsid w:val="00E46A3E"/>
    <w:rsid w:val="00E52B2F"/>
    <w:rsid w:val="00E70191"/>
    <w:rsid w:val="00E87A8D"/>
    <w:rsid w:val="00EA4DE9"/>
    <w:rsid w:val="00ED041D"/>
    <w:rsid w:val="00ED3670"/>
    <w:rsid w:val="00F005DB"/>
    <w:rsid w:val="00F07E96"/>
    <w:rsid w:val="00F3244F"/>
    <w:rsid w:val="00F32E0F"/>
    <w:rsid w:val="00F409A4"/>
    <w:rsid w:val="00F91D09"/>
    <w:rsid w:val="00FA1D6D"/>
    <w:rsid w:val="00FB0FB7"/>
    <w:rsid w:val="00FB550B"/>
    <w:rsid w:val="00FC1143"/>
    <w:rsid w:val="00FD4AD9"/>
    <w:rsid w:val="00FD7537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61</cp:revision>
  <dcterms:created xsi:type="dcterms:W3CDTF">2022-01-27T06:43:00Z</dcterms:created>
  <dcterms:modified xsi:type="dcterms:W3CDTF">2025-12-18T14:17:00Z</dcterms:modified>
</cp:coreProperties>
</file>