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C5BD" w14:textId="77777777" w:rsidR="00C03338" w:rsidRPr="005575E6" w:rsidRDefault="00C03338" w:rsidP="009A7CA6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16"/>
          <w:szCs w:val="16"/>
          <w:lang w:val="hy-AM"/>
        </w:rPr>
      </w:pPr>
    </w:p>
    <w:p w14:paraId="7542B255" w14:textId="77777777" w:rsidR="00C03338" w:rsidRPr="005575E6" w:rsidRDefault="00C03338" w:rsidP="00C0333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5575E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14:paraId="1AC05C72" w14:textId="77777777" w:rsidR="00C03338" w:rsidRPr="005575E6" w:rsidRDefault="00C03338" w:rsidP="00C0333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5575E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14:paraId="60A734BD" w14:textId="77777777" w:rsidR="00C03338" w:rsidRPr="005575E6" w:rsidRDefault="00C03338" w:rsidP="00C0333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5575E6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հունիսի 29-ի N  323-Ա  հրամանի          </w:t>
      </w:r>
    </w:p>
    <w:p w14:paraId="099F20C3" w14:textId="77777777" w:rsidR="00C03338" w:rsidRPr="005575E6" w:rsidRDefault="00C03338" w:rsidP="00C03338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5575E6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14:paraId="1C16C3A6" w14:textId="0017EE71" w:rsidR="00C03338" w:rsidRPr="005575E6" w:rsidRDefault="00C03338" w:rsidP="009A7CA6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i/>
          <w:sz w:val="16"/>
          <w:szCs w:val="16"/>
          <w:u w:val="single"/>
          <w:lang w:val="af-ZA" w:eastAsia="ru-RU"/>
        </w:rPr>
      </w:pPr>
    </w:p>
    <w:p w14:paraId="305C8A1A" w14:textId="77777777" w:rsidR="00C03338" w:rsidRPr="005575E6" w:rsidRDefault="00C03338" w:rsidP="009A7CA6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5575E6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14:paraId="5CABCAFA" w14:textId="77777777" w:rsidR="009A7CA6" w:rsidRPr="005575E6" w:rsidRDefault="00C03338" w:rsidP="009A7CA6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575E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77D46FFE" w14:textId="315E4121" w:rsidR="001A2986" w:rsidRPr="005575E6" w:rsidRDefault="003A43C4" w:rsidP="00CE1744">
      <w:pPr>
        <w:spacing w:before="0"/>
        <w:ind w:left="0" w:firstLine="0"/>
        <w:jc w:val="center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ԱԻՆ </w:t>
      </w:r>
      <w:r w:rsidR="00765BDF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Ճգնաժամային կառավարման պետական ակադեմիա</w:t>
      </w:r>
      <w:r w:rsidR="00765BDF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="00405D0D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ՊՈԱԿ-ը</w:t>
      </w:r>
      <w:r w:rsidR="00C03338" w:rsidRPr="005575E6">
        <w:rPr>
          <w:rFonts w:ascii="GHEA Grapalat" w:eastAsia="Times New Roman" w:hAnsi="GHEA Grapalat" w:cs="Sylfaen"/>
          <w:sz w:val="18"/>
          <w:szCs w:val="18"/>
          <w:lang w:val="hy-AM" w:eastAsia="ru-RU"/>
        </w:rPr>
        <w:t>, որը գտնվում է</w:t>
      </w:r>
      <w:r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ք. Երևան, Ավան Աճառյան</w:t>
      </w:r>
      <w:r w:rsidR="00AA046E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1 </w:t>
      </w:r>
      <w:r w:rsidR="00765BDF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հ</w:t>
      </w:r>
      <w:r w:rsidR="00C03338" w:rsidRPr="005575E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ասցեում, </w:t>
      </w:r>
      <w:r w:rsidR="00C03338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ստորև ներկայացնում է իր</w:t>
      </w:r>
      <w:r w:rsidR="00AA046E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կարիքների համար</w:t>
      </w:r>
      <w:r w:rsidR="00CE1744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337E76">
        <w:rPr>
          <w:rFonts w:ascii="GHEA Grapalat" w:eastAsia="Times New Roman" w:hAnsi="GHEA Grapalat" w:cs="Sylfaen"/>
          <w:sz w:val="18"/>
          <w:szCs w:val="18"/>
          <w:lang w:val="af-ZA" w:eastAsia="ru-RU"/>
        </w:rPr>
        <w:t>Կենցաղային Նյութեր ապրանքների</w:t>
      </w:r>
      <w:r w:rsidR="00AA046E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405D0D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765BDF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</w:t>
      </w:r>
      <w:r w:rsidR="00405D0D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ՃԿՊԱ-</w:t>
      </w:r>
      <w:r w:rsidR="00337E76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</w:t>
      </w:r>
      <w:r w:rsidR="00405D0D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-ԳՀԱՊՁԲ-2</w:t>
      </w:r>
      <w:r w:rsidR="002943F4">
        <w:rPr>
          <w:rFonts w:ascii="GHEA Grapalat" w:eastAsia="Times New Roman" w:hAnsi="GHEA Grapalat" w:cs="Sylfaen"/>
          <w:sz w:val="18"/>
          <w:szCs w:val="18"/>
          <w:lang w:val="af-ZA" w:eastAsia="ru-RU"/>
        </w:rPr>
        <w:t>3/3</w:t>
      </w:r>
      <w:r w:rsidR="00337E76">
        <w:rPr>
          <w:rFonts w:ascii="GHEA Grapalat" w:eastAsia="Times New Roman" w:hAnsi="GHEA Grapalat" w:cs="Sylfaen"/>
          <w:sz w:val="18"/>
          <w:szCs w:val="18"/>
          <w:lang w:val="af-ZA" w:eastAsia="ru-RU"/>
        </w:rPr>
        <w:t>6</w:t>
      </w:r>
      <w:r w:rsidR="00765BDF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</w:t>
      </w:r>
      <w:r w:rsidR="00405D0D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ծածկագրով գնման ընթացակարգի արդյունքում կնքված պայմանագրի մասին տեղեկատվությունը</w:t>
      </w:r>
      <w:r w:rsidR="00A42954" w:rsidRPr="005575E6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tbl>
      <w:tblPr>
        <w:tblW w:w="11249" w:type="dxa"/>
        <w:tblInd w:w="-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899"/>
        <w:gridCol w:w="363"/>
        <w:gridCol w:w="63"/>
        <w:gridCol w:w="466"/>
        <w:gridCol w:w="374"/>
        <w:gridCol w:w="349"/>
        <w:gridCol w:w="8"/>
        <w:gridCol w:w="797"/>
        <w:gridCol w:w="8"/>
        <w:gridCol w:w="626"/>
        <w:gridCol w:w="15"/>
        <w:gridCol w:w="986"/>
        <w:gridCol w:w="807"/>
        <w:gridCol w:w="8"/>
        <w:gridCol w:w="1079"/>
        <w:gridCol w:w="562"/>
        <w:gridCol w:w="67"/>
        <w:gridCol w:w="715"/>
        <w:gridCol w:w="96"/>
        <w:gridCol w:w="1168"/>
        <w:gridCol w:w="1163"/>
        <w:gridCol w:w="6"/>
      </w:tblGrid>
      <w:tr w:rsidR="00C03338" w:rsidRPr="005575E6" w14:paraId="786776BB" w14:textId="77777777" w:rsidTr="0067311E">
        <w:trPr>
          <w:trHeight w:val="6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DE0F4" w14:textId="77777777" w:rsidR="00C03338" w:rsidRPr="005575E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6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BAC23" w14:textId="77777777" w:rsidR="00C03338" w:rsidRPr="005575E6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092647" w:rsidRPr="005575E6" w14:paraId="66425655" w14:textId="77777777" w:rsidTr="0067311E">
        <w:trPr>
          <w:trHeight w:val="88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42D0BB" w14:textId="77777777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797247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չափաբաժնի</w:t>
            </w:r>
            <w:proofErr w:type="spellEnd"/>
            <w:r w:rsidRPr="00797247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797247">
              <w:rPr>
                <w:rFonts w:ascii="GHEA Grapalat" w:eastAsia="Times New Roman" w:hAnsi="GHEA Grapalat" w:cs="Sylfaen"/>
                <w:b/>
                <w:sz w:val="10"/>
                <w:szCs w:val="10"/>
                <w:lang w:eastAsia="ru-RU"/>
              </w:rPr>
              <w:t>համարը</w:t>
            </w:r>
            <w:proofErr w:type="spellEnd"/>
          </w:p>
        </w:tc>
        <w:tc>
          <w:tcPr>
            <w:tcW w:w="17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4E65E3" w14:textId="77777777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A761AD" w14:textId="77777777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չափման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միավորը</w:t>
            </w:r>
            <w:proofErr w:type="spellEnd"/>
          </w:p>
        </w:tc>
        <w:tc>
          <w:tcPr>
            <w:tcW w:w="14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5AE3C4" w14:textId="16EB3FD8" w:rsidR="00C03338" w:rsidRPr="00A3422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0D6B4" w14:textId="77777777" w:rsidR="00C03338" w:rsidRPr="00A3422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2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99A503" w14:textId="77777777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233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5C33F7" w14:textId="77777777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92647" w:rsidRPr="005575E6" w14:paraId="2517EF1A" w14:textId="77777777" w:rsidTr="0067311E">
        <w:trPr>
          <w:trHeight w:val="17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6DF49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0B648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DBBEC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F4FC8" w14:textId="0B71D1A3" w:rsidR="00C03338" w:rsidRPr="00A3422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6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FBC09" w14:textId="7CEDEF38" w:rsidR="00B3268C" w:rsidRPr="00A3422E" w:rsidRDefault="00B3268C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  <w:r w:rsidR="00C03338"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նդհ</w:t>
            </w:r>
            <w:proofErr w:type="spellEnd"/>
          </w:p>
          <w:p w14:paraId="7C04A004" w14:textId="5E6E29A0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անուր</w:t>
            </w:r>
            <w:proofErr w:type="spellEnd"/>
          </w:p>
        </w:tc>
        <w:tc>
          <w:tcPr>
            <w:tcW w:w="18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BBD1A" w14:textId="77777777" w:rsidR="00C03338" w:rsidRPr="00A3422E" w:rsidRDefault="00C03338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342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342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3422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126DD5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C409F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E042D" w:rsidRPr="005575E6" w14:paraId="1424083C" w14:textId="77777777" w:rsidTr="007C3BB1">
        <w:trPr>
          <w:trHeight w:val="817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C08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F129B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973AB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0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712CD" w14:textId="77777777" w:rsidR="00C03338" w:rsidRPr="00A3422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A93EB5" w14:textId="77777777" w:rsidR="00C03338" w:rsidRPr="00A3422E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75F87" w14:textId="46DC45E2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945A3" w14:textId="633E0C63" w:rsidR="00B3268C" w:rsidRPr="00A3422E" w:rsidRDefault="00B3268C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</w:t>
            </w:r>
            <w:r w:rsidR="00C03338"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նդհ</w:t>
            </w:r>
            <w:proofErr w:type="spellEnd"/>
          </w:p>
          <w:p w14:paraId="1B78733F" w14:textId="52DB6332" w:rsidR="00C03338" w:rsidRPr="00A3422E" w:rsidRDefault="00C03338">
            <w:pPr>
              <w:widowControl w:val="0"/>
              <w:spacing w:before="0" w:after="0" w:line="25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3422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անուր</w:t>
            </w:r>
            <w:proofErr w:type="spellEnd"/>
          </w:p>
        </w:tc>
        <w:tc>
          <w:tcPr>
            <w:tcW w:w="25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9EA03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3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379CB" w14:textId="77777777" w:rsidR="00C03338" w:rsidRPr="005575E6" w:rsidRDefault="00C03338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C3BB1" w:rsidRPr="004B0A2B" w14:paraId="1E3958F0" w14:textId="77777777" w:rsidTr="0067311E">
        <w:trPr>
          <w:trHeight w:val="22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649A25F" w14:textId="77777777" w:rsidR="007C3BB1" w:rsidRDefault="007C3BB1" w:rsidP="007C3BB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FF94866" w14:textId="77777777" w:rsidR="007C3BB1" w:rsidRDefault="007C3BB1" w:rsidP="007C3BB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DC54B55" w14:textId="77777777" w:rsidR="007C3BB1" w:rsidRDefault="007C3BB1" w:rsidP="007C3BB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94FEFEF" w14:textId="77777777" w:rsidR="007C3BB1" w:rsidRDefault="007C3BB1" w:rsidP="007C3BB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55CB512" w14:textId="34E7BD24" w:rsidR="007C3BB1" w:rsidRPr="00750719" w:rsidRDefault="007C3BB1" w:rsidP="007C3BB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AFB07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1D83D15A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44072CB5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710196C9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109B5420" w14:textId="624AF764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Սպունգներ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փոքր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70846" w14:textId="2F95BBBC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B3899" w14:textId="77777777" w:rsidR="007C3BB1" w:rsidRPr="00750719" w:rsidRDefault="007C3BB1" w:rsidP="007C3BB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D052531" w14:textId="550CBF24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0D1EE" w14:textId="77777777" w:rsidR="007C3BB1" w:rsidRPr="00750719" w:rsidRDefault="007C3BB1" w:rsidP="007C3BB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970B8BE" w14:textId="2F827D84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89C39" w14:textId="77777777" w:rsidR="007C3BB1" w:rsidRPr="00750719" w:rsidRDefault="007C3BB1" w:rsidP="007C3BB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46C393F" w14:textId="0EADE850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1,600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48215A" w14:textId="77777777" w:rsidR="007C3BB1" w:rsidRPr="00750719" w:rsidRDefault="007C3BB1" w:rsidP="007C3BB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6DD1933" w14:textId="30347DF2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1,600</w:t>
            </w:r>
          </w:p>
        </w:tc>
        <w:tc>
          <w:tcPr>
            <w:tcW w:w="2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E6335C" w14:textId="7BBA3DFB" w:rsidR="007C3BB1" w:rsidRP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Սպունգ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սպասք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լվանալու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ուղղանկյուն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: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120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լայնությունը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70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25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  <w:p w14:paraId="1B1CA859" w14:textId="184D088C" w:rsidR="007C3BB1" w:rsidRPr="004B0A2B" w:rsidRDefault="007C3BB1" w:rsidP="007C3BB1">
            <w:pPr>
              <w:spacing w:before="0" w:after="0"/>
              <w:ind w:right="-105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կողմից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երեսապատված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լինի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արհեստական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կտորի ծածկույթով:</w:t>
            </w:r>
          </w:p>
        </w:tc>
        <w:tc>
          <w:tcPr>
            <w:tcW w:w="23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82E7CF" w14:textId="32E8B60D" w:rsidR="007C3BB1" w:rsidRP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Սպունգ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սպասք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լվանալու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ուղղանկյուն</w:t>
            </w:r>
            <w:proofErr w:type="spellEnd"/>
            <w:r w:rsidRPr="004B0A2B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120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մմ</w:t>
            </w:r>
            <w:proofErr w:type="spellEnd"/>
            <w:r w:rsidRPr="004B0A2B">
              <w:rPr>
                <w:rFonts w:ascii="GHEA Grapalat" w:hAnsi="GHEA Grapalat" w:cs="Arial"/>
                <w:sz w:val="14"/>
                <w:szCs w:val="14"/>
                <w:lang w:val="af-ZA"/>
              </w:rPr>
              <w:t>,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լայնությունը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70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25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  <w:p w14:paraId="35732AAF" w14:textId="2C03B00A" w:rsidR="007C3BB1" w:rsidRPr="004B0A2B" w:rsidRDefault="007C3BB1" w:rsidP="007C3BB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կողմից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երեսապատված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լինի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արհեստական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կտորի ծածկույթով:</w:t>
            </w:r>
          </w:p>
        </w:tc>
      </w:tr>
      <w:tr w:rsidR="007C3BB1" w:rsidRPr="005575E6" w14:paraId="58AD1724" w14:textId="77777777" w:rsidTr="007C3BB1">
        <w:trPr>
          <w:trHeight w:val="2572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8D65B1" w14:textId="77777777" w:rsidR="007C3BB1" w:rsidRPr="004B0A2B" w:rsidRDefault="007C3BB1" w:rsidP="007C3BB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14:paraId="50FA3709" w14:textId="77777777" w:rsidR="007C3BB1" w:rsidRPr="004B0A2B" w:rsidRDefault="007C3BB1" w:rsidP="007C3BB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14:paraId="63D8AE76" w14:textId="77777777" w:rsidR="007C3BB1" w:rsidRPr="004B0A2B" w:rsidRDefault="007C3BB1" w:rsidP="007C3BB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14:paraId="301993FE" w14:textId="77777777" w:rsidR="007C3BB1" w:rsidRPr="004B0A2B" w:rsidRDefault="007C3BB1" w:rsidP="007C3BB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14:paraId="5B5834B1" w14:textId="77777777" w:rsidR="007C3BB1" w:rsidRPr="004B0A2B" w:rsidRDefault="007C3BB1" w:rsidP="007C3BB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14:paraId="1915AF1B" w14:textId="604F4007" w:rsidR="007C3BB1" w:rsidRPr="00750719" w:rsidRDefault="007C3BB1" w:rsidP="007C3BB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79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080AEF" w14:textId="77777777" w:rsid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49FDC242" w14:textId="77777777" w:rsid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024A2F36" w14:textId="77777777" w:rsid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2ADFE2D1" w14:textId="77777777" w:rsid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1640AFA9" w14:textId="77777777" w:rsid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67F5D0A6" w14:textId="77777777" w:rsid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50DFCBC8" w14:textId="4A9F9A78" w:rsidR="007C3BB1" w:rsidRPr="00750719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Ձեռնոցներ</w:t>
            </w:r>
            <w:proofErr w:type="spellEnd"/>
          </w:p>
          <w:p w14:paraId="6FEB4FF5" w14:textId="145586E8" w:rsidR="007C3BB1" w:rsidRPr="00750719" w:rsidRDefault="007C3BB1" w:rsidP="007C3BB1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ռետինե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677034" w14:textId="4CF1B0EF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4B5BF4" w14:textId="77777777" w:rsidR="007C3BB1" w:rsidRPr="00750719" w:rsidRDefault="007C3BB1" w:rsidP="007C3BB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5CB0F694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FE143B5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8810516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8483AA7" w14:textId="1FEF4043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6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8A8B1D" w14:textId="77777777" w:rsidR="007C3BB1" w:rsidRPr="00750719" w:rsidRDefault="007C3BB1" w:rsidP="007C3BB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B1C425E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554381E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B1770A4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5FF089D" w14:textId="6AF9C56A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0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D0B172" w14:textId="77777777" w:rsidR="007C3BB1" w:rsidRPr="00750719" w:rsidRDefault="007C3BB1" w:rsidP="007C3BB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5348F00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69E228F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F28F493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3FA30C0" w14:textId="2BA0B413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8,000</w:t>
            </w:r>
          </w:p>
        </w:tc>
        <w:tc>
          <w:tcPr>
            <w:tcW w:w="8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60A1EF" w14:textId="77777777" w:rsidR="007C3BB1" w:rsidRPr="00750719" w:rsidRDefault="007C3BB1" w:rsidP="007C3BB1">
            <w:pPr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3370FEA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149916E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85CAA92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02CF4B2" w14:textId="7E5CC774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8,000</w:t>
            </w:r>
          </w:p>
        </w:tc>
        <w:tc>
          <w:tcPr>
            <w:tcW w:w="252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B3F3F4" w14:textId="5E4D9835" w:rsidR="007C3BB1" w:rsidRPr="007C3BB1" w:rsidRDefault="007C3BB1" w:rsidP="007C3BB1">
            <w:pPr>
              <w:ind w:right="-375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Փափուկ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ռետինե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տնտեսական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ձեռնոցներ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ձեռքերը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աղտոտումից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պաշտպանելու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ինչպես նաև նախատեսված լինի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լվացքի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միջոցների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և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մաքրող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նյութերի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աշխատելու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համար, լինի ռ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ելյեֆային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մակերեսով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                                                                     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Հիմնական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նյութ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լատեքս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0.6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25-30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Փաթեթի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մեջ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մեկ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զույգ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A2C6B0" w14:textId="2485402F" w:rsidR="007C3BB1" w:rsidRPr="007C3BB1" w:rsidRDefault="007C3BB1" w:rsidP="007C3BB1">
            <w:pPr>
              <w:ind w:left="166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Փափուկ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ռետինե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տնտեսական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ձեռնոցներ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ձեռքերը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աղտոտումից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պաշտպանելու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ինչպես նաև նախատեսված լինի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լվացքի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միջոցների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և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մաքրող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նյութերի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աշխատելու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համար, լինի ռ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ելյեֆային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մակերեսով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                                                                     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Հիմնական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նյութ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լատեքս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Հաստությունը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0.6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երկարությունը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25-30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Փաթեթի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մեջ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մեկ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զույգ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</w:tc>
      </w:tr>
      <w:tr w:rsidR="007C3BB1" w:rsidRPr="005575E6" w14:paraId="4237737B" w14:textId="77777777" w:rsidTr="00752BFF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C7FD19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B655A1E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BF406B7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E9FD4D6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2205659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BC37DB8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80F757F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D512134" w14:textId="55BABDC8" w:rsidR="007C3BB1" w:rsidRPr="00750719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E92F7D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4151C0A5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6D70C9E6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2C8F980F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10F926D5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380844CB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14:paraId="6C739092" w14:textId="415369A2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Մաքրող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մածուկ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փոշիներ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7E1239" w14:textId="4F032C7A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88FB29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A3552C7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5940848C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E867B5F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C44FA45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4A4FBEC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E9A0544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78DDED1" w14:textId="78617A34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C3735C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45B8028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29AF161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28589BB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3CFFE05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1B82C2E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3CF7975" w14:textId="77777777" w:rsidR="007C3BB1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8A99DB0" w14:textId="5183AEA3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94F381E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2A1A76B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D139732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F8203E1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AB3E960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3B15366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59B08484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E1357C2" w14:textId="44D926C1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11,900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16A5FB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816F6E3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9591B42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400C687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C0EF6A5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04423CF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6D1BB7B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571A79C1" w14:textId="211E69E8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11,900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BDB782" w14:textId="61D50FAE" w:rsidR="007C3BB1" w:rsidRPr="007C3BB1" w:rsidRDefault="007C3BB1" w:rsidP="007C3BB1">
            <w:pPr>
              <w:ind w:left="-14" w:firstLine="14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Ունիվերսալ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փոշի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լվացարանների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սալիկների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կերամիկական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մակերեսների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 Բ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աղադրությունը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կալցիումի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կարբոնատ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անիոնական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արտաքին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ակտիվացնող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նյութեր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նատրիումի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սուլֆատ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տալկ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ֆոսֆատներ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կալցիումի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սոդա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նատրիումի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սիլիկատ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պարֆում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կոմպոնենտներ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Պլաստիկե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տարայով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տարողությունը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առնվազը 450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գրամ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35BA42" w14:textId="26FC08AB" w:rsidR="007C3BB1" w:rsidRPr="007C3BB1" w:rsidRDefault="007C3BB1" w:rsidP="007C3BB1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Ունիվերսալ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փոշի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լվացարանների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սալիկների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կերամիկական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մակերեսների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 Բ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աղադրությունը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կալցիումի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կարբոնատ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անիոնական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արտաքին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ակտիվացնող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նյութեր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նատրիումի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սուլֆատ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տալկ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ֆոսֆատներ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կալցիումի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սոդա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նատրիումի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սիլիկատ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պարֆում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կոմպոնենտներ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Պլաստիկե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տարայով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տարողությունը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առնվազը 450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գրամ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</w:tr>
      <w:tr w:rsidR="007C3BB1" w:rsidRPr="005575E6" w14:paraId="086946AD" w14:textId="77777777" w:rsidTr="00C5741F">
        <w:trPr>
          <w:trHeight w:val="179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B18547" w14:textId="77777777" w:rsidR="007C3BB1" w:rsidRPr="00750719" w:rsidRDefault="007C3BB1" w:rsidP="007C3BB1">
            <w:pPr>
              <w:spacing w:before="0" w:after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25233B7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E2DC40E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C6FC353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330BB03" w14:textId="0CC714A5" w:rsidR="007C3BB1" w:rsidRPr="00750719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335C3F" w14:textId="77777777" w:rsidR="007C3BB1" w:rsidRDefault="007C3BB1" w:rsidP="007C3BB1">
            <w:pPr>
              <w:spacing w:before="0" w:after="0"/>
              <w:jc w:val="right"/>
              <w:rPr>
                <w:rFonts w:ascii="GHEA Grapalat" w:hAnsi="GHEA Grapalat" w:cs="Arial"/>
                <w:sz w:val="16"/>
                <w:szCs w:val="16"/>
              </w:rPr>
            </w:pPr>
          </w:p>
          <w:p w14:paraId="2CDDA533" w14:textId="577EC408" w:rsidR="007C3BB1" w:rsidRPr="00750719" w:rsidRDefault="007C3BB1" w:rsidP="007C3BB1">
            <w:pPr>
              <w:spacing w:before="0" w:after="0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Ախտահանող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հեղուկ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սանհանգույցի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խտանյութ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  <w:p w14:paraId="3F83345D" w14:textId="4E174E8C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7C9832" w14:textId="2C025E86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E789C8" w14:textId="4FC1CBC0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9DB2C5" w14:textId="7E2F59E2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50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E005CE" w14:textId="560F935B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30,000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4BB2AA" w14:textId="0CA410C4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30,000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C76BAA" w14:textId="495E05B7" w:rsidR="007C3BB1" w:rsidRP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Հեղուկ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-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գել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սանհանգույցների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7C3BB1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ախտահանման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, սպիտակեցնող:</w:t>
            </w:r>
          </w:p>
          <w:p w14:paraId="2A11DCEE" w14:textId="0E7A305A" w:rsidR="007C3BB1" w:rsidRPr="007C3BB1" w:rsidRDefault="007C3BB1" w:rsidP="007C3BB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Քաշը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1000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մլ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տարողությամբ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E54770" w14:textId="370E2542" w:rsidR="007C3BB1" w:rsidRP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  <w:lang w:val="af-ZA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Հեղուկ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-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գել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սանհանգույցների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7C3BB1">
              <w:rPr>
                <w:rFonts w:ascii="GHEA Grapalat" w:hAnsi="GHEA Grapalat" w:cs="Arial"/>
                <w:sz w:val="14"/>
                <w:szCs w:val="14"/>
              </w:rPr>
              <w:t>և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ախտահանման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, սպիտակեցնող:</w:t>
            </w:r>
          </w:p>
          <w:p w14:paraId="0A5560A5" w14:textId="4FF259D2" w:rsidR="007C3BB1" w:rsidRPr="007C3BB1" w:rsidRDefault="007C3BB1" w:rsidP="007C3BB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Քաշը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1000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մլ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տարողությամբ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</w:tr>
      <w:tr w:rsidR="007C3BB1" w:rsidRPr="005575E6" w14:paraId="374418E5" w14:textId="77777777" w:rsidTr="0067311E">
        <w:trPr>
          <w:trHeight w:val="102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14B4C1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2EF453F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BD8B09C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FE938C9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5E233B33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0B1FBB3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FD54C51" w14:textId="08A302E0" w:rsidR="007C3BB1" w:rsidRPr="00750719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7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A7725D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 w:cs="Arial"/>
                <w:sz w:val="16"/>
                <w:szCs w:val="16"/>
              </w:rPr>
            </w:pPr>
          </w:p>
          <w:p w14:paraId="6E604484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 w:cs="Arial"/>
                <w:sz w:val="16"/>
                <w:szCs w:val="16"/>
              </w:rPr>
            </w:pPr>
          </w:p>
          <w:p w14:paraId="4A3E6A3F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hAnsi="GHEA Grapalat" w:cs="Arial"/>
                <w:sz w:val="16"/>
                <w:szCs w:val="16"/>
              </w:rPr>
            </w:pPr>
          </w:p>
          <w:p w14:paraId="74DD9B5C" w14:textId="7E31740F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Ախտահանող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հեղուկ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սանհանգույցի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խտանյութ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ժավել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)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9E13C0" w14:textId="30D8E3FE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68AC5A" w14:textId="4F3F68E1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A8DF6D" w14:textId="5D3D3CF1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300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900D45" w14:textId="2E94E4CC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75,000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5A0482" w14:textId="0D23F32B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75,000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6BAD31" w14:textId="009DAD23" w:rsidR="007C3BB1" w:rsidRPr="007C3BB1" w:rsidRDefault="007C3BB1" w:rsidP="007C3BB1">
            <w:pPr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է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բամբակե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վուշե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գործվածքները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սպիտակեցնելու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կեղտաբծերը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հեռացնելու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Օգտագործվում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է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նաև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սալիկները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զուգարանակոնքերը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և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աղբամանները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լվանալու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և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ախտահանելու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Բաղադրությունը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պարունակում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է ՄԱՆ,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նատրիումի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հիպոքլորիդ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3.5%: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Պլաստիկ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տարա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բռնակով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1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լիտր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տարողութամբ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E012F5" w14:textId="1F6CA7BB" w:rsidR="007C3BB1" w:rsidRPr="007C3BB1" w:rsidRDefault="007C3BB1" w:rsidP="007C3BB1">
            <w:pPr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է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բամբակե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վուշե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գործվածքները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սպիտակեցնելու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կեղտաբծերը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հեռացնելու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Օգտագործվում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է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նաև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սալիկները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զուգարանակոնքերը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և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աղբամանները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լվանալու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և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ախտահանելու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Բաղադրությունը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պարունակում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է ՄԱՆ,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նատրիումի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հիպոքլորիդ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3.5%: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Պլաստիկ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տարա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բռնակով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1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լիտր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տարողութամբ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</w:tc>
      </w:tr>
      <w:tr w:rsidR="007C3BB1" w:rsidRPr="005575E6" w14:paraId="6BB95407" w14:textId="77777777" w:rsidTr="0067311E">
        <w:trPr>
          <w:trHeight w:val="683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D538A2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10E9F0C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D6CD540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1A32ABB" w14:textId="08F86CA6" w:rsidR="007C3BB1" w:rsidRPr="00750719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8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F68AEC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         </w:t>
            </w:r>
          </w:p>
          <w:p w14:paraId="0EA0D2EB" w14:textId="77777777" w:rsidR="007C3BB1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 w:cs="Arial"/>
                <w:sz w:val="16"/>
                <w:szCs w:val="16"/>
              </w:rPr>
            </w:pPr>
          </w:p>
          <w:p w14:paraId="1BAB2E4A" w14:textId="1E3C6950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Cs/>
                <w:sz w:val="16"/>
                <w:szCs w:val="16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Ավել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1B8528" w14:textId="7F6B5149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D012D1" w14:textId="0515F517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EBA1D" w14:textId="7378F0C0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20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E6AA60" w14:textId="211A3EAD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20,000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22F56D" w14:textId="3734626F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20,000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2E1431" w14:textId="13415A82" w:rsidR="007C3BB1" w:rsidRPr="007C3BB1" w:rsidRDefault="007C3BB1" w:rsidP="007C3BB1">
            <w:pPr>
              <w:ind w:left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Հատակը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ավել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լինի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բնական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քաշը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չոր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վիճակում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350-500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գր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4C95B1D" w14:textId="025971EA" w:rsidR="007C3BB1" w:rsidRPr="007C3BB1" w:rsidRDefault="007C3BB1" w:rsidP="007C3BB1">
            <w:pPr>
              <w:ind w:left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Հատակը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ավել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լինի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բնական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քաշը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չոր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վիճակում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350-500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գր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</w:tr>
      <w:tr w:rsidR="007C3BB1" w:rsidRPr="005575E6" w14:paraId="3A03CD7B" w14:textId="77777777" w:rsidTr="000276CB">
        <w:trPr>
          <w:trHeight w:val="422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189E0E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5CFB873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5DEEE5C7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3C69847A" w14:textId="4CE3E5AC" w:rsidR="007C3BB1" w:rsidRPr="00750719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9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0C1A0E" w14:textId="08C97BAA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Cs/>
                <w:sz w:val="16"/>
                <w:szCs w:val="16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          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Ապակի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մաքրման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506DD7" w14:textId="770B687D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</w:t>
            </w:r>
            <w:proofErr w:type="spellStart"/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92BA61" w14:textId="51EC0A7A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158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04FCF2" w14:textId="2D64BE8C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158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68A45B" w14:textId="06E34127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55,300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762C18" w14:textId="6FB0FD6F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55,300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868A6F" w14:textId="4D39FB00" w:rsidR="007C3BB1" w:rsidRP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ապակի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և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հայելի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Որակը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միկրո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մանրաթելից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միկրոֆիբրա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/ /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բարձր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որակի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/: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Չափսը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40սմ* 40սմ: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98582" w14:textId="3C73C8DE" w:rsidR="007C3BB1" w:rsidRPr="007C3BB1" w:rsidRDefault="007C3BB1" w:rsidP="007C3BB1">
            <w:pPr>
              <w:ind w:left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ապակի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և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հայելի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մաքրելու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Որակը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միկրո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մանրաթելից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/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միկրոֆիբրա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/ /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բարձր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որակի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/: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Չափսը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40սմ* 40սմ:</w:t>
            </w:r>
          </w:p>
        </w:tc>
      </w:tr>
      <w:tr w:rsidR="007C3BB1" w:rsidRPr="005575E6" w14:paraId="22EBCAA8" w14:textId="77777777" w:rsidTr="007C3BB1">
        <w:trPr>
          <w:trHeight w:val="7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21C824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5C40CAE3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972C93F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787E1C5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C1A2275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E23B21D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C2C7666" w14:textId="31A8A737" w:rsidR="007C3BB1" w:rsidRPr="00750719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C72A2E" w14:textId="1CE04B25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-14" w:hanging="216"/>
              <w:jc w:val="right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 xml:space="preserve">   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Ապակի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մաքրելու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միջոց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հեղուկ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A9FBC2" w14:textId="35CF50DA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2BFB2C" w14:textId="1F23B96C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4F9B94" w14:textId="5DA626CC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45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105960" w14:textId="57472186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20,250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41A531" w14:textId="73F7859B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20,250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6B499B" w14:textId="69D210E7" w:rsidR="007C3BB1" w:rsidRPr="007C3BB1" w:rsidRDefault="007C3BB1" w:rsidP="007C3BB1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Հեղուկ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ապակիների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ինչպես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նաև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հայելիների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Բաղադրություն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5%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Իոնային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7C3BB1">
              <w:rPr>
                <w:rFonts w:ascii="GHEA Grapalat" w:hAnsi="GHEA Grapalat" w:cs="Arial"/>
                <w:sz w:val="14"/>
                <w:szCs w:val="14"/>
              </w:rPr>
              <w:t>ՄԱՆ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լուծիչ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նյութ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բուրավետիչ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լինալուլ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Հետքեր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չի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թողնում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ապակիների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հայելիների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վրա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Պարունակում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7C3BB1">
              <w:rPr>
                <w:rFonts w:ascii="GHEA Grapalat" w:hAnsi="GHEA Grapalat" w:cs="Arial"/>
                <w:sz w:val="14"/>
                <w:szCs w:val="14"/>
              </w:rPr>
              <w:t>է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սիլիկոն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ինչի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շնորհիվ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մաքրելուց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հետո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ձևավորում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7C3BB1">
              <w:rPr>
                <w:rFonts w:ascii="GHEA Grapalat" w:hAnsi="GHEA Grapalat" w:cs="Arial"/>
                <w:sz w:val="14"/>
                <w:szCs w:val="14"/>
              </w:rPr>
              <w:t>է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պաշտպանիչ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շերտ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Քաշը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0.5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լիտր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տարողությամբ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7F37C14" w14:textId="6D208EEA" w:rsidR="007C3BB1" w:rsidRPr="007C3BB1" w:rsidRDefault="007C3BB1" w:rsidP="007C3BB1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Հեղուկ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ապակիների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,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ինչպես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նաև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հայելիների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Բաղադրություն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5%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Իոնային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7C3BB1">
              <w:rPr>
                <w:rFonts w:ascii="GHEA Grapalat" w:hAnsi="GHEA Grapalat" w:cs="Arial"/>
                <w:sz w:val="14"/>
                <w:szCs w:val="14"/>
              </w:rPr>
              <w:t>ՄԱՆ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լուծիչ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նյութ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բուրավետիչ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լինալուլ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):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Հետքեր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չի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թողնում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ապակիների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հայելիների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վրա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Պարունակում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7C3BB1">
              <w:rPr>
                <w:rFonts w:ascii="GHEA Grapalat" w:hAnsi="GHEA Grapalat" w:cs="Arial"/>
                <w:sz w:val="14"/>
                <w:szCs w:val="14"/>
              </w:rPr>
              <w:t>է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սիլիկոն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ինչի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շնորհիվ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մաքրելուց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հետո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ձևավորում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r w:rsidRPr="007C3BB1">
              <w:rPr>
                <w:rFonts w:ascii="GHEA Grapalat" w:hAnsi="GHEA Grapalat" w:cs="Arial"/>
                <w:sz w:val="14"/>
                <w:szCs w:val="14"/>
              </w:rPr>
              <w:t>է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պաշտպանիչ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շերտ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Քաշը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՝</w:t>
            </w:r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0.5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լիտր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տարողությամբ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  <w:lang w:val="af-ZA"/>
              </w:rPr>
              <w:t>:</w:t>
            </w:r>
          </w:p>
        </w:tc>
      </w:tr>
      <w:tr w:rsidR="007C3BB1" w:rsidRPr="005575E6" w14:paraId="6D10FBE4" w14:textId="77777777" w:rsidTr="000932F0">
        <w:trPr>
          <w:trHeight w:val="557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DE3AAE" w14:textId="77777777" w:rsidR="007C3BB1" w:rsidRPr="00750719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5C155023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5C0D3EDB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3A24C50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0EFF6496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40388B93" w14:textId="545654C8" w:rsidR="007C3BB1" w:rsidRPr="00750719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11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4F6496" w14:textId="021823A9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Զուգարանի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D2B4B3" w14:textId="46AD5662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6AE137" w14:textId="1BF54333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4EB891" w14:textId="7A4C0F10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400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0B9EB7" w14:textId="5EDDFFE6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60,000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4BF0D" w14:textId="79CD75EE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60,000</w:t>
            </w:r>
          </w:p>
        </w:tc>
        <w:tc>
          <w:tcPr>
            <w:tcW w:w="252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B23721" w14:textId="3ADF686D" w:rsidR="007C3BB1" w:rsidRPr="007C3BB1" w:rsidRDefault="007C3BB1" w:rsidP="007C3BB1">
            <w:pPr>
              <w:spacing w:before="0" w:after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Զուգարանի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թուղթը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սանիտարահիգիենիկ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նպատակներով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օգտագործվող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թղթյա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է՝ 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գլանաձև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տեսքով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: 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գրելու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լրագրաթղթից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թղթերի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թափոններից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Գլանի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՝ 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65մ: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9CBEC" w14:textId="15179169" w:rsidR="007C3BB1" w:rsidRPr="007C3BB1" w:rsidRDefault="007C3BB1" w:rsidP="007C3BB1">
            <w:pPr>
              <w:ind w:left="0" w:firstLine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Զուգարանի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թուղթը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սանիտարահիգիենիկ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նպատակներով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օգտագործվող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թղթյա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արտադրանք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է՝ 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գլանաձև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տեսքով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: 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Պատրաստված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է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գրելու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թղթից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լրագրաթղթից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և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թղթերի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թափոններից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Գլանի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երկարությունը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՝ 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65մ:</w:t>
            </w:r>
          </w:p>
        </w:tc>
      </w:tr>
      <w:tr w:rsidR="007C3BB1" w:rsidRPr="005575E6" w14:paraId="57BC665C" w14:textId="77777777" w:rsidTr="0067311E">
        <w:trPr>
          <w:trHeight w:val="134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1FD09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70180E9F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38E17F7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5BA7C115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2463360" w14:textId="77777777" w:rsidR="007C3BB1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15DA0FE3" w14:textId="4DA7326C" w:rsidR="007C3BB1" w:rsidRPr="00750719" w:rsidRDefault="007C3BB1" w:rsidP="007C3BB1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A037AD" w14:textId="0728CDE1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hAnsi="GHEA Grapalat"/>
                <w:bCs/>
                <w:sz w:val="16"/>
                <w:szCs w:val="16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      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Օճառ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84DB3D" w14:textId="09DF3BBB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հատ</w:t>
            </w:r>
            <w:proofErr w:type="spellEnd"/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DB8281" w14:textId="7C2A2CC5" w:rsidR="007C3BB1" w:rsidRPr="00750719" w:rsidRDefault="007C3BB1" w:rsidP="007C3BB1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90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2A9CC6" w14:textId="15AE4A8D" w:rsidR="007C3BB1" w:rsidRPr="00750719" w:rsidRDefault="007C3BB1" w:rsidP="007C3BB1">
            <w:pPr>
              <w:tabs>
                <w:tab w:val="left" w:pos="421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90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CD5955" w14:textId="438B41C3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31,500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8DFF4" w14:textId="07B43065" w:rsidR="007C3BB1" w:rsidRPr="00750719" w:rsidRDefault="007C3BB1" w:rsidP="007C3BB1">
            <w:pPr>
              <w:tabs>
                <w:tab w:val="left" w:pos="1248"/>
              </w:tabs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31,500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2E477D3" w14:textId="34B81E68" w:rsidR="007C3BB1" w:rsidRPr="007C3BB1" w:rsidRDefault="007C3BB1" w:rsidP="007C3BB1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Հեղուկ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օճառ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հոտավետ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խիտ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լուծույթ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ձեռքերի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լվացման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և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Բաղադրությունը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ջուր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մակերեսային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նյութ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գլիցերին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բուսական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էքստրակտ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օծանելիք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ներկ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կոնսերվանտ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Պլաստիկ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տարա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բռնակով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5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լիտր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տարողությամբ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D58782" w14:textId="167355EC" w:rsidR="007C3BB1" w:rsidRPr="007C3BB1" w:rsidRDefault="007C3BB1" w:rsidP="007C3BB1">
            <w:pPr>
              <w:ind w:left="436" w:hanging="742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Հեղուկ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օճառ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հոտավետ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խիտ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լուծույթ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ձեռքերի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լվացման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և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մաքրման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Բաղադրությունը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մաքրված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ջուր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մակերեսային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նյութ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գլիցերին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բուսական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էքստրակտ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օծանելիք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ներկ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,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կոնսերվանտ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: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Պլաստիկ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տարա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բռնակով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՝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առնվազն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5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լիտր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 w:cs="Arial"/>
                <w:sz w:val="14"/>
                <w:szCs w:val="14"/>
              </w:rPr>
              <w:t>տարողությամբ</w:t>
            </w:r>
            <w:proofErr w:type="spellEnd"/>
            <w:r w:rsidRPr="007C3BB1">
              <w:rPr>
                <w:rFonts w:ascii="GHEA Grapalat" w:hAnsi="GHEA Grapalat" w:cs="Arial"/>
                <w:sz w:val="14"/>
                <w:szCs w:val="14"/>
              </w:rPr>
              <w:t>:</w:t>
            </w:r>
          </w:p>
        </w:tc>
      </w:tr>
      <w:tr w:rsidR="00750719" w:rsidRPr="005575E6" w14:paraId="372FDABF" w14:textId="77777777" w:rsidTr="0067311E">
        <w:trPr>
          <w:trHeight w:val="465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EE555B" w14:textId="77777777" w:rsidR="007C3BB1" w:rsidRDefault="007C3BB1" w:rsidP="0075071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896E38F" w14:textId="77777777" w:rsidR="007C3BB1" w:rsidRDefault="007C3BB1" w:rsidP="0075071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AABC5EC" w14:textId="77777777" w:rsidR="007C3BB1" w:rsidRDefault="007C3BB1" w:rsidP="0075071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6FBDC578" w14:textId="77777777" w:rsidR="007C3BB1" w:rsidRDefault="007C3BB1" w:rsidP="0075071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sz w:val="16"/>
                <w:szCs w:val="16"/>
              </w:rPr>
            </w:pPr>
          </w:p>
          <w:p w14:paraId="29FB03A9" w14:textId="1AD4C607" w:rsidR="00750719" w:rsidRPr="00750719" w:rsidRDefault="00750719" w:rsidP="0075071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/>
                <w:sz w:val="16"/>
                <w:szCs w:val="16"/>
              </w:rPr>
              <w:t>13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C84609" w14:textId="2D6CACD0" w:rsidR="00750719" w:rsidRPr="00750719" w:rsidRDefault="00750719" w:rsidP="00750719">
            <w:pPr>
              <w:spacing w:before="0" w:after="0"/>
              <w:ind w:left="76" w:hanging="180"/>
              <w:jc w:val="right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Գլիցերին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ծուխ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ստեղծելու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համար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նախատեսված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750719">
              <w:rPr>
                <w:rFonts w:ascii="GHEA Grapalat" w:hAnsi="GHEA Grapalat" w:cs="Arial"/>
                <w:sz w:val="16"/>
                <w:szCs w:val="16"/>
              </w:rPr>
              <w:t>հեղուկ</w:t>
            </w:r>
            <w:proofErr w:type="spellEnd"/>
            <w:r w:rsidRPr="00750719">
              <w:rPr>
                <w:rFonts w:ascii="GHEA Grapalat" w:hAnsi="GHEA Grapalat" w:cs="Arial"/>
                <w:sz w:val="16"/>
                <w:szCs w:val="16"/>
              </w:rPr>
              <w:t xml:space="preserve"> 1լ/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338EC1" w14:textId="25481210" w:rsidR="00750719" w:rsidRPr="00750719" w:rsidRDefault="00750719" w:rsidP="00750719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 w:rsidRPr="007507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լիտր</w:t>
            </w:r>
            <w:proofErr w:type="spellEnd"/>
          </w:p>
        </w:tc>
        <w:tc>
          <w:tcPr>
            <w:tcW w:w="8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F84086" w14:textId="3C18BE24" w:rsidR="00750719" w:rsidRPr="00750719" w:rsidRDefault="00750719" w:rsidP="00750719">
            <w:pPr>
              <w:tabs>
                <w:tab w:val="left" w:pos="346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D060A5" w14:textId="6307F259" w:rsidR="00750719" w:rsidRPr="00750719" w:rsidRDefault="00750719" w:rsidP="00750719">
            <w:pPr>
              <w:tabs>
                <w:tab w:val="left" w:pos="421"/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187F78" w14:textId="5066BA18" w:rsidR="00750719" w:rsidRPr="00750719" w:rsidRDefault="00750719" w:rsidP="00750719">
            <w:pPr>
              <w:tabs>
                <w:tab w:val="left" w:pos="1248"/>
              </w:tabs>
              <w:spacing w:before="0" w:after="0" w:line="256" w:lineRule="auto"/>
              <w:ind w:left="436" w:hanging="436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37,500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DEFD3A" w14:textId="26B158E7" w:rsidR="00750719" w:rsidRPr="00750719" w:rsidRDefault="00750719" w:rsidP="00750719">
            <w:pPr>
              <w:tabs>
                <w:tab w:val="left" w:pos="1248"/>
              </w:tabs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50719">
              <w:rPr>
                <w:rFonts w:ascii="GHEA Grapalat" w:hAnsi="GHEA Grapalat" w:cs="Arial"/>
                <w:sz w:val="16"/>
                <w:szCs w:val="16"/>
              </w:rPr>
              <w:t>37,500</w:t>
            </w:r>
          </w:p>
        </w:tc>
        <w:tc>
          <w:tcPr>
            <w:tcW w:w="251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77CACC" w14:textId="77777777" w:rsidR="007C3BB1" w:rsidRPr="007C3BB1" w:rsidRDefault="007C3BB1" w:rsidP="007C3BB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Ծուխ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ստեղծելու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հեղուկ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>՝ 1լ:</w:t>
            </w:r>
          </w:p>
          <w:p w14:paraId="65A583B8" w14:textId="6A18ACFE" w:rsidR="00750719" w:rsidRPr="007C3BB1" w:rsidRDefault="00750719" w:rsidP="007C3BB1">
            <w:pPr>
              <w:spacing w:before="0" w:after="0"/>
              <w:ind w:left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0884A6" w14:textId="77777777" w:rsidR="007C3BB1" w:rsidRPr="007C3BB1" w:rsidRDefault="007C3BB1" w:rsidP="007C3BB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Ծուխ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ստեղծելու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C3BB1">
              <w:rPr>
                <w:rFonts w:ascii="GHEA Grapalat" w:hAnsi="GHEA Grapalat"/>
                <w:sz w:val="14"/>
                <w:szCs w:val="14"/>
              </w:rPr>
              <w:t>հեղուկ</w:t>
            </w:r>
            <w:proofErr w:type="spellEnd"/>
            <w:r w:rsidRPr="007C3BB1">
              <w:rPr>
                <w:rFonts w:ascii="GHEA Grapalat" w:hAnsi="GHEA Grapalat"/>
                <w:sz w:val="14"/>
                <w:szCs w:val="14"/>
              </w:rPr>
              <w:t>՝ 1լ:</w:t>
            </w:r>
          </w:p>
          <w:p w14:paraId="19BB0808" w14:textId="1B1E07A9" w:rsidR="00750719" w:rsidRPr="007C3BB1" w:rsidRDefault="00750719" w:rsidP="007C3BB1">
            <w:pPr>
              <w:ind w:left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</w:p>
        </w:tc>
      </w:tr>
      <w:tr w:rsidR="00750719" w:rsidRPr="005575E6" w14:paraId="06105C03" w14:textId="12E15AF6" w:rsidTr="0067311E">
        <w:trPr>
          <w:gridAfter w:val="17"/>
          <w:wAfter w:w="8460" w:type="dxa"/>
          <w:trHeight w:val="332"/>
        </w:trPr>
        <w:tc>
          <w:tcPr>
            <w:tcW w:w="2789" w:type="dxa"/>
            <w:gridSpan w:val="6"/>
          </w:tcPr>
          <w:p w14:paraId="6A6B4CF5" w14:textId="77777777" w:rsidR="00750719" w:rsidRPr="005575E6" w:rsidRDefault="00750719" w:rsidP="00750719">
            <w:pPr>
              <w:spacing w:before="0" w:after="0" w:line="259" w:lineRule="auto"/>
              <w:ind w:left="0" w:firstLine="0"/>
            </w:pPr>
          </w:p>
        </w:tc>
      </w:tr>
      <w:tr w:rsidR="00D36F0E" w:rsidRPr="005575E6" w14:paraId="3B8FDF65" w14:textId="77777777" w:rsidTr="0067311E">
        <w:trPr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35DABAE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36F0E" w:rsidRPr="005575E6" w14:paraId="6673E701" w14:textId="77777777" w:rsidTr="0067311E">
        <w:trPr>
          <w:trHeight w:val="137"/>
        </w:trPr>
        <w:tc>
          <w:tcPr>
            <w:tcW w:w="4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9ED7A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նման</w:t>
            </w:r>
            <w:proofErr w:type="spellEnd"/>
            <w:r w:rsidRPr="004B0A2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ընթացակարգ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ը և դրա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ընտրության</w:t>
            </w:r>
            <w:proofErr w:type="spellEnd"/>
            <w:r w:rsidRPr="004B0A2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98153E" w14:textId="3CFD9D4B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 ՀՀ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22-րդ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</w:t>
            </w:r>
            <w:proofErr w:type="spellEnd"/>
          </w:p>
        </w:tc>
      </w:tr>
      <w:tr w:rsidR="00D36F0E" w:rsidRPr="005575E6" w14:paraId="3A52E4CD" w14:textId="77777777" w:rsidTr="0067311E">
        <w:trPr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771F865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36F0E" w:rsidRPr="005575E6" w14:paraId="790B5117" w14:textId="77777777" w:rsidTr="0067311E">
        <w:trPr>
          <w:trHeight w:val="155"/>
        </w:trPr>
        <w:tc>
          <w:tcPr>
            <w:tcW w:w="810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06976" w14:textId="77777777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հրապարակելու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148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0B7A974E" w14:textId="760D84D1" w:rsidR="00D36F0E" w:rsidRPr="005575E6" w:rsidRDefault="001A123F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13.10.2023թ.</w:t>
            </w:r>
            <w:r w:rsidR="00D36F0E"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</w:tr>
      <w:tr w:rsidR="00D36F0E" w:rsidRPr="005575E6" w14:paraId="68A26053" w14:textId="77777777" w:rsidTr="0067311E">
        <w:trPr>
          <w:trHeight w:val="164"/>
        </w:trPr>
        <w:tc>
          <w:tcPr>
            <w:tcW w:w="557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32E3AE" w14:textId="57F77D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proofErr w:type="spellEnd"/>
            <w:r w:rsidRPr="005575E6">
              <w:rPr>
                <w:rFonts w:ascii="GHEA Grapalat" w:eastAsia="Times New Roman" w:hAnsi="GHEA Grapalat" w:cs="Times Armeni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proofErr w:type="spellEnd"/>
            <w:r w:rsidRPr="005575E6">
              <w:rPr>
                <w:rFonts w:ascii="GHEA Grapalat" w:eastAsia="Times New Roman" w:hAnsi="GHEA Grapalat" w:cs="Times Armenia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55BA9" w14:textId="419A7342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A26E2" w14:textId="1C446017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                      -</w:t>
            </w:r>
          </w:p>
        </w:tc>
      </w:tr>
      <w:tr w:rsidR="00D36F0E" w:rsidRPr="005575E6" w14:paraId="40214C37" w14:textId="77777777" w:rsidTr="0067311E">
        <w:trPr>
          <w:trHeight w:val="92"/>
        </w:trPr>
        <w:tc>
          <w:tcPr>
            <w:tcW w:w="557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64125" w14:textId="77777777" w:rsidR="00D36F0E" w:rsidRPr="005575E6" w:rsidRDefault="00D36F0E" w:rsidP="00D36F0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DFEFB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31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BDB85" w14:textId="77777777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D36F0E" w:rsidRPr="005575E6" w14:paraId="5318DCC5" w14:textId="77777777" w:rsidTr="0067311E">
        <w:trPr>
          <w:gridAfter w:val="1"/>
          <w:wAfter w:w="6" w:type="dxa"/>
          <w:trHeight w:val="547"/>
        </w:trPr>
        <w:tc>
          <w:tcPr>
            <w:tcW w:w="557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75BE15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0A1F3E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D71C6" w14:textId="77777777" w:rsidR="00D36F0E" w:rsidRPr="00F919EC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2BA7B" w14:textId="77777777" w:rsidR="00D36F0E" w:rsidRPr="00F919EC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36F0E" w:rsidRPr="005575E6" w14:paraId="032F0326" w14:textId="77777777" w:rsidTr="0067311E">
        <w:trPr>
          <w:gridAfter w:val="1"/>
          <w:wAfter w:w="6" w:type="dxa"/>
          <w:trHeight w:val="47"/>
        </w:trPr>
        <w:tc>
          <w:tcPr>
            <w:tcW w:w="557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A5478" w14:textId="77777777" w:rsidR="00D36F0E" w:rsidRPr="005575E6" w:rsidRDefault="00D36F0E" w:rsidP="00D36F0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776CF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59661" w14:textId="59B482B7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6BD0A" w14:textId="7D079B97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D36F0E" w:rsidRPr="005575E6" w14:paraId="06F971B2" w14:textId="77777777" w:rsidTr="0067311E">
        <w:trPr>
          <w:gridAfter w:val="1"/>
          <w:wAfter w:w="6" w:type="dxa"/>
          <w:trHeight w:val="155"/>
        </w:trPr>
        <w:tc>
          <w:tcPr>
            <w:tcW w:w="5578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8C77" w14:textId="77777777" w:rsidR="00D36F0E" w:rsidRPr="005575E6" w:rsidRDefault="00D36F0E" w:rsidP="00D36F0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8BE6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0B8CA" w14:textId="27E8EC63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6E0D1A" w14:textId="2DC1679C" w:rsidR="00D36F0E" w:rsidRPr="005575E6" w:rsidRDefault="00D36F0E" w:rsidP="00D36F0E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D36F0E" w:rsidRPr="005575E6" w14:paraId="40C47CD0" w14:textId="77777777" w:rsidTr="0067311E">
        <w:trPr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A8B6593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36F0E" w:rsidRPr="005575E6" w14:paraId="66B609EE" w14:textId="77777777" w:rsidTr="0067311E">
        <w:trPr>
          <w:trHeight w:val="605"/>
        </w:trPr>
        <w:tc>
          <w:tcPr>
            <w:tcW w:w="18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50B2F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70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AD8D2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1CECD1" w14:textId="59FCF2B2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/ՀՀ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D36F0E" w:rsidRPr="005575E6" w14:paraId="12F85DE5" w14:textId="77777777" w:rsidTr="0067311E">
        <w:trPr>
          <w:gridAfter w:val="1"/>
          <w:wAfter w:w="6" w:type="dxa"/>
          <w:trHeight w:val="365"/>
        </w:trPr>
        <w:tc>
          <w:tcPr>
            <w:tcW w:w="18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A7E0FA" w14:textId="77777777" w:rsidR="00D36F0E" w:rsidRPr="005575E6" w:rsidRDefault="00D36F0E" w:rsidP="00D36F0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706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B7C6" w14:textId="77777777" w:rsidR="00D36F0E" w:rsidRPr="005575E6" w:rsidRDefault="00D36F0E" w:rsidP="00D36F0E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8D28ED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811FF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872DE4" w14:textId="77777777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36F0E" w:rsidRPr="005575E6" w14:paraId="000A988D" w14:textId="77777777" w:rsidTr="0067311E">
        <w:trPr>
          <w:trHeight w:val="60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594CF" w14:textId="2304FA8A" w:rsidR="00D36F0E" w:rsidRPr="005575E6" w:rsidRDefault="00D36F0E" w:rsidP="00D36F0E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6E31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</w:tr>
      <w:tr w:rsidR="00744C81" w:rsidRPr="005575E6" w14:paraId="066F0381" w14:textId="77777777" w:rsidTr="0067311E">
        <w:trPr>
          <w:gridAfter w:val="1"/>
          <w:wAfter w:w="6" w:type="dxa"/>
          <w:trHeight w:val="60"/>
        </w:trPr>
        <w:tc>
          <w:tcPr>
            <w:tcW w:w="18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8B1A69" w14:textId="2907BCBC" w:rsidR="00744C81" w:rsidRPr="005575E6" w:rsidRDefault="00744C81" w:rsidP="00744C8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810909" w14:textId="41D53AD9" w:rsidR="00744C81" w:rsidRPr="005575E6" w:rsidRDefault="006E3140" w:rsidP="00744C8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46C0C" w14:textId="19312A5E" w:rsidR="00744C81" w:rsidRPr="005575E6" w:rsidRDefault="006E3140" w:rsidP="00744C8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1216.67</w:t>
            </w:r>
          </w:p>
        </w:tc>
        <w:tc>
          <w:tcPr>
            <w:tcW w:w="1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1D0AB" w14:textId="2CFC31BC" w:rsidR="00744C81" w:rsidRPr="005575E6" w:rsidRDefault="006E3140" w:rsidP="00744C8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243.33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EEE76" w14:textId="4CFE2171" w:rsidR="00744C81" w:rsidRPr="005575E6" w:rsidRDefault="006E3140" w:rsidP="00744C81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1460</w:t>
            </w:r>
          </w:p>
        </w:tc>
      </w:tr>
      <w:tr w:rsidR="00D36F0E" w:rsidRPr="005575E6" w14:paraId="00FF7E78" w14:textId="77777777" w:rsidTr="006E3140">
        <w:trPr>
          <w:trHeight w:val="60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1CB42" w14:textId="0FEC20A5" w:rsidR="00D36F0E" w:rsidRPr="005575E6" w:rsidRDefault="00D36F0E" w:rsidP="00D36F0E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6E314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</w:tr>
      <w:tr w:rsidR="00C95569" w:rsidRPr="005575E6" w14:paraId="5E499492" w14:textId="77777777" w:rsidTr="0067311E">
        <w:trPr>
          <w:gridAfter w:val="1"/>
          <w:wAfter w:w="6" w:type="dxa"/>
          <w:trHeight w:val="19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A2C6D" w14:textId="70AD0912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                    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7340E" w14:textId="0558069D" w:rsidR="00C95569" w:rsidRPr="005575E6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Սոֆթ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Թրեյդ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659A2" w14:textId="697259B3" w:rsidR="00C95569" w:rsidRPr="005575E6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5333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8E93E" w14:textId="624EF355" w:rsidR="00C95569" w:rsidRPr="005575E6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B89C1A" w14:textId="5DE4CC28" w:rsidR="00C95569" w:rsidRPr="005575E6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6400</w:t>
            </w:r>
          </w:p>
        </w:tc>
      </w:tr>
      <w:tr w:rsidR="00E42D2B" w:rsidRPr="005575E6" w14:paraId="5D3721A3" w14:textId="77777777" w:rsidTr="0067311E">
        <w:trPr>
          <w:gridAfter w:val="1"/>
          <w:wAfter w:w="6" w:type="dxa"/>
          <w:trHeight w:val="25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B4F99" w14:textId="3FF2CFAA" w:rsidR="00E42D2B" w:rsidRPr="005575E6" w:rsidRDefault="00E42D2B" w:rsidP="00E42D2B">
            <w:pPr>
              <w:widowControl w:val="0"/>
              <w:shd w:val="clear" w:color="auto" w:fill="FFFFFF" w:themeFill="background1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CD437F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966DE" w14:textId="77777777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C14A9" w14:textId="77777777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17234" w14:textId="77777777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73AC9" w14:textId="77777777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42D2B" w:rsidRPr="005575E6" w14:paraId="279575CA" w14:textId="77777777" w:rsidTr="0067311E">
        <w:trPr>
          <w:gridAfter w:val="1"/>
          <w:wAfter w:w="6" w:type="dxa"/>
          <w:trHeight w:val="7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30F55" w14:textId="1C4DE0C4" w:rsidR="00E42D2B" w:rsidRPr="005575E6" w:rsidRDefault="00E42D2B" w:rsidP="00E42D2B">
            <w:pPr>
              <w:widowControl w:val="0"/>
              <w:shd w:val="clear" w:color="auto" w:fill="FFFFFF" w:themeFill="background1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FF8A3" w14:textId="5692C82E" w:rsidR="00E42D2B" w:rsidRPr="005575E6" w:rsidRDefault="00CD437F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24701" w14:textId="3ECFFD36" w:rsidR="00E42D2B" w:rsidRPr="00E42D2B" w:rsidRDefault="00CD437F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9333.33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AB745" w14:textId="75A0CC9D" w:rsidR="00E42D2B" w:rsidRPr="00E42D2B" w:rsidRDefault="00CD437F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1866.67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45BDF6" w14:textId="0ED6CC32" w:rsidR="00E42D2B" w:rsidRPr="00E42D2B" w:rsidRDefault="00CD437F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11.200</w:t>
            </w:r>
          </w:p>
        </w:tc>
      </w:tr>
      <w:tr w:rsidR="00E42D2B" w:rsidRPr="005575E6" w14:paraId="353109D3" w14:textId="77777777" w:rsidTr="0067311E">
        <w:trPr>
          <w:gridAfter w:val="1"/>
          <w:wAfter w:w="6" w:type="dxa"/>
          <w:trHeight w:val="183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6BD95" w14:textId="72B480FD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3E7C0" w14:textId="1BCEA106" w:rsidR="00E42D2B" w:rsidRPr="005575E6" w:rsidRDefault="00CD437F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Էդմոնդ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Հովհաննիսյան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Վահեի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E9CCD" w14:textId="17898811" w:rsidR="00E42D2B" w:rsidRPr="00E42D2B" w:rsidRDefault="00CD437F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11.800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2151A" w14:textId="1235B79D" w:rsidR="00E42D2B" w:rsidRPr="00E42D2B" w:rsidRDefault="00CD437F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E05BDD" w14:textId="214EF875" w:rsidR="00E42D2B" w:rsidRPr="00E42D2B" w:rsidRDefault="00CD437F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11.800</w:t>
            </w:r>
          </w:p>
        </w:tc>
      </w:tr>
      <w:tr w:rsidR="00E42D2B" w:rsidRPr="005575E6" w14:paraId="1CEF4B30" w14:textId="77777777" w:rsidTr="0067311E">
        <w:trPr>
          <w:trHeight w:val="125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7F2E95C" w14:textId="47CE7BF8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CF487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6</w:t>
            </w:r>
          </w:p>
        </w:tc>
      </w:tr>
      <w:tr w:rsidR="00CF4876" w:rsidRPr="005575E6" w14:paraId="02BD7338" w14:textId="77777777" w:rsidTr="0067311E">
        <w:trPr>
          <w:gridAfter w:val="1"/>
          <w:wAfter w:w="6" w:type="dxa"/>
          <w:trHeight w:val="21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BA781" w14:textId="74A9AABA" w:rsidR="00CF4876" w:rsidRPr="005575E6" w:rsidRDefault="00CF4876" w:rsidP="00CF48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5D86D" w14:textId="5CAF2ED5" w:rsidR="00CF4876" w:rsidRPr="005575E6" w:rsidRDefault="00CF4876" w:rsidP="00CF48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CC242" w14:textId="1CD354B4" w:rsidR="00CF4876" w:rsidRPr="00E42D2B" w:rsidRDefault="00CF4876" w:rsidP="00CF48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19.166.67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55722" w14:textId="7BB084C6" w:rsidR="00CF4876" w:rsidRPr="00E42D2B" w:rsidRDefault="00CF4876" w:rsidP="00CF48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3833.33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5CA89D" w14:textId="75C292BA" w:rsidR="00CF4876" w:rsidRPr="00E42D2B" w:rsidRDefault="00CF4876" w:rsidP="00CF48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23.000</w:t>
            </w:r>
          </w:p>
        </w:tc>
      </w:tr>
      <w:tr w:rsidR="00CF4876" w:rsidRPr="005575E6" w14:paraId="048709DB" w14:textId="77777777" w:rsidTr="0067311E">
        <w:trPr>
          <w:gridAfter w:val="1"/>
          <w:wAfter w:w="6" w:type="dxa"/>
          <w:trHeight w:val="21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67CA5" w14:textId="1A48269F" w:rsidR="00CF4876" w:rsidRPr="005575E6" w:rsidRDefault="00CF4876" w:rsidP="00CF48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8BF07" w14:textId="0F3CC0CF" w:rsidR="00CF4876" w:rsidRPr="005575E6" w:rsidRDefault="00CF4876" w:rsidP="00CF48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Էդմոնդ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Հովհաննիսյան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Վահեի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53767" w14:textId="7F420973" w:rsidR="00CF4876" w:rsidRPr="00E42D2B" w:rsidRDefault="00C93AD8" w:rsidP="00CF48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28.000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B2551" w14:textId="23717E5C" w:rsidR="00CF4876" w:rsidRPr="00E42D2B" w:rsidRDefault="00C93AD8" w:rsidP="00CF48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B33F0F" w14:textId="5316A93F" w:rsidR="00CF4876" w:rsidRPr="00E42D2B" w:rsidRDefault="00C93AD8" w:rsidP="00CF4876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28.000</w:t>
            </w:r>
          </w:p>
        </w:tc>
      </w:tr>
      <w:tr w:rsidR="00E42D2B" w:rsidRPr="005575E6" w14:paraId="33014F84" w14:textId="77777777" w:rsidTr="004526F9">
        <w:trPr>
          <w:trHeight w:val="70"/>
        </w:trPr>
        <w:tc>
          <w:tcPr>
            <w:tcW w:w="7472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CFC5E" w14:textId="48AB041E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EE4DE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7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935C9" w14:textId="77777777" w:rsidR="00E42D2B" w:rsidRPr="005575E6" w:rsidRDefault="00E42D2B" w:rsidP="00E42D2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E4DEB" w:rsidRPr="005575E6" w14:paraId="68A4F6BC" w14:textId="77777777" w:rsidTr="0067311E">
        <w:trPr>
          <w:gridAfter w:val="1"/>
          <w:wAfter w:w="6" w:type="dxa"/>
          <w:trHeight w:val="21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D21D" w14:textId="586399BB" w:rsidR="00EE4DEB" w:rsidRPr="005575E6" w:rsidRDefault="00EE4DEB" w:rsidP="00EE4DE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06F57" w14:textId="7C3C3BE5" w:rsidR="00EE4DEB" w:rsidRPr="005575E6" w:rsidRDefault="00EE4DEB" w:rsidP="00EE4DE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Էդմոնդ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Հովհաննիսյան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Վահեի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C170C" w14:textId="6E3A5D84" w:rsidR="00EE4DEB" w:rsidRPr="00943862" w:rsidRDefault="00EE4DEB" w:rsidP="00EE4DE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48.000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D1B46" w14:textId="5022852B" w:rsidR="00EE4DEB" w:rsidRPr="00943862" w:rsidRDefault="00EE4DEB" w:rsidP="00EE4DE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C2645" w14:textId="28A0493D" w:rsidR="00EE4DEB" w:rsidRPr="00943862" w:rsidRDefault="00EE4DEB" w:rsidP="00EE4DE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48.000</w:t>
            </w:r>
          </w:p>
        </w:tc>
      </w:tr>
      <w:tr w:rsidR="00EE4DEB" w:rsidRPr="005575E6" w14:paraId="016D2E40" w14:textId="77777777" w:rsidTr="0067311E">
        <w:trPr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AEBBF3" w14:textId="538AB170" w:rsidR="00EE4DEB" w:rsidRPr="005575E6" w:rsidRDefault="00EE4DEB" w:rsidP="00EE4DEB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4526F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</w:t>
            </w:r>
          </w:p>
        </w:tc>
      </w:tr>
      <w:tr w:rsidR="004526F9" w:rsidRPr="005575E6" w14:paraId="26E22875" w14:textId="77777777" w:rsidTr="00F4701D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F5AE1" w14:textId="4A6FC803" w:rsidR="004526F9" w:rsidRPr="005575E6" w:rsidRDefault="004526F9" w:rsidP="004526F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E1101" w14:textId="1C8B9E5F" w:rsidR="004526F9" w:rsidRPr="00D04698" w:rsidRDefault="004526F9" w:rsidP="004526F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Էդմոնդ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Հովհաննիսյան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Վահեի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F0DBB" w14:textId="6D2846FC" w:rsidR="004526F9" w:rsidRPr="00D04698" w:rsidRDefault="004526F9" w:rsidP="004526F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18.700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EABE2" w14:textId="3D382D7B" w:rsidR="004526F9" w:rsidRPr="00D04698" w:rsidRDefault="004526F9" w:rsidP="004526F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94B4A0" w14:textId="50A9A101" w:rsidR="004526F9" w:rsidRPr="00D04698" w:rsidRDefault="004526F9" w:rsidP="004526F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18.700</w:t>
            </w:r>
          </w:p>
        </w:tc>
      </w:tr>
      <w:tr w:rsidR="00EE4DEB" w:rsidRPr="005575E6" w14:paraId="46AED36A" w14:textId="08230B09" w:rsidTr="0067311E">
        <w:trPr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256F5" w14:textId="0629E48E" w:rsidR="00EE4DEB" w:rsidRPr="005575E6" w:rsidRDefault="00EE4DEB" w:rsidP="00EE4DEB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86D1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363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B13FD" w14:textId="35482D17" w:rsidR="00EE4DEB" w:rsidRPr="005575E6" w:rsidRDefault="00EE4DEB" w:rsidP="00EE4DE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187D52" w:rsidRPr="005575E6" w14:paraId="4CC763E0" w14:textId="77777777" w:rsidTr="004663D3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811D2" w14:textId="2CF69AB5" w:rsidR="00187D52" w:rsidRPr="005575E6" w:rsidRDefault="00187D52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826E" w14:textId="0F79DE7C" w:rsidR="00187D52" w:rsidRPr="005575E6" w:rsidRDefault="00187D52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860F8" w14:textId="66546677" w:rsidR="00187D52" w:rsidRPr="005575E6" w:rsidRDefault="00497583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40.685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CEDF8" w14:textId="59B83DD6" w:rsidR="00187D52" w:rsidRPr="005575E6" w:rsidRDefault="00497583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8137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2482B" w14:textId="7181EE98" w:rsidR="00187D52" w:rsidRPr="005575E6" w:rsidRDefault="00497583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48.822</w:t>
            </w:r>
          </w:p>
        </w:tc>
      </w:tr>
      <w:tr w:rsidR="00187D52" w:rsidRPr="005575E6" w14:paraId="1FD4D425" w14:textId="77777777" w:rsidTr="000902E6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50091" w14:textId="63EE76E2" w:rsidR="00187D52" w:rsidRDefault="00187D52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399FB" w14:textId="0D330A54" w:rsidR="00187D52" w:rsidRPr="005575E6" w:rsidRDefault="00187D52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Ոսկե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Ագա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7342E" w14:textId="53253114" w:rsidR="00187D52" w:rsidRDefault="00497583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45.425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9CE89" w14:textId="5919B027" w:rsidR="00187D52" w:rsidRDefault="00497583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9085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052121" w14:textId="44D9A7A6" w:rsidR="00187D52" w:rsidRDefault="00497583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54.510</w:t>
            </w:r>
          </w:p>
        </w:tc>
      </w:tr>
      <w:tr w:rsidR="00187D52" w:rsidRPr="005575E6" w14:paraId="44BEB9E6" w14:textId="77777777" w:rsidTr="004F575E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EA629" w14:textId="4E539D22" w:rsidR="00187D52" w:rsidRDefault="00187D52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96263" w14:textId="0B4EA795" w:rsidR="00187D52" w:rsidRPr="005575E6" w:rsidRDefault="00187D52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Սոֆթ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Թրեյդ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05498" w14:textId="17B6B86F" w:rsidR="00187D52" w:rsidRDefault="00497583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39.500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A22E2" w14:textId="19AB7132" w:rsidR="00187D52" w:rsidRDefault="00497583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7900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925DF" w14:textId="0331C5DD" w:rsidR="00187D52" w:rsidRDefault="00497583" w:rsidP="00187D52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47.400</w:t>
            </w:r>
          </w:p>
        </w:tc>
      </w:tr>
      <w:tr w:rsidR="00C8094B" w:rsidRPr="005575E6" w14:paraId="510A1A9A" w14:textId="77777777" w:rsidTr="0067311E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045B4" w14:textId="0BAB5AFE" w:rsidR="00C8094B" w:rsidRDefault="00C8094B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ED970" w14:textId="2FE6718E" w:rsidR="00C8094B" w:rsidRPr="005575E6" w:rsidRDefault="00C8094B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Էդմոնդ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Հովհաննիսյան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Վահեի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88FBA" w14:textId="187ACB04" w:rsidR="00C8094B" w:rsidRDefault="0049758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43.600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EBDF1" w14:textId="39CB05DC" w:rsidR="00C8094B" w:rsidRDefault="0049758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09ABA2" w14:textId="336DC5FA" w:rsidR="00C8094B" w:rsidRDefault="0049758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43.600</w:t>
            </w:r>
          </w:p>
        </w:tc>
      </w:tr>
      <w:tr w:rsidR="00C8094B" w:rsidRPr="005575E6" w14:paraId="1FF00DCC" w14:textId="77777777" w:rsidTr="0067311E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8B315" w14:textId="574E161D" w:rsidR="00C8094B" w:rsidRDefault="00C8094B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AE73A" w14:textId="236692A1" w:rsidR="00C8094B" w:rsidRDefault="00C8094B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Սաթինե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Սուքիասյան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55132" w14:textId="70D03496" w:rsidR="00C8094B" w:rsidRDefault="0049758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55.300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8BCAF" w14:textId="7E7E64FC" w:rsidR="00C8094B" w:rsidRDefault="0049758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0B7764" w14:textId="6F6DEEBF" w:rsidR="00C8094B" w:rsidRDefault="0049758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55.300</w:t>
            </w:r>
          </w:p>
        </w:tc>
      </w:tr>
      <w:tr w:rsidR="00C8094B" w:rsidRPr="005575E6" w14:paraId="34B57204" w14:textId="77777777" w:rsidTr="0067311E">
        <w:trPr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91D56C" w14:textId="7C1455F5" w:rsidR="00C8094B" w:rsidRPr="005575E6" w:rsidRDefault="00C8094B" w:rsidP="00C8094B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6D187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10</w:t>
            </w:r>
          </w:p>
        </w:tc>
      </w:tr>
      <w:tr w:rsidR="00C8094B" w:rsidRPr="005575E6" w14:paraId="1DD84615" w14:textId="77777777" w:rsidTr="006D1873">
        <w:trPr>
          <w:gridAfter w:val="1"/>
          <w:wAfter w:w="6" w:type="dxa"/>
          <w:trHeight w:val="287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BDE7D" w14:textId="483A6F4B" w:rsidR="00C8094B" w:rsidRPr="005575E6" w:rsidRDefault="00C8094B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35733" w14:textId="235D1BE8" w:rsidR="00C8094B" w:rsidRPr="005575E6" w:rsidRDefault="006D187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507B0" w14:textId="0FDD93FC" w:rsidR="00C8094B" w:rsidRPr="006D1873" w:rsidRDefault="006D187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D187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15.712.50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49B58" w14:textId="3D1FA589" w:rsidR="00C8094B" w:rsidRPr="005575E6" w:rsidRDefault="006D187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3142.50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E83F7C" w14:textId="59361405" w:rsidR="00C8094B" w:rsidRPr="005575E6" w:rsidRDefault="006D187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18.855</w:t>
            </w:r>
          </w:p>
        </w:tc>
      </w:tr>
      <w:tr w:rsidR="006D1873" w:rsidRPr="005575E6" w14:paraId="7767E5FD" w14:textId="77777777" w:rsidTr="0067311E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1870C" w14:textId="32E91FC2" w:rsidR="006D1873" w:rsidRDefault="006D187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6CCFE" w14:textId="3C27F76B" w:rsidR="006D1873" w:rsidRPr="005575E6" w:rsidRDefault="007B20F5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Ոսկե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Ագա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33337" w14:textId="0471D2FF" w:rsidR="006D1873" w:rsidRPr="006D1873" w:rsidRDefault="006D187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D187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16.837.50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0CA6E" w14:textId="5310F309" w:rsidR="006D1873" w:rsidRDefault="006D187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3367.50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B2A4C6" w14:textId="68A207B7" w:rsidR="006D1873" w:rsidRDefault="006D1873" w:rsidP="00C8094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20.205</w:t>
            </w:r>
          </w:p>
        </w:tc>
      </w:tr>
      <w:tr w:rsidR="006D1873" w:rsidRPr="005575E6" w14:paraId="5F2F414D" w14:textId="77777777" w:rsidTr="003B3B97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31B1E" w14:textId="347427D3" w:rsidR="006D1873" w:rsidRDefault="006D1873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4276F" w14:textId="3DDB4604" w:rsidR="006D1873" w:rsidRPr="005575E6" w:rsidRDefault="006D1873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Էդմոնդ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Հովհաննիսյան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Վահեի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9CFDA" w14:textId="17DEF889" w:rsidR="006D1873" w:rsidRPr="006D1873" w:rsidRDefault="006D1873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D1873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7A1DB" w14:textId="5FF16A66" w:rsidR="006D1873" w:rsidRDefault="006D1873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792939" w14:textId="529FB6DD" w:rsidR="006D1873" w:rsidRDefault="006D1873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16.000</w:t>
            </w:r>
          </w:p>
        </w:tc>
      </w:tr>
      <w:tr w:rsidR="006D1873" w:rsidRPr="005575E6" w14:paraId="563DA3CD" w14:textId="77777777" w:rsidTr="0067311E">
        <w:trPr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E46683" w14:textId="328F07A1" w:rsidR="006D1873" w:rsidRPr="005575E6" w:rsidRDefault="006D1873" w:rsidP="006D1873">
            <w:pPr>
              <w:widowControl w:val="0"/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="00100AC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</w:tr>
      <w:tr w:rsidR="006D1873" w:rsidRPr="005575E6" w14:paraId="34F00342" w14:textId="77777777" w:rsidTr="0067311E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CE00" w14:textId="5CC19DA0" w:rsidR="006D1873" w:rsidRPr="005575E6" w:rsidRDefault="006D1873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E91CC" w14:textId="3CE968DA" w:rsidR="006D1873" w:rsidRPr="005575E6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Տրանզիտ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պրո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BF0A2" w14:textId="65C7FC08" w:rsidR="006D1873" w:rsidRPr="00011983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49.000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B7987" w14:textId="2E3C0AFC" w:rsidR="006D1873" w:rsidRPr="00011983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9800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B2017D" w14:textId="615058D2" w:rsidR="006D1873" w:rsidRPr="00011983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58.800</w:t>
            </w:r>
          </w:p>
        </w:tc>
      </w:tr>
      <w:tr w:rsidR="007B20F5" w:rsidRPr="005575E6" w14:paraId="227B2AC4" w14:textId="77777777" w:rsidTr="0067311E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506B6" w14:textId="0E1F26C1" w:rsidR="007B20F5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1D07" w14:textId="644BA9FF" w:rsidR="007B20F5" w:rsidRPr="005575E6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Ոսկե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Ագա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97621" w14:textId="5179D9B5" w:rsidR="007B20F5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49.666.67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588A3" w14:textId="3B353A57" w:rsidR="007B20F5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9933.33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D794FB" w14:textId="367E244A" w:rsidR="007B20F5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59.600</w:t>
            </w:r>
          </w:p>
        </w:tc>
      </w:tr>
      <w:tr w:rsidR="007B20F5" w:rsidRPr="005575E6" w14:paraId="69C334AF" w14:textId="77777777" w:rsidTr="0067311E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27654" w14:textId="5C1E82B8" w:rsidR="007B20F5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257CC" w14:textId="00C2E16A" w:rsidR="007B20F5" w:rsidRPr="005575E6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Սոֆթ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Թրեյդ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EFA83" w14:textId="53BAFF63" w:rsidR="007B20F5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D3F6B" w14:textId="0BBFC0CC" w:rsidR="007B20F5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B6BED1" w14:textId="0B7C6E22" w:rsidR="007B20F5" w:rsidRDefault="007B20F5" w:rsidP="006D1873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36.000</w:t>
            </w:r>
          </w:p>
        </w:tc>
      </w:tr>
      <w:tr w:rsidR="007B20F5" w:rsidRPr="005575E6" w14:paraId="45C0BCFE" w14:textId="77777777" w:rsidTr="0070544E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4B3D5" w14:textId="1989A70F" w:rsidR="007B20F5" w:rsidRDefault="007B20F5" w:rsidP="007B20F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3C53F" w14:textId="016384A6" w:rsidR="007B20F5" w:rsidRPr="005575E6" w:rsidRDefault="007B20F5" w:rsidP="007B20F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Էդմոնդ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Հովհաննիսյան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Վահեի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FE0B" w14:textId="6F016CE1" w:rsidR="007B20F5" w:rsidRDefault="007B20F5" w:rsidP="007B20F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36.000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8C517" w14:textId="24BADC91" w:rsidR="007B20F5" w:rsidRDefault="007B20F5" w:rsidP="007B20F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CDB5B5" w14:textId="3B0C35CB" w:rsidR="007B20F5" w:rsidRDefault="007B20F5" w:rsidP="007B20F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36.000</w:t>
            </w:r>
          </w:p>
        </w:tc>
      </w:tr>
      <w:tr w:rsidR="007B20F5" w:rsidRPr="005575E6" w14:paraId="1980BFD5" w14:textId="77777777" w:rsidTr="007B3126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D8A0E" w14:textId="50DAB899" w:rsidR="007B20F5" w:rsidRDefault="007B20F5" w:rsidP="007B20F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61E5D" w14:textId="32E335DA" w:rsidR="007B20F5" w:rsidRPr="005575E6" w:rsidRDefault="007B20F5" w:rsidP="007B20F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Սաթինե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Սուքիասյան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7C97A" w14:textId="31B6C111" w:rsidR="007B20F5" w:rsidRDefault="007B20F5" w:rsidP="007B20F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60.000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9122D" w14:textId="4B196B7D" w:rsidR="007B20F5" w:rsidRDefault="007B20F5" w:rsidP="007B20F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B45C8" w14:textId="05646324" w:rsidR="007B20F5" w:rsidRDefault="007B20F5" w:rsidP="007B20F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60.000</w:t>
            </w:r>
          </w:p>
        </w:tc>
      </w:tr>
      <w:tr w:rsidR="007B20F5" w:rsidRPr="005575E6" w14:paraId="7B6B1A7F" w14:textId="77777777" w:rsidTr="0067311E">
        <w:trPr>
          <w:trHeight w:val="62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010A3" w14:textId="75BA2304" w:rsidR="007B20F5" w:rsidRPr="005575E6" w:rsidRDefault="007B20F5" w:rsidP="007B20F5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  <w:r w:rsidR="00A37A92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</w:tr>
      <w:tr w:rsidR="00D40A94" w:rsidRPr="005575E6" w14:paraId="2DF82CE1" w14:textId="77777777" w:rsidTr="0067311E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B482D" w14:textId="59D88FE7" w:rsidR="00D40A94" w:rsidRPr="005575E6" w:rsidRDefault="00D40A94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BBC3" w14:textId="007BF713" w:rsidR="00D40A94" w:rsidRPr="005575E6" w:rsidRDefault="00D40A94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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Լեյկո</w:t>
            </w:r>
            <w:proofErr w:type="spellEnd"/>
            <w:r w:rsidRPr="005575E6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 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C2ABC" w14:textId="03F29F9C" w:rsidR="00D40A94" w:rsidRPr="005575E6" w:rsidRDefault="00225A0E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74.250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07B16" w14:textId="6BF79C28" w:rsidR="00D40A94" w:rsidRPr="005575E6" w:rsidRDefault="00225A0E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14.850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EE085" w14:textId="24D680BD" w:rsidR="00D40A94" w:rsidRPr="005575E6" w:rsidRDefault="00225A0E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89.100</w:t>
            </w:r>
          </w:p>
        </w:tc>
      </w:tr>
      <w:tr w:rsidR="00D40A94" w:rsidRPr="005575E6" w14:paraId="5456AABE" w14:textId="77777777" w:rsidTr="00FC7207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5F81D" w14:textId="1BE11B29" w:rsidR="00D40A94" w:rsidRDefault="00D40A94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C5743" w14:textId="4A4B7D7B" w:rsidR="00D40A94" w:rsidRPr="005575E6" w:rsidRDefault="00D40A94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Էդմոնդ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Հովհաննիսյան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Վահեի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C8061" w14:textId="46B9F057" w:rsidR="00D40A94" w:rsidRDefault="00225A0E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22.600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5D751" w14:textId="34F9FEFF" w:rsidR="00D40A94" w:rsidRDefault="00225A0E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FA1FC3F" w14:textId="0722397C" w:rsidR="00D40A94" w:rsidRDefault="00225A0E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22.600</w:t>
            </w:r>
          </w:p>
        </w:tc>
      </w:tr>
      <w:tr w:rsidR="00D40A94" w:rsidRPr="005575E6" w14:paraId="0E7260C1" w14:textId="77777777" w:rsidTr="00456A3E">
        <w:trPr>
          <w:gridAfter w:val="1"/>
          <w:wAfter w:w="6" w:type="dxa"/>
          <w:trHeight w:val="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B9A14" w14:textId="54F67BD7" w:rsidR="00D40A94" w:rsidRDefault="00D40A94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2F166" w14:textId="201F4C96" w:rsidR="00D40A94" w:rsidRDefault="00D40A94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Սաթինե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Սուքիասյան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39178" w14:textId="5AAEB877" w:rsidR="00D40A94" w:rsidRDefault="00225A0E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31.500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0AA5E" w14:textId="7BE78AD0" w:rsidR="00D40A94" w:rsidRDefault="00225A0E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4C911" w14:textId="74E770AB" w:rsidR="00D40A94" w:rsidRDefault="00225A0E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31.500</w:t>
            </w:r>
          </w:p>
        </w:tc>
      </w:tr>
      <w:tr w:rsidR="00D40A94" w:rsidRPr="005575E6" w14:paraId="60571E7B" w14:textId="77777777" w:rsidTr="0067311E">
        <w:trPr>
          <w:trHeight w:val="70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8E3368" w14:textId="67F2BAC4" w:rsidR="00D40A94" w:rsidRPr="005575E6" w:rsidRDefault="00D40A94" w:rsidP="00D40A94">
            <w:pPr>
              <w:widowControl w:val="0"/>
              <w:spacing w:before="0" w:after="0" w:line="256" w:lineRule="auto"/>
              <w:ind w:left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13</w:t>
            </w:r>
          </w:p>
        </w:tc>
      </w:tr>
      <w:tr w:rsidR="00D40A94" w:rsidRPr="005575E6" w14:paraId="1D653EA8" w14:textId="77777777" w:rsidTr="00E35BB3">
        <w:trPr>
          <w:gridAfter w:val="1"/>
          <w:wAfter w:w="6" w:type="dxa"/>
          <w:trHeight w:val="70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2C83A" w14:textId="4DCD8DBB" w:rsidR="00D40A94" w:rsidRPr="005575E6" w:rsidRDefault="00D40A94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7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7FFF4" w14:textId="64DC8AFD" w:rsidR="00D40A94" w:rsidRPr="005575E6" w:rsidRDefault="00D40A94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Սաթինե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Սուքիասյան</w:t>
            </w:r>
            <w:proofErr w:type="spellEnd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33E41" w14:textId="2DE24AEF" w:rsidR="00D40A94" w:rsidRPr="005575E6" w:rsidRDefault="00D40A94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37.500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84551" w14:textId="2B510DC5" w:rsidR="00D40A94" w:rsidRPr="005575E6" w:rsidRDefault="00D40A94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27F816" w14:textId="49452F88" w:rsidR="00D40A94" w:rsidRPr="005575E6" w:rsidRDefault="00225A0E" w:rsidP="00D40A94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37.500</w:t>
            </w:r>
          </w:p>
        </w:tc>
      </w:tr>
      <w:tr w:rsidR="00D40A94" w:rsidRPr="005575E6" w14:paraId="0000E5E1" w14:textId="5A6998A4" w:rsidTr="0067311E">
        <w:trPr>
          <w:gridAfter w:val="1"/>
          <w:wAfter w:w="6" w:type="dxa"/>
          <w:trHeight w:val="360"/>
        </w:trPr>
        <w:tc>
          <w:tcPr>
            <w:tcW w:w="194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BE97100" w14:textId="77777777" w:rsidR="00D40A94" w:rsidRPr="005575E6" w:rsidRDefault="00D40A94" w:rsidP="00D40A94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4" w:type="dxa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011B5AE" w14:textId="77777777" w:rsidR="00D40A94" w:rsidRPr="005575E6" w:rsidRDefault="00D40A94" w:rsidP="00D40A94">
            <w:pPr>
              <w:widowControl w:val="0"/>
              <w:spacing w:before="0" w:after="0" w:line="256" w:lineRule="auto"/>
              <w:ind w:left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0A94" w:rsidRPr="005575E6" w14:paraId="0B575B87" w14:textId="77777777" w:rsidTr="0067311E"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6B02CE" w14:textId="77777777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D40A94" w:rsidRPr="005575E6" w14:paraId="75D893EA" w14:textId="77777777" w:rsidTr="0067311E">
        <w:tc>
          <w:tcPr>
            <w:tcW w:w="15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5EF07B" w14:textId="3C913572" w:rsidR="00D40A94" w:rsidRPr="00F919EC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3C7F7E" w14:textId="77777777" w:rsidR="00D40A94" w:rsidRPr="00F919EC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3D254" w14:textId="77777777" w:rsidR="00D40A94" w:rsidRPr="00F919EC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F919E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40A94" w:rsidRPr="005575E6" w14:paraId="04B6493B" w14:textId="77777777" w:rsidTr="0067311E">
        <w:trPr>
          <w:gridAfter w:val="1"/>
          <w:wAfter w:w="6" w:type="dxa"/>
        </w:trPr>
        <w:tc>
          <w:tcPr>
            <w:tcW w:w="15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F6914" w14:textId="77777777" w:rsidR="00D40A94" w:rsidRPr="00F919EC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5EDB7D" w14:textId="77777777" w:rsidR="00D40A94" w:rsidRPr="00F919EC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171F3B" w14:textId="77777777" w:rsidR="00D40A94" w:rsidRPr="00F919EC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5E597" w14:textId="77777777" w:rsidR="00D40A94" w:rsidRPr="00F919EC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58C73" w14:textId="77777777" w:rsidR="00D40A94" w:rsidRPr="00F919EC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9F343" w14:textId="77777777" w:rsidR="00D40A94" w:rsidRPr="00F919EC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F919EC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40A94" w:rsidRPr="005575E6" w14:paraId="7CC5A849" w14:textId="77777777" w:rsidTr="0067311E">
        <w:trPr>
          <w:gridAfter w:val="1"/>
          <w:wAfter w:w="6" w:type="dxa"/>
          <w:trHeight w:val="60"/>
        </w:trPr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0240185" w14:textId="77777777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B4825" w14:textId="25700055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BA4CF" w14:textId="54C97766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E6C38" w14:textId="4FF65893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5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A8412" w14:textId="38B0D50C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99DC1" w14:textId="72E9F86F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</w:tr>
      <w:tr w:rsidR="00D40A94" w:rsidRPr="005575E6" w14:paraId="23E0E0FF" w14:textId="77777777" w:rsidTr="0067311E">
        <w:trPr>
          <w:trHeight w:val="331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CE1CA9" w14:textId="24265BCE" w:rsidR="00D40A94" w:rsidRPr="005575E6" w:rsidRDefault="00D40A94" w:rsidP="00D40A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2E362B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D40A94" w:rsidRPr="005575E6" w14:paraId="5DBD3AE0" w14:textId="77777777" w:rsidTr="0067311E">
        <w:trPr>
          <w:trHeight w:val="60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05245428" w14:textId="77777777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0A94" w:rsidRPr="005575E6" w14:paraId="6F1736D1" w14:textId="77777777" w:rsidTr="0067311E">
        <w:trPr>
          <w:trHeight w:val="346"/>
        </w:trPr>
        <w:tc>
          <w:tcPr>
            <w:tcW w:w="4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893FE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A25156" w14:textId="0C5059AC" w:rsidR="00D40A94" w:rsidRPr="005575E6" w:rsidRDefault="000F0B6A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20.10</w:t>
            </w:r>
            <w:r w:rsidR="00D40A94"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</w:t>
            </w:r>
            <w:r w:rsidR="00D40A9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</w:t>
            </w:r>
            <w:r w:rsidR="00D40A94"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թ.</w:t>
            </w:r>
          </w:p>
        </w:tc>
      </w:tr>
      <w:tr w:rsidR="00D40A94" w:rsidRPr="005575E6" w14:paraId="41ADDBAA" w14:textId="77777777" w:rsidTr="000F0B6A">
        <w:trPr>
          <w:trHeight w:val="655"/>
        </w:trPr>
        <w:tc>
          <w:tcPr>
            <w:tcW w:w="459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9EE363" w14:textId="77777777" w:rsidR="00D40A94" w:rsidRPr="005575E6" w:rsidRDefault="00D40A94" w:rsidP="00D40A94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4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649B9" w14:textId="31F3DA80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C7023D" w14:textId="23F62F39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D40A94" w:rsidRPr="005575E6" w14:paraId="773FFA56" w14:textId="77777777" w:rsidTr="0067311E">
        <w:trPr>
          <w:trHeight w:val="60"/>
        </w:trPr>
        <w:tc>
          <w:tcPr>
            <w:tcW w:w="459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D0EC1D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42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EE8D4" w14:textId="753357E9" w:rsidR="00D40A94" w:rsidRPr="005575E6" w:rsidRDefault="000F0B6A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27.10</w:t>
            </w:r>
            <w:r w:rsidR="00D40A9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.2023թ.</w:t>
            </w:r>
          </w:p>
        </w:tc>
        <w:tc>
          <w:tcPr>
            <w:tcW w:w="24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6F41F" w14:textId="4A14869B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</w:t>
            </w:r>
            <w:r w:rsidR="000F0B6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</w:tr>
      <w:tr w:rsidR="00D40A94" w:rsidRPr="005575E6" w14:paraId="2DDF49EB" w14:textId="77777777" w:rsidTr="0067311E">
        <w:trPr>
          <w:trHeight w:val="344"/>
        </w:trPr>
        <w:tc>
          <w:tcPr>
            <w:tcW w:w="11249" w:type="dxa"/>
            <w:gridSpan w:val="2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73B478" w14:textId="01DC4065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08.11.2023թ.</w:t>
            </w:r>
          </w:p>
        </w:tc>
      </w:tr>
      <w:tr w:rsidR="00D40A94" w:rsidRPr="005575E6" w14:paraId="6EC06944" w14:textId="77777777" w:rsidTr="0067311E">
        <w:trPr>
          <w:trHeight w:val="60"/>
        </w:trPr>
        <w:tc>
          <w:tcPr>
            <w:tcW w:w="4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38C9E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D677D7" w14:textId="14784EF1" w:rsidR="00D40A94" w:rsidRPr="005575E6" w:rsidRDefault="004B0A2B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  <w:r w:rsidR="00D40A9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</w:tr>
      <w:tr w:rsidR="00D40A94" w:rsidRPr="005575E6" w14:paraId="4C7982BC" w14:textId="77777777" w:rsidTr="0067311E">
        <w:trPr>
          <w:trHeight w:val="344"/>
        </w:trPr>
        <w:tc>
          <w:tcPr>
            <w:tcW w:w="45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9340C6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5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8DB80" w14:textId="5E93A428" w:rsidR="00D40A94" w:rsidRPr="005575E6" w:rsidRDefault="004B0A2B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  <w:r w:rsidR="00D40A9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</w:tr>
      <w:tr w:rsidR="00D40A94" w:rsidRPr="005575E6" w14:paraId="4D4CDB40" w14:textId="77777777" w:rsidTr="0067311E">
        <w:trPr>
          <w:trHeight w:val="60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C9939D7" w14:textId="77777777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D40A94" w:rsidRPr="005575E6" w14:paraId="322AB5AC" w14:textId="77777777" w:rsidTr="0067311E">
        <w:trPr>
          <w:trHeight w:val="60"/>
        </w:trPr>
        <w:tc>
          <w:tcPr>
            <w:tcW w:w="15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1395A" w14:textId="1BDAB4EB" w:rsidR="00D40A94" w:rsidRPr="005575E6" w:rsidRDefault="00D40A94" w:rsidP="00D40A94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188400B1" w14:textId="7B0034C3" w:rsidR="00D40A94" w:rsidRPr="005575E6" w:rsidRDefault="00D40A94" w:rsidP="00D40A94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1B6FB" w14:textId="77777777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14:paraId="1B1B42FF" w14:textId="54F60BDB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E5E90E" w14:textId="42D2D9F0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D40A94" w:rsidRPr="005575E6" w14:paraId="3779A637" w14:textId="77777777" w:rsidTr="0067311E">
        <w:trPr>
          <w:gridAfter w:val="1"/>
          <w:wAfter w:w="6" w:type="dxa"/>
          <w:trHeight w:val="349"/>
        </w:trPr>
        <w:tc>
          <w:tcPr>
            <w:tcW w:w="15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885D6E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75058D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2BBBB" w14:textId="77777777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C8AFAE" w14:textId="77777777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86945" w14:textId="2B05A6E8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8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BB6BB5" w14:textId="0615CF9F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FF151" w14:textId="77777777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D40A94" w:rsidRPr="005575E6" w14:paraId="2B22EBC8" w14:textId="77777777" w:rsidTr="0067311E">
        <w:trPr>
          <w:gridAfter w:val="1"/>
          <w:wAfter w:w="6" w:type="dxa"/>
          <w:trHeight w:val="238"/>
        </w:trPr>
        <w:tc>
          <w:tcPr>
            <w:tcW w:w="15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A5423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A997B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EEA8F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0958D9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26210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8C280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A754D" w14:textId="77777777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D40A94" w:rsidRPr="005575E6" w14:paraId="1DC4D948" w14:textId="77777777" w:rsidTr="0067311E">
        <w:trPr>
          <w:gridAfter w:val="1"/>
          <w:wAfter w:w="6" w:type="dxa"/>
          <w:trHeight w:val="520"/>
        </w:trPr>
        <w:tc>
          <w:tcPr>
            <w:tcW w:w="15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C2534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C3C04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756AB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4C991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5ABCC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C8F12" w14:textId="77777777" w:rsidR="00D40A94" w:rsidRPr="005575E6" w:rsidRDefault="00D40A94" w:rsidP="00D40A94">
            <w:pPr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E976FD" w14:textId="5445C700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68C65" w14:textId="34A970F2" w:rsidR="00D40A94" w:rsidRPr="005575E6" w:rsidRDefault="00D40A94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D40A94" w:rsidRPr="005575E6" w14:paraId="7A3ACBD5" w14:textId="77777777" w:rsidTr="00AE38ED">
        <w:trPr>
          <w:gridAfter w:val="1"/>
          <w:wAfter w:w="6" w:type="dxa"/>
          <w:trHeight w:val="448"/>
        </w:trPr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D069C9" w14:textId="5B14ABA2" w:rsidR="00D40A94" w:rsidRPr="00777821" w:rsidRDefault="00C95569" w:rsidP="00576F7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2,4,6,10</w:t>
            </w:r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771A91" w14:textId="7AEF559D" w:rsidR="00D40A94" w:rsidRPr="001126BB" w:rsidRDefault="00C95569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126B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1126B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Տրանզիտ</w:t>
            </w:r>
            <w:proofErr w:type="spellEnd"/>
            <w:r w:rsidRPr="001126B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26B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Պրո</w:t>
            </w:r>
            <w:proofErr w:type="spellEnd"/>
            <w:r w:rsidRPr="001126B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 ՍՊԸ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2D849" w14:textId="39C160AB" w:rsidR="00D40A94" w:rsidRPr="00777821" w:rsidRDefault="00D40A94" w:rsidP="00D40A94">
            <w:pPr>
              <w:widowControl w:val="0"/>
              <w:spacing w:before="0" w:after="0" w:line="256" w:lineRule="auto"/>
              <w:ind w:left="0" w:right="-105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  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ՃԿՊԱ-</w:t>
            </w:r>
            <w:r w:rsidR="00AE38E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-ԳՀԱՊՁԲ-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23/3</w:t>
            </w:r>
            <w:r w:rsidR="00AE38ED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70376A" w14:textId="7522D8C1" w:rsidR="00D40A94" w:rsidRPr="00777821" w:rsidRDefault="004B0A2B" w:rsidP="00D40A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  <w:r w:rsidR="00D40A94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  <w:tc>
          <w:tcPr>
            <w:tcW w:w="170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0AE7FB" w14:textId="20902718" w:rsidR="00D40A94" w:rsidRPr="00777821" w:rsidRDefault="00D40A94" w:rsidP="00D40A94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03.12.2023թ.</w:t>
            </w:r>
          </w:p>
        </w:tc>
        <w:tc>
          <w:tcPr>
            <w:tcW w:w="8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22F13" w14:textId="58CD35B1" w:rsidR="00D40A94" w:rsidRPr="00777821" w:rsidRDefault="00D40A94" w:rsidP="00576F7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84A9CC" w14:textId="2BC6EF49" w:rsidR="00D40A94" w:rsidRPr="00777821" w:rsidRDefault="00A47158" w:rsidP="00D40A94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54.515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2ABEE" w14:textId="5D473F80" w:rsidR="00D40A94" w:rsidRPr="00777821" w:rsidRDefault="00A47158" w:rsidP="00A47158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54.515</w:t>
            </w:r>
          </w:p>
        </w:tc>
      </w:tr>
      <w:tr w:rsidR="00C95569" w:rsidRPr="005575E6" w14:paraId="39414F40" w14:textId="77777777" w:rsidTr="0067311E">
        <w:trPr>
          <w:gridAfter w:val="1"/>
          <w:wAfter w:w="6" w:type="dxa"/>
          <w:trHeight w:val="332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4BB8C" w14:textId="4ACE17A8" w:rsidR="00C95569" w:rsidRPr="00777821" w:rsidRDefault="00C95569" w:rsidP="00576F7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3,9,11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0B9FFF" w14:textId="40143030" w:rsidR="00C95569" w:rsidRPr="001126BB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Սոֆթ</w:t>
            </w:r>
            <w:proofErr w:type="spellEnd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Թրեյդ</w:t>
            </w:r>
            <w:proofErr w:type="spellEnd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 </w:t>
            </w:r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ՍՊԸ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B7C793" w14:textId="036C474A" w:rsidR="00C95569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ՃԿՊԱ-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  <w:p w14:paraId="1105C953" w14:textId="1388C357" w:rsidR="00C95569" w:rsidRPr="00777821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ԳՀԱՊՁԲ-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23/36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6094285" w14:textId="57761D52" w:rsidR="00C95569" w:rsidRPr="00777821" w:rsidRDefault="004B0A2B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15</w:t>
            </w:r>
            <w:r w:rsidR="00C955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499D7A" w14:textId="5FA8ECFC" w:rsidR="00C95569" w:rsidRPr="00777821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03.12.2023թ.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2B3982" w14:textId="5391B9B7" w:rsidR="00C95569" w:rsidRPr="00777821" w:rsidRDefault="00C95569" w:rsidP="00576F7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4A0CD6" w14:textId="66FDC33C" w:rsidR="00C95569" w:rsidRPr="00777821" w:rsidRDefault="00A47158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89.800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DB5B10" w14:textId="185ADADD" w:rsidR="00C95569" w:rsidRPr="00777821" w:rsidRDefault="00A47158" w:rsidP="001E72FC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89.800</w:t>
            </w:r>
          </w:p>
        </w:tc>
      </w:tr>
      <w:tr w:rsidR="00C95569" w:rsidRPr="005575E6" w14:paraId="79601050" w14:textId="77777777" w:rsidTr="00500084">
        <w:trPr>
          <w:gridAfter w:val="1"/>
          <w:wAfter w:w="6" w:type="dxa"/>
          <w:trHeight w:val="225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2E1894" w14:textId="3113D2EE" w:rsidR="00C95569" w:rsidRPr="00777821" w:rsidRDefault="00C95569" w:rsidP="00576F7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7,8,12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B71B39E" w14:textId="766DBFCC" w:rsidR="00C95569" w:rsidRPr="001126BB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Էդմոնդ</w:t>
            </w:r>
            <w:proofErr w:type="spellEnd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Հովհաննիսյան</w:t>
            </w:r>
            <w:proofErr w:type="spellEnd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Վահեի</w:t>
            </w:r>
            <w:proofErr w:type="spellEnd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EE572" w14:textId="3402D453" w:rsidR="00C95569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ՃԿՊԱ-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  <w:p w14:paraId="140483AD" w14:textId="4AEC925A" w:rsidR="00C95569" w:rsidRPr="00777821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ԳՀԱՊՁԲ-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23/36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3C3E12" w14:textId="1C348BC1" w:rsidR="00C95569" w:rsidRPr="00777821" w:rsidRDefault="004B0A2B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15.1</w:t>
            </w:r>
            <w:r w:rsidR="00C955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1.2023թ.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5F12E" w14:textId="2C870181" w:rsidR="00C95569" w:rsidRPr="00777821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03.12.2023թ.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A27E34" w14:textId="188E8955" w:rsidR="00C95569" w:rsidRPr="00777821" w:rsidRDefault="00C95569" w:rsidP="00576F7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05A8C" w14:textId="30480F29" w:rsidR="00C95569" w:rsidRPr="00777821" w:rsidRDefault="00A47158" w:rsidP="00A47158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89.300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2E758B" w14:textId="1263C53F" w:rsidR="00C95569" w:rsidRPr="00777821" w:rsidRDefault="00A47158" w:rsidP="00A47158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89.300</w:t>
            </w:r>
          </w:p>
        </w:tc>
      </w:tr>
      <w:tr w:rsidR="00C95569" w:rsidRPr="005575E6" w14:paraId="577FF908" w14:textId="77777777" w:rsidTr="0067311E">
        <w:trPr>
          <w:gridAfter w:val="1"/>
          <w:wAfter w:w="6" w:type="dxa"/>
          <w:trHeight w:val="225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18AF2D" w14:textId="4105E7DE" w:rsidR="00C95569" w:rsidRPr="00777821" w:rsidRDefault="00C95569" w:rsidP="00576F79">
            <w:pPr>
              <w:widowControl w:val="0"/>
              <w:spacing w:before="0" w:after="0" w:line="256" w:lineRule="auto"/>
              <w:ind w:left="0" w:firstLine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04FA90" w14:textId="1695C5AB" w:rsidR="00C95569" w:rsidRPr="001126BB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Սաթինե</w:t>
            </w:r>
            <w:proofErr w:type="spellEnd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Սուքիասյան</w:t>
            </w:r>
            <w:proofErr w:type="spellEnd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41F636" w14:textId="2645B34B" w:rsidR="00C95569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ՃԿՊԱ-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</w:t>
            </w: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  <w:p w14:paraId="1D0D160B" w14:textId="10D0F512" w:rsidR="00C95569" w:rsidRPr="00777821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ԳՀԱՊՁԲ-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23/36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137286" w14:textId="2FAF3E07" w:rsidR="00C95569" w:rsidRPr="00777821" w:rsidRDefault="004B0A2B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15</w:t>
            </w:r>
            <w:r w:rsidR="00C9556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.11.2023թ.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1D3FF0" w14:textId="6EFC311B" w:rsidR="00C95569" w:rsidRPr="00777821" w:rsidRDefault="00C95569" w:rsidP="00C9556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03.12.2023թ.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2AE268" w14:textId="785C43CF" w:rsidR="00C95569" w:rsidRPr="00777821" w:rsidRDefault="00C95569" w:rsidP="00576F79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3C924F" w14:textId="7F1A0D75" w:rsidR="00C95569" w:rsidRPr="00777821" w:rsidRDefault="008E1D85" w:rsidP="00A47158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37,500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5DB6F" w14:textId="621CCDB9" w:rsidR="00C95569" w:rsidRPr="00777821" w:rsidRDefault="008E1D85" w:rsidP="00A47158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37,500</w:t>
            </w:r>
          </w:p>
        </w:tc>
      </w:tr>
      <w:tr w:rsidR="00C95569" w:rsidRPr="005575E6" w14:paraId="0D9F9386" w14:textId="77777777" w:rsidTr="0067311E">
        <w:trPr>
          <w:trHeight w:val="150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3DADA" w14:textId="3FB20505" w:rsidR="00C95569" w:rsidRPr="00777821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77782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95569" w:rsidRPr="005575E6" w14:paraId="5B39B8BE" w14:textId="77777777" w:rsidTr="0067311E">
        <w:trPr>
          <w:trHeight w:val="125"/>
        </w:trPr>
        <w:tc>
          <w:tcPr>
            <w:tcW w:w="1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B233E" w14:textId="74509378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3D7C5" w14:textId="77777777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4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956AB" w14:textId="77777777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E9724" w14:textId="62C64CE2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92E2F" w14:textId="77777777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1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DAB1A" w14:textId="22E44A5D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t xml:space="preserve"> </w:t>
            </w: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</w:tr>
      <w:tr w:rsidR="001126BB" w:rsidRPr="005575E6" w14:paraId="043A3BE3" w14:textId="77777777" w:rsidTr="0067311E">
        <w:trPr>
          <w:trHeight w:val="1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4E4618" w14:textId="33994A69" w:rsidR="001126BB" w:rsidRPr="004E46E9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2,4,6,10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4E1938" w14:textId="6813834A" w:rsidR="001126BB" w:rsidRDefault="001126BB" w:rsidP="001126BB">
            <w:pPr>
              <w:widowControl w:val="0"/>
              <w:spacing w:before="0" w:after="0" w:line="256" w:lineRule="auto"/>
              <w:ind w:left="0" w:right="-105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1126B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1126B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Տրանզիտ</w:t>
            </w:r>
            <w:proofErr w:type="spellEnd"/>
            <w:r w:rsidRPr="001126B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26B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Պրո</w:t>
            </w:r>
            <w:proofErr w:type="spellEnd"/>
            <w:r w:rsidRPr="001126B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</w:t>
            </w:r>
          </w:p>
          <w:p w14:paraId="06E3F71D" w14:textId="7E9D8D99" w:rsidR="001126BB" w:rsidRPr="004E46E9" w:rsidRDefault="001126BB" w:rsidP="001126BB">
            <w:pPr>
              <w:widowControl w:val="0"/>
              <w:spacing w:before="0" w:after="0" w:line="256" w:lineRule="auto"/>
              <w:ind w:left="0" w:right="-105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26BB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8BD8B1" w14:textId="690555F2" w:rsidR="001126BB" w:rsidRPr="00B151AD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Դավթաշեն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., 15շ. 14բն.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F16238" w14:textId="77777777" w:rsidR="001126BB" w:rsidRPr="00FB674F" w:rsidRDefault="008E1D85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6" w:history="1">
              <w:r w:rsidR="001126BB" w:rsidRPr="00FB674F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transit-pro@yandex.ru</w:t>
              </w:r>
            </w:hyperlink>
          </w:p>
          <w:p w14:paraId="7A04F13D" w14:textId="1651C5FA" w:rsidR="001126BB" w:rsidRPr="00FB674F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B674F">
              <w:rPr>
                <w:rFonts w:ascii="GHEA Grapalat" w:hAnsi="GHEA Grapalat"/>
                <w:b/>
                <w:bCs/>
                <w:sz w:val="16"/>
                <w:szCs w:val="16"/>
              </w:rPr>
              <w:t>+37491403262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A7A394" w14:textId="76C0AD76" w:rsidR="001126BB" w:rsidRPr="00B75EC2" w:rsidRDefault="008E1D85" w:rsidP="008E1D8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11500430700107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B2653" w14:textId="51EC7958" w:rsidR="001126BB" w:rsidRPr="00B75EC2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00146096</w:t>
            </w:r>
          </w:p>
        </w:tc>
      </w:tr>
      <w:tr w:rsidR="001126BB" w:rsidRPr="005575E6" w14:paraId="2E1B3FCE" w14:textId="77777777" w:rsidTr="0067311E">
        <w:trPr>
          <w:trHeight w:val="1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D5066E" w14:textId="17B86FD5" w:rsidR="001126BB" w:rsidRPr="004E46E9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3,9,11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7474C" w14:textId="4FA09A61" w:rsidR="001126BB" w:rsidRDefault="001126BB" w:rsidP="001126BB">
            <w:pPr>
              <w:widowControl w:val="0"/>
              <w:spacing w:before="0" w:after="0" w:line="256" w:lineRule="auto"/>
              <w:ind w:left="0" w:right="-105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</w:t>
            </w: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Սոֆթ</w:t>
            </w:r>
            <w:proofErr w:type="spellEnd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Թրեյդ</w:t>
            </w:r>
            <w:proofErr w:type="spellEnd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</w:t>
            </w:r>
          </w:p>
          <w:p w14:paraId="23648899" w14:textId="382A7640" w:rsidR="001126BB" w:rsidRPr="004E46E9" w:rsidRDefault="001126BB" w:rsidP="001126BB">
            <w:pPr>
              <w:widowControl w:val="0"/>
              <w:spacing w:before="0" w:after="0" w:line="256" w:lineRule="auto"/>
              <w:ind w:left="0" w:right="-105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ՍՊԸ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D918DE" w14:textId="32C29842" w:rsidR="001126BB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Շերամի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փ. 90/6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53CD23" w14:textId="4441EFB9" w:rsidR="001126BB" w:rsidRPr="00FB674F" w:rsidRDefault="008E1D85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7" w:history="1">
              <w:r w:rsidR="001126BB" w:rsidRPr="00FB674F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Softtrade.tender@mail.ru</w:t>
              </w:r>
            </w:hyperlink>
          </w:p>
          <w:p w14:paraId="3D9BDAD5" w14:textId="0EAFC7BB" w:rsidR="001126BB" w:rsidRPr="00FB674F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B674F">
              <w:rPr>
                <w:rFonts w:ascii="GHEA Grapalat" w:hAnsi="GHEA Grapalat"/>
                <w:b/>
                <w:bCs/>
                <w:sz w:val="16"/>
                <w:szCs w:val="16"/>
              </w:rPr>
              <w:t>+37411277070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70395" w14:textId="4A098BA3" w:rsidR="001126BB" w:rsidRPr="00B75EC2" w:rsidRDefault="008E1D85" w:rsidP="008E1D8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24143007709900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C13BAD" w14:textId="631FD19C" w:rsidR="001126BB" w:rsidRPr="00B75EC2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01263355</w:t>
            </w:r>
          </w:p>
        </w:tc>
      </w:tr>
      <w:tr w:rsidR="001126BB" w:rsidRPr="005575E6" w14:paraId="2A211A12" w14:textId="77777777" w:rsidTr="00E51DEE">
        <w:trPr>
          <w:trHeight w:val="1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011577" w14:textId="386D6422" w:rsidR="001126BB" w:rsidRPr="004E46E9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7,8,12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D295CF" w14:textId="77777777" w:rsidR="001126BB" w:rsidRDefault="001126BB" w:rsidP="001126BB">
            <w:pPr>
              <w:widowControl w:val="0"/>
              <w:spacing w:before="0" w:after="0" w:line="256" w:lineRule="auto"/>
              <w:ind w:left="0" w:right="-105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Էդմոնդ</w:t>
            </w:r>
            <w:proofErr w:type="spellEnd"/>
          </w:p>
          <w:p w14:paraId="35A136D2" w14:textId="5F4F55AD" w:rsidR="001126BB" w:rsidRPr="004E46E9" w:rsidRDefault="001126BB" w:rsidP="001126BB">
            <w:pPr>
              <w:widowControl w:val="0"/>
              <w:spacing w:before="0" w:after="0" w:line="256" w:lineRule="auto"/>
              <w:ind w:left="0" w:right="345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Հովհաննիսյան</w:t>
            </w:r>
            <w:proofErr w:type="spellEnd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Վահեի</w:t>
            </w:r>
            <w:proofErr w:type="spellEnd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C0DFCC" w14:textId="12F97296" w:rsidR="001126BB" w:rsidRDefault="001126BB" w:rsidP="001126BB">
            <w:pPr>
              <w:widowControl w:val="0"/>
              <w:spacing w:before="0" w:after="0" w:line="256" w:lineRule="auto"/>
              <w:ind w:left="706" w:hanging="1282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Էրեբունի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Սարի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Թաղ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7փ. 26Ա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175DD" w14:textId="00A17E6A" w:rsidR="001126BB" w:rsidRPr="00FB674F" w:rsidRDefault="00FB674F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B674F">
              <w:rPr>
                <w:rFonts w:ascii="GHEA Grapalat" w:hAnsi="GHEA Grapalat"/>
                <w:b/>
                <w:bCs/>
                <w:sz w:val="16"/>
                <w:szCs w:val="16"/>
              </w:rPr>
              <w:t>h</w:t>
            </w:r>
            <w:r w:rsidR="001126BB" w:rsidRPr="00FB674F">
              <w:rPr>
                <w:rFonts w:ascii="GHEA Grapalat" w:hAnsi="GHEA Grapalat"/>
                <w:b/>
                <w:bCs/>
                <w:sz w:val="16"/>
                <w:szCs w:val="16"/>
              </w:rPr>
              <w:t>ovhannisyan.edmond@inbox.ru</w:t>
            </w:r>
          </w:p>
          <w:p w14:paraId="76564FDA" w14:textId="4E31CAA2" w:rsidR="001126BB" w:rsidRPr="00FB674F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B674F">
              <w:rPr>
                <w:rFonts w:ascii="GHEA Grapalat" w:hAnsi="GHEA Grapalat"/>
                <w:b/>
                <w:bCs/>
                <w:sz w:val="16"/>
                <w:szCs w:val="16"/>
              </w:rPr>
              <w:t>+37443097878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42479E" w14:textId="44703A57" w:rsidR="001126BB" w:rsidRPr="00B75EC2" w:rsidRDefault="008E1D85" w:rsidP="008E1D8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1660015926570100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2681E" w14:textId="5DF30DE9" w:rsidR="001126BB" w:rsidRPr="00B75EC2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23294736</w:t>
            </w:r>
          </w:p>
        </w:tc>
      </w:tr>
      <w:tr w:rsidR="001126BB" w:rsidRPr="005575E6" w14:paraId="17EDA456" w14:textId="77777777" w:rsidTr="0067311E">
        <w:trPr>
          <w:trHeight w:val="12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83B089" w14:textId="57A72D8A" w:rsidR="001126BB" w:rsidRPr="004E46E9" w:rsidRDefault="001126BB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3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5ABF39" w14:textId="0196B0E8" w:rsidR="001126BB" w:rsidRDefault="001126BB" w:rsidP="001126BB">
            <w:pPr>
              <w:widowControl w:val="0"/>
              <w:spacing w:before="0" w:after="0" w:line="256" w:lineRule="auto"/>
              <w:ind w:left="76" w:right="-105" w:hanging="74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Սաթինե</w:t>
            </w:r>
            <w:proofErr w:type="spellEnd"/>
          </w:p>
          <w:p w14:paraId="681844DE" w14:textId="72B36EEE" w:rsidR="001126BB" w:rsidRPr="004E46E9" w:rsidRDefault="00FB674F" w:rsidP="001126BB">
            <w:pPr>
              <w:widowControl w:val="0"/>
              <w:spacing w:before="0" w:after="0" w:line="256" w:lineRule="auto"/>
              <w:ind w:left="76" w:right="-105" w:hanging="742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</w:t>
            </w:r>
            <w:proofErr w:type="spellStart"/>
            <w:r w:rsidR="001126BB"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Սուքիասյան</w:t>
            </w:r>
            <w:proofErr w:type="spellEnd"/>
            <w:r w:rsidR="001126BB" w:rsidRPr="001126B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Ա/Ձ</w:t>
            </w:r>
          </w:p>
        </w:tc>
        <w:tc>
          <w:tcPr>
            <w:tcW w:w="24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16F555" w14:textId="171AAC5F" w:rsidR="001126BB" w:rsidRDefault="00FB674F" w:rsidP="001126BB">
            <w:pPr>
              <w:widowControl w:val="0"/>
              <w:spacing w:before="0" w:after="0" w:line="256" w:lineRule="auto"/>
              <w:ind w:left="706" w:hanging="1282"/>
              <w:jc w:val="right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Տավուշ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Բերդ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>, 18փ. Տ.27</w:t>
            </w:r>
          </w:p>
        </w:tc>
        <w:tc>
          <w:tcPr>
            <w:tcW w:w="252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08E4B8" w14:textId="2847DABA" w:rsidR="001126BB" w:rsidRPr="00FB674F" w:rsidRDefault="008E1D85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="00FB674F" w:rsidRPr="00FB674F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Sukiasyan.satine@mail.ru</w:t>
              </w:r>
            </w:hyperlink>
          </w:p>
          <w:p w14:paraId="39CE7AF2" w14:textId="43653A50" w:rsidR="00FB674F" w:rsidRPr="00FB674F" w:rsidRDefault="00FB674F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B674F">
              <w:rPr>
                <w:rFonts w:ascii="GHEA Grapalat" w:hAnsi="GHEA Grapalat"/>
                <w:b/>
                <w:bCs/>
                <w:sz w:val="16"/>
                <w:szCs w:val="16"/>
              </w:rPr>
              <w:t>+37455195757</w:t>
            </w:r>
          </w:p>
        </w:tc>
        <w:tc>
          <w:tcPr>
            <w:tcW w:w="19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4F712D" w14:textId="09DFA99A" w:rsidR="001126BB" w:rsidRPr="00B75EC2" w:rsidRDefault="008E1D85" w:rsidP="008E1D85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1660030961290100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5AE55" w14:textId="4A557382" w:rsidR="001126BB" w:rsidRDefault="00FB674F" w:rsidP="001126BB">
            <w:pPr>
              <w:widowControl w:val="0"/>
              <w:spacing w:before="0" w:after="0" w:line="256" w:lineRule="auto"/>
              <w:ind w:left="0"/>
              <w:jc w:val="right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70984127</w:t>
            </w:r>
          </w:p>
        </w:tc>
      </w:tr>
      <w:tr w:rsidR="00C95569" w:rsidRPr="005575E6" w14:paraId="07048316" w14:textId="77777777" w:rsidTr="0067311E">
        <w:trPr>
          <w:trHeight w:val="288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6A30506" w14:textId="77777777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5569" w:rsidRPr="005575E6" w14:paraId="683CB2FB" w14:textId="77777777" w:rsidTr="0067311E">
        <w:trPr>
          <w:trHeight w:val="200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5968B" w14:textId="77777777" w:rsidR="00C95569" w:rsidRPr="005575E6" w:rsidRDefault="00C95569" w:rsidP="00C9556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D2B22" w14:textId="289443C5" w:rsidR="00C95569" w:rsidRPr="00777821" w:rsidRDefault="00C95569" w:rsidP="00C95569">
            <w:pPr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Ծանոթություն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</w:tc>
      </w:tr>
      <w:tr w:rsidR="00C95569" w:rsidRPr="005575E6" w14:paraId="732F4608" w14:textId="77777777" w:rsidTr="0067311E">
        <w:trPr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BAB3C25" w14:textId="77777777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5569" w:rsidRPr="005575E6" w14:paraId="5DC824AE" w14:textId="77777777" w:rsidTr="0067311E">
        <w:trPr>
          <w:trHeight w:val="288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EA500" w14:textId="19770BB2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------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1C2CFA32" w14:textId="1784A941" w:rsidR="00C95569" w:rsidRPr="005575E6" w:rsidRDefault="00C95569" w:rsidP="00C95569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</w:t>
            </w:r>
          </w:p>
          <w:p w14:paraId="04871A1F" w14:textId="77777777" w:rsidR="00C95569" w:rsidRPr="005575E6" w:rsidRDefault="00C95569" w:rsidP="00C95569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</w:p>
          <w:p w14:paraId="4E01D574" w14:textId="77777777" w:rsidR="00C95569" w:rsidRPr="005575E6" w:rsidRDefault="00C95569" w:rsidP="00C95569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376693D7" w14:textId="77777777" w:rsidR="00C95569" w:rsidRPr="005575E6" w:rsidRDefault="00C95569" w:rsidP="00C95569">
            <w:pPr>
              <w:shd w:val="clear" w:color="auto" w:fill="FFFFFF"/>
              <w:spacing w:before="0" w:after="0" w:line="256" w:lineRule="auto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է.</w:t>
            </w:r>
          </w:p>
          <w:p w14:paraId="75426AA1" w14:textId="2A18CCB2" w:rsidR="00C95569" w:rsidRPr="005575E6" w:rsidRDefault="00C95569" w:rsidP="00C95569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՝ «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1001A64A" w14:textId="77777777" w:rsidR="00C95569" w:rsidRPr="005575E6" w:rsidRDefault="00C95569" w:rsidP="00C95569">
            <w:pPr>
              <w:shd w:val="clear" w:color="auto" w:fill="FFFFFF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  <w:p w14:paraId="2A552BD7" w14:textId="77777777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:</w:t>
            </w:r>
          </w:p>
          <w:p w14:paraId="207FB179" w14:textId="5A84658D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է՝ </w:t>
            </w:r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gnumner@cmsa.am:</w:t>
            </w:r>
          </w:p>
        </w:tc>
      </w:tr>
      <w:tr w:rsidR="00C95569" w:rsidRPr="005575E6" w14:paraId="7E6B05D9" w14:textId="77777777" w:rsidTr="0067311E">
        <w:trPr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2340A1D" w14:textId="77777777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0174F1C0" w14:textId="77777777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95569" w:rsidRPr="005575E6" w14:paraId="362FA5C0" w14:textId="77777777" w:rsidTr="0067311E">
        <w:trPr>
          <w:trHeight w:val="475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CC5163" w14:textId="6F58EEFD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Մասնակիցների ներգրավման նպատակով Գնումների մասին ՀՀ օրենքի համաձայն իրականացված հրապարակումների մասին տեղեկությունները</w:t>
            </w:r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B3C93" w14:textId="77777777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C95569" w:rsidRPr="005575E6" w14:paraId="0CBEB98A" w14:textId="77777777" w:rsidTr="0067311E">
        <w:trPr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CF68220" w14:textId="77777777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7EAFB7C" w14:textId="77777777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5569" w:rsidRPr="005575E6" w14:paraId="085843DC" w14:textId="77777777" w:rsidTr="0067311E">
        <w:trPr>
          <w:trHeight w:val="427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08F6B" w14:textId="224AB60A" w:rsidR="00C95569" w:rsidRPr="005575E6" w:rsidRDefault="00C95569" w:rsidP="00C95569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EABCC2" w14:textId="77777777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C95569" w:rsidRPr="005575E6" w14:paraId="747744A1" w14:textId="77777777" w:rsidTr="0067311E">
        <w:trPr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D2FF92F" w14:textId="77777777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5569" w:rsidRPr="005575E6" w14:paraId="45FB9353" w14:textId="77777777" w:rsidTr="0067311E">
        <w:trPr>
          <w:trHeight w:val="427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90DC69" w14:textId="77777777" w:rsidR="00C95569" w:rsidRPr="005575E6" w:rsidRDefault="00C95569" w:rsidP="00C95569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575E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75E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6ECE" w14:textId="77777777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</w:p>
        </w:tc>
      </w:tr>
      <w:tr w:rsidR="00C95569" w:rsidRPr="005575E6" w14:paraId="1214719E" w14:textId="77777777" w:rsidTr="0067311E">
        <w:trPr>
          <w:trHeight w:val="54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F4FC3B9" w14:textId="77777777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95569" w:rsidRPr="005575E6" w14:paraId="686C5250" w14:textId="77777777" w:rsidTr="0067311E">
        <w:trPr>
          <w:trHeight w:val="54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772F8" w14:textId="77777777" w:rsidR="00C95569" w:rsidRPr="005575E6" w:rsidRDefault="00C95569" w:rsidP="00C95569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1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27340" w14:textId="77777777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C95569" w:rsidRPr="005575E6" w14:paraId="48A63789" w14:textId="77777777" w:rsidTr="0067311E">
        <w:trPr>
          <w:trHeight w:val="288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E9EAED7" w14:textId="77777777" w:rsidR="00C95569" w:rsidRPr="005575E6" w:rsidRDefault="00C95569" w:rsidP="00C9556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95569" w:rsidRPr="005575E6" w14:paraId="34D21DD4" w14:textId="77777777" w:rsidTr="0067311E">
        <w:trPr>
          <w:trHeight w:val="227"/>
        </w:trPr>
        <w:tc>
          <w:tcPr>
            <w:tcW w:w="1124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AD5CE9" w14:textId="77777777" w:rsidR="00C95569" w:rsidRPr="005575E6" w:rsidRDefault="00C95569" w:rsidP="00C95569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95569" w:rsidRPr="005575E6" w14:paraId="4C7E4D0D" w14:textId="77777777" w:rsidTr="0067311E">
        <w:trPr>
          <w:trHeight w:val="47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16EB" w14:textId="77777777" w:rsidR="00C95569" w:rsidRPr="005575E6" w:rsidRDefault="00C95569" w:rsidP="00C95569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8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F2B75" w14:textId="77777777" w:rsidR="00C95569" w:rsidRPr="005575E6" w:rsidRDefault="00C95569" w:rsidP="00C95569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2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30B89" w14:textId="77777777" w:rsidR="00C95569" w:rsidRPr="005575E6" w:rsidRDefault="00C95569" w:rsidP="00C95569">
            <w:pPr>
              <w:shd w:val="clear" w:color="auto" w:fill="FFFFFF"/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C95569" w:rsidRPr="005575E6" w14:paraId="2BE45EC0" w14:textId="77777777" w:rsidTr="0067311E">
        <w:trPr>
          <w:trHeight w:val="47"/>
        </w:trPr>
        <w:tc>
          <w:tcPr>
            <w:tcW w:w="314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ED41A" w14:textId="43CE4AB2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Գոհար</w:t>
            </w:r>
            <w:proofErr w:type="spellEnd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Մանուկյան</w:t>
            </w:r>
            <w:proofErr w:type="spellEnd"/>
          </w:p>
        </w:tc>
        <w:tc>
          <w:tcPr>
            <w:tcW w:w="48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FB9DE5" w14:textId="06BB5456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060-69.10.00 /127/</w:t>
            </w:r>
          </w:p>
        </w:tc>
        <w:tc>
          <w:tcPr>
            <w:tcW w:w="321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539BA" w14:textId="739B5BAC" w:rsidR="00C95569" w:rsidRPr="005575E6" w:rsidRDefault="00C95569" w:rsidP="00C95569">
            <w:pPr>
              <w:tabs>
                <w:tab w:val="left" w:pos="1248"/>
              </w:tabs>
              <w:spacing w:before="0" w:after="0" w:line="25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5575E6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gnumner@cmsa.am</w:t>
            </w:r>
          </w:p>
        </w:tc>
      </w:tr>
    </w:tbl>
    <w:p w14:paraId="4E8EDD4D" w14:textId="3D6CC172" w:rsidR="00C03338" w:rsidRPr="005575E6" w:rsidRDefault="00C03338" w:rsidP="00C03338">
      <w:pPr>
        <w:spacing w:before="0" w:after="160" w:line="256" w:lineRule="auto"/>
        <w:ind w:left="0" w:firstLine="0"/>
        <w:rPr>
          <w:rFonts w:ascii="GHEA Grapalat" w:hAnsi="GHEA Grapalat"/>
          <w:sz w:val="16"/>
          <w:szCs w:val="16"/>
          <w:lang w:val="hy-AM"/>
        </w:rPr>
      </w:pPr>
    </w:p>
    <w:sectPr w:rsidR="00C03338" w:rsidRPr="005575E6" w:rsidSect="004054D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1D18A" w14:textId="77777777" w:rsidR="002971F2" w:rsidRDefault="002971F2" w:rsidP="00C03338">
      <w:pPr>
        <w:spacing w:before="0" w:after="0"/>
      </w:pPr>
      <w:r>
        <w:separator/>
      </w:r>
    </w:p>
  </w:endnote>
  <w:endnote w:type="continuationSeparator" w:id="0">
    <w:p w14:paraId="02FE92B2" w14:textId="77777777" w:rsidR="002971F2" w:rsidRDefault="002971F2" w:rsidP="00C0333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2EF1D" w14:textId="77777777" w:rsidR="002971F2" w:rsidRDefault="002971F2" w:rsidP="00C03338">
      <w:pPr>
        <w:spacing w:before="0" w:after="0"/>
      </w:pPr>
      <w:r>
        <w:separator/>
      </w:r>
    </w:p>
  </w:footnote>
  <w:footnote w:type="continuationSeparator" w:id="0">
    <w:p w14:paraId="4185B185" w14:textId="77777777" w:rsidR="002971F2" w:rsidRDefault="002971F2" w:rsidP="00C0333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675"/>
    <w:rsid w:val="00007A9D"/>
    <w:rsid w:val="00011983"/>
    <w:rsid w:val="00016686"/>
    <w:rsid w:val="00035DD1"/>
    <w:rsid w:val="00037A4F"/>
    <w:rsid w:val="00086DAD"/>
    <w:rsid w:val="00092647"/>
    <w:rsid w:val="000C466F"/>
    <w:rsid w:val="000D17B5"/>
    <w:rsid w:val="000D5844"/>
    <w:rsid w:val="000D634A"/>
    <w:rsid w:val="000F0B6A"/>
    <w:rsid w:val="00100ACB"/>
    <w:rsid w:val="00106C07"/>
    <w:rsid w:val="00107177"/>
    <w:rsid w:val="001118DF"/>
    <w:rsid w:val="001126BB"/>
    <w:rsid w:val="001375EF"/>
    <w:rsid w:val="00145877"/>
    <w:rsid w:val="00167EAB"/>
    <w:rsid w:val="001831CC"/>
    <w:rsid w:val="00186D10"/>
    <w:rsid w:val="00187860"/>
    <w:rsid w:val="00187D52"/>
    <w:rsid w:val="001A123F"/>
    <w:rsid w:val="001A1887"/>
    <w:rsid w:val="001A2986"/>
    <w:rsid w:val="001C2895"/>
    <w:rsid w:val="001C2969"/>
    <w:rsid w:val="001E0F7C"/>
    <w:rsid w:val="001E72FC"/>
    <w:rsid w:val="001F30C8"/>
    <w:rsid w:val="001F4E83"/>
    <w:rsid w:val="001F6919"/>
    <w:rsid w:val="00212413"/>
    <w:rsid w:val="00213801"/>
    <w:rsid w:val="00214775"/>
    <w:rsid w:val="0022262D"/>
    <w:rsid w:val="00225A0E"/>
    <w:rsid w:val="00230BAA"/>
    <w:rsid w:val="00286941"/>
    <w:rsid w:val="00286E37"/>
    <w:rsid w:val="00287A93"/>
    <w:rsid w:val="0029371F"/>
    <w:rsid w:val="002943F4"/>
    <w:rsid w:val="0029640B"/>
    <w:rsid w:val="002971F2"/>
    <w:rsid w:val="002B4C1B"/>
    <w:rsid w:val="002B7132"/>
    <w:rsid w:val="002C7BF4"/>
    <w:rsid w:val="002D4552"/>
    <w:rsid w:val="002D4CDB"/>
    <w:rsid w:val="002F012B"/>
    <w:rsid w:val="00337E76"/>
    <w:rsid w:val="00343620"/>
    <w:rsid w:val="00350E37"/>
    <w:rsid w:val="00351795"/>
    <w:rsid w:val="003575EF"/>
    <w:rsid w:val="00371D18"/>
    <w:rsid w:val="003770B7"/>
    <w:rsid w:val="0037789D"/>
    <w:rsid w:val="003877B2"/>
    <w:rsid w:val="003A43C4"/>
    <w:rsid w:val="003C29BE"/>
    <w:rsid w:val="003E042D"/>
    <w:rsid w:val="003E7025"/>
    <w:rsid w:val="004054DF"/>
    <w:rsid w:val="00405D0D"/>
    <w:rsid w:val="00411FF4"/>
    <w:rsid w:val="00414DD1"/>
    <w:rsid w:val="00415A0C"/>
    <w:rsid w:val="00444F2F"/>
    <w:rsid w:val="004467F5"/>
    <w:rsid w:val="00447102"/>
    <w:rsid w:val="00447828"/>
    <w:rsid w:val="004526F9"/>
    <w:rsid w:val="004529C0"/>
    <w:rsid w:val="00462DF7"/>
    <w:rsid w:val="00463833"/>
    <w:rsid w:val="004649C0"/>
    <w:rsid w:val="00471DBF"/>
    <w:rsid w:val="004850EA"/>
    <w:rsid w:val="00497583"/>
    <w:rsid w:val="004B0A2B"/>
    <w:rsid w:val="004B7AC2"/>
    <w:rsid w:val="004C18DB"/>
    <w:rsid w:val="004D294A"/>
    <w:rsid w:val="004E11AB"/>
    <w:rsid w:val="004E3083"/>
    <w:rsid w:val="004E46E9"/>
    <w:rsid w:val="004F00F4"/>
    <w:rsid w:val="004F7A29"/>
    <w:rsid w:val="004F7FA8"/>
    <w:rsid w:val="005248C0"/>
    <w:rsid w:val="00544242"/>
    <w:rsid w:val="005575E6"/>
    <w:rsid w:val="00561E39"/>
    <w:rsid w:val="005717DD"/>
    <w:rsid w:val="005734A2"/>
    <w:rsid w:val="00573B4F"/>
    <w:rsid w:val="005753C7"/>
    <w:rsid w:val="00576F79"/>
    <w:rsid w:val="00591ADD"/>
    <w:rsid w:val="005A0922"/>
    <w:rsid w:val="005E6BA7"/>
    <w:rsid w:val="005F6298"/>
    <w:rsid w:val="006121E3"/>
    <w:rsid w:val="00612A94"/>
    <w:rsid w:val="0061322D"/>
    <w:rsid w:val="00630281"/>
    <w:rsid w:val="00652880"/>
    <w:rsid w:val="00663090"/>
    <w:rsid w:val="006718FF"/>
    <w:rsid w:val="00671BA5"/>
    <w:rsid w:val="0067311E"/>
    <w:rsid w:val="006957E2"/>
    <w:rsid w:val="006B0611"/>
    <w:rsid w:val="006C293A"/>
    <w:rsid w:val="006D1873"/>
    <w:rsid w:val="006D231B"/>
    <w:rsid w:val="006D7979"/>
    <w:rsid w:val="006D7C7C"/>
    <w:rsid w:val="006E3140"/>
    <w:rsid w:val="006F3F34"/>
    <w:rsid w:val="006F7ECB"/>
    <w:rsid w:val="007019C8"/>
    <w:rsid w:val="007136AD"/>
    <w:rsid w:val="00715EAB"/>
    <w:rsid w:val="00730F0E"/>
    <w:rsid w:val="00736806"/>
    <w:rsid w:val="007419A0"/>
    <w:rsid w:val="00744C81"/>
    <w:rsid w:val="00750719"/>
    <w:rsid w:val="00751C8C"/>
    <w:rsid w:val="00752BFF"/>
    <w:rsid w:val="0075732E"/>
    <w:rsid w:val="00757A4F"/>
    <w:rsid w:val="00765BDF"/>
    <w:rsid w:val="00777821"/>
    <w:rsid w:val="00784363"/>
    <w:rsid w:val="007869DF"/>
    <w:rsid w:val="00795FE3"/>
    <w:rsid w:val="00797247"/>
    <w:rsid w:val="007B20F5"/>
    <w:rsid w:val="007B4121"/>
    <w:rsid w:val="007B5B44"/>
    <w:rsid w:val="007B6AAD"/>
    <w:rsid w:val="007C1DBB"/>
    <w:rsid w:val="007C3BB1"/>
    <w:rsid w:val="007E06EF"/>
    <w:rsid w:val="007E7EB2"/>
    <w:rsid w:val="007F33C8"/>
    <w:rsid w:val="007F6113"/>
    <w:rsid w:val="008130AF"/>
    <w:rsid w:val="00813675"/>
    <w:rsid w:val="008164DC"/>
    <w:rsid w:val="0083766E"/>
    <w:rsid w:val="00851B7C"/>
    <w:rsid w:val="008536E5"/>
    <w:rsid w:val="00862B29"/>
    <w:rsid w:val="00873B54"/>
    <w:rsid w:val="008B0614"/>
    <w:rsid w:val="008B32D7"/>
    <w:rsid w:val="008C1268"/>
    <w:rsid w:val="008D4676"/>
    <w:rsid w:val="008E1D85"/>
    <w:rsid w:val="008E6527"/>
    <w:rsid w:val="008E6709"/>
    <w:rsid w:val="008E7984"/>
    <w:rsid w:val="00922559"/>
    <w:rsid w:val="00926C8E"/>
    <w:rsid w:val="00930335"/>
    <w:rsid w:val="00933D4C"/>
    <w:rsid w:val="009366C8"/>
    <w:rsid w:val="00937A1E"/>
    <w:rsid w:val="00943862"/>
    <w:rsid w:val="0095174A"/>
    <w:rsid w:val="00956663"/>
    <w:rsid w:val="00964C6B"/>
    <w:rsid w:val="009809EB"/>
    <w:rsid w:val="009920AE"/>
    <w:rsid w:val="009A7CA6"/>
    <w:rsid w:val="009B4791"/>
    <w:rsid w:val="009C65E6"/>
    <w:rsid w:val="009D6EE8"/>
    <w:rsid w:val="009D7666"/>
    <w:rsid w:val="009F427C"/>
    <w:rsid w:val="00A13C7B"/>
    <w:rsid w:val="00A2611D"/>
    <w:rsid w:val="00A33947"/>
    <w:rsid w:val="00A3422E"/>
    <w:rsid w:val="00A37A92"/>
    <w:rsid w:val="00A40ADB"/>
    <w:rsid w:val="00A42954"/>
    <w:rsid w:val="00A45F12"/>
    <w:rsid w:val="00A47158"/>
    <w:rsid w:val="00A66549"/>
    <w:rsid w:val="00A84364"/>
    <w:rsid w:val="00A855B0"/>
    <w:rsid w:val="00AA03A8"/>
    <w:rsid w:val="00AA046E"/>
    <w:rsid w:val="00AA0500"/>
    <w:rsid w:val="00AA2467"/>
    <w:rsid w:val="00AA4188"/>
    <w:rsid w:val="00AD47AB"/>
    <w:rsid w:val="00AD5B4C"/>
    <w:rsid w:val="00AD6FAE"/>
    <w:rsid w:val="00AE38ED"/>
    <w:rsid w:val="00AE41E5"/>
    <w:rsid w:val="00AF4091"/>
    <w:rsid w:val="00B01732"/>
    <w:rsid w:val="00B06314"/>
    <w:rsid w:val="00B12858"/>
    <w:rsid w:val="00B151AD"/>
    <w:rsid w:val="00B25473"/>
    <w:rsid w:val="00B30917"/>
    <w:rsid w:val="00B3268C"/>
    <w:rsid w:val="00B3344A"/>
    <w:rsid w:val="00B379E6"/>
    <w:rsid w:val="00B43437"/>
    <w:rsid w:val="00B466E9"/>
    <w:rsid w:val="00B47D44"/>
    <w:rsid w:val="00B66650"/>
    <w:rsid w:val="00B66A45"/>
    <w:rsid w:val="00B717CF"/>
    <w:rsid w:val="00B75EC2"/>
    <w:rsid w:val="00B80A00"/>
    <w:rsid w:val="00B81C15"/>
    <w:rsid w:val="00B87B26"/>
    <w:rsid w:val="00BC3E21"/>
    <w:rsid w:val="00BC5B1A"/>
    <w:rsid w:val="00BC605B"/>
    <w:rsid w:val="00BC6221"/>
    <w:rsid w:val="00BE1547"/>
    <w:rsid w:val="00BF5C94"/>
    <w:rsid w:val="00C00D97"/>
    <w:rsid w:val="00C03338"/>
    <w:rsid w:val="00C24CBB"/>
    <w:rsid w:val="00C2511D"/>
    <w:rsid w:val="00C318FD"/>
    <w:rsid w:val="00C5550D"/>
    <w:rsid w:val="00C6228A"/>
    <w:rsid w:val="00C749B8"/>
    <w:rsid w:val="00C8094B"/>
    <w:rsid w:val="00C91F41"/>
    <w:rsid w:val="00C93AD8"/>
    <w:rsid w:val="00C95569"/>
    <w:rsid w:val="00CA7E93"/>
    <w:rsid w:val="00CD437F"/>
    <w:rsid w:val="00CD694D"/>
    <w:rsid w:val="00CE1744"/>
    <w:rsid w:val="00CF4876"/>
    <w:rsid w:val="00D04698"/>
    <w:rsid w:val="00D20965"/>
    <w:rsid w:val="00D22039"/>
    <w:rsid w:val="00D36F0E"/>
    <w:rsid w:val="00D40A94"/>
    <w:rsid w:val="00D509CD"/>
    <w:rsid w:val="00D546C6"/>
    <w:rsid w:val="00D72274"/>
    <w:rsid w:val="00D745B1"/>
    <w:rsid w:val="00D8141B"/>
    <w:rsid w:val="00D97934"/>
    <w:rsid w:val="00DA4E65"/>
    <w:rsid w:val="00DA5F40"/>
    <w:rsid w:val="00DB714A"/>
    <w:rsid w:val="00DD553A"/>
    <w:rsid w:val="00DD75B3"/>
    <w:rsid w:val="00DE27EA"/>
    <w:rsid w:val="00DF6E62"/>
    <w:rsid w:val="00E21311"/>
    <w:rsid w:val="00E316CB"/>
    <w:rsid w:val="00E32326"/>
    <w:rsid w:val="00E36760"/>
    <w:rsid w:val="00E42D2B"/>
    <w:rsid w:val="00E43D62"/>
    <w:rsid w:val="00E5282C"/>
    <w:rsid w:val="00EA2064"/>
    <w:rsid w:val="00ED0BDF"/>
    <w:rsid w:val="00EE17DD"/>
    <w:rsid w:val="00EE3901"/>
    <w:rsid w:val="00EE4DEB"/>
    <w:rsid w:val="00F113F9"/>
    <w:rsid w:val="00F2325C"/>
    <w:rsid w:val="00F45849"/>
    <w:rsid w:val="00F4740B"/>
    <w:rsid w:val="00F67B0E"/>
    <w:rsid w:val="00F77E8D"/>
    <w:rsid w:val="00F858CB"/>
    <w:rsid w:val="00F919EC"/>
    <w:rsid w:val="00F91DDE"/>
    <w:rsid w:val="00FA202D"/>
    <w:rsid w:val="00FB32D1"/>
    <w:rsid w:val="00FB4E09"/>
    <w:rsid w:val="00FB674F"/>
    <w:rsid w:val="00FC64EC"/>
    <w:rsid w:val="00FD61FC"/>
    <w:rsid w:val="00FE450D"/>
    <w:rsid w:val="00FE5CE1"/>
    <w:rsid w:val="00FF0298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A8175"/>
  <w15:chartTrackingRefBased/>
  <w15:docId w15:val="{AE1FC6A4-6886-41C3-BC3B-7B6637DF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3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C03338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C033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C03338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C03338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1">
    <w:name w:val="Body Text Indent Char1"/>
    <w:basedOn w:val="DefaultParagraphFont"/>
    <w:uiPriority w:val="99"/>
    <w:semiHidden/>
    <w:rsid w:val="00C03338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semiHidden/>
    <w:unhideWhenUsed/>
    <w:rsid w:val="00C03338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C0333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FootnoteReference">
    <w:name w:val="footnote reference"/>
    <w:semiHidden/>
    <w:unhideWhenUsed/>
    <w:rsid w:val="00C03338"/>
    <w:rPr>
      <w:vertAlign w:val="superscript"/>
    </w:rPr>
  </w:style>
  <w:style w:type="character" w:styleId="Strong">
    <w:name w:val="Strong"/>
    <w:uiPriority w:val="22"/>
    <w:qFormat/>
    <w:rsid w:val="00D72274"/>
    <w:rPr>
      <w:b/>
      <w:bCs/>
    </w:rPr>
  </w:style>
  <w:style w:type="character" w:styleId="Hyperlink">
    <w:name w:val="Hyperlink"/>
    <w:basedOn w:val="DefaultParagraphFont"/>
    <w:uiPriority w:val="99"/>
    <w:unhideWhenUsed/>
    <w:rsid w:val="00BC3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2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kiasyan.satine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ofttrade.tende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nsit-pro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6</Pages>
  <Words>1825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Manukyan</dc:creator>
  <cp:keywords/>
  <dc:description/>
  <cp:lastModifiedBy>Gohar Manukyan</cp:lastModifiedBy>
  <cp:revision>241</cp:revision>
  <cp:lastPrinted>2022-07-27T05:14:00Z</cp:lastPrinted>
  <dcterms:created xsi:type="dcterms:W3CDTF">2022-05-16T06:08:00Z</dcterms:created>
  <dcterms:modified xsi:type="dcterms:W3CDTF">2023-11-17T12:38:00Z</dcterms:modified>
</cp:coreProperties>
</file>