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27BFE2CC" w14:textId="019C1955" w:rsidR="006645C0" w:rsidRPr="00FC125A" w:rsidRDefault="00980BCA" w:rsidP="00FC125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Pr="0076304C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HHQK</w:t>
      </w: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>-</w:t>
      </w:r>
      <w:r w:rsidR="006645C0" w:rsidRPr="0076304C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GHTs</w:t>
      </w: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>DzB-</w:t>
      </w:r>
      <w:r w:rsidR="00C2332E" w:rsidRPr="00C2332E">
        <w:rPr>
          <w:rFonts w:ascii="GHEA Grapalat" w:hAnsi="GHEA Grapalat"/>
          <w:b/>
          <w:color w:val="000000" w:themeColor="text1"/>
          <w:sz w:val="22"/>
          <w:szCs w:val="22"/>
        </w:rPr>
        <w:t>21/1</w:t>
      </w:r>
    </w:p>
    <w:p w14:paraId="5DEC26A5" w14:textId="612EDA2A" w:rsidR="005F54A7" w:rsidRPr="0076304C" w:rsidRDefault="004B287D" w:rsidP="00FE6749">
      <w:pPr>
        <w:ind w:left="-567" w:firstLine="477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HHQK-</w:t>
      </w:r>
      <w:r w:rsidR="006645C0" w:rsidRPr="0076304C">
        <w:rPr>
          <w:rFonts w:ascii="GHEA Grapalat" w:hAnsi="GHEA Grapalat"/>
          <w:color w:val="000000" w:themeColor="text1"/>
          <w:sz w:val="20"/>
        </w:rPr>
        <w:t>GHTs</w:t>
      </w:r>
      <w:r w:rsidRPr="0076304C">
        <w:rPr>
          <w:rFonts w:ascii="GHEA Grapalat" w:hAnsi="GHEA Grapalat"/>
          <w:color w:val="000000" w:themeColor="text1"/>
          <w:sz w:val="20"/>
        </w:rPr>
        <w:t>DzB-</w:t>
      </w:r>
      <w:r w:rsidR="00C2332E" w:rsidRPr="00C2332E">
        <w:rPr>
          <w:rFonts w:ascii="GHEA Grapalat" w:hAnsi="GHEA Grapalat"/>
          <w:color w:val="000000" w:themeColor="text1"/>
          <w:sz w:val="20"/>
        </w:rPr>
        <w:t>21/1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C2332E" w:rsidRPr="00C2332E">
        <w:rPr>
          <w:rFonts w:ascii="GHEA Grapalat" w:hAnsi="GHEA Grapalat"/>
          <w:color w:val="000000" w:themeColor="text1"/>
          <w:sz w:val="20"/>
        </w:rPr>
        <w:t>услуг простой градостроительной экспертизы проектно-сметной документации по капитальному ремонту-реконструкции /строительству/ зданий и сооружений Полиции РА, расположенных по адресу г.Ереван</w:t>
      </w:r>
      <w:r w:rsidR="00C2332E" w:rsidRPr="00C2332E">
        <w:rPr>
          <w:rFonts w:ascii="GHEA Grapalat" w:hAnsi="GHEA Grapalat"/>
          <w:color w:val="000000" w:themeColor="text1"/>
          <w:sz w:val="20"/>
        </w:rPr>
        <w:t xml:space="preserve">, </w:t>
      </w:r>
      <w:r w:rsidR="00C2332E" w:rsidRPr="00C2332E">
        <w:rPr>
          <w:rFonts w:ascii="GHEA Grapalat" w:hAnsi="GHEA Grapalat"/>
          <w:color w:val="000000" w:themeColor="text1"/>
          <w:sz w:val="20"/>
        </w:rPr>
        <w:t>а</w:t>
      </w:r>
      <w:r w:rsidR="00C2332E">
        <w:rPr>
          <w:rFonts w:ascii="GHEA Grapalat" w:hAnsi="GHEA Grapalat"/>
          <w:color w:val="000000" w:themeColor="text1"/>
          <w:sz w:val="20"/>
        </w:rPr>
        <w:t xml:space="preserve">дминистративная община Эребуни, </w:t>
      </w:r>
      <w:r w:rsidR="00C2332E" w:rsidRPr="00C2332E">
        <w:rPr>
          <w:rFonts w:ascii="GHEA Grapalat" w:hAnsi="GHEA Grapalat"/>
          <w:color w:val="000000" w:themeColor="text1"/>
          <w:sz w:val="20"/>
        </w:rPr>
        <w:t>ул Хоренаци 158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) </w:t>
      </w:r>
      <w:r w:rsidR="00D732C4" w:rsidRPr="0076304C">
        <w:rPr>
          <w:rFonts w:ascii="GHEA Grapalat" w:hAnsi="GHEA Grapalat"/>
          <w:color w:val="000000" w:themeColor="text1"/>
          <w:sz w:val="20"/>
        </w:rPr>
        <w:t>несостоявшейся</w:t>
      </w:r>
      <w:r w:rsidR="00333F3B" w:rsidRPr="0076304C">
        <w:rPr>
          <w:rFonts w:ascii="GHEA Grapalat" w:hAnsi="GHEA Grapalat"/>
          <w:color w:val="000000" w:themeColor="text1"/>
          <w:sz w:val="20"/>
        </w:rPr>
        <w:t>.</w:t>
      </w:r>
      <w:bookmarkStart w:id="0" w:name="_GoBack"/>
      <w:bookmarkEnd w:id="0"/>
      <w:r w:rsidR="0012540C" w:rsidRPr="0076304C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4E4619" w14:paraId="4A2FD298" w14:textId="77777777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D944C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1D4DEA23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7AEDE52" w14:textId="77777777" w:rsidR="00A72AAE" w:rsidRPr="00296F0B" w:rsidRDefault="00A72AAE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93C61A" w14:textId="0C4F7BAA" w:rsidR="00A72AAE" w:rsidRPr="0076304C" w:rsidRDefault="006645C0" w:rsidP="006645C0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20"/>
              </w:rPr>
            </w:pPr>
            <w:r w:rsidRPr="0076304C">
              <w:rPr>
                <w:rFonts w:ascii="GHEA Grapalat" w:hAnsi="GHEA Grapalat"/>
                <w:color w:val="000000" w:themeColor="text1"/>
                <w:sz w:val="20"/>
              </w:rPr>
              <w:t xml:space="preserve">Услуги </w:t>
            </w:r>
            <w:r w:rsidR="00FE6749" w:rsidRPr="00C2332E">
              <w:rPr>
                <w:rFonts w:ascii="GHEA Grapalat" w:hAnsi="GHEA Grapalat"/>
                <w:color w:val="000000" w:themeColor="text1"/>
                <w:sz w:val="20"/>
              </w:rPr>
              <w:t>простой градостроительной экспертизы проектно-сметной документации по капитальному ремонту-реконструкции /строительству/ зданий и сооружений Полиции РА, расположенных по адресу г.Ереван, а</w:t>
            </w:r>
            <w:r w:rsidR="00FE6749">
              <w:rPr>
                <w:rFonts w:ascii="GHEA Grapalat" w:hAnsi="GHEA Grapalat"/>
                <w:color w:val="000000" w:themeColor="text1"/>
                <w:sz w:val="20"/>
              </w:rPr>
              <w:t xml:space="preserve">дминистративная община Эребуни, </w:t>
            </w:r>
            <w:r w:rsidR="00FE6749" w:rsidRPr="00C2332E">
              <w:rPr>
                <w:rFonts w:ascii="GHEA Grapalat" w:hAnsi="GHEA Grapalat"/>
                <w:color w:val="000000" w:themeColor="text1"/>
                <w:sz w:val="20"/>
              </w:rPr>
              <w:t>ул Хоренаци 158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77777777"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EB4880" w14:textId="77777777" w:rsidR="00A72AAE" w:rsidRPr="005F54A7" w:rsidRDefault="00A72AAE" w:rsidP="004F2BB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14:paraId="51491A16" w14:textId="77777777" w:rsidR="00A72AAE" w:rsidRPr="005F54A7" w:rsidRDefault="00A72AAE" w:rsidP="004F2BB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14:paraId="7C7A91AF" w14:textId="77777777" w:rsidR="00A72AAE" w:rsidRPr="005F54A7" w:rsidRDefault="00A72AAE" w:rsidP="004F2BB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14:paraId="0533E2A9" w14:textId="77777777" w:rsidR="00A72AAE" w:rsidRPr="005F54A7" w:rsidRDefault="00A72AAE" w:rsidP="004F2BB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28B1914" w14:textId="4A7B917E" w:rsidR="00A72AAE" w:rsidRPr="005F54A7" w:rsidRDefault="0076304C" w:rsidP="0076304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не подана </w:t>
            </w:r>
            <w:r w:rsidR="005F54A7" w:rsidRPr="005F54A7">
              <w:rPr>
                <w:rFonts w:ascii="GHEA Grapalat" w:hAnsi="GHEA Grapalat"/>
                <w:color w:val="000000" w:themeColor="text1"/>
                <w:sz w:val="20"/>
              </w:rPr>
              <w:t>ни одна заявка</w:t>
            </w:r>
            <w:r w:rsidR="00E55910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575BD59D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Эл. почта: tender2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@minurban.am</w:t>
      </w:r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7"/>
      <w:footerReference w:type="default" r:id="rId8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C60F0" w14:textId="77777777" w:rsidR="009A4029" w:rsidRDefault="009A4029">
      <w:r>
        <w:separator/>
      </w:r>
    </w:p>
  </w:endnote>
  <w:endnote w:type="continuationSeparator" w:id="0">
    <w:p w14:paraId="0682B541" w14:textId="77777777" w:rsidR="009A4029" w:rsidRDefault="009A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77777777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C1921" w14:textId="77777777" w:rsidR="009A4029" w:rsidRDefault="009A4029">
      <w:r>
        <w:separator/>
      </w:r>
    </w:p>
  </w:footnote>
  <w:footnote w:type="continuationSeparator" w:id="0">
    <w:p w14:paraId="1A782022" w14:textId="77777777" w:rsidR="009A4029" w:rsidRDefault="009A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A4029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233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125A"/>
    <w:rsid w:val="00FD0C86"/>
    <w:rsid w:val="00FD4C06"/>
    <w:rsid w:val="00FD690C"/>
    <w:rsid w:val="00FD7321"/>
    <w:rsid w:val="00FE1928"/>
    <w:rsid w:val="00FE3FCB"/>
    <w:rsid w:val="00FE46CA"/>
    <w:rsid w:val="00FE6749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8</cp:revision>
  <cp:lastPrinted>2019-10-07T07:16:00Z</cp:lastPrinted>
  <dcterms:created xsi:type="dcterms:W3CDTF">2019-10-25T06:06:00Z</dcterms:created>
  <dcterms:modified xsi:type="dcterms:W3CDTF">2021-02-17T08:06:00Z</dcterms:modified>
</cp:coreProperties>
</file>