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C178" w14:textId="77777777" w:rsidR="00C24E71" w:rsidRDefault="00C24E71" w:rsidP="009C713B">
      <w:pPr>
        <w:spacing w:after="40"/>
        <w:jc w:val="center"/>
        <w:rPr>
          <w:rFonts w:ascii="GHEA Grapalat" w:hAnsi="GHEA Grapalat" w:cs="Sylfaen"/>
          <w:b/>
          <w:sz w:val="21"/>
          <w:szCs w:val="21"/>
          <w:lang w:val="af-ZA"/>
        </w:rPr>
      </w:pPr>
    </w:p>
    <w:p w14:paraId="17825BAA" w14:textId="00066030" w:rsidR="00306E76" w:rsidRPr="00B73D8F" w:rsidRDefault="00306E76" w:rsidP="009C713B">
      <w:pPr>
        <w:spacing w:after="40"/>
        <w:jc w:val="center"/>
        <w:rPr>
          <w:rFonts w:ascii="GHEA Grapalat" w:hAnsi="GHEA Grapalat" w:cs="Sylfaen"/>
          <w:b/>
          <w:sz w:val="21"/>
          <w:szCs w:val="21"/>
          <w:lang w:val="af-ZA"/>
        </w:rPr>
      </w:pPr>
      <w:r w:rsidRPr="00B73D8F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3D667639" w14:textId="2A72FE9E" w:rsidR="00306E76" w:rsidRPr="00B73D8F" w:rsidRDefault="00306E76" w:rsidP="00306E76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B73D8F">
        <w:rPr>
          <w:rFonts w:ascii="GHEA Grapalat" w:hAnsi="GHEA Grapalat"/>
          <w:b/>
          <w:sz w:val="21"/>
          <w:szCs w:val="21"/>
          <w:lang w:val="af-ZA"/>
        </w:rPr>
        <w:t xml:space="preserve">      հրավերի պարզաբանման մասին</w:t>
      </w:r>
    </w:p>
    <w:p w14:paraId="41401610" w14:textId="77777777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Հայտարարության սույն տեքստը հաստատված է գնահատող </w:t>
      </w:r>
    </w:p>
    <w:p w14:paraId="529B3F60" w14:textId="3563B5E3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հանձնաժողովի 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202</w:t>
      </w:r>
      <w:r w:rsidR="009C713B" w:rsidRPr="00B73D8F">
        <w:rPr>
          <w:rFonts w:ascii="GHEA Grapalat" w:eastAsia="Times New Roman" w:hAnsi="GHEA Grapalat" w:cs="Sylfaen"/>
          <w:b/>
          <w:bCs/>
          <w:sz w:val="21"/>
          <w:szCs w:val="21"/>
          <w:lang w:eastAsia="ru-RU"/>
        </w:rPr>
        <w:t>6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 xml:space="preserve"> թվականի </w:t>
      </w:r>
      <w:r w:rsidR="009761FD">
        <w:rPr>
          <w:rFonts w:ascii="GHEA Grapalat" w:eastAsia="Times New Roman" w:hAnsi="GHEA Grapalat" w:cs="Sylfaen"/>
          <w:b/>
          <w:bCs/>
          <w:sz w:val="21"/>
          <w:szCs w:val="21"/>
          <w:lang w:eastAsia="ru-RU"/>
        </w:rPr>
        <w:t>հուլիսի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 xml:space="preserve"> </w:t>
      </w:r>
      <w:r w:rsidR="009761FD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6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-ի թիվ</w:t>
      </w: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 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 xml:space="preserve">2 </w:t>
      </w:r>
      <w:r w:rsidR="00B73D8F"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նիստի</w:t>
      </w:r>
      <w:r w:rsid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 </w:t>
      </w: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>որոշմամբ և հրապարակվում է</w:t>
      </w:r>
    </w:p>
    <w:p w14:paraId="2BE01C87" w14:textId="3CB9EF2C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 «Գնումների մասին» ՀՀ օրենքի 29-րդ հոդվածի համաձայն</w:t>
      </w:r>
    </w:p>
    <w:p w14:paraId="4419390F" w14:textId="77777777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</w:p>
    <w:p w14:paraId="4FDF2CF9" w14:textId="45E8EA91" w:rsidR="00B73D8F" w:rsidRDefault="00306E76" w:rsidP="00B73D8F">
      <w:pPr>
        <w:tabs>
          <w:tab w:val="left" w:pos="1843"/>
        </w:tabs>
        <w:ind w:firstLine="567"/>
        <w:jc w:val="center"/>
        <w:rPr>
          <w:rFonts w:ascii="GHEA Grapalat" w:hAnsi="GHEA Grapalat"/>
          <w:sz w:val="21"/>
          <w:szCs w:val="21"/>
          <w:lang w:val="af-ZA"/>
        </w:rPr>
      </w:pPr>
      <w:r w:rsidRPr="00B73D8F">
        <w:rPr>
          <w:rFonts w:ascii="GHEA Grapalat" w:hAnsi="GHEA Grapalat"/>
          <w:b/>
          <w:sz w:val="21"/>
          <w:szCs w:val="21"/>
          <w:lang w:val="af-ZA"/>
        </w:rPr>
        <w:t xml:space="preserve">Ընթացակարգի </w:t>
      </w:r>
      <w:r w:rsidRPr="00B73D8F">
        <w:rPr>
          <w:rFonts w:ascii="GHEA Grapalat" w:hAnsi="GHEA Grapalat" w:cs="Sylfaen"/>
          <w:b/>
          <w:sz w:val="21"/>
          <w:szCs w:val="21"/>
          <w:lang w:val="af-ZA"/>
        </w:rPr>
        <w:t>ծածկագիրը «</w:t>
      </w:r>
      <w:r w:rsidR="009761FD">
        <w:rPr>
          <w:rFonts w:ascii="GHEA Grapalat" w:hAnsi="GHEA Grapalat" w:cs="Sylfaen"/>
          <w:b/>
          <w:sz w:val="21"/>
          <w:szCs w:val="21"/>
          <w:lang w:val="af-ZA"/>
        </w:rPr>
        <w:t>ՏԿԵՆ-ՀԲՄԱՇՁԲ-2026/51Շ</w:t>
      </w:r>
      <w:r w:rsidR="009C713B" w:rsidRPr="00B73D8F">
        <w:rPr>
          <w:rFonts w:ascii="GHEA Grapalat" w:hAnsi="GHEA Grapalat"/>
          <w:sz w:val="21"/>
          <w:szCs w:val="21"/>
          <w:lang w:val="af-ZA"/>
        </w:rPr>
        <w:t>»</w:t>
      </w:r>
    </w:p>
    <w:p w14:paraId="2AA941CE" w14:textId="77777777" w:rsidR="00CB05FA" w:rsidRPr="00B73D8F" w:rsidRDefault="00CB05FA" w:rsidP="00B73D8F">
      <w:pPr>
        <w:tabs>
          <w:tab w:val="left" w:pos="1843"/>
        </w:tabs>
        <w:ind w:firstLine="567"/>
        <w:jc w:val="center"/>
        <w:rPr>
          <w:rFonts w:ascii="GHEA Grapalat" w:hAnsi="GHEA Grapalat"/>
          <w:sz w:val="21"/>
          <w:szCs w:val="21"/>
          <w:lang w:val="af-ZA"/>
        </w:rPr>
      </w:pPr>
    </w:p>
    <w:p w14:paraId="659EBF20" w14:textId="1C1524DC" w:rsidR="00306E76" w:rsidRDefault="00306E76" w:rsidP="00516627">
      <w:pPr>
        <w:pStyle w:val="BodyText"/>
        <w:tabs>
          <w:tab w:val="left" w:pos="900"/>
        </w:tabs>
        <w:spacing w:line="276" w:lineRule="auto"/>
        <w:ind w:right="-54" w:firstLine="900"/>
        <w:jc w:val="both"/>
        <w:rPr>
          <w:rFonts w:ascii="GHEA Grapalat" w:hAnsi="GHEA Grapalat"/>
          <w:sz w:val="21"/>
          <w:szCs w:val="21"/>
          <w:lang w:val="af-ZA"/>
        </w:rPr>
      </w:pPr>
      <w:r w:rsidRPr="00B73D8F">
        <w:rPr>
          <w:rFonts w:ascii="GHEA Grapalat" w:hAnsi="GHEA Grapalat"/>
          <w:sz w:val="21"/>
          <w:szCs w:val="21"/>
          <w:lang w:val="af-ZA"/>
        </w:rPr>
        <w:t xml:space="preserve">ՀՀ </w:t>
      </w:r>
      <w:r w:rsidRPr="00B73D8F">
        <w:rPr>
          <w:rFonts w:ascii="GHEA Grapalat" w:hAnsi="GHEA Grapalat"/>
          <w:sz w:val="21"/>
          <w:szCs w:val="21"/>
          <w:lang w:val="hy-AM"/>
        </w:rPr>
        <w:t>տարածքային կառավարման և ենթակառուցվածքների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նախարարության կարիքների համար</w:t>
      </w:r>
      <w:r w:rsid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/>
          <w:b/>
          <w:i/>
          <w:sz w:val="21"/>
          <w:szCs w:val="21"/>
          <w:lang w:val="af-ZA"/>
        </w:rPr>
        <w:t>«</w:t>
      </w:r>
      <w:r w:rsidR="009761FD" w:rsidRPr="009761FD">
        <w:rPr>
          <w:rFonts w:ascii="GHEA Grapalat" w:hAnsi="GHEA Grapalat"/>
          <w:b/>
          <w:bCs/>
          <w:sz w:val="21"/>
          <w:szCs w:val="21"/>
          <w:lang w:val="hy-AM"/>
        </w:rPr>
        <w:t>Արմավիր քաղաքից դեպի զորամաս տանող ճանապարհի  կմ0+000-կմ1+973 հատվածի միջին նորոգման աշխատանքներ</w:t>
      </w:r>
      <w:r w:rsidR="009761FD">
        <w:rPr>
          <w:rFonts w:ascii="GHEA Grapalat" w:hAnsi="GHEA Grapalat"/>
          <w:b/>
          <w:bCs/>
          <w:sz w:val="21"/>
          <w:szCs w:val="21"/>
          <w:lang w:val="hy-AM"/>
        </w:rPr>
        <w:t>ի</w:t>
      </w:r>
      <w:r w:rsidRPr="00B73D8F">
        <w:rPr>
          <w:rFonts w:ascii="GHEA Grapalat" w:hAnsi="GHEA Grapalat"/>
          <w:b/>
          <w:i/>
          <w:sz w:val="21"/>
          <w:szCs w:val="21"/>
          <w:lang w:val="af-ZA"/>
        </w:rPr>
        <w:t>»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ձեռքբերման նպատակով կազմակերպված</w:t>
      </w:r>
      <w:r w:rsidRPr="00B73D8F">
        <w:rPr>
          <w:rFonts w:ascii="GHEA Grapalat" w:hAnsi="GHEA Grapalat"/>
          <w:sz w:val="21"/>
          <w:szCs w:val="21"/>
          <w:lang w:val="hy-AM"/>
        </w:rPr>
        <w:t xml:space="preserve"> </w:t>
      </w:r>
      <w:r w:rsidRPr="00B73D8F">
        <w:rPr>
          <w:rFonts w:ascii="GHEA Grapalat" w:hAnsi="GHEA Grapalat"/>
          <w:sz w:val="21"/>
          <w:szCs w:val="21"/>
          <w:lang w:val="af-ZA"/>
        </w:rPr>
        <w:t>«</w:t>
      </w:r>
      <w:r w:rsidR="009761FD">
        <w:rPr>
          <w:rFonts w:ascii="GHEA Grapalat" w:hAnsi="GHEA Grapalat"/>
          <w:b/>
          <w:sz w:val="21"/>
          <w:szCs w:val="21"/>
          <w:lang w:val="af-ZA"/>
        </w:rPr>
        <w:t>ՏԿԵՆ-ՀԲՄԱՇՁԲ-2026/51Շ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» ծածկագրով գնման ընթացակարգի գնահատող հանձնաժողովը ստորև ներկայացնում է նույն ծածկագրով հրավերի վերաբերյալ </w:t>
      </w:r>
      <w:r w:rsidR="00BC7780">
        <w:rPr>
          <w:rFonts w:ascii="GHEA Grapalat" w:hAnsi="GHEA Grapalat"/>
          <w:sz w:val="21"/>
          <w:szCs w:val="21"/>
          <w:lang w:val="af-ZA"/>
        </w:rPr>
        <w:t>04</w:t>
      </w:r>
      <w:r w:rsidRPr="00B73D8F">
        <w:rPr>
          <w:rFonts w:ascii="GHEA Grapalat" w:hAnsi="GHEA Grapalat"/>
          <w:sz w:val="21"/>
          <w:szCs w:val="21"/>
          <w:lang w:val="af-ZA"/>
        </w:rPr>
        <w:t>.0</w:t>
      </w:r>
      <w:r w:rsidR="00BC7780">
        <w:rPr>
          <w:rFonts w:ascii="GHEA Grapalat" w:hAnsi="GHEA Grapalat"/>
          <w:sz w:val="21"/>
          <w:szCs w:val="21"/>
          <w:lang w:val="hy-AM"/>
        </w:rPr>
        <w:t>7</w:t>
      </w:r>
      <w:r w:rsidRPr="00B73D8F">
        <w:rPr>
          <w:rFonts w:ascii="GHEA Grapalat" w:hAnsi="GHEA Grapalat"/>
          <w:sz w:val="21"/>
          <w:szCs w:val="21"/>
          <w:lang w:val="af-ZA"/>
        </w:rPr>
        <w:t>.202</w:t>
      </w:r>
      <w:r w:rsidRPr="00B73D8F">
        <w:rPr>
          <w:rFonts w:ascii="GHEA Grapalat" w:hAnsi="GHEA Grapalat"/>
          <w:sz w:val="21"/>
          <w:szCs w:val="21"/>
          <w:lang w:val="hy-AM"/>
        </w:rPr>
        <w:t>6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թ. ստացված հարցադրումը և դրա վերաբերյալ </w:t>
      </w:r>
      <w:r w:rsidR="00BC7780">
        <w:rPr>
          <w:rFonts w:ascii="GHEA Grapalat" w:hAnsi="GHEA Grapalat"/>
          <w:sz w:val="21"/>
          <w:szCs w:val="21"/>
          <w:lang w:val="hy-AM"/>
        </w:rPr>
        <w:t>06</w:t>
      </w:r>
      <w:r w:rsidRPr="00B73D8F">
        <w:rPr>
          <w:rFonts w:ascii="GHEA Grapalat" w:hAnsi="GHEA Grapalat"/>
          <w:sz w:val="21"/>
          <w:szCs w:val="21"/>
          <w:lang w:val="af-ZA"/>
        </w:rPr>
        <w:t>.0</w:t>
      </w:r>
      <w:r w:rsidR="00BC7780">
        <w:rPr>
          <w:rFonts w:ascii="GHEA Grapalat" w:hAnsi="GHEA Grapalat"/>
          <w:sz w:val="21"/>
          <w:szCs w:val="21"/>
          <w:lang w:val="hy-AM"/>
        </w:rPr>
        <w:t>7</w:t>
      </w:r>
      <w:r w:rsidRPr="00B73D8F">
        <w:rPr>
          <w:rFonts w:ascii="GHEA Grapalat" w:hAnsi="GHEA Grapalat"/>
          <w:sz w:val="21"/>
          <w:szCs w:val="21"/>
          <w:lang w:val="af-ZA"/>
        </w:rPr>
        <w:t>.202</w:t>
      </w:r>
      <w:r w:rsidRPr="00B73D8F">
        <w:rPr>
          <w:rFonts w:ascii="GHEA Grapalat" w:hAnsi="GHEA Grapalat"/>
          <w:sz w:val="21"/>
          <w:szCs w:val="21"/>
          <w:lang w:val="hy-AM"/>
        </w:rPr>
        <w:t>6</w:t>
      </w:r>
      <w:r w:rsidRPr="00B73D8F">
        <w:rPr>
          <w:rFonts w:ascii="GHEA Grapalat" w:hAnsi="GHEA Grapalat"/>
          <w:sz w:val="21"/>
          <w:szCs w:val="21"/>
          <w:lang w:val="af-ZA"/>
        </w:rPr>
        <w:t>թ. տրամադրված պարզաբանում</w:t>
      </w:r>
      <w:r w:rsidR="00AC5A16" w:rsidRPr="00B73D8F">
        <w:rPr>
          <w:rFonts w:ascii="GHEA Grapalat" w:hAnsi="GHEA Grapalat"/>
          <w:sz w:val="21"/>
          <w:szCs w:val="21"/>
          <w:lang w:val="hy-AM"/>
        </w:rPr>
        <w:t>ներ</w:t>
      </w:r>
      <w:r w:rsidRPr="00B73D8F">
        <w:rPr>
          <w:rFonts w:ascii="GHEA Grapalat" w:hAnsi="GHEA Grapalat"/>
          <w:sz w:val="21"/>
          <w:szCs w:val="21"/>
          <w:lang w:val="af-ZA"/>
        </w:rPr>
        <w:t>ը`</w:t>
      </w:r>
    </w:p>
    <w:p w14:paraId="458D65E0" w14:textId="77777777" w:rsidR="00BC7780" w:rsidRPr="00B73D8F" w:rsidRDefault="00BC7780" w:rsidP="00E954BA">
      <w:pPr>
        <w:pStyle w:val="BodyText"/>
        <w:tabs>
          <w:tab w:val="left" w:pos="900"/>
          <w:tab w:val="left" w:pos="2430"/>
          <w:tab w:val="left" w:pos="2610"/>
        </w:tabs>
        <w:spacing w:line="276" w:lineRule="auto"/>
        <w:ind w:right="-54" w:firstLine="720"/>
        <w:jc w:val="both"/>
        <w:rPr>
          <w:rFonts w:ascii="GHEA Grapalat" w:hAnsi="GHEA Grapalat"/>
          <w:b/>
          <w:bCs/>
          <w:sz w:val="21"/>
          <w:szCs w:val="21"/>
          <w:lang w:val="hy-AM"/>
        </w:rPr>
      </w:pPr>
    </w:p>
    <w:p w14:paraId="042B458C" w14:textId="424455A1" w:rsidR="00D871EC" w:rsidRPr="00B73D8F" w:rsidRDefault="00306E76" w:rsidP="00E954BA">
      <w:pPr>
        <w:tabs>
          <w:tab w:val="left" w:pos="2430"/>
          <w:tab w:val="left" w:pos="2610"/>
        </w:tabs>
        <w:spacing w:after="0" w:line="240" w:lineRule="auto"/>
        <w:ind w:firstLine="720"/>
        <w:jc w:val="both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 w:cs="Sylfaen"/>
          <w:b/>
          <w:sz w:val="21"/>
          <w:szCs w:val="21"/>
          <w:lang w:val="af-ZA"/>
        </w:rPr>
        <w:t xml:space="preserve"> Հարցում N </w:t>
      </w:r>
      <w:r w:rsidR="00FA085F" w:rsidRPr="00B73D8F">
        <w:rPr>
          <w:rFonts w:ascii="GHEA Grapalat" w:hAnsi="GHEA Grapalat"/>
          <w:b/>
          <w:sz w:val="21"/>
          <w:szCs w:val="21"/>
        </w:rPr>
        <w:t>1.</w:t>
      </w:r>
      <w:r w:rsidR="00FA085F" w:rsidRPr="00B73D8F">
        <w:rPr>
          <w:rFonts w:ascii="GHEA Grapalat" w:hAnsi="GHEA Grapalat"/>
          <w:sz w:val="21"/>
          <w:szCs w:val="21"/>
        </w:rPr>
        <w:tab/>
      </w:r>
      <w:r w:rsidR="00C3262F">
        <w:rPr>
          <w:rFonts w:ascii="GHEA Grapalat" w:hAnsi="GHEA Grapalat"/>
          <w:sz w:val="21"/>
          <w:szCs w:val="21"/>
        </w:rPr>
        <w:t xml:space="preserve"> Խ</w:t>
      </w:r>
      <w:r w:rsidR="00C3262F" w:rsidRPr="00C3262F">
        <w:rPr>
          <w:rFonts w:ascii="GHEA Grapalat" w:hAnsi="GHEA Grapalat"/>
          <w:sz w:val="21"/>
          <w:szCs w:val="21"/>
        </w:rPr>
        <w:t>նդրում եմ պարզաբանել</w:t>
      </w:r>
      <w:r w:rsidR="009E0CC0">
        <w:rPr>
          <w:rFonts w:ascii="GHEA Grapalat" w:hAnsi="GHEA Grapalat"/>
          <w:sz w:val="21"/>
          <w:szCs w:val="21"/>
        </w:rPr>
        <w:t>,</w:t>
      </w:r>
      <w:r w:rsidR="00C3262F" w:rsidRPr="00C3262F">
        <w:rPr>
          <w:rFonts w:ascii="GHEA Grapalat" w:hAnsi="GHEA Grapalat"/>
          <w:sz w:val="21"/>
          <w:szCs w:val="21"/>
        </w:rPr>
        <w:t xml:space="preserve"> որ դասի և  ինչ ներդիրով լիցենզիաներ է անհրաժեշտ նշված հրավերով սահմանված աշխատանքների կատարման համար</w:t>
      </w:r>
      <w:r w:rsidR="00C3262F">
        <w:rPr>
          <w:rFonts w:ascii="GHEA Grapalat" w:hAnsi="GHEA Grapalat"/>
          <w:sz w:val="21"/>
          <w:szCs w:val="21"/>
        </w:rPr>
        <w:t>։</w:t>
      </w:r>
    </w:p>
    <w:p w14:paraId="35EF61C8" w14:textId="77777777" w:rsidR="00B73D8F" w:rsidRPr="00B73D8F" w:rsidRDefault="00B73D8F" w:rsidP="00E954BA">
      <w:pPr>
        <w:tabs>
          <w:tab w:val="left" w:pos="2430"/>
          <w:tab w:val="left" w:pos="2610"/>
        </w:tabs>
        <w:ind w:firstLine="720"/>
        <w:jc w:val="both"/>
        <w:rPr>
          <w:rFonts w:ascii="GHEA Grapalat" w:hAnsi="GHEA Grapalat"/>
          <w:b/>
          <w:sz w:val="10"/>
          <w:szCs w:val="10"/>
        </w:rPr>
      </w:pPr>
    </w:p>
    <w:p w14:paraId="48675F4E" w14:textId="5A7C1224" w:rsidR="00AE7F8E" w:rsidRPr="00162975" w:rsidRDefault="00190965" w:rsidP="00E954BA">
      <w:pPr>
        <w:tabs>
          <w:tab w:val="left" w:pos="2430"/>
          <w:tab w:val="left" w:pos="2610"/>
        </w:tabs>
        <w:ind w:firstLine="720"/>
        <w:jc w:val="both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b/>
          <w:sz w:val="21"/>
          <w:szCs w:val="21"/>
        </w:rPr>
        <w:t xml:space="preserve">Պատասխան </w:t>
      </w:r>
      <w:r w:rsidR="00306E76" w:rsidRPr="00B73D8F">
        <w:rPr>
          <w:rFonts w:ascii="GHEA Grapalat" w:hAnsi="GHEA Grapalat" w:cs="Sylfaen"/>
          <w:b/>
          <w:sz w:val="21"/>
          <w:szCs w:val="21"/>
          <w:lang w:val="af-ZA"/>
        </w:rPr>
        <w:t>N</w:t>
      </w:r>
      <w:r w:rsidR="00306E76" w:rsidRPr="00B73D8F">
        <w:rPr>
          <w:rFonts w:ascii="GHEA Grapalat" w:hAnsi="GHEA Grapalat"/>
          <w:b/>
          <w:sz w:val="21"/>
          <w:szCs w:val="21"/>
        </w:rPr>
        <w:t xml:space="preserve"> </w:t>
      </w:r>
      <w:r w:rsidRPr="00B73D8F">
        <w:rPr>
          <w:rFonts w:ascii="GHEA Grapalat" w:hAnsi="GHEA Grapalat"/>
          <w:b/>
          <w:sz w:val="21"/>
          <w:szCs w:val="21"/>
        </w:rPr>
        <w:t>1</w:t>
      </w:r>
      <w:r w:rsidRPr="00B73D8F">
        <w:rPr>
          <w:rFonts w:ascii="Times New Roman" w:hAnsi="Times New Roman" w:cs="Times New Roman"/>
          <w:b/>
          <w:sz w:val="21"/>
          <w:szCs w:val="21"/>
        </w:rPr>
        <w:t>․</w:t>
      </w:r>
      <w:r w:rsidRPr="00B73D8F">
        <w:rPr>
          <w:rFonts w:ascii="GHEA Grapalat" w:hAnsi="GHEA Grapalat"/>
          <w:sz w:val="21"/>
          <w:szCs w:val="21"/>
        </w:rPr>
        <w:t xml:space="preserve"> </w:t>
      </w:r>
      <w:r w:rsidR="00B73D8F" w:rsidRPr="00B73D8F">
        <w:rPr>
          <w:rFonts w:ascii="GHEA Grapalat" w:hAnsi="GHEA Grapalat"/>
          <w:sz w:val="21"/>
          <w:szCs w:val="21"/>
        </w:rPr>
        <w:t xml:space="preserve"> Տեղեկացնում ենք</w:t>
      </w:r>
      <w:r w:rsidR="00C3262F">
        <w:rPr>
          <w:rFonts w:ascii="GHEA Grapalat" w:hAnsi="GHEA Grapalat"/>
          <w:sz w:val="21"/>
          <w:szCs w:val="21"/>
        </w:rPr>
        <w:t>,</w:t>
      </w:r>
      <w:r w:rsidR="00B73D8F" w:rsidRPr="00B73D8F">
        <w:rPr>
          <w:rFonts w:ascii="GHEA Grapalat" w:hAnsi="GHEA Grapalat"/>
          <w:sz w:val="21"/>
          <w:szCs w:val="21"/>
        </w:rPr>
        <w:t xml:space="preserve"> որ </w:t>
      </w:r>
      <w:r w:rsidR="00AE7F8E">
        <w:rPr>
          <w:rFonts w:ascii="GHEA Grapalat" w:hAnsi="GHEA Grapalat"/>
          <w:sz w:val="21"/>
          <w:szCs w:val="21"/>
        </w:rPr>
        <w:t xml:space="preserve"> </w:t>
      </w:r>
      <w:r w:rsidR="008808A6">
        <w:rPr>
          <w:rFonts w:ascii="GHEA Grapalat" w:hAnsi="GHEA Grapalat"/>
          <w:sz w:val="21"/>
          <w:szCs w:val="21"/>
        </w:rPr>
        <w:t xml:space="preserve">Հրավերով սահմանված </w:t>
      </w:r>
      <w:r w:rsidR="008808A6">
        <w:rPr>
          <w:rFonts w:ascii="GHEA Grapalat" w:hAnsi="GHEA Grapalat"/>
          <w:sz w:val="21"/>
          <w:szCs w:val="21"/>
        </w:rPr>
        <w:t>աշխատանքները</w:t>
      </w:r>
      <w:r w:rsidR="008808A6">
        <w:rPr>
          <w:rFonts w:ascii="GHEA Grapalat" w:hAnsi="GHEA Grapalat"/>
          <w:sz w:val="21"/>
          <w:szCs w:val="21"/>
        </w:rPr>
        <w:t xml:space="preserve"> չեն հանդիսանում լիցենզավորման ենթակա գործունեություն</w:t>
      </w:r>
      <w:r w:rsidR="00CB332F">
        <w:rPr>
          <w:rFonts w:ascii="GHEA Grapalat" w:hAnsi="GHEA Grapalat"/>
          <w:sz w:val="21"/>
          <w:szCs w:val="21"/>
        </w:rPr>
        <w:t xml:space="preserve">՝ համաձայն </w:t>
      </w:r>
      <w:r w:rsidR="00CB332F">
        <w:rPr>
          <w:rFonts w:ascii="GHEA Grapalat" w:hAnsi="GHEA Grapalat"/>
          <w:sz w:val="21"/>
          <w:szCs w:val="21"/>
        </w:rPr>
        <w:t>ՀՀ կառավարության 2023 թվականի սեպտեմբերի 2</w:t>
      </w:r>
      <w:r w:rsidR="009E0CC0">
        <w:rPr>
          <w:rFonts w:ascii="GHEA Grapalat" w:hAnsi="GHEA Grapalat"/>
          <w:sz w:val="21"/>
          <w:szCs w:val="21"/>
        </w:rPr>
        <w:t>2</w:t>
      </w:r>
      <w:r w:rsidR="00CB332F">
        <w:rPr>
          <w:rFonts w:ascii="GHEA Grapalat" w:hAnsi="GHEA Grapalat"/>
          <w:sz w:val="21"/>
          <w:szCs w:val="21"/>
        </w:rPr>
        <w:t xml:space="preserve">-ի </w:t>
      </w:r>
      <w:r w:rsidR="00CB332F" w:rsidRPr="009E0CC0">
        <w:rPr>
          <w:rFonts w:ascii="GHEA Grapalat" w:hAnsi="GHEA Grapalat"/>
          <w:bCs/>
          <w:iCs/>
          <w:sz w:val="21"/>
          <w:szCs w:val="21"/>
          <w:lang w:val="af-ZA"/>
        </w:rPr>
        <w:t>«</w:t>
      </w:r>
      <w:r w:rsidR="00CB332F" w:rsidRPr="000B4AE2">
        <w:rPr>
          <w:rFonts w:ascii="GHEA Grapalat" w:hAnsi="GHEA Grapalat"/>
          <w:sz w:val="21"/>
          <w:szCs w:val="21"/>
        </w:rPr>
        <w:t>Քաղաքաշինության բնագավառում լիցենզիա չպահանջող աշխատանքների և ծառայությունների ցանկը հաստատելու մասին</w:t>
      </w:r>
      <w:r w:rsidR="00CB332F" w:rsidRPr="000B4AE2">
        <w:rPr>
          <w:rFonts w:ascii="GHEA Grapalat" w:hAnsi="GHEA Grapalat"/>
          <w:i/>
          <w:sz w:val="21"/>
          <w:szCs w:val="21"/>
          <w:lang w:val="af-ZA"/>
        </w:rPr>
        <w:t xml:space="preserve">» </w:t>
      </w:r>
      <w:r w:rsidR="00CB332F">
        <w:rPr>
          <w:rFonts w:ascii="GHEA Grapalat" w:hAnsi="GHEA Grapalat"/>
          <w:i/>
          <w:sz w:val="21"/>
          <w:szCs w:val="21"/>
          <w:lang w:val="af-ZA"/>
        </w:rPr>
        <w:t xml:space="preserve"> </w:t>
      </w:r>
      <w:r w:rsidR="00CB332F" w:rsidRPr="000B4AE2">
        <w:rPr>
          <w:rFonts w:ascii="GHEA Grapalat" w:hAnsi="GHEA Grapalat"/>
          <w:sz w:val="21"/>
          <w:szCs w:val="21"/>
        </w:rPr>
        <w:t>N</w:t>
      </w:r>
      <w:r w:rsidR="00CB332F">
        <w:rPr>
          <w:rFonts w:ascii="GHEA Grapalat" w:hAnsi="GHEA Grapalat"/>
          <w:sz w:val="21"/>
          <w:szCs w:val="21"/>
        </w:rPr>
        <w:t xml:space="preserve"> </w:t>
      </w:r>
      <w:r w:rsidR="00CB332F" w:rsidRPr="000B4AE2">
        <w:rPr>
          <w:rFonts w:ascii="GHEA Grapalat" w:hAnsi="GHEA Grapalat"/>
          <w:sz w:val="21"/>
          <w:szCs w:val="21"/>
        </w:rPr>
        <w:t>1615</w:t>
      </w:r>
      <w:r w:rsidR="00CB332F">
        <w:rPr>
          <w:rFonts w:ascii="GHEA Grapalat" w:hAnsi="GHEA Grapalat"/>
          <w:sz w:val="21"/>
          <w:szCs w:val="21"/>
        </w:rPr>
        <w:t>-Ն որոշման դրույթների</w:t>
      </w:r>
      <w:r w:rsidR="008808A6">
        <w:rPr>
          <w:rFonts w:ascii="GHEA Grapalat" w:hAnsi="GHEA Grapalat"/>
          <w:sz w:val="21"/>
          <w:szCs w:val="21"/>
        </w:rPr>
        <w:t>։</w:t>
      </w:r>
    </w:p>
    <w:p w14:paraId="54CF5917" w14:textId="7C8D8DEE" w:rsidR="00D40DF3" w:rsidRPr="00B73D8F" w:rsidRDefault="00B73D8F" w:rsidP="00B73D8F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B73D8F">
        <w:rPr>
          <w:rFonts w:ascii="GHEA Grapalat" w:eastAsia="Times New Roman" w:hAnsi="GHEA Grapalat" w:cs="Times New Roman"/>
          <w:sz w:val="21"/>
          <w:szCs w:val="21"/>
          <w:lang w:eastAsia="ru-RU"/>
        </w:rPr>
        <w:t xml:space="preserve"> </w:t>
      </w:r>
    </w:p>
    <w:p w14:paraId="3B0E86FD" w14:textId="1EFD05B6" w:rsidR="009C713B" w:rsidRPr="00B73D8F" w:rsidRDefault="009C713B" w:rsidP="009E0CC0">
      <w:pPr>
        <w:pStyle w:val="BodyTextIndent"/>
        <w:ind w:left="0" w:firstLine="630"/>
        <w:jc w:val="both"/>
        <w:rPr>
          <w:rFonts w:ascii="GHEA Grapalat" w:hAnsi="GHEA Grapalat" w:cs="Calibri"/>
          <w:b/>
          <w:i/>
          <w:sz w:val="21"/>
          <w:szCs w:val="21"/>
        </w:rPr>
      </w:pPr>
      <w:r w:rsidRPr="00B73D8F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հետ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եք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դիմել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="009761FD">
        <w:rPr>
          <w:rFonts w:ascii="GHEA Grapalat" w:hAnsi="GHEA Grapalat" w:cs="Sylfaen"/>
          <w:b/>
          <w:sz w:val="21"/>
          <w:szCs w:val="21"/>
          <w:lang w:val="af-ZA"/>
        </w:rPr>
        <w:t>ՏԿԵՆ-ՀԲՄԱՇՁԲ-2026/51Շ</w:t>
      </w:r>
      <w:r w:rsidRPr="00B73D8F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հանձնաժողովի քարտուղար </w:t>
      </w:r>
      <w:r w:rsidRPr="00B73D8F">
        <w:rPr>
          <w:rFonts w:ascii="GHEA Grapalat" w:hAnsi="GHEA Grapalat" w:cs="Calibri"/>
          <w:b/>
          <w:sz w:val="21"/>
          <w:szCs w:val="21"/>
          <w:lang w:val="af-ZA"/>
        </w:rPr>
        <w:t>Զանուշ Հայրապետյանին</w:t>
      </w:r>
      <w:r w:rsidRPr="00B73D8F">
        <w:rPr>
          <w:rFonts w:ascii="GHEA Grapalat" w:hAnsi="GHEA Grapalat" w:cs="Calibri"/>
          <w:b/>
          <w:sz w:val="21"/>
          <w:szCs w:val="21"/>
        </w:rPr>
        <w:t>։</w:t>
      </w:r>
    </w:p>
    <w:p w14:paraId="375D7CEA" w14:textId="0AD467DA" w:rsidR="009C713B" w:rsidRPr="00B73D8F" w:rsidRDefault="009C713B" w:rsidP="009C713B">
      <w:pPr>
        <w:pStyle w:val="BodyTextIndent"/>
        <w:ind w:firstLine="770"/>
        <w:rPr>
          <w:rFonts w:ascii="GHEA Grapalat" w:hAnsi="GHEA Grapalat" w:cs="Calibri"/>
          <w:i/>
          <w:sz w:val="21"/>
          <w:szCs w:val="21"/>
          <w:u w:val="single"/>
        </w:rPr>
      </w:pPr>
      <w:r w:rsidRPr="00B73D8F">
        <w:rPr>
          <w:rFonts w:ascii="GHEA Grapalat" w:hAnsi="GHEA Grapalat" w:cs="Calibri"/>
          <w:sz w:val="21"/>
          <w:szCs w:val="21"/>
          <w:lang w:val="af-ZA"/>
        </w:rPr>
        <w:t xml:space="preserve">Հեռախոս </w:t>
      </w:r>
      <w:bookmarkStart w:id="0" w:name="_Hlk131086709"/>
      <w:r w:rsidRPr="00B73D8F">
        <w:rPr>
          <w:rFonts w:ascii="GHEA Grapalat" w:hAnsi="GHEA Grapalat" w:cs="Calibri"/>
          <w:sz w:val="21"/>
          <w:szCs w:val="21"/>
          <w:lang w:val="af-ZA"/>
        </w:rPr>
        <w:t>010 511-32</w:t>
      </w:r>
      <w:bookmarkEnd w:id="0"/>
      <w:r w:rsidRPr="00B73D8F">
        <w:rPr>
          <w:rFonts w:ascii="GHEA Grapalat" w:hAnsi="GHEA Grapalat" w:cs="Calibri"/>
          <w:sz w:val="21"/>
          <w:szCs w:val="21"/>
        </w:rPr>
        <w:t>8</w:t>
      </w:r>
    </w:p>
    <w:p w14:paraId="18693E56" w14:textId="11A0CDCC" w:rsidR="009C713B" w:rsidRPr="00B73D8F" w:rsidRDefault="009C713B" w:rsidP="009C713B">
      <w:pPr>
        <w:pStyle w:val="BodyTextIndent"/>
        <w:ind w:firstLine="770"/>
        <w:rPr>
          <w:rFonts w:ascii="GHEA Grapalat" w:hAnsi="GHEA Grapalat" w:cs="Calibri"/>
          <w:i/>
          <w:sz w:val="21"/>
          <w:szCs w:val="21"/>
          <w:lang w:val="af-ZA"/>
        </w:rPr>
      </w:pPr>
      <w:r w:rsidRPr="00B73D8F">
        <w:rPr>
          <w:rFonts w:ascii="GHEA Grapalat" w:hAnsi="GHEA Grapalat" w:cs="Calibri"/>
          <w:sz w:val="21"/>
          <w:szCs w:val="21"/>
          <w:lang w:val="af-ZA"/>
        </w:rPr>
        <w:t>Էլ. փոստ</w:t>
      </w:r>
      <w:bookmarkStart w:id="1" w:name="_Hlk131086405"/>
      <w:r w:rsidRPr="00B73D8F">
        <w:rPr>
          <w:rFonts w:ascii="GHEA Grapalat" w:hAnsi="GHEA Grapalat" w:cs="Calibri"/>
          <w:sz w:val="21"/>
          <w:szCs w:val="21"/>
          <w:lang w:val="af-ZA"/>
        </w:rPr>
        <w:t xml:space="preserve"> </w:t>
      </w:r>
      <w:bookmarkStart w:id="2" w:name="_Hlk131086720"/>
      <w:r w:rsidRPr="00B73D8F">
        <w:rPr>
          <w:rFonts w:ascii="GHEA Grapalat" w:hAnsi="GHEA Grapalat" w:cs="Calibri"/>
          <w:i/>
          <w:sz w:val="21"/>
          <w:szCs w:val="21"/>
          <w:lang w:val="af-ZA"/>
        </w:rPr>
        <w:fldChar w:fldCharType="begin"/>
      </w:r>
      <w:r w:rsidRPr="00B73D8F">
        <w:rPr>
          <w:rFonts w:ascii="GHEA Grapalat" w:hAnsi="GHEA Grapalat" w:cs="Calibri"/>
          <w:sz w:val="21"/>
          <w:szCs w:val="21"/>
          <w:lang w:val="af-ZA"/>
        </w:rPr>
        <w:instrText xml:space="preserve"> HYPERLINK "mailto:z.hayrapetyan@mta.gov.am" </w:instrText>
      </w:r>
      <w:r w:rsidRPr="00B73D8F">
        <w:rPr>
          <w:rFonts w:ascii="GHEA Grapalat" w:hAnsi="GHEA Grapalat" w:cs="Calibri"/>
          <w:i/>
          <w:sz w:val="21"/>
          <w:szCs w:val="21"/>
          <w:lang w:val="af-ZA"/>
        </w:rPr>
      </w:r>
      <w:r w:rsidRPr="00B73D8F">
        <w:rPr>
          <w:rFonts w:ascii="GHEA Grapalat" w:hAnsi="GHEA Grapalat" w:cs="Calibri"/>
          <w:i/>
          <w:sz w:val="21"/>
          <w:szCs w:val="21"/>
          <w:lang w:val="af-ZA"/>
        </w:rPr>
        <w:fldChar w:fldCharType="separate"/>
      </w:r>
      <w:r w:rsidRPr="00B73D8F">
        <w:rPr>
          <w:rStyle w:val="Hyperlink"/>
          <w:rFonts w:ascii="GHEA Grapalat" w:hAnsi="GHEA Grapalat" w:cs="Calibri"/>
          <w:sz w:val="21"/>
          <w:szCs w:val="21"/>
          <w:lang w:val="af-ZA"/>
        </w:rPr>
        <w:t>z.hayrapetyan@mta.gov.am</w:t>
      </w:r>
      <w:r w:rsidRPr="00B73D8F">
        <w:rPr>
          <w:rFonts w:ascii="GHEA Grapalat" w:hAnsi="GHEA Grapalat" w:cs="Calibri"/>
          <w:i/>
          <w:sz w:val="21"/>
          <w:szCs w:val="21"/>
          <w:lang w:val="af-ZA"/>
        </w:rPr>
        <w:fldChar w:fldCharType="end"/>
      </w:r>
      <w:bookmarkEnd w:id="1"/>
    </w:p>
    <w:p w14:paraId="18892291" w14:textId="45D065AE" w:rsidR="009C713B" w:rsidRPr="00B73D8F" w:rsidRDefault="009761FD" w:rsidP="009C713B">
      <w:pPr>
        <w:spacing w:line="360" w:lineRule="auto"/>
        <w:ind w:left="993"/>
        <w:rPr>
          <w:rFonts w:ascii="GHEA Grapalat" w:hAnsi="GHEA Grapalat" w:cs="Sylfaen"/>
          <w:b/>
          <w:sz w:val="21"/>
          <w:szCs w:val="21"/>
          <w:lang w:val="af-ZA"/>
        </w:rPr>
      </w:pPr>
      <w:r>
        <w:rPr>
          <w:rFonts w:ascii="GHEA Grapalat" w:hAnsi="GHEA Grapalat" w:cs="Sylfaen"/>
          <w:b/>
          <w:sz w:val="21"/>
          <w:szCs w:val="21"/>
          <w:lang w:val="af-ZA"/>
        </w:rPr>
        <w:t>ՏԿԵՆ-ՀԲՄԱՇՁԲ-2026/51Շ</w:t>
      </w:r>
      <w:r w:rsidR="009C713B" w:rsidRPr="00B73D8F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9C713B" w:rsidRPr="00B73D8F">
        <w:rPr>
          <w:rFonts w:ascii="GHEA Grapalat" w:hAnsi="GHEA Grapalat" w:cs="Sylfaen"/>
          <w:b/>
          <w:sz w:val="21"/>
          <w:szCs w:val="21"/>
        </w:rPr>
        <w:t xml:space="preserve"> </w:t>
      </w:r>
      <w:r w:rsidR="009C713B" w:rsidRPr="00B73D8F">
        <w:rPr>
          <w:rFonts w:ascii="GHEA Grapalat" w:hAnsi="GHEA Grapalat" w:cs="Sylfaen"/>
          <w:b/>
          <w:sz w:val="21"/>
          <w:szCs w:val="21"/>
          <w:lang w:val="af-ZA"/>
        </w:rPr>
        <w:t>ծածկագրով գնման ընթացակարգի գնահատող հանձնաժողով</w:t>
      </w:r>
    </w:p>
    <w:bookmarkEnd w:id="2"/>
    <w:p w14:paraId="789694CF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4499114E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24EA22E0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0F47B442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07100CC6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1D8EA541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6AD5CF99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75C896D7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2A377BDD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28A3A578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5C144F51" w14:textId="77777777" w:rsidR="00DF5E1F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</w:p>
    <w:p w14:paraId="6E5EAC01" w14:textId="0ABC9527" w:rsidR="00DF5E1F" w:rsidRPr="00B329CE" w:rsidRDefault="00DF5E1F" w:rsidP="00DF5E1F">
      <w:pPr>
        <w:jc w:val="center"/>
        <w:rPr>
          <w:rFonts w:ascii="GHEA Grapalat" w:hAnsi="GHEA Grapalat" w:cs="Sylfaen"/>
          <w:b/>
          <w:lang w:val="af-ZA"/>
        </w:rPr>
      </w:pPr>
      <w:r w:rsidRPr="00B329CE">
        <w:rPr>
          <w:rFonts w:ascii="GHEA Grapalat" w:hAnsi="GHEA Grapalat" w:cs="Sylfaen"/>
          <w:b/>
          <w:lang w:val="af-ZA"/>
        </w:rPr>
        <w:t>ОБЪЯВЛЕНИЕ</w:t>
      </w:r>
    </w:p>
    <w:p w14:paraId="40F987AB" w14:textId="77777777" w:rsidR="00DF5E1F" w:rsidRPr="00B329CE" w:rsidRDefault="00DF5E1F" w:rsidP="00DF5E1F">
      <w:pPr>
        <w:jc w:val="center"/>
        <w:rPr>
          <w:rFonts w:ascii="GHEA Grapalat" w:hAnsi="GHEA Grapalat"/>
          <w:b/>
          <w:lang w:val="af-ZA"/>
        </w:rPr>
      </w:pPr>
      <w:r w:rsidRPr="009C713B">
        <w:rPr>
          <w:rFonts w:ascii="GHEA Grapalat" w:hAnsi="GHEA Grapalat" w:cs="Sylfaen"/>
          <w:b/>
          <w:lang w:val="af-ZA"/>
        </w:rPr>
        <w:t>о разъяснении приглашения</w:t>
      </w:r>
    </w:p>
    <w:p w14:paraId="3FD674C7" w14:textId="77777777" w:rsidR="00DF5E1F" w:rsidRPr="00FB2808" w:rsidRDefault="00DF5E1F" w:rsidP="00DF5E1F">
      <w:pPr>
        <w:keepNext/>
        <w:spacing w:after="40"/>
        <w:jc w:val="center"/>
        <w:outlineLvl w:val="2"/>
        <w:rPr>
          <w:rFonts w:ascii="GHEA Grapalat" w:hAnsi="GHEA Grapalat" w:cs="Sylfaen"/>
          <w:lang w:val="af-ZA"/>
        </w:rPr>
      </w:pPr>
      <w:r w:rsidRPr="00FB2808">
        <w:rPr>
          <w:rFonts w:ascii="GHEA Grapalat" w:hAnsi="GHEA Grapalat" w:cs="Sylfaen"/>
          <w:lang w:val="af-ZA"/>
        </w:rPr>
        <w:t>Настоящий текст объявления утвержден решением «</w:t>
      </w:r>
      <w:r w:rsidRPr="00B329CE">
        <w:rPr>
          <w:rFonts w:ascii="GHEA Grapalat" w:hAnsi="GHEA Grapalat" w:cs="Sylfaen"/>
          <w:lang w:val="af-ZA"/>
        </w:rPr>
        <w:t>2</w:t>
      </w:r>
      <w:r w:rsidRPr="00FB2808">
        <w:rPr>
          <w:rFonts w:ascii="GHEA Grapalat" w:hAnsi="GHEA Grapalat" w:cs="Sylfaen"/>
          <w:lang w:val="af-ZA"/>
        </w:rPr>
        <w:t xml:space="preserve">» оценочной комиссии </w:t>
      </w:r>
    </w:p>
    <w:p w14:paraId="214ABEFA" w14:textId="4DD5E31F" w:rsidR="00DF5E1F" w:rsidRPr="00B329CE" w:rsidRDefault="00DF5E1F" w:rsidP="00DF5E1F">
      <w:pPr>
        <w:keepNext/>
        <w:spacing w:after="40"/>
        <w:jc w:val="center"/>
        <w:outlineLvl w:val="2"/>
        <w:rPr>
          <w:rFonts w:ascii="GHEA Grapalat" w:hAnsi="GHEA Grapalat" w:cs="Sylfaen"/>
          <w:lang w:val="af-ZA"/>
        </w:rPr>
      </w:pPr>
      <w:r w:rsidRPr="00B329CE">
        <w:rPr>
          <w:rFonts w:ascii="GHEA Grapalat" w:hAnsi="GHEA Grapalat" w:cs="Sylfaen"/>
          <w:lang w:val="af-ZA"/>
        </w:rPr>
        <w:t xml:space="preserve">от </w:t>
      </w:r>
      <w:r w:rsidR="00C24E71">
        <w:rPr>
          <w:rFonts w:ascii="GHEA Grapalat" w:hAnsi="GHEA Grapalat" w:cs="Sylfaen"/>
        </w:rPr>
        <w:t>0</w:t>
      </w:r>
      <w:r w:rsidR="009E0CC0">
        <w:rPr>
          <w:rFonts w:ascii="GHEA Grapalat" w:hAnsi="GHEA Grapalat" w:cs="Sylfaen"/>
        </w:rPr>
        <w:t>6</w:t>
      </w:r>
      <w:r w:rsidRPr="009C713B">
        <w:rPr>
          <w:rFonts w:ascii="Times New Roman" w:hAnsi="Times New Roman" w:cs="Times New Roman"/>
        </w:rPr>
        <w:t>․</w:t>
      </w:r>
      <w:r w:rsidRPr="009C713B">
        <w:rPr>
          <w:rFonts w:ascii="GHEA Grapalat" w:hAnsi="GHEA Grapalat" w:cs="Times New Roman"/>
        </w:rPr>
        <w:t>0</w:t>
      </w:r>
      <w:r w:rsidR="009E0CC0">
        <w:rPr>
          <w:rFonts w:ascii="GHEA Grapalat" w:hAnsi="GHEA Grapalat" w:cs="Times New Roman"/>
        </w:rPr>
        <w:t>7</w:t>
      </w:r>
      <w:r w:rsidRPr="009C713B">
        <w:rPr>
          <w:rFonts w:ascii="Times New Roman" w:hAnsi="Times New Roman" w:cs="Times New Roman"/>
        </w:rPr>
        <w:t>․</w:t>
      </w:r>
      <w:r w:rsidRPr="009C713B">
        <w:rPr>
          <w:rFonts w:ascii="GHEA Grapalat" w:hAnsi="GHEA Grapalat" w:cs="Sylfaen"/>
          <w:lang w:val="af-ZA"/>
        </w:rPr>
        <w:t xml:space="preserve"> 202</w:t>
      </w:r>
      <w:r w:rsidRPr="009C713B">
        <w:rPr>
          <w:rFonts w:ascii="GHEA Grapalat" w:hAnsi="GHEA Grapalat" w:cs="Sylfaen"/>
        </w:rPr>
        <w:t>6</w:t>
      </w:r>
      <w:r w:rsidRPr="00B329CE">
        <w:rPr>
          <w:rFonts w:ascii="GHEA Grapalat" w:hAnsi="GHEA Grapalat" w:cs="Sylfaen"/>
          <w:lang w:val="af-ZA"/>
        </w:rPr>
        <w:t xml:space="preserve"> года и публикуется согласно статье </w:t>
      </w:r>
    </w:p>
    <w:p w14:paraId="4B8D37A3" w14:textId="77777777" w:rsidR="00DF5E1F" w:rsidRDefault="00DF5E1F" w:rsidP="00DF5E1F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 w:rsidRPr="00B329CE">
        <w:rPr>
          <w:rFonts w:ascii="GHEA Grapalat" w:hAnsi="GHEA Grapalat" w:cs="Sylfaen"/>
          <w:lang w:val="af-ZA"/>
        </w:rPr>
        <w:t>29 закона РА "О закупках".</w:t>
      </w:r>
    </w:p>
    <w:p w14:paraId="039C589C" w14:textId="77777777" w:rsidR="00DF5E1F" w:rsidRDefault="00DF5E1F" w:rsidP="00DF5E1F">
      <w:pPr>
        <w:keepNext/>
        <w:jc w:val="center"/>
        <w:outlineLvl w:val="2"/>
        <w:rPr>
          <w:rFonts w:ascii="GHEA Grapalat" w:hAnsi="GHEA Grapalat" w:cs="Sylfaen"/>
          <w:lang w:val="af-ZA"/>
        </w:rPr>
      </w:pPr>
    </w:p>
    <w:p w14:paraId="20001DD5" w14:textId="02E562A1" w:rsidR="00DF5E1F" w:rsidRPr="009C3A02" w:rsidRDefault="00DF5E1F" w:rsidP="00DF5E1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1"/>
          <w:szCs w:val="21"/>
          <w:lang w:val="af-ZA"/>
        </w:rPr>
      </w:pPr>
      <w:r w:rsidRPr="009C3A02">
        <w:rPr>
          <w:rFonts w:ascii="GHEA Grapalat" w:hAnsi="GHEA Grapalat"/>
          <w:sz w:val="21"/>
          <w:szCs w:val="21"/>
          <w:lang w:val="af-ZA"/>
        </w:rPr>
        <w:t>Комиссия по оценке процедуры закупки под кодовым названием «</w:t>
      </w:r>
      <w:r w:rsidR="009761FD" w:rsidRPr="009C3A02">
        <w:rPr>
          <w:rFonts w:ascii="GHEA Grapalat" w:hAnsi="GHEA Grapalat" w:cs="Sylfaen"/>
          <w:b/>
          <w:sz w:val="21"/>
          <w:szCs w:val="21"/>
          <w:lang w:val="af-ZA"/>
        </w:rPr>
        <w:t>ՏԿԵՆ-ՀԲՄԱՇՁԲ-2026/51Շ</w:t>
      </w:r>
      <w:r w:rsidRPr="009C3A02">
        <w:rPr>
          <w:rFonts w:ascii="GHEA Grapalat" w:hAnsi="GHEA Grapalat"/>
          <w:sz w:val="21"/>
          <w:szCs w:val="21"/>
          <w:lang w:val="af-ZA"/>
        </w:rPr>
        <w:t xml:space="preserve">», организованной для нужд министерства территориального управления и инфраструктур РА с целью приобретения </w:t>
      </w:r>
      <w:r w:rsidRPr="009C3A02">
        <w:rPr>
          <w:rFonts w:ascii="GHEA Grapalat" w:hAnsi="GHEA Grapalat"/>
          <w:b/>
          <w:iCs/>
          <w:sz w:val="21"/>
          <w:szCs w:val="21"/>
        </w:rPr>
        <w:t xml:space="preserve">работы по </w:t>
      </w:r>
      <w:r w:rsidR="00CB05FA" w:rsidRPr="009C3A02">
        <w:rPr>
          <w:rFonts w:ascii="GHEA Grapalat" w:hAnsi="GHEA Grapalat"/>
          <w:b/>
          <w:iCs/>
          <w:sz w:val="21"/>
          <w:szCs w:val="21"/>
        </w:rPr>
        <w:t>среднему ремонту</w:t>
      </w:r>
      <w:r w:rsidRPr="009C3A02">
        <w:rPr>
          <w:rFonts w:ascii="GHEA Grapalat" w:hAnsi="GHEA Grapalat"/>
          <w:b/>
          <w:iCs/>
          <w:sz w:val="21"/>
          <w:szCs w:val="21"/>
        </w:rPr>
        <w:t xml:space="preserve"> автодорог</w:t>
      </w:r>
      <w:r w:rsidRPr="009C3A02">
        <w:rPr>
          <w:rFonts w:ascii="GHEA Grapalat" w:hAnsi="GHEA Grapalat"/>
          <w:b/>
          <w:sz w:val="21"/>
          <w:szCs w:val="21"/>
        </w:rPr>
        <w:t>и</w:t>
      </w:r>
      <w:r w:rsidRPr="009C3A02">
        <w:rPr>
          <w:rFonts w:ascii="GHEA Grapalat" w:hAnsi="GHEA Grapalat"/>
          <w:sz w:val="21"/>
          <w:szCs w:val="21"/>
          <w:lang w:val="af-ZA"/>
        </w:rPr>
        <w:t xml:space="preserve">, ниже представляет информацию о приглашении с тем же кодом от </w:t>
      </w:r>
      <w:r w:rsidR="00CB05FA" w:rsidRPr="009C3A02">
        <w:rPr>
          <w:rFonts w:ascii="GHEA Grapalat" w:hAnsi="GHEA Grapalat"/>
          <w:sz w:val="21"/>
          <w:szCs w:val="21"/>
          <w:lang w:val="af-ZA"/>
        </w:rPr>
        <w:t>04</w:t>
      </w:r>
      <w:r w:rsidRPr="009C3A02">
        <w:rPr>
          <w:rFonts w:ascii="GHEA Grapalat" w:hAnsi="GHEA Grapalat"/>
          <w:sz w:val="21"/>
          <w:szCs w:val="21"/>
          <w:lang w:val="af-ZA"/>
        </w:rPr>
        <w:t>.0</w:t>
      </w:r>
      <w:r w:rsidR="00CB05FA" w:rsidRPr="009C3A02">
        <w:rPr>
          <w:rFonts w:ascii="GHEA Grapalat" w:hAnsi="GHEA Grapalat"/>
          <w:sz w:val="21"/>
          <w:szCs w:val="21"/>
          <w:lang w:val="af-ZA"/>
        </w:rPr>
        <w:t>7</w:t>
      </w:r>
      <w:r w:rsidRPr="009C3A02">
        <w:rPr>
          <w:rFonts w:ascii="GHEA Grapalat" w:hAnsi="GHEA Grapalat"/>
          <w:sz w:val="21"/>
          <w:szCs w:val="21"/>
          <w:lang w:val="af-ZA"/>
        </w:rPr>
        <w:t xml:space="preserve">.2026. полученный вопрос и ответ на него от </w:t>
      </w:r>
      <w:r w:rsidR="00CB05FA" w:rsidRPr="009C3A02">
        <w:rPr>
          <w:rFonts w:ascii="GHEA Grapalat" w:hAnsi="GHEA Grapalat"/>
          <w:sz w:val="21"/>
          <w:szCs w:val="21"/>
          <w:lang w:val="af-ZA"/>
        </w:rPr>
        <w:t>06</w:t>
      </w:r>
      <w:r w:rsidRPr="009C3A02">
        <w:rPr>
          <w:rFonts w:ascii="GHEA Grapalat" w:hAnsi="GHEA Grapalat"/>
          <w:sz w:val="21"/>
          <w:szCs w:val="21"/>
          <w:lang w:val="af-ZA"/>
        </w:rPr>
        <w:t>.0</w:t>
      </w:r>
      <w:r w:rsidR="00CB05FA" w:rsidRPr="009C3A02">
        <w:rPr>
          <w:rFonts w:ascii="GHEA Grapalat" w:hAnsi="GHEA Grapalat"/>
          <w:sz w:val="21"/>
          <w:szCs w:val="21"/>
          <w:lang w:val="af-ZA"/>
        </w:rPr>
        <w:t>7</w:t>
      </w:r>
      <w:r w:rsidRPr="009C3A02">
        <w:rPr>
          <w:rFonts w:ascii="GHEA Grapalat" w:hAnsi="GHEA Grapalat"/>
          <w:sz w:val="21"/>
          <w:szCs w:val="21"/>
          <w:lang w:val="af-ZA"/>
        </w:rPr>
        <w:t>.2026г.. предоставленное разъяснение:</w:t>
      </w:r>
    </w:p>
    <w:p w14:paraId="3F8540F5" w14:textId="77777777" w:rsidR="00DF5E1F" w:rsidRPr="009C3A02" w:rsidRDefault="00DF5E1F" w:rsidP="00DF5E1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1"/>
          <w:szCs w:val="21"/>
          <w:lang w:val="af-ZA"/>
        </w:rPr>
      </w:pPr>
    </w:p>
    <w:p w14:paraId="7619C2E7" w14:textId="2C6C6BE6" w:rsidR="00DF5E1F" w:rsidRPr="009C3A02" w:rsidRDefault="00DF5E1F" w:rsidP="00DF5E1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1"/>
          <w:szCs w:val="21"/>
          <w:lang w:val="af-ZA"/>
        </w:rPr>
      </w:pPr>
      <w:r w:rsidRPr="009C3A02">
        <w:rPr>
          <w:rFonts w:ascii="GHEA Grapalat" w:hAnsi="GHEA Grapalat"/>
          <w:b/>
          <w:sz w:val="21"/>
          <w:szCs w:val="21"/>
          <w:lang w:val="af-ZA"/>
        </w:rPr>
        <w:t>Вопрос № 1.</w:t>
      </w:r>
      <w:r w:rsidRPr="009C3A02">
        <w:rPr>
          <w:rFonts w:ascii="GHEA Grapalat" w:hAnsi="GHEA Grapalat"/>
          <w:b/>
          <w:sz w:val="21"/>
          <w:szCs w:val="21"/>
          <w:lang w:val="af-ZA"/>
        </w:rPr>
        <w:tab/>
      </w:r>
      <w:r w:rsidR="00B85DBC" w:rsidRPr="009C3A02">
        <w:rPr>
          <w:rFonts w:ascii="GHEA Grapalat" w:hAnsi="GHEA Grapalat"/>
          <w:sz w:val="21"/>
          <w:szCs w:val="21"/>
        </w:rPr>
        <w:t>Пожалуйста, уточните, какой класс и какие лицензии с вкладками необходимы для выполнения работ, указанных в указанном приглашении</w:t>
      </w:r>
      <w:r w:rsidR="00B85DBC" w:rsidRPr="009C3A02">
        <w:rPr>
          <w:rFonts w:ascii="GHEA Grapalat" w:hAnsi="GHEA Grapalat"/>
          <w:sz w:val="21"/>
          <w:szCs w:val="21"/>
        </w:rPr>
        <w:t>.</w:t>
      </w:r>
    </w:p>
    <w:p w14:paraId="2D2782D6" w14:textId="77777777" w:rsidR="00FF4609" w:rsidRPr="009C3A02" w:rsidRDefault="00FF4609" w:rsidP="00DF5E1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1"/>
          <w:szCs w:val="21"/>
          <w:lang w:val="af-ZA"/>
        </w:rPr>
      </w:pPr>
    </w:p>
    <w:p w14:paraId="16634B18" w14:textId="40287D05" w:rsidR="00DF5E1F" w:rsidRPr="009C3A02" w:rsidRDefault="00DF5E1F" w:rsidP="00DF5E1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1"/>
          <w:szCs w:val="21"/>
        </w:rPr>
      </w:pPr>
      <w:r w:rsidRPr="009C3A02">
        <w:rPr>
          <w:rFonts w:ascii="GHEA Grapalat" w:hAnsi="GHEA Grapalat"/>
          <w:b/>
          <w:sz w:val="21"/>
          <w:szCs w:val="21"/>
          <w:lang w:val="af-ZA"/>
        </w:rPr>
        <w:t>Ответ № 1</w:t>
      </w:r>
      <w:r w:rsidRPr="009C3A02">
        <w:rPr>
          <w:rFonts w:ascii="GHEA Grapalat" w:hAnsi="GHEA Grapalat"/>
          <w:sz w:val="21"/>
          <w:szCs w:val="21"/>
          <w:lang w:val="af-ZA"/>
        </w:rPr>
        <w:t>.</w:t>
      </w:r>
      <w:r w:rsidRPr="009C3A02">
        <w:rPr>
          <w:sz w:val="21"/>
          <w:szCs w:val="21"/>
        </w:rPr>
        <w:t xml:space="preserve"> </w:t>
      </w:r>
      <w:r w:rsidR="00FF4609" w:rsidRPr="009C3A02">
        <w:rPr>
          <w:rFonts w:ascii="GHEA Grapalat" w:hAnsi="GHEA Grapalat"/>
          <w:sz w:val="21"/>
          <w:szCs w:val="21"/>
        </w:rPr>
        <w:t>Сообщаем, что работы, указанные в приглашении, не являются деятельностью, подлежащей лицензированию, в соответствии с положениями Постановления Правительства РА № 1615-н «Об утверждении перечня работ и услуг, не требующих лицензии в сфере градостроительства» от 2</w:t>
      </w:r>
      <w:r w:rsidR="009C3A02">
        <w:rPr>
          <w:rFonts w:ascii="GHEA Grapalat" w:hAnsi="GHEA Grapalat"/>
          <w:sz w:val="21"/>
          <w:szCs w:val="21"/>
        </w:rPr>
        <w:t>2</w:t>
      </w:r>
      <w:r w:rsidR="00FF4609" w:rsidRPr="009C3A02">
        <w:rPr>
          <w:rFonts w:ascii="GHEA Grapalat" w:hAnsi="GHEA Grapalat"/>
          <w:sz w:val="21"/>
          <w:szCs w:val="21"/>
        </w:rPr>
        <w:t xml:space="preserve"> сентября 2023 года</w:t>
      </w:r>
      <w:r w:rsidR="00B30364">
        <w:rPr>
          <w:rFonts w:ascii="GHEA Grapalat" w:hAnsi="GHEA Grapalat"/>
          <w:sz w:val="21"/>
          <w:szCs w:val="21"/>
        </w:rPr>
        <w:t>.</w:t>
      </w:r>
    </w:p>
    <w:p w14:paraId="70491759" w14:textId="77777777" w:rsidR="00FF4609" w:rsidRPr="009C3A02" w:rsidRDefault="00FF4609" w:rsidP="00DF5E1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1"/>
          <w:szCs w:val="21"/>
          <w:lang w:val="af-ZA"/>
        </w:rPr>
      </w:pPr>
    </w:p>
    <w:p w14:paraId="79A4122A" w14:textId="217EED01" w:rsidR="00DF5E1F" w:rsidRPr="009C3A02" w:rsidRDefault="00DF5E1F" w:rsidP="00FF4609">
      <w:pPr>
        <w:ind w:firstLine="708"/>
        <w:jc w:val="both"/>
        <w:rPr>
          <w:rFonts w:ascii="GHEA Grapalat" w:hAnsi="GHEA Grapalat"/>
          <w:sz w:val="21"/>
          <w:szCs w:val="21"/>
        </w:rPr>
      </w:pPr>
      <w:r w:rsidRPr="009C3A02">
        <w:rPr>
          <w:rFonts w:ascii="GHEA Grapalat" w:hAnsi="GHEA Grapalat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9761FD" w:rsidRPr="009C3A02">
        <w:rPr>
          <w:rFonts w:ascii="GHEA Grapalat" w:hAnsi="GHEA Grapalat" w:cs="Sylfaen"/>
          <w:b/>
          <w:sz w:val="21"/>
          <w:szCs w:val="21"/>
          <w:lang w:val="af-ZA"/>
        </w:rPr>
        <w:t>ՏԿԵՆ-ՀԲՄԱՇՁԲ-2026/51Շ</w:t>
      </w:r>
      <w:r w:rsidRPr="009C3A02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9C3A02">
        <w:rPr>
          <w:rFonts w:ascii="GHEA Grapalat" w:hAnsi="GHEA Grapalat"/>
          <w:iCs/>
          <w:sz w:val="21"/>
          <w:szCs w:val="21"/>
          <w:lang w:val="ru-RU"/>
        </w:rPr>
        <w:t>Зануш Айрапетян</w:t>
      </w:r>
      <w:r w:rsidRPr="009C3A02">
        <w:rPr>
          <w:rFonts w:ascii="GHEA Grapalat" w:hAnsi="GHEA Grapalat"/>
          <w:sz w:val="21"/>
          <w:szCs w:val="21"/>
          <w:lang w:val="ru-RU"/>
        </w:rPr>
        <w:t xml:space="preserve">. </w:t>
      </w:r>
    </w:p>
    <w:p w14:paraId="2659C0B5" w14:textId="77777777" w:rsidR="00DF5E1F" w:rsidRPr="009C713B" w:rsidRDefault="00DF5E1F" w:rsidP="00DF5E1F">
      <w:pPr>
        <w:pStyle w:val="BodyTextIndent"/>
        <w:widowControl w:val="0"/>
        <w:spacing w:afterLines="40" w:after="96"/>
        <w:ind w:firstLine="851"/>
        <w:rPr>
          <w:rFonts w:ascii="GHEA Grapalat" w:hAnsi="GHEA Grapalat"/>
          <w:szCs w:val="24"/>
        </w:rPr>
      </w:pPr>
      <w:r w:rsidRPr="009C713B">
        <w:rPr>
          <w:rFonts w:ascii="GHEA Grapalat" w:hAnsi="GHEA Grapalat"/>
          <w:b/>
          <w:i/>
          <w:iCs/>
          <w:szCs w:val="24"/>
          <w:lang w:val="ru-RU"/>
        </w:rPr>
        <w:t>Телефон</w:t>
      </w:r>
      <w:r w:rsidRPr="009C713B">
        <w:rPr>
          <w:rFonts w:ascii="GHEA Grapalat" w:hAnsi="GHEA Grapalat"/>
          <w:b/>
          <w:i/>
          <w:iCs/>
          <w:szCs w:val="24"/>
        </w:rPr>
        <w:t>։</w:t>
      </w:r>
      <w:r w:rsidRPr="009C713B">
        <w:rPr>
          <w:rFonts w:ascii="GHEA Grapalat" w:hAnsi="GHEA Grapalat"/>
          <w:i/>
          <w:iCs/>
          <w:szCs w:val="24"/>
          <w:lang w:val="ru-RU"/>
        </w:rPr>
        <w:t xml:space="preserve"> </w:t>
      </w:r>
      <w:r w:rsidRPr="009C713B">
        <w:rPr>
          <w:rFonts w:ascii="GHEA Grapalat" w:hAnsi="GHEA Grapalat"/>
          <w:bCs/>
          <w:i/>
          <w:iCs/>
          <w:szCs w:val="24"/>
          <w:lang w:val="af-ZA"/>
        </w:rPr>
        <w:t>010 511 32</w:t>
      </w:r>
      <w:r>
        <w:rPr>
          <w:rFonts w:ascii="GHEA Grapalat" w:hAnsi="GHEA Grapalat"/>
          <w:bCs/>
          <w:i/>
          <w:iCs/>
          <w:szCs w:val="24"/>
        </w:rPr>
        <w:t>8</w:t>
      </w:r>
    </w:p>
    <w:p w14:paraId="5C42A583" w14:textId="77777777" w:rsidR="00DF5E1F" w:rsidRPr="009C713B" w:rsidRDefault="00DF5E1F" w:rsidP="00DF5E1F">
      <w:pPr>
        <w:pStyle w:val="BodyTextIndent"/>
        <w:spacing w:afterLines="40" w:after="96"/>
        <w:ind w:firstLine="851"/>
        <w:rPr>
          <w:rStyle w:val="Hyperlink"/>
          <w:rFonts w:ascii="GHEA Grapalat" w:hAnsi="GHEA Grapalat" w:cs="Calibri"/>
          <w:i/>
          <w:szCs w:val="24"/>
          <w:lang w:val="af-ZA"/>
        </w:rPr>
      </w:pPr>
      <w:r w:rsidRPr="009C713B">
        <w:rPr>
          <w:rFonts w:ascii="GHEA Grapalat" w:hAnsi="GHEA Grapalat"/>
          <w:b/>
          <w:i/>
          <w:iCs/>
          <w:szCs w:val="24"/>
          <w:lang w:val="ru-RU"/>
        </w:rPr>
        <w:t>Электронная почта</w:t>
      </w:r>
      <w:r w:rsidRPr="009C713B">
        <w:rPr>
          <w:rFonts w:ascii="GHEA Grapalat" w:hAnsi="GHEA Grapalat"/>
          <w:b/>
          <w:i/>
          <w:iCs/>
          <w:szCs w:val="24"/>
        </w:rPr>
        <w:t>։</w:t>
      </w:r>
      <w:r w:rsidRPr="009C713B">
        <w:rPr>
          <w:rFonts w:ascii="GHEA Grapalat" w:hAnsi="GHEA Grapalat"/>
          <w:i/>
          <w:iCs/>
          <w:szCs w:val="24"/>
          <w:lang w:val="ru-RU"/>
        </w:rPr>
        <w:t xml:space="preserve"> </w:t>
      </w:r>
      <w:hyperlink r:id="rId4" w:history="1">
        <w:r w:rsidRPr="009C713B">
          <w:rPr>
            <w:rStyle w:val="Hyperlink"/>
            <w:rFonts w:ascii="GHEA Grapalat" w:hAnsi="GHEA Grapalat" w:cs="Calibri"/>
            <w:i/>
            <w:szCs w:val="24"/>
            <w:lang w:val="af-ZA"/>
          </w:rPr>
          <w:t>z.hayrapetyan@mta.gov.am</w:t>
        </w:r>
      </w:hyperlink>
    </w:p>
    <w:p w14:paraId="03D4708E" w14:textId="77777777" w:rsidR="00DF5E1F" w:rsidRPr="009C713B" w:rsidRDefault="00DF5E1F" w:rsidP="00DF5E1F">
      <w:pPr>
        <w:pStyle w:val="BodyTextIndent"/>
        <w:spacing w:afterLines="40" w:after="96"/>
        <w:ind w:firstLine="851"/>
        <w:rPr>
          <w:rStyle w:val="Hyperlink"/>
          <w:rFonts w:ascii="GHEA Grapalat" w:hAnsi="GHEA Grapalat" w:cs="Calibri"/>
          <w:b/>
          <w:i/>
          <w:szCs w:val="24"/>
          <w:lang w:val="af-ZA"/>
        </w:rPr>
      </w:pPr>
    </w:p>
    <w:p w14:paraId="07EEA286" w14:textId="05765BA8" w:rsidR="00DF5E1F" w:rsidRDefault="00DF5E1F" w:rsidP="00DF5E1F">
      <w:pPr>
        <w:pStyle w:val="BodyTextIndent"/>
        <w:spacing w:afterLines="40" w:after="96"/>
        <w:ind w:firstLine="851"/>
        <w:rPr>
          <w:rFonts w:ascii="GHEA Grapalat" w:hAnsi="GHEA Grapalat" w:cs="Sylfaen"/>
          <w:lang w:val="af-ZA"/>
        </w:rPr>
      </w:pPr>
      <w:r w:rsidRPr="009C713B">
        <w:rPr>
          <w:rFonts w:ascii="GHEA Grapalat" w:hAnsi="GHEA Grapalat" w:cs="Calibri"/>
          <w:b/>
          <w:iCs/>
          <w:color w:val="000000"/>
          <w:szCs w:val="24"/>
          <w:lang w:val="af-ZA"/>
        </w:rPr>
        <w:t xml:space="preserve">Оценочная комиссия процедуры закупки под кодом </w:t>
      </w:r>
      <w:r w:rsidR="009761FD">
        <w:rPr>
          <w:rFonts w:ascii="GHEA Grapalat" w:hAnsi="GHEA Grapalat" w:cs="Sylfaen"/>
          <w:b/>
          <w:sz w:val="24"/>
          <w:szCs w:val="24"/>
          <w:lang w:val="af-ZA"/>
        </w:rPr>
        <w:t>ՏԿԵՆ-ՀԲՄԱՇՁԲ-2026/51Շ</w:t>
      </w:r>
    </w:p>
    <w:p w14:paraId="68DDA53A" w14:textId="77777777" w:rsidR="00DF5E1F" w:rsidRPr="00306E76" w:rsidRDefault="00DF5E1F" w:rsidP="00DF5E1F">
      <w:pPr>
        <w:ind w:firstLine="709"/>
        <w:jc w:val="center"/>
        <w:rPr>
          <w:rFonts w:ascii="GHEA Grapalat" w:hAnsi="GHEA Grapalat" w:cs="Calibri"/>
          <w:lang w:val="af-ZA"/>
        </w:rPr>
      </w:pPr>
    </w:p>
    <w:p w14:paraId="1A1884E7" w14:textId="77777777" w:rsidR="00DF5E1F" w:rsidRDefault="00DF5E1F" w:rsidP="00DF5E1F">
      <w:pPr>
        <w:ind w:firstLine="709"/>
        <w:jc w:val="both"/>
        <w:rPr>
          <w:rFonts w:ascii="GHEA Grapalat" w:hAnsi="GHEA Grapalat" w:cs="Sylfaen"/>
          <w:i/>
        </w:rPr>
      </w:pPr>
    </w:p>
    <w:p w14:paraId="39AF5BCC" w14:textId="77777777" w:rsidR="00DF5E1F" w:rsidRDefault="00DF5E1F" w:rsidP="00DF5E1F">
      <w:pPr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14:paraId="17617EB3" w14:textId="77777777" w:rsidR="00DF5E1F" w:rsidRPr="00306E76" w:rsidRDefault="00DF5E1F" w:rsidP="00DF5E1F">
      <w:pPr>
        <w:tabs>
          <w:tab w:val="left" w:pos="1843"/>
        </w:tabs>
        <w:ind w:firstLine="567"/>
        <w:jc w:val="both"/>
        <w:rPr>
          <w:rFonts w:ascii="GHEA Grapalat" w:hAnsi="GHEA Grapalat"/>
          <w:lang w:val="af-ZA"/>
        </w:rPr>
      </w:pPr>
    </w:p>
    <w:p w14:paraId="73950EF0" w14:textId="77777777" w:rsidR="009C713B" w:rsidRPr="00B73D8F" w:rsidRDefault="009C713B" w:rsidP="009C713B">
      <w:pPr>
        <w:jc w:val="center"/>
        <w:rPr>
          <w:rFonts w:ascii="GHEA Grapalat" w:hAnsi="GHEA Grapalat" w:cs="Sylfaen"/>
          <w:b/>
          <w:sz w:val="21"/>
          <w:szCs w:val="21"/>
          <w:lang w:val="af-ZA"/>
        </w:rPr>
      </w:pPr>
    </w:p>
    <w:sectPr w:rsidR="009C713B" w:rsidRPr="00B73D8F" w:rsidSect="00BC7780">
      <w:pgSz w:w="11906" w:h="16838"/>
      <w:pgMar w:top="900" w:right="83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81"/>
    <w:rsid w:val="000B4AE2"/>
    <w:rsid w:val="000D4204"/>
    <w:rsid w:val="00162975"/>
    <w:rsid w:val="00190965"/>
    <w:rsid w:val="002810D1"/>
    <w:rsid w:val="00306E76"/>
    <w:rsid w:val="0033732A"/>
    <w:rsid w:val="00477C17"/>
    <w:rsid w:val="004D2091"/>
    <w:rsid w:val="00516627"/>
    <w:rsid w:val="00613280"/>
    <w:rsid w:val="00724EDF"/>
    <w:rsid w:val="008808A6"/>
    <w:rsid w:val="009761FD"/>
    <w:rsid w:val="009C3A02"/>
    <w:rsid w:val="009C713B"/>
    <w:rsid w:val="009E0CC0"/>
    <w:rsid w:val="00A54B81"/>
    <w:rsid w:val="00AC5A16"/>
    <w:rsid w:val="00AE7F8E"/>
    <w:rsid w:val="00B30364"/>
    <w:rsid w:val="00B54070"/>
    <w:rsid w:val="00B73D8F"/>
    <w:rsid w:val="00B85DBC"/>
    <w:rsid w:val="00BC7780"/>
    <w:rsid w:val="00C24E71"/>
    <w:rsid w:val="00C3262F"/>
    <w:rsid w:val="00CB05FA"/>
    <w:rsid w:val="00CB332F"/>
    <w:rsid w:val="00CF2A77"/>
    <w:rsid w:val="00D40DF3"/>
    <w:rsid w:val="00D871EC"/>
    <w:rsid w:val="00DA6A9F"/>
    <w:rsid w:val="00DF5E1F"/>
    <w:rsid w:val="00E04D72"/>
    <w:rsid w:val="00E85A33"/>
    <w:rsid w:val="00E954BA"/>
    <w:rsid w:val="00EA1463"/>
    <w:rsid w:val="00F26347"/>
    <w:rsid w:val="00FA085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727"/>
  <w15:chartTrackingRefBased/>
  <w15:docId w15:val="{1946C289-9330-4CF4-B877-B966BD46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306E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306E7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306E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306E7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306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06E76"/>
  </w:style>
  <w:style w:type="character" w:styleId="Hyperlink">
    <w:name w:val="Hyperlink"/>
    <w:semiHidden/>
    <w:unhideWhenUsed/>
    <w:rsid w:val="0030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Zanush Hayrapetyan</cp:lastModifiedBy>
  <cp:revision>4</cp:revision>
  <dcterms:created xsi:type="dcterms:W3CDTF">2026-01-05T17:48:00Z</dcterms:created>
  <dcterms:modified xsi:type="dcterms:W3CDTF">2026-07-06T13:15:00Z</dcterms:modified>
</cp:coreProperties>
</file>