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977523">
        <w:rPr>
          <w:rFonts w:ascii="Sylfaen" w:hAnsi="Sylfaen" w:cs="Sylfaen"/>
          <w:b/>
          <w:sz w:val="22"/>
          <w:szCs w:val="22"/>
          <w:lang w:val="af-ZA"/>
        </w:rPr>
        <w:t>15072020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Կինո</w:t>
      </w:r>
      <w:r w:rsidR="00977523" w:rsidRPr="00204385">
        <w:rPr>
          <w:rFonts w:ascii="Sylfaen" w:hAnsi="Sylfaen"/>
          <w:sz w:val="20"/>
          <w:lang w:val="af-ZA"/>
        </w:rPr>
        <w:t xml:space="preserve">- </w:t>
      </w:r>
      <w:r w:rsidR="00977523" w:rsidRPr="00204385">
        <w:rPr>
          <w:rFonts w:ascii="Sylfaen" w:hAnsi="Sylfaen"/>
          <w:sz w:val="20"/>
        </w:rPr>
        <w:t>և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տեսաֆիլմերի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արտադրության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ծառայություններ</w:t>
      </w:r>
      <w:r w:rsidR="00977523">
        <w:rPr>
          <w:rFonts w:ascii="Sylfaen" w:hAnsi="Sylfaen"/>
          <w:sz w:val="20"/>
          <w:lang w:val="ru-RU"/>
        </w:rPr>
        <w:t>ի</w:t>
      </w:r>
      <w:r w:rsidR="00977523" w:rsidRPr="00204385">
        <w:rPr>
          <w:rFonts w:ascii="Sylfaen" w:hAnsi="Sylfaen"/>
          <w:sz w:val="20"/>
          <w:lang w:val="af-ZA"/>
        </w:rPr>
        <w:t xml:space="preserve"> /</w:t>
      </w:r>
      <w:r w:rsidR="00977523" w:rsidRPr="00204385">
        <w:rPr>
          <w:rFonts w:ascii="Sylfaen" w:hAnsi="Sylfaen"/>
          <w:sz w:val="20"/>
        </w:rPr>
        <w:t>ՀՀ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տարածքից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դուրս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կատարվող</w:t>
      </w:r>
      <w:r w:rsidR="00977523" w:rsidRPr="00204385">
        <w:rPr>
          <w:rFonts w:ascii="Sylfaen" w:hAnsi="Sylfaen"/>
          <w:sz w:val="20"/>
          <w:lang w:val="af-ZA"/>
        </w:rPr>
        <w:t xml:space="preserve"> </w:t>
      </w:r>
      <w:r w:rsidR="00977523" w:rsidRPr="00204385">
        <w:rPr>
          <w:rFonts w:ascii="Sylfaen" w:hAnsi="Sylfaen"/>
          <w:sz w:val="20"/>
        </w:rPr>
        <w:t>գնում</w:t>
      </w:r>
      <w:r w:rsidR="00977523" w:rsidRPr="00204385">
        <w:rPr>
          <w:rFonts w:ascii="Sylfaen" w:hAnsi="Sylfaen"/>
          <w:sz w:val="20"/>
          <w:lang w:val="af-ZA"/>
        </w:rPr>
        <w:t>/</w:t>
      </w:r>
      <w:r w:rsidR="00977523" w:rsidRPr="00977523">
        <w:rPr>
          <w:rFonts w:ascii="Sylfaen" w:hAnsi="Sylfaen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977523">
        <w:rPr>
          <w:rFonts w:ascii="Sylfaen" w:hAnsi="Sylfaen" w:cs="Sylfaen"/>
          <w:b/>
          <w:sz w:val="20"/>
          <w:lang w:val="af-ZA"/>
        </w:rPr>
        <w:t>15072020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</w:t>
      </w:r>
      <w:r w:rsidR="00977523">
        <w:rPr>
          <w:rFonts w:ascii="Sylfaen" w:hAnsi="Sylfaen" w:cs="Arial"/>
          <w:noProof/>
          <w:color w:val="000000"/>
          <w:sz w:val="20"/>
          <w:lang w:val="ru-RU"/>
        </w:rPr>
        <w:t>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977523" w:rsidRPr="00977523">
        <w:rPr>
          <w:rFonts w:ascii="Sylfaen" w:hAnsi="Sylfaen" w:cs="Arial"/>
          <w:noProof/>
          <w:color w:val="000000"/>
          <w:sz w:val="20"/>
          <w:lang w:val="af-ZA"/>
        </w:rPr>
        <w:t>15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977523">
        <w:rPr>
          <w:rFonts w:ascii="Sylfaen" w:hAnsi="Sylfaen" w:cs="Sylfaen"/>
          <w:b/>
          <w:sz w:val="20"/>
          <w:lang w:val="af-ZA"/>
        </w:rPr>
        <w:t>15072020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83"/>
        <w:gridCol w:w="42"/>
        <w:gridCol w:w="22"/>
        <w:gridCol w:w="31"/>
        <w:gridCol w:w="160"/>
        <w:gridCol w:w="30"/>
        <w:gridCol w:w="444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622EC0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977523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977523" w:rsidP="00575A6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Կինո- և տեսաֆիլմերի արտադրության ծառայություններ /ՀՀ տարածքից դուրս կատարվող գնում/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575A6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977523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885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310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977523" w:rsidP="001A5B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885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310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C35633" w:rsidRDefault="00977523" w:rsidP="0097752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Հանրապետության տարբեր քաղաքներում հայկական գինիների և գինու զբոսաշրջության  գովազդի նպատակով «Հայաստանը ես եմ» պրոֆեսիոնալ վավերագրական կինոնկարի նկարահանում</w:t>
            </w: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77523" w:rsidRDefault="00977523" w:rsidP="0097752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77523">
              <w:rPr>
                <w:rFonts w:ascii="Sylfaen" w:hAnsi="Sylfaen"/>
                <w:b/>
                <w:bCs/>
                <w:sz w:val="14"/>
                <w:szCs w:val="14"/>
              </w:rPr>
              <w:t>Հանրապետության տարբեր քաղաքներում հայկական գինիների և գինու զբոսաշրջության  գովազդի նպատակով «Հայաստանը ես եմ» պրոֆեսիոնալ վավերագրական կինոնկարի նկարահանում</w:t>
            </w:r>
          </w:p>
        </w:tc>
      </w:tr>
      <w:tr w:rsidR="00622EC0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77523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977523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77523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977523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977523" w:rsidP="00631AD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77523">
              <w:rPr>
                <w:rFonts w:ascii="Sylfaen" w:hAnsi="Sylfaen"/>
                <w:b/>
                <w:sz w:val="14"/>
                <w:szCs w:val="14"/>
                <w:lang w:val="hy-AM"/>
              </w:rPr>
              <w:t>13.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07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977523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977523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B57C3F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Մարիուս Կապցինսկի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A2F1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</w:tr>
      <w:tr w:rsidR="00622EC0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B57C3F" w:rsidP="00631AD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13.07.2020</w:t>
            </w:r>
          </w:p>
        </w:tc>
      </w:tr>
      <w:tr w:rsidR="00622EC0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631AD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15.07.2020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15.07.2020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B57C3F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15.07.2020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622EC0" w:rsidP="00B50F3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0F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B57C3F" w:rsidP="00B50F3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Մարիուս Կապցինսկի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 w:rsidR="0097752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15072020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B57C3F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15.07.2020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B57C3F" w:rsidP="00E00AD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30.12.2020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B57C3F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885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310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622EC0" w:rsidP="00B50F3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0F39">
              <w:rPr>
                <w:rFonts w:ascii="Sylfaen" w:hAnsi="Sylfaen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2EC0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622EC0" w:rsidP="00B50F3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0F3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622EC0" w:rsidP="00B50F3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0F39">
              <w:rPr>
                <w:rFonts w:ascii="Sylfaen" w:hAnsi="Sylfaen" w:cs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EC0" w:rsidTr="00575A6E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0F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0F39" w:rsidRDefault="00B57C3F" w:rsidP="00EA0BD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Մարիուս Կապցինսկի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57C3F" w:rsidRDefault="00B57C3F" w:rsidP="00B57C3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C3F">
              <w:rPr>
                <w:rFonts w:ascii="Sylfaen" w:hAnsi="Sylfaen" w:cs="Sylfaen"/>
                <w:b/>
                <w:sz w:val="14"/>
                <w:szCs w:val="14"/>
              </w:rPr>
              <w:t>Ռադզիկովսկիեգօ 128/8, Կրակով 31-315, ԼՀ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2B0" w:rsidRDefault="00BB0E0C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B0E0C">
              <w:rPr>
                <w:rFonts w:ascii="Sylfaen" w:hAnsi="Sylfaen"/>
                <w:b/>
                <w:sz w:val="14"/>
                <w:szCs w:val="14"/>
              </w:rPr>
              <w:t>Մ-</w:t>
            </w:r>
            <w:r w:rsidR="00631AD6">
              <w:rPr>
                <w:rFonts w:ascii="Sylfaen" w:hAnsi="Sylfaen"/>
                <w:b/>
                <w:sz w:val="14"/>
                <w:szCs w:val="14"/>
              </w:rPr>
              <w:t xml:space="preserve">բանկ </w:t>
            </w:r>
          </w:p>
          <w:p w:rsidR="00622EC0" w:rsidRPr="004502B0" w:rsidRDefault="00EA0BDD" w:rsidP="004502B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B0E0C">
              <w:rPr>
                <w:rFonts w:ascii="Sylfaen" w:hAnsi="Sylfaen"/>
                <w:b/>
                <w:sz w:val="14"/>
                <w:szCs w:val="14"/>
              </w:rPr>
              <w:t xml:space="preserve"> Հ/Հ </w:t>
            </w:r>
            <w:r w:rsidR="00BB0E0C" w:rsidRPr="00BB0E0C">
              <w:rPr>
                <w:rFonts w:ascii="Sylfaen" w:hAnsi="Sylfaen"/>
                <w:b/>
                <w:sz w:val="14"/>
                <w:szCs w:val="14"/>
              </w:rPr>
              <w:t>2017 0000 4702 0887 5207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EA0BDD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77523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977523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77523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977523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977523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977523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58" w:rsidRDefault="001A4A58" w:rsidP="00285425">
      <w:r>
        <w:separator/>
      </w:r>
    </w:p>
  </w:endnote>
  <w:endnote w:type="continuationSeparator" w:id="1">
    <w:p w:rsidR="001A4A58" w:rsidRDefault="001A4A58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58" w:rsidRDefault="001A4A58" w:rsidP="00285425">
      <w:r>
        <w:separator/>
      </w:r>
    </w:p>
  </w:footnote>
  <w:footnote w:type="continuationSeparator" w:id="1">
    <w:p w:rsidR="001A4A58" w:rsidRDefault="001A4A58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5520A"/>
    <w:rsid w:val="0006439A"/>
    <w:rsid w:val="000B0BD8"/>
    <w:rsid w:val="000D2C56"/>
    <w:rsid w:val="00100E1D"/>
    <w:rsid w:val="0011004B"/>
    <w:rsid w:val="001930BE"/>
    <w:rsid w:val="001A4A58"/>
    <w:rsid w:val="001A5B34"/>
    <w:rsid w:val="001B566A"/>
    <w:rsid w:val="001C492E"/>
    <w:rsid w:val="002127E7"/>
    <w:rsid w:val="00255CF3"/>
    <w:rsid w:val="00261187"/>
    <w:rsid w:val="00265111"/>
    <w:rsid w:val="00270985"/>
    <w:rsid w:val="00280942"/>
    <w:rsid w:val="00285425"/>
    <w:rsid w:val="003053A3"/>
    <w:rsid w:val="00314E9F"/>
    <w:rsid w:val="00331808"/>
    <w:rsid w:val="003B45C4"/>
    <w:rsid w:val="003E556F"/>
    <w:rsid w:val="00425081"/>
    <w:rsid w:val="0044072B"/>
    <w:rsid w:val="004502B0"/>
    <w:rsid w:val="004646AD"/>
    <w:rsid w:val="00464939"/>
    <w:rsid w:val="00470F5D"/>
    <w:rsid w:val="00472CBC"/>
    <w:rsid w:val="004C0222"/>
    <w:rsid w:val="004C1249"/>
    <w:rsid w:val="004D22CC"/>
    <w:rsid w:val="004E7410"/>
    <w:rsid w:val="005106EF"/>
    <w:rsid w:val="005224FD"/>
    <w:rsid w:val="00524826"/>
    <w:rsid w:val="005310A6"/>
    <w:rsid w:val="00544369"/>
    <w:rsid w:val="005520C2"/>
    <w:rsid w:val="00552E12"/>
    <w:rsid w:val="00557CDF"/>
    <w:rsid w:val="00562279"/>
    <w:rsid w:val="00575A6E"/>
    <w:rsid w:val="0058505E"/>
    <w:rsid w:val="005E63AC"/>
    <w:rsid w:val="00600E00"/>
    <w:rsid w:val="00622EC0"/>
    <w:rsid w:val="00631AD6"/>
    <w:rsid w:val="00695973"/>
    <w:rsid w:val="006A6489"/>
    <w:rsid w:val="006A68A7"/>
    <w:rsid w:val="006E28AB"/>
    <w:rsid w:val="006F6847"/>
    <w:rsid w:val="00742F46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B3E36"/>
    <w:rsid w:val="008C1E0C"/>
    <w:rsid w:val="008D5F26"/>
    <w:rsid w:val="008E36EA"/>
    <w:rsid w:val="008E77D5"/>
    <w:rsid w:val="00907A7A"/>
    <w:rsid w:val="0093798D"/>
    <w:rsid w:val="00954318"/>
    <w:rsid w:val="00962667"/>
    <w:rsid w:val="00964282"/>
    <w:rsid w:val="0097108D"/>
    <w:rsid w:val="00971356"/>
    <w:rsid w:val="00977523"/>
    <w:rsid w:val="00983E84"/>
    <w:rsid w:val="0099269D"/>
    <w:rsid w:val="009A4E4C"/>
    <w:rsid w:val="009B4471"/>
    <w:rsid w:val="00A03C68"/>
    <w:rsid w:val="00AD2F29"/>
    <w:rsid w:val="00B00B96"/>
    <w:rsid w:val="00B00C84"/>
    <w:rsid w:val="00B2225F"/>
    <w:rsid w:val="00B23563"/>
    <w:rsid w:val="00B3514F"/>
    <w:rsid w:val="00B42ECA"/>
    <w:rsid w:val="00B50F39"/>
    <w:rsid w:val="00B57C3F"/>
    <w:rsid w:val="00B6221F"/>
    <w:rsid w:val="00B87369"/>
    <w:rsid w:val="00B95EE2"/>
    <w:rsid w:val="00BA5780"/>
    <w:rsid w:val="00BB0E0C"/>
    <w:rsid w:val="00BD6E64"/>
    <w:rsid w:val="00BF21DA"/>
    <w:rsid w:val="00BF7DC6"/>
    <w:rsid w:val="00C034F8"/>
    <w:rsid w:val="00C34190"/>
    <w:rsid w:val="00C35633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6A33"/>
    <w:rsid w:val="00DC01EF"/>
    <w:rsid w:val="00DC6C50"/>
    <w:rsid w:val="00DC6EC6"/>
    <w:rsid w:val="00E00AD0"/>
    <w:rsid w:val="00E22D6A"/>
    <w:rsid w:val="00E474D3"/>
    <w:rsid w:val="00E57A47"/>
    <w:rsid w:val="00E65710"/>
    <w:rsid w:val="00E742A2"/>
    <w:rsid w:val="00E74347"/>
    <w:rsid w:val="00E77147"/>
    <w:rsid w:val="00E85EE7"/>
    <w:rsid w:val="00E9356A"/>
    <w:rsid w:val="00EA0BDD"/>
    <w:rsid w:val="00EA49B7"/>
    <w:rsid w:val="00EA7F37"/>
    <w:rsid w:val="00EC1A84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34</cp:revision>
  <cp:lastPrinted>2018-09-20T08:57:00Z</cp:lastPrinted>
  <dcterms:created xsi:type="dcterms:W3CDTF">2019-02-06T08:31:00Z</dcterms:created>
  <dcterms:modified xsi:type="dcterms:W3CDTF">2020-07-30T13:05:00Z</dcterms:modified>
</cp:coreProperties>
</file>