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C1" w:rsidRPr="00564EC1" w:rsidRDefault="00564EC1" w:rsidP="00564EC1">
      <w:pPr>
        <w:spacing w:after="0" w:line="240" w:lineRule="auto"/>
        <w:jc w:val="center"/>
        <w:rPr>
          <w:b/>
          <w:sz w:val="32"/>
          <w:szCs w:val="24"/>
        </w:rPr>
      </w:pPr>
      <w:r w:rsidRPr="00564EC1">
        <w:rPr>
          <w:b/>
          <w:sz w:val="28"/>
        </w:rPr>
        <w:t>Clarification of Bidding Documents</w:t>
      </w:r>
    </w:p>
    <w:p w:rsidR="00564EC1" w:rsidRDefault="00564EC1" w:rsidP="00AA00A0">
      <w:pPr>
        <w:spacing w:after="0" w:line="240" w:lineRule="auto"/>
        <w:jc w:val="both"/>
        <w:rPr>
          <w:sz w:val="24"/>
          <w:szCs w:val="24"/>
        </w:rPr>
      </w:pPr>
    </w:p>
    <w:p w:rsidR="002A74BE" w:rsidRPr="009D0D1A" w:rsidRDefault="00564EC1" w:rsidP="00AA00A0">
      <w:pPr>
        <w:spacing w:after="0" w:line="240" w:lineRule="auto"/>
        <w:jc w:val="both"/>
        <w:rPr>
          <w:sz w:val="24"/>
          <w:szCs w:val="24"/>
        </w:rPr>
      </w:pPr>
      <w:r w:rsidRPr="00564EC1">
        <w:rPr>
          <w:b/>
          <w:sz w:val="24"/>
          <w:szCs w:val="24"/>
        </w:rPr>
        <w:t>Th</w:t>
      </w:r>
      <w:r w:rsidR="002A74BE" w:rsidRPr="00564EC1">
        <w:rPr>
          <w:b/>
          <w:sz w:val="24"/>
          <w:szCs w:val="24"/>
        </w:rPr>
        <w:t>e</w:t>
      </w:r>
      <w:r w:rsidRPr="00564E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564EC1">
        <w:rPr>
          <w:b/>
          <w:sz w:val="24"/>
          <w:szCs w:val="24"/>
        </w:rPr>
        <w:t>esponse to the request for clarification that received from potential bidder within the framework of tender for</w:t>
      </w:r>
      <w:r w:rsidR="002A74BE" w:rsidRPr="009D0D1A">
        <w:rPr>
          <w:sz w:val="24"/>
          <w:szCs w:val="24"/>
        </w:rPr>
        <w:t xml:space="preserve"> </w:t>
      </w:r>
      <w:r w:rsidR="00AA00A0" w:rsidRPr="009D0D1A">
        <w:rPr>
          <w:rFonts w:eastAsia="Times New Roman"/>
          <w:b/>
          <w:i/>
          <w:sz w:val="24"/>
          <w:szCs w:val="24"/>
        </w:rPr>
        <w:t xml:space="preserve">Procurement of </w:t>
      </w:r>
      <w:r w:rsidR="00AA00A0" w:rsidRPr="009D0D1A">
        <w:rPr>
          <w:rFonts w:eastAsia="Times New Roman"/>
          <w:b/>
          <w:bCs/>
          <w:i/>
          <w:iCs/>
          <w:sz w:val="24"/>
          <w:szCs w:val="24"/>
        </w:rPr>
        <w:t>Equipment for Mass and Related Quantities Measurements and Thermal Measurements Laboratories,</w:t>
      </w:r>
      <w:r w:rsidR="00AA00A0" w:rsidRPr="009D0D1A">
        <w:rPr>
          <w:rFonts w:eastAsia="Times New Roman"/>
          <w:b/>
          <w:i/>
          <w:iCs/>
          <w:sz w:val="24"/>
          <w:szCs w:val="24"/>
        </w:rPr>
        <w:t xml:space="preserve"> ICB</w:t>
      </w:r>
      <w:r w:rsidR="00AA00A0" w:rsidRPr="009D0D1A">
        <w:rPr>
          <w:rFonts w:eastAsia="Times New Roman"/>
          <w:b/>
          <w:i/>
          <w:sz w:val="24"/>
          <w:szCs w:val="24"/>
        </w:rPr>
        <w:t xml:space="preserve"> No:</w:t>
      </w:r>
      <w:r w:rsidR="00AA00A0" w:rsidRPr="009D0D1A">
        <w:rPr>
          <w:rFonts w:eastAsia="Times New Roman"/>
          <w:b/>
          <w:i/>
          <w:color w:val="000000"/>
          <w:sz w:val="24"/>
          <w:szCs w:val="24"/>
        </w:rPr>
        <w:t xml:space="preserve"> TPQI-G-3.1.2.1/LOT 1, </w:t>
      </w:r>
      <w:r>
        <w:rPr>
          <w:rFonts w:eastAsia="Times New Roman"/>
          <w:b/>
          <w:i/>
          <w:color w:val="000000"/>
          <w:sz w:val="24"/>
          <w:szCs w:val="24"/>
        </w:rPr>
        <w:t>2.</w:t>
      </w:r>
    </w:p>
    <w:p w:rsidR="00AA00A0" w:rsidRPr="009D0D1A" w:rsidRDefault="00AA00A0" w:rsidP="007E7B18">
      <w:pPr>
        <w:spacing w:after="0"/>
        <w:rPr>
          <w:b/>
          <w:sz w:val="24"/>
          <w:szCs w:val="24"/>
        </w:rPr>
      </w:pPr>
    </w:p>
    <w:p w:rsidR="00AA00A0" w:rsidRPr="009D0D1A" w:rsidRDefault="00AA00A0" w:rsidP="00AA00A0">
      <w:pPr>
        <w:shd w:val="clear" w:color="auto" w:fill="FFFFFF"/>
        <w:spacing w:after="0" w:line="264" w:lineRule="atLeast"/>
        <w:rPr>
          <w:rFonts w:eastAsia="Times New Roman"/>
          <w:sz w:val="24"/>
          <w:szCs w:val="24"/>
        </w:rPr>
      </w:pPr>
      <w:r w:rsidRPr="009D0D1A">
        <w:rPr>
          <w:rFonts w:eastAsia="Times New Roman"/>
          <w:b/>
          <w:bCs/>
          <w:sz w:val="24"/>
          <w:szCs w:val="24"/>
        </w:rPr>
        <w:t>Question 1.</w:t>
      </w:r>
    </w:p>
    <w:p w:rsidR="00AA00A0" w:rsidRPr="009D0D1A" w:rsidRDefault="00AA00A0" w:rsidP="00AA00A0">
      <w:pPr>
        <w:shd w:val="clear" w:color="auto" w:fill="FFFFFF"/>
        <w:spacing w:after="0" w:line="264" w:lineRule="atLeast"/>
        <w:jc w:val="both"/>
        <w:rPr>
          <w:rFonts w:eastAsia="Times New Roman"/>
          <w:sz w:val="24"/>
          <w:szCs w:val="24"/>
        </w:rPr>
      </w:pPr>
      <w:r w:rsidRPr="009D0D1A">
        <w:rPr>
          <w:rFonts w:eastAsia="Times New Roman"/>
          <w:b/>
          <w:bCs/>
          <w:sz w:val="24"/>
          <w:szCs w:val="24"/>
        </w:rPr>
        <w:t> </w:t>
      </w:r>
    </w:p>
    <w:p w:rsidR="00AA00A0" w:rsidRPr="009D0D1A" w:rsidRDefault="00AA00A0" w:rsidP="00AA00A0">
      <w:pPr>
        <w:shd w:val="clear" w:color="auto" w:fill="FFFFFF"/>
        <w:spacing w:after="0" w:line="264" w:lineRule="atLeast"/>
        <w:jc w:val="both"/>
        <w:rPr>
          <w:rFonts w:eastAsia="Times New Roman"/>
          <w:sz w:val="24"/>
          <w:szCs w:val="24"/>
        </w:rPr>
      </w:pPr>
      <w:r w:rsidRPr="009D0D1A">
        <w:rPr>
          <w:rFonts w:eastAsia="Times New Roman"/>
          <w:sz w:val="24"/>
          <w:szCs w:val="24"/>
        </w:rPr>
        <w:t xml:space="preserve"> </w:t>
      </w:r>
      <w:r w:rsidR="00DE7074">
        <w:rPr>
          <w:rFonts w:eastAsia="Times New Roman"/>
          <w:sz w:val="24"/>
          <w:szCs w:val="24"/>
        </w:rPr>
        <w:t>Please inform is the last date (and specific time) when the last Request for Clarifications can be send to the Procurement Team?</w:t>
      </w:r>
      <w:r w:rsidRPr="009D0D1A">
        <w:rPr>
          <w:rFonts w:eastAsia="Times New Roman"/>
          <w:sz w:val="24"/>
          <w:szCs w:val="24"/>
        </w:rPr>
        <w:t> </w:t>
      </w:r>
      <w:r w:rsidRPr="009D0D1A">
        <w:rPr>
          <w:rFonts w:eastAsia="Times New Roman"/>
          <w:b/>
          <w:bCs/>
          <w:sz w:val="24"/>
          <w:szCs w:val="24"/>
        </w:rPr>
        <w:t> </w:t>
      </w:r>
    </w:p>
    <w:p w:rsidR="00AA00A0" w:rsidRPr="009D0D1A" w:rsidRDefault="00AA00A0" w:rsidP="00AA00A0">
      <w:pPr>
        <w:shd w:val="clear" w:color="auto" w:fill="FFFFFF"/>
        <w:spacing w:after="0" w:line="264" w:lineRule="atLeast"/>
        <w:rPr>
          <w:rFonts w:eastAsia="Times New Roman"/>
          <w:b/>
          <w:bCs/>
          <w:sz w:val="24"/>
          <w:szCs w:val="24"/>
        </w:rPr>
      </w:pPr>
    </w:p>
    <w:p w:rsidR="007E7B18" w:rsidRPr="009D0D1A" w:rsidRDefault="007E7B18" w:rsidP="007E7B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7E7B18" w:rsidRPr="009D0D1A" w:rsidRDefault="007E7B18" w:rsidP="007E7B1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9D0D1A">
        <w:rPr>
          <w:rFonts w:eastAsia="Times New Roman"/>
          <w:b/>
          <w:sz w:val="24"/>
          <w:szCs w:val="24"/>
        </w:rPr>
        <w:t>Answer</w:t>
      </w:r>
    </w:p>
    <w:p w:rsidR="00C90EAD" w:rsidRPr="00DE7074" w:rsidRDefault="00C90EAD" w:rsidP="007E7B18">
      <w:pPr>
        <w:spacing w:after="0" w:line="240" w:lineRule="auto"/>
        <w:jc w:val="both"/>
        <w:rPr>
          <w:rFonts w:eastAsia="Times New Roman"/>
          <w:b/>
          <w:sz w:val="28"/>
          <w:szCs w:val="24"/>
        </w:rPr>
      </w:pPr>
    </w:p>
    <w:p w:rsidR="00016259" w:rsidRPr="00DE7074" w:rsidRDefault="00DE7074" w:rsidP="00DE7074">
      <w:pPr>
        <w:spacing w:after="0" w:line="240" w:lineRule="auto"/>
        <w:jc w:val="both"/>
        <w:rPr>
          <w:sz w:val="28"/>
          <w:szCs w:val="24"/>
        </w:rPr>
      </w:pPr>
      <w:r w:rsidRPr="00DE7074">
        <w:rPr>
          <w:sz w:val="24"/>
          <w:szCs w:val="24"/>
        </w:rPr>
        <w:t xml:space="preserve">Requests for clarification should be received by the Purchaser no later than: </w:t>
      </w:r>
      <w:r w:rsidRPr="00DE7074">
        <w:rPr>
          <w:b/>
          <w:i/>
          <w:sz w:val="24"/>
          <w:szCs w:val="24"/>
        </w:rPr>
        <w:t xml:space="preserve">within fourteen days prior to the deadline for submission of bids (see Section II. Bid Data Sheet, Clause 7.1 </w:t>
      </w:r>
      <w:r w:rsidR="00C84B8A">
        <w:rPr>
          <w:b/>
          <w:i/>
          <w:sz w:val="24"/>
          <w:szCs w:val="24"/>
        </w:rPr>
        <w:t>“</w:t>
      </w:r>
      <w:r w:rsidRPr="00DE7074">
        <w:rPr>
          <w:b/>
          <w:i/>
          <w:sz w:val="24"/>
          <w:szCs w:val="24"/>
        </w:rPr>
        <w:t>Clarifications of Bid</w:t>
      </w:r>
      <w:r w:rsidR="00C84B8A">
        <w:rPr>
          <w:b/>
          <w:i/>
          <w:sz w:val="24"/>
          <w:szCs w:val="24"/>
        </w:rPr>
        <w:t>ding Documents”</w:t>
      </w:r>
      <w:r w:rsidRPr="00DE7074">
        <w:rPr>
          <w:b/>
          <w:i/>
          <w:sz w:val="24"/>
          <w:szCs w:val="24"/>
        </w:rPr>
        <w:t>.)</w:t>
      </w:r>
      <w:bookmarkStart w:id="0" w:name="_GoBack"/>
      <w:bookmarkEnd w:id="0"/>
    </w:p>
    <w:sectPr w:rsidR="00016259" w:rsidRPr="00DE7074" w:rsidSect="0017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7BB9"/>
    <w:multiLevelType w:val="hybridMultilevel"/>
    <w:tmpl w:val="39C6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4BE"/>
    <w:rsid w:val="00016259"/>
    <w:rsid w:val="001772F9"/>
    <w:rsid w:val="0023447D"/>
    <w:rsid w:val="002A74BE"/>
    <w:rsid w:val="002D3695"/>
    <w:rsid w:val="003116C0"/>
    <w:rsid w:val="00313B25"/>
    <w:rsid w:val="00346F77"/>
    <w:rsid w:val="00430994"/>
    <w:rsid w:val="00485D03"/>
    <w:rsid w:val="004D2F20"/>
    <w:rsid w:val="00534B33"/>
    <w:rsid w:val="00564EC1"/>
    <w:rsid w:val="005C6940"/>
    <w:rsid w:val="00654F08"/>
    <w:rsid w:val="006657A5"/>
    <w:rsid w:val="00705C0A"/>
    <w:rsid w:val="007E7B18"/>
    <w:rsid w:val="008661CF"/>
    <w:rsid w:val="00906703"/>
    <w:rsid w:val="009D0D1A"/>
    <w:rsid w:val="00A007E0"/>
    <w:rsid w:val="00AA00A0"/>
    <w:rsid w:val="00B96A4B"/>
    <w:rsid w:val="00BD3D33"/>
    <w:rsid w:val="00C459AC"/>
    <w:rsid w:val="00C84B8A"/>
    <w:rsid w:val="00C90EAD"/>
    <w:rsid w:val="00D34119"/>
    <w:rsid w:val="00D82423"/>
    <w:rsid w:val="00DE7074"/>
    <w:rsid w:val="00E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372F"/>
  <w15:docId w15:val="{74819DBA-2C92-442F-850F-FB907A0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A4B"/>
    <w:pPr>
      <w:ind w:left="720"/>
      <w:contextualSpacing/>
    </w:pPr>
    <w:rPr>
      <w:rFonts w:asciiTheme="minorHAnsi" w:hAnsiTheme="minorHAnsi" w:cstheme="minorBidi"/>
      <w:lang w:val="ru-RU"/>
    </w:rPr>
  </w:style>
  <w:style w:type="character" w:styleId="Hyperlink">
    <w:name w:val="Hyperlink"/>
    <w:basedOn w:val="DefaultParagraphFont"/>
    <w:uiPriority w:val="99"/>
    <w:unhideWhenUsed/>
    <w:rsid w:val="00016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SHamamyan</cp:lastModifiedBy>
  <cp:revision>14</cp:revision>
  <cp:lastPrinted>2019-08-16T05:57:00Z</cp:lastPrinted>
  <dcterms:created xsi:type="dcterms:W3CDTF">2016-02-12T11:29:00Z</dcterms:created>
  <dcterms:modified xsi:type="dcterms:W3CDTF">2019-08-16T06:04:00Z</dcterms:modified>
</cp:coreProperties>
</file>