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1F4BE2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2"/>
          <w:szCs w:val="12"/>
          <w:lang w:val="en-US"/>
        </w:rPr>
      </w:pPr>
    </w:p>
    <w:p w:rsidR="00832F3D" w:rsidRPr="001F4BE2" w:rsidRDefault="00832F3D" w:rsidP="00832F3D">
      <w:pPr>
        <w:jc w:val="right"/>
        <w:rPr>
          <w:rFonts w:ascii="Sylfaen" w:hAnsi="Sylfaen"/>
          <w:sz w:val="12"/>
          <w:szCs w:val="12"/>
        </w:rPr>
      </w:pPr>
    </w:p>
    <w:p w:rsidR="00832F3D" w:rsidRPr="001F4BE2" w:rsidRDefault="00832F3D" w:rsidP="00832F3D">
      <w:pPr>
        <w:jc w:val="center"/>
        <w:rPr>
          <w:rFonts w:ascii="Sylfaen" w:hAnsi="Sylfaen" w:cs="Sylfaen"/>
          <w:b/>
          <w:sz w:val="12"/>
          <w:szCs w:val="12"/>
          <w:lang w:val="af-ZA"/>
        </w:rPr>
      </w:pPr>
      <w:r w:rsidRPr="001F4BE2">
        <w:rPr>
          <w:rFonts w:ascii="Sylfaen" w:hAnsi="Sylfaen" w:cs="Sylfaen"/>
          <w:b/>
          <w:sz w:val="12"/>
          <w:szCs w:val="12"/>
          <w:lang w:val="af-ZA"/>
        </w:rPr>
        <w:t>ՀԱՅՏԱՐԱՐՈՒԹՅՈՒՆ</w:t>
      </w:r>
    </w:p>
    <w:p w:rsidR="00832F3D" w:rsidRPr="001F4BE2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12"/>
          <w:szCs w:val="12"/>
          <w:lang w:val="af-ZA"/>
        </w:rPr>
      </w:pPr>
      <w:r w:rsidRPr="001F4BE2">
        <w:rPr>
          <w:rFonts w:ascii="Sylfaen" w:hAnsi="Sylfaen" w:cs="Sylfaen"/>
          <w:b/>
          <w:sz w:val="12"/>
          <w:szCs w:val="12"/>
          <w:lang w:val="af-ZA"/>
        </w:rPr>
        <w:t>կնքված պայմանագրի մասին</w:t>
      </w:r>
    </w:p>
    <w:p w:rsidR="00ED3F8E" w:rsidRPr="001F4BE2" w:rsidRDefault="00ED3F8E" w:rsidP="00ED3F8E">
      <w:pPr>
        <w:spacing w:after="240"/>
        <w:jc w:val="both"/>
        <w:rPr>
          <w:rFonts w:ascii="GHEA Grapalat" w:hAnsi="GHEA Grapalat" w:cs="Sylfaen"/>
          <w:sz w:val="12"/>
          <w:szCs w:val="12"/>
          <w:lang w:val="af-ZA"/>
        </w:rPr>
      </w:pPr>
      <w:r w:rsidRPr="001F4BE2">
        <w:rPr>
          <w:rFonts w:ascii="GHEA Grapalat" w:hAnsi="GHEA Grapalat"/>
          <w:sz w:val="12"/>
          <w:szCs w:val="12"/>
          <w:lang w:val="hy-AM"/>
        </w:rPr>
        <w:t>«</w:t>
      </w:r>
      <w:r w:rsidRPr="001F4BE2">
        <w:rPr>
          <w:rFonts w:ascii="GHEA Grapalat" w:hAnsi="GHEA Grapalat"/>
          <w:sz w:val="12"/>
          <w:szCs w:val="12"/>
        </w:rPr>
        <w:t>Հայաստանի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sz w:val="12"/>
          <w:szCs w:val="12"/>
        </w:rPr>
        <w:t>ազգային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sz w:val="12"/>
          <w:szCs w:val="12"/>
        </w:rPr>
        <w:t>ագրարային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sz w:val="12"/>
          <w:szCs w:val="12"/>
        </w:rPr>
        <w:t>համալսարան</w:t>
      </w:r>
      <w:r w:rsidRPr="001F4BE2">
        <w:rPr>
          <w:rFonts w:ascii="GHEA Grapalat" w:hAnsi="GHEA Grapalat"/>
          <w:sz w:val="12"/>
          <w:szCs w:val="12"/>
          <w:lang w:val="hy-AM"/>
        </w:rPr>
        <w:t>» հիմնադրամը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 ստորև ներկայացնում է իր կարիքների համար 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տնտեսական ապրանքների 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ձեռքբերման նպատակով 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«</w:t>
      </w:r>
      <w:r w:rsidRPr="001F4BE2">
        <w:rPr>
          <w:rFonts w:ascii="GHEA Grapalat" w:hAnsi="GHEA Grapalat"/>
          <w:b/>
          <w:sz w:val="12"/>
          <w:szCs w:val="12"/>
        </w:rPr>
        <w:t>ՀԱԱՀ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-</w:t>
      </w:r>
      <w:r w:rsidRPr="001F4BE2">
        <w:rPr>
          <w:rFonts w:ascii="GHEA Grapalat" w:hAnsi="GHEA Grapalat"/>
          <w:b/>
          <w:sz w:val="12"/>
          <w:szCs w:val="12"/>
        </w:rPr>
        <w:t>ԳՀԱՊՁԲ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-21/15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ծածկագրով գնման ընթացակարգի արդյունքում 2021 թվականի ապրիլի 2-ին կնքված 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«ՀԱԱՀ-ԳՀԱՊՁԲ-21/15-1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, 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ապրիլի 5-ին կնքված 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«ՀԱԱՀ-ԳՀԱՊՁԲ-21/15-8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b/>
          <w:sz w:val="12"/>
          <w:szCs w:val="12"/>
        </w:rPr>
        <w:t>և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 «ՀԱԱՀ-ԳՀԱՊՁԲ-21/15-14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, 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ապրիլի 6-ին կնքված 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«ՀԱԱՀ-ԳՀԱՊՁԲ-21/15-13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,  </w:t>
      </w:r>
      <w:r w:rsidRPr="001F4BE2">
        <w:rPr>
          <w:rFonts w:ascii="GHEA Grapalat" w:hAnsi="GHEA Grapalat"/>
          <w:sz w:val="12"/>
          <w:szCs w:val="12"/>
          <w:lang w:val="af-ZA"/>
        </w:rPr>
        <w:t xml:space="preserve">ապրիլի 7-ին կնքված 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«ՀԱԱՀ-ԳՀԱՊՁԲ-21/15-2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, «ՀԱԱՀ-ԳՀԱՊՁԲ-21/15-4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, «ՀԱԱՀ-ԳՀԱՊՁԲ-21/15-5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, «ՀԱԱՀ-ԳՀԱՊՁԲ-21/15-10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Pr="001F4BE2">
        <w:rPr>
          <w:rFonts w:ascii="GHEA Grapalat" w:hAnsi="GHEA Grapalat"/>
          <w:b/>
          <w:sz w:val="12"/>
          <w:szCs w:val="12"/>
          <w:lang w:val="af-ZA"/>
        </w:rPr>
        <w:t>, «ՀԱԱՀ-ԳՀԱՊՁԲ-21/15-11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3C4256" w:rsidRPr="001F4BE2">
        <w:rPr>
          <w:rFonts w:ascii="GHEA Grapalat" w:hAnsi="GHEA Grapalat"/>
          <w:b/>
          <w:sz w:val="12"/>
          <w:szCs w:val="12"/>
          <w:lang w:val="af-ZA"/>
        </w:rPr>
        <w:t xml:space="preserve"> և</w:t>
      </w:r>
      <w:r w:rsidRPr="001F4BE2">
        <w:rPr>
          <w:rFonts w:ascii="GHEA Grapalat" w:hAnsi="GHEA Grapalat"/>
          <w:b/>
          <w:sz w:val="12"/>
          <w:szCs w:val="12"/>
          <w:lang w:val="af-ZA"/>
        </w:rPr>
        <w:t xml:space="preserve"> «ՀԱԱՀ-ԳՀԱՊՁԲ-21/15-12</w:t>
      </w:r>
      <w:r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6663F6" w:rsidRPr="001F4BE2">
        <w:rPr>
          <w:rFonts w:ascii="GHEA Grapalat" w:hAnsi="GHEA Grapalat"/>
          <w:b/>
          <w:sz w:val="12"/>
          <w:szCs w:val="12"/>
          <w:lang w:val="af-ZA"/>
        </w:rPr>
        <w:t xml:space="preserve">, </w:t>
      </w:r>
      <w:r w:rsidR="006663F6" w:rsidRPr="001F4BE2">
        <w:rPr>
          <w:rFonts w:ascii="GHEA Grapalat" w:hAnsi="GHEA Grapalat"/>
          <w:sz w:val="12"/>
          <w:szCs w:val="12"/>
          <w:lang w:val="af-ZA"/>
        </w:rPr>
        <w:t xml:space="preserve">ապրիլի 9-ին կնքված </w:t>
      </w:r>
      <w:r w:rsidR="006663F6"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«ՀԱԱՀ-ԳՀԱՊՁԲ-21/15-7</w:t>
      </w:r>
      <w:r w:rsidR="006663F6"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E72564" w:rsidRPr="001F4BE2">
        <w:rPr>
          <w:rFonts w:ascii="GHEA Grapalat" w:hAnsi="GHEA Grapalat"/>
          <w:b/>
          <w:sz w:val="12"/>
          <w:szCs w:val="12"/>
          <w:lang w:val="af-ZA"/>
        </w:rPr>
        <w:t xml:space="preserve"> և «ՀԱԱՀ-ԳՀԱՊՁԲ-21/15-3</w:t>
      </w:r>
      <w:r w:rsidR="00E72564"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E72564"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7A2497" w:rsidRPr="001F4BE2">
        <w:rPr>
          <w:rFonts w:ascii="GHEA Grapalat" w:hAnsi="GHEA Grapalat"/>
          <w:b/>
          <w:sz w:val="12"/>
          <w:szCs w:val="12"/>
          <w:lang w:val="af-ZA"/>
        </w:rPr>
        <w:t xml:space="preserve">և </w:t>
      </w:r>
      <w:r w:rsidR="007A2497" w:rsidRPr="001F4BE2">
        <w:rPr>
          <w:rFonts w:ascii="GHEA Grapalat" w:hAnsi="GHEA Grapalat"/>
          <w:sz w:val="12"/>
          <w:szCs w:val="12"/>
          <w:lang w:val="af-ZA"/>
        </w:rPr>
        <w:t xml:space="preserve">ապրիլի 12-ին կնքված </w:t>
      </w:r>
      <w:r w:rsidR="007A2497"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«ՀԱԱՀ-ԳՀԱՊՁԲ-21/15-6</w:t>
      </w:r>
      <w:r w:rsidR="007A2497"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3C4256" w:rsidRPr="001F4BE2">
        <w:rPr>
          <w:rFonts w:ascii="GHEA Grapalat" w:hAnsi="GHEA Grapalat"/>
          <w:b/>
          <w:sz w:val="12"/>
          <w:szCs w:val="12"/>
          <w:lang w:val="af-ZA"/>
        </w:rPr>
        <w:t xml:space="preserve">, </w:t>
      </w:r>
      <w:r w:rsidR="007A2497"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>9</w:t>
      </w:r>
      <w:r w:rsidR="007A2497"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1A53F0" w:rsidRPr="001F4BE2">
        <w:rPr>
          <w:rFonts w:ascii="GHEA Grapalat" w:hAnsi="GHEA Grapalat"/>
          <w:b/>
          <w:sz w:val="12"/>
          <w:szCs w:val="12"/>
        </w:rPr>
        <w:t>և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>«ՀԱԱՀ-ԳՀԱՊՁԲ-21/15-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>15</w:t>
      </w:r>
      <w:r w:rsidR="001A53F0" w:rsidRPr="001F4BE2">
        <w:rPr>
          <w:rFonts w:ascii="GHEA Grapalat" w:hAnsi="GHEA Grapalat"/>
          <w:b/>
          <w:sz w:val="12"/>
          <w:szCs w:val="12"/>
          <w:lang w:val="hy-AM"/>
        </w:rPr>
        <w:t>»</w:t>
      </w:r>
      <w:r w:rsidR="001A53F0" w:rsidRPr="001F4BE2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Pr="001F4BE2">
        <w:rPr>
          <w:rFonts w:ascii="GHEA Grapalat" w:hAnsi="GHEA Grapalat"/>
          <w:sz w:val="12"/>
          <w:szCs w:val="12"/>
          <w:lang w:val="af-ZA"/>
        </w:rPr>
        <w:t>պայմանագրերի մասին տեղեկատվությունը`</w:t>
      </w:r>
    </w:p>
    <w:tbl>
      <w:tblPr>
        <w:tblW w:w="114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26"/>
        <w:gridCol w:w="39"/>
        <w:gridCol w:w="914"/>
        <w:gridCol w:w="20"/>
        <w:gridCol w:w="19"/>
        <w:gridCol w:w="361"/>
        <w:gridCol w:w="570"/>
        <w:gridCol w:w="158"/>
        <w:gridCol w:w="12"/>
        <w:gridCol w:w="180"/>
        <w:gridCol w:w="642"/>
        <w:gridCol w:w="153"/>
        <w:gridCol w:w="49"/>
        <w:gridCol w:w="234"/>
        <w:gridCol w:w="142"/>
        <w:gridCol w:w="43"/>
        <w:gridCol w:w="165"/>
        <w:gridCol w:w="27"/>
        <w:gridCol w:w="48"/>
        <w:gridCol w:w="815"/>
        <w:gridCol w:w="36"/>
        <w:gridCol w:w="344"/>
        <w:gridCol w:w="33"/>
        <w:gridCol w:w="48"/>
        <w:gridCol w:w="668"/>
        <w:gridCol w:w="194"/>
        <w:gridCol w:w="152"/>
        <w:gridCol w:w="248"/>
        <w:gridCol w:w="17"/>
        <w:gridCol w:w="469"/>
        <w:gridCol w:w="39"/>
        <w:gridCol w:w="311"/>
        <w:gridCol w:w="315"/>
        <w:gridCol w:w="74"/>
        <w:gridCol w:w="490"/>
        <w:gridCol w:w="97"/>
        <w:gridCol w:w="134"/>
        <w:gridCol w:w="481"/>
        <w:gridCol w:w="270"/>
        <w:gridCol w:w="149"/>
        <w:gridCol w:w="779"/>
        <w:gridCol w:w="17"/>
      </w:tblGrid>
      <w:tr w:rsidR="00832F3D" w:rsidRPr="001F4BE2" w:rsidTr="00466DD8">
        <w:trPr>
          <w:gridAfter w:val="1"/>
          <w:wAfter w:w="17" w:type="dxa"/>
          <w:trHeight w:val="146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26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1F4BE2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1F4BE2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1F4BE2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1F4BE2" w:rsidTr="00466DD8">
        <w:trPr>
          <w:gridAfter w:val="1"/>
          <w:wAfter w:w="17" w:type="dxa"/>
          <w:trHeight w:val="11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771B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bCs/>
                <w:sz w:val="12"/>
                <w:szCs w:val="12"/>
              </w:rPr>
              <w:t>չափա</w:t>
            </w:r>
            <w:r w:rsidR="00832F3D" w:rsidRPr="001F4BE2">
              <w:rPr>
                <w:rFonts w:ascii="Sylfaen" w:hAnsi="Sylfaen"/>
                <w:b/>
                <w:bCs/>
                <w:sz w:val="12"/>
                <w:szCs w:val="12"/>
              </w:rPr>
              <w:t>բաժնի համարը</w:t>
            </w:r>
          </w:p>
        </w:tc>
        <w:tc>
          <w:tcPr>
            <w:tcW w:w="16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1F4BE2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1F4BE2" w:rsidTr="00466DD8">
        <w:trPr>
          <w:gridAfter w:val="1"/>
          <w:wAfter w:w="17" w:type="dxa"/>
          <w:trHeight w:val="1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1F4BE2" w:rsidTr="00466DD8">
        <w:trPr>
          <w:gridAfter w:val="1"/>
          <w:wAfter w:w="17" w:type="dxa"/>
          <w:trHeight w:val="2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F4BE2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F5FA2" w:rsidRPr="001F4BE2" w:rsidTr="00466DD8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Ձեռնոց ռետինե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զույգ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0F5FA2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Ձեռնոցներ ռետինից, հաստությունը՝ առնվազն՝ 0.8մմ, երկարությունը առնվազն՝ 300մմ: Չափսը՝ ըստ պատվիրատուի պահանջի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5FA2" w:rsidRPr="001F4BE2" w:rsidRDefault="00B31A79" w:rsidP="00B31A79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Ձեռնոց բանվորական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զույգ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Ձեռնոց բանվորական, պատրաստված լատեքսով մշակված 70% բամբակե, 30% պոլիէսթեր, մանժետը ռեզինե գործվածքից, նախատեսված է մետաղի և ապակու հետ անվտանգ աշխատելու համար, չափսը՝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Ձեռնոց բանվորական, պատրաստված լատեքսով մշակված 70% բամբակե, 30% պոլիէսթեր, մանժետը ռեզինե գործվածքից, նախատեսված է մետաղի և ապակու հետ անվտանգ աշխատելու համար, չափսը՝ ըստ պատվիրատուի պահանջի: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Ձեռնոց տնտեսական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զույգ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60000</w:t>
            </w:r>
            <w:bookmarkStart w:id="0" w:name="_GoBack"/>
            <w:bookmarkEnd w:id="0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Ձեռնոց տնտեսական, խոհանոցային, պատրաստված լատեքսից, հաստությունը 0,2-0,4մմ, երկարությունը 300մմ-ից ոչ պակաս: Փաթեթավորումը՝ 1 զույգ, չափը M, L, XL՝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C439B3" w:rsidP="00C439B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Ձեռնոց 1 մատանի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զույգ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Ձեռնոց բրեզենտից, էլեկտրական զոդման համար, 1  մատանի: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Ձեռնոց բրեզենտից, էլեկտրական զոդման համար, 1  մատանի: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Լատեքսային ձեռնոցներ միանգամյա օգտագործման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զույգ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Սև ձեռնոց տնտեսական, պատրաստված պոլիվինիլքլորիդից։ Մեկ տուփում 100  զույգ։ Չափսը՝ L: Պահպանման ժամկետը ստանալու պահին՝ 5 տարի։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C439B3" w:rsidP="00C439B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Խցանում մաքրող միջոց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Խողովակների, կոյուղագծերի խցանումը մաքրող, քայքայող միջոց, անգույն հեղուկ, փաթեթավորված 1լ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Խողովակների, կոյուղագծերի խցանումը մաքրող, քայքայող միջոց, անգույն հեղուկ, փաթեթավորված 1լ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Ախտահանող հեղուկ՝ սանհանգույցի համար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140000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Լվացող ախտահանող խիտ գելային հեղուկ՝ կերամիկական մակերեսների մաքրման միջոց: Հեռացնում է նստվածքը, հանդիսանում է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մանրէասպան և ախտահանիչ միջոց, հոտավորիչի հոտով։ Բաղադրությունը առնվազն՝ 5% նատրիումի հիպոքլորիտ, առնվազն  5%, անիոնային ՄԱՆ, առնվազն 5% իոնային ՄԱՆ,  առնվազն 5%  օճառ,  առնվազն 5%  հոտավորիչ։ Մաքրող հատկությունը՝ 95%-ից ոչ պակաս,  գործարանային 1 լիտրանոց տարաներով: Մատակարարման պահին պիտանելիության մնացորդային ժամկետը  1 մեկ տարուց ոչ պակաս:  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 xml:space="preserve">Լվացող ախտահանող խիտ գելային հեղուկ՝ կերամիկական մակերեսների մաքրման միջոց: Հեռացնում է նստվածքը, հանդիսանում է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մանրէասպան և ախտահանիչ միջոց, հոտավորիչի հոտով։ Բաղադրությունը առնվազն՝ 5% նատրիումի հիպոքլորիտ, առնվազն  5%, անիոնային ՄԱՆ, առնվազն 5% իոնային ՄԱՆ,  առնվազն 5%  օճառ,  առնվազն 5%  հոտավորիչ։ Մաքրող հատկությունը՝ 95%-ից ոչ պակաս,  գործարանային 1 լիտրանոց տարաներով: Մատակարարման պահին պիտանելիության մնացորդային ժամկետը  1 մեկ տարուց ոչ պակաս:  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Ժավելի սպիրտ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279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279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61380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61380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Սպիտակեցնող և ախտահանիչ հատկություններով հեղուկ, մակերևութային ակտիվ նյութեր 3,5% նատրիում հիպոքլորիդի պարունակությամբ, ակտիվ քլորի պարունակությունը՝ 90-150կգ/մ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Սպիտակեցնող և ախտահանիչ հատկություններով հեղուկ, մակերևութային ակտիվ նյութեր 3,5% նատրիում հիպոքլորիդի պարունակությամբ, ակտիվ քլորի պարունակությունը՝ 90-150կգ/մ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Լվացքի փոշի ավտոմատ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Լվացքի փոշի, ավտոմատ,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բարձր դասի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:  Բաղադրությունը՝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5-15% անիոնային մ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ակերևութաակտիվ նյութեր,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&lt;5% ոչ իոնային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մակերևութաակտիվ նյութեր, թթվածին պարունակող մաքրող միջոցներ, ֆոսֆոնատ, պոլիկարբոսիլատներ, էնզիմներ, զեոլիտ, օպտիկական սպիտակեցնող միջոց, հոտավետ նյութեր, առավելագույնը 2500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color w:val="000000" w:themeColor="text1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Մակերևութաակտիվ միջոցների և մակերևութաակտիվ նյութեր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>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color w:val="000000" w:themeColor="text1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>Լվացքի փոշի, ավտոմատ,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բարձր դասի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:  Բաղադրությունը՝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5-15% անիոնային մ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ակերևութաակտիվ նյութեր,</w:t>
            </w:r>
            <w:r w:rsidRPr="001F4BE2">
              <w:rPr>
                <w:rFonts w:ascii="GHEA Grapalat" w:hAnsi="GHEA Grapalat" w:cs="Calibri"/>
                <w:bCs/>
                <w:color w:val="000000" w:themeColor="text1"/>
                <w:sz w:val="12"/>
                <w:szCs w:val="12"/>
                <w:lang w:val="hy-AM"/>
              </w:rPr>
              <w:t xml:space="preserve"> &lt;5% ոչ իոնային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մակերևութաակտիվ նյութեր, թթվածին պարունակող մաքրող միջոցներ, ֆոսֆոնատ, պոլիկարբոսիլատներ, էնզիմներ, զեոլիտ, օպտիկական սպիտակեցնող միջոց, հոտավետ նյութեր, առավելագույնը 2500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color w:val="000000" w:themeColor="text1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Մակերևութաակտիվ միջոցների և մակերևութաակտիվ նյութեր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>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color w:val="000000" w:themeColor="text1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10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Լվացքի փոշի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42,5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42,5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29750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29750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բարձր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դաս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գունավոր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5-15%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անիոնային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es-ES"/>
              </w:rPr>
              <w:t xml:space="preserve">&lt;5%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ո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չ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իոնային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թթվածին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սպիտակեցնող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ֆոսֆոնատ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պոլիկարբոսիլատներ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էնզիմներ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զեոլիտ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օպտիկական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սպիտակեցնող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հոտավետ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,առավելագույնը  450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փաթեթավորմամբ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պիտանելիության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մնացորդային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ժամկետը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 50%-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ից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Ապրանքը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պետք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ունենա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սերտիֆիկատ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սերտիֆիկատի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առկայությունը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պարտադիր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`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2004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.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16-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N 1795-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Ձեռքի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բարձր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դաս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գունավոր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լվացքի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5-15%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անիոնային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es-ES"/>
              </w:rPr>
              <w:t xml:space="preserve">&lt;5% 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ո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չ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իոնային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թթվածին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սպիտակեցնող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ֆոսֆոնատ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պոլիկարբոսիլատներ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էնզիմներ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զեոլիտ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օպտիկական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սպիտակեցնող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հոտավետ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,առավելագույնը  450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փաթեթավորմամբ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պիտանելիության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մնացորդային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ժամկետը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 50%-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ից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Ապրանքը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պետք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ունենա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սերտիֆիկատ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սերտիֆիկատի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առկայությունը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պարտադիր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: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`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2004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.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16-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N 1795-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es-ES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Սպասք լվանալու հեղուկ 1լ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28050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28050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Սպասք լվանալու հեղուկ, բարձր դասի, 1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 xml:space="preserve">լ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գործարանային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15-30 %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անիոնային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&lt;5%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իոնածին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կոնսերվանտներ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Ֆենոքսիէթանոլ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բենզիզոտիազոլինոն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հոտավետ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լիմոնեն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ցիտրոնելոլ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սերտիֆիկատ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սերտիֆիկատի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առկայությունը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պարտադիր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2004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1795-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Սպասք լվանալու հեղուկ, բարձր դասի, 1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 xml:space="preserve">լ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գործարանային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15-30 %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անիոնային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&lt;5%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իոնածին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կոնսերվանտներ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Ֆենոքսիէթանոլ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բենզիզոտիազոլինոն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հոտավետ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լիմոնեն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ցիտրոնելոլ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սերտիֆիկատ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սերտիֆիկատի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առկայությունը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պարտադիր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2004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1795-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Սպասք լվանալու հեղուկ 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165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165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74250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74250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Սպասք լվանալու հեղուկ, բարձր դասի, 5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 xml:space="preserve">լ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 Բաղադրությունը՝ 15-30 % անիոնային մակերևութաակտիվ նյութեր, &lt;5% ոչ իոնածին  մակերևութաակտիվ նյութեր, կոնսերվանտներ. Ֆենոքսիէթանոլ, բենզիզոտիազոլինոն,հոտա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 xml:space="preserve">վետ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Սպասք լվանալու հեղուկ, բարձր դասի, 5</w:t>
            </w:r>
            <w:r w:rsidRPr="001F4BE2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 xml:space="preserve">լ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 Բաղադրությունը՝ 15-30 % անիոնային մակերևութաակտիվ նյութեր, &lt;5% ոչ իոնածին  մակերևութաակտիվ նյութեր, կոնսերվանտներ. Ֆենոքսիէթանոլ, բենզիզոտիազոլինոն,հոտա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 xml:space="preserve">վետ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13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Օճառ տնտեսական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ind w:right="-108"/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Տնտեսական օճառ 72%-անոց: Բաղադրությունը՝ կենդանական ճարպի և արևածաղկի յուղերի յուղաթթուների նատրիումական աղեր, ջուր, գլիցերին, նատրիումի քլորիդ, հակաօքսիդիչ: ԳՕՍՏ 30266-95: Անվտանգության միջոցներ՝ արտաքին օգտագործման: Խորանարդաձև 200գ կտորներով, գործարանային հատիկավոր փաթեթավորմամբ: Մատակարարման պահին պիտանելիության մնացորդային ժամկետը  1 մեկ տարուց ոչ պակաս:  </w:t>
            </w:r>
          </w:p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Անվտանգությունը, մակնշումը և փաթեթավորումը` ըստ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նորմերի: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ind w:right="-108"/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Տնտեսական օճառ 72%-անոց: Բաղադրությունը՝ կենդանական ճարպի և արևածաղկի յուղերի յուղաթթուների նատրիումական աղեր, ջուր, գլիցերին, նատրիումի քլորիդ, հակաօքսիդիչ: ԳՕՍՏ 30266-95: Անվտանգության միջոցներ՝ արտաքին օգտագործման: Խորանարդաձև 200գ կտորներով, գործարանային հատիկավոր փաթեթավորմամբ: Մատակարարման պահին պիտանելիության մնացորդային ժամկետը  1 մեկ տարուց ոչ պակաս:  </w:t>
            </w:r>
          </w:p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Անվտանգությունը, մակնշումը և փաթեթավորումը` ըստ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նորմերի: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Կրեմ-Օճառ հեղուկ 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 նյութերից և տարբեր 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</w:t>
            </w:r>
            <w:r w:rsidRPr="001F4BE2">
              <w:rPr>
                <w:rFonts w:ascii="GHEA Grapalat" w:hAnsi="GHEA Grapalat" w:cs="Calibri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-ից: Անվտանգությունը, մակնշումը և փաթեթավորումը` ըստ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նորմերի:</w:t>
            </w:r>
            <w:r w:rsidRPr="001F4BE2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Մատակարարման պահին պիտանելիության մնացորդային ժամկետը  50%-ից ոչ պակաս: Ձեռքի կրեմ-օճառ հեղուկ առնվազն ՝5լ գործարանային փաթեթավորմամբ: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Մակերևութաակտիվ նյութերից և տարբեր 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</w:t>
            </w:r>
            <w:r w:rsidRPr="001F4BE2">
              <w:rPr>
                <w:rFonts w:ascii="GHEA Grapalat" w:hAnsi="GHEA Grapalat" w:cs="Calibri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-ից: Անվտանգությունը, մակնշումը և փաթեթավորումը` ըստ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նորմերի:</w:t>
            </w:r>
            <w:r w:rsidRPr="001F4BE2">
              <w:rPr>
                <w:rFonts w:ascii="Sylfaen" w:hAnsi="Sylfaen" w:cs="Sylfaen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Մատակարարման պահին պիտանելիության մնացորդային ժամկետը  50%-ից ոչ պակաս: Ձեռքի կրեմ-օճառ հեղուկ առնվազն ՝5լ գործարանային փաթեթավորմամբ: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15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Կահույք մաքրող միջոց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51100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51100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փայլեցնող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փայտե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կահույքի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աէրոզոլ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 300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տարայով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50%-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2004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1795-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փայլեցնող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փայտե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կահույքի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աէրոզոլ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 300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տարայով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50%-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2004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1795-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Սպունգ 3սմ  /100x200սմ/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Սինթետիկ, 100x200սմ չափի, հաստությունը առնվազն` 3սմ, խտությունը առնվազն՝ 30% : Գույնը՝ սպիտակ: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C439B3" w:rsidP="00C439B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Սպունգ ափսեների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Չափերը առնվազն 70х90х40մմ, դեղին սպունգով, կոշտ հիմքով,բռնելու համար նախատեսված երկկողմանի  ակոսիկներով :Փաթեթավորումը՝ մեկական, գործարանային: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Չափերը առնվազն 70х90х40մմ, դեղին սպունգով, կոշտ հիմքով,բռնելու համար նախատեսված երկկողմանի  ակոսիկներով :Փաթեթավորումը՝ մեկական, գործարանային: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Հատակի մածիկ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Չցնդող նյութերի զանգվածային մասը ոչ պակաս 30%-ից, կաթիլանկման ջերմաստիճանը ոչ պակաս 75օC-ից, փայլեցնող հատկությունը՝ ըստ փայլաչափ սանդղակի, ոչ պակաս 12-ից, թաղանթի ջրակայունությունը ոչ պակաս 1 բալից, թաղանթի փոշեկուտակման հատկությունը ոչ ավելի 0,8մգ/սմ2-ից, 2500գ տարայով: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C439B3" w:rsidP="00C439B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Style w:val="1"/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 մաքրող հեղուկ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Հեղուկ նախատեսված բետոնապատ, սալիկապատ հատակ մաքրելու համար, 1լ  գործարանային փաթեթավորմամբ (պարտադիր պայման  է ներկայացնել  տվյալ ապրանքի քիմիական բաղադրության սերտիֆիկատ): Քայքայող, մաքրող և սպիտակեցնող հատկությամբ: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C439B3" w:rsidP="00C439B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Գորգիկ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մ2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9,72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9,72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48600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48600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Դռան շեմի շոր, միատոն: Հիմքը ռետինե, խավավոր, խտությունը 300գ/մ2,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>յուրաքանչյուրի չափսը՝  90x60սմ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Դռան շեմի շոր, միատոն: Հիմքը ռետինե, խավավոր, խտությունը 300գ/մ2,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>յուրաքանչյուրի չափսը՝  90x60սմ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21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Հատակի շոր 60*80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78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23400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23400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Հատակը լվանալու համար, բամբակյա, հաստ, խիտ գործվածքից, չափը առնվազն՝ 60х80սմ: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Հատակը լվանալու համար, բամբակյա, հաստ, խիտ գործվածքից, չափը առնվազն՝ 60х80սմ: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 մաքրելու կտոր 80*100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170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68000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Հատակը լվանալու համար, բամբակյա, հաստ, խիտ գործվածքից, չափը առնվազն՝ 80х100սմ: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Հատակը լվանալու համար, բամբակյա, հաստ, խիտ գործվածքից, չափը առնվազն՝ 80х100սմ: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Մաքրող կտորներ 40*60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263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263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131500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131500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Մաքրող լաթ, առնվազն՝ 40x60սմ չափերի, գործվածքը՝ մանրաթելային (միկրոֆիբրա) երկկողմանի: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Մաքրող լաթ, առնվազն՝ 40x60սմ չափերի, գործվածքը՝ մանրաթելային (միկրոֆիբրա) երկկողմանի: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Փոշի հավաքելու կտորներ 30*30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30x30սմ չափի, նախատեսված է հեղուկ և փոշի մաքրելու համար: Արագ կլանում է հեղուկը, հեշտ է քամվում, փշրանքներ չի թողնում: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30x30սմ չափի, նախատեսված է հեղուկ և փոշի մաքրելու համար: Արագ կլանում է հեղուկը, հեշտ է քամվում, փշրանքներ չի թողնում: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Հոտազերծիչ օդի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դասի օդի հոտազերծիչ, աէրոզոլ  առնվազն՝ 300 մլ, բաղադրությունը՝ ջուր, պրոպան-բութան, բուրավետիչ, էմուլգատոր: Նախատեսված օդի տհաճ հոտերը չեզոքացնելու համար: Բույրը համաձայնեցնել պատվիրատուի հետ: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դասի օդի հոտազերծիչ, աէրոզոլ  առնվազն՝ 300 մլ, բաղադրությունը՝ ջուր, պրոպան-բութան, բուրավետիչ, էմուլգատոր: Նախատեսված օդի տհաճ հոտերը չեզոքացնելու համար: Բույրը համաձայնեցնել պատվիրատուի հետ: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Զուգարանի թուղթ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620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620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80600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80600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Զուգարանի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65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գլանափաթեթի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90-110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Զուգարանի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65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գլանափաթեթի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90-110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Զուգարանի թուղթ, երկշերտ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Զուգարանի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երկու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շերտանի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չափը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12,5х9,5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գլանափաթեթի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23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մանրաթել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կենսաբանորեն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քայքայվող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ամուր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Զուգարանի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երկու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շերտանի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չափը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12,5х9,5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գլանափաթեթի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23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մանրաթել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կենսաբանորեն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քայքայվող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ամուր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Անձեռոցիկ երկշերտ   100հ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երկշերտ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թղթյա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անձեռոցիկներ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էկոլոգիապես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նկարազարդված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տուփով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տուփի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100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ցելյուլոզա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100%: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Սեղանի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փափուկ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երկշերտ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թղթյա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անձեռոցիկներ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էկոլոգիապես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նկարազարդված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տուփով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տուփի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100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Բաղադրությունը՝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ցելյուլոզա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100%: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1546-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Կենցաղային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սանիտարահիգիենիկ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նշանակության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թղթե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քիմիական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թելքերից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ապրանքներին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29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Գոգաթիակ մետաղյա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ind w:right="-108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Մետաղյա գոգաթիակ, հաստությունը առնվազն ` 0,8մմ,  0,3 մ երկարությամբ ձողով,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շեղբի լայնությունը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առնվազն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՝ 25սմ: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E23325" w:rsidP="00E23325">
            <w:pPr>
              <w:ind w:right="-108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Շորե տոպրակներ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Շորե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15x20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հողերի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նմուշների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կապվող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բյազ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կտորից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9C6E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Աղբի պարկ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պարկ, Բարձր ճնշման պոլիէթիլենից պատրաստված սև պարկ աղբի համար։ Ծավալը առնվազն՝ 120 լիտր, քանակը փաթեթում՝ 10 հատ, չափը առնվազն՝ 67x102 սմ։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պարկ, Բարձր ճնշման պոլիէթիլենից պատրաստված սև պարկ աղբի համար։ Ծավալը առնվազն՝ 120 լիտր, քանակը փաթեթում՝ 10 հատ, չափը առնվազն՝ 67x102 սմ։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Աղբի տոպրակ 100լ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Ծավալը` 100 լիտր, փաթեթավորված օղակաձև, յուրաքանչյուր փաթեթում առնվազն 20 հատ, գույնը սև կամ գունավոր: Ըստ ՀՀ-ում գործող սանիտարական նորմերի և կանոնների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Ծավալը` 100 լիտր, փաթեթավորված օղակաձև, յուրաքանչյուր փաթեթում առնվազն 20 հատ, գույնը սև կամ գունավոր: Ըստ ՀՀ-ում գործող սանիտարական նորմերի և կանոնների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Աղբի տոպրակ  20-30լ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Հաստությունը` 45մկմ, ծավալը` 20-30 լիտր, փաթեթավորված օղակաձև, յուրաքանչյուր փաթեթում առնվազն 30 հատ, գույնը սև կամ գունավոր: Ըստ ՀՀ-ում գործող սանիտարական նորմերի և կանոնների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Հաստությունը` 45մկմ, ծավալը` 20-30 լիտր, փաթեթավորված օղակաձև, յուրաքանչյուր փաթեթում առնվազն 30 հատ, գույնը սև կամ գունավոր: Ըստ ՀՀ-ում գործող սանիտարական նորմերի և կանոնների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Շինարարական  աղբի պարկ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Պարկ՝ 100լ տարողությամբ, կապրոնե մանրաթելով, սպիտակ գույնի: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Պարկ՝ 100լ տարողությամբ, կապրոնե մանրաթելով, սպիտակ գույնի: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Պոլիէթիլենային պարկ աղբի համար 120լ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Հաստությունը` 45մկմ,  ծավալը` 120լ,  չափսը՝ առնվազն 80x120, գույնը սև: Ըստ ՀՀ-ում գործող սանիտարական նորմերի և կանոնների: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Աղբի տոպրակ՝ բարձր ճնշման պոլիէթիլենից. Հաստությունը` 45մկմ,  ծավալը` 120լ,  չափսը՝ առնվազն 80x120, գույնը սև: Ըստ ՀՀ-ում գործող սանիտարական նորմերի և կանոնների: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Պարկ պոլիէթիլենային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Պոլիէթիլենային տոպրակ բռնակներով, առնվազն՝  10լ տարողությամբ։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Պոլիէթիլենային տոպրակ բռնակներով, առնվազն՝  10լ տարողությամբ։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Պոլիէթիլենային թաղանթ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120000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ճնշման պոլիէթիլենից: Հաստությունը` 70մկմ, 1.5մ լայնություն, սպիտակ թափանցիկ, երկշերտ: Գլանավորված փաթեթ 30 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ճնշման պոլիէթիլենից: Հաստությունը` 70մկմ, 1.5մ լայնություն, սպիտակ թափանցիկ, երկշերտ: Գլանավորված փաթեթ 30 կգ: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Պոլիէթիլենային թաղանթ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48000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ճնշման պոլիէթիլենից: Հաստությունը` 70մկմ, 1.5մ լայնություն, սպիտակ թափանցիկ, երկշերտ: Գլանավորված փաթեթ 10 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Բարձր ճնշման պոլիէթիլենից: Հաստությունը` 70մկմ, 1.5մ լայնություն, սպիտակ թափանցիկ, երկշերտ: Գլանավորված փաթեթ 10 կգ: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Պարկ սննդային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Մեկանգամյա օգտագործման համար տոպրակ, թափանցիկ, սննդային մինչև 2լ ծավալով: Փաթեթավորված 100հ տուփերով: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9C6E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Ավել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253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253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227700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227700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Հատակը մաքրելու համար, բնական, տեղական արտադրության կամ համարժեքը, քաշը չոր վիճակում առնվազն՝ 400գ, երկարությունը առնվազն՝ 90սմ, ավլող մասի լայնքը առնվազն՝35սմ: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Հատակը մաքրելու համար, բնական, տեղական արտադրության կամ համարժեքը, քաշը չոր վիճակում առնվազն՝ 400գ, երկարությունը առնվազն՝ 90սմ, ավլող մասի լայնքը առնվազն՝35սմ: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Ավել բակի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Ավել բակը մաքրելու համար,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 xml:space="preserve">օշինդրի ճյուղերից,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բնական,  կապոցի  քաշը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չոր վիճակում առնվազն՝ 400գր, բարձրությունը  առնվազն՝ 80սմ , ավլող մասի լայնքը  առնվազն՝ 50սմ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Ավել բակը մաքրելու համար,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 xml:space="preserve">օշինդրի ճյուղերից,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բնական,  կապոցի  քաշը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չոր վիճակում առնվազն՝ 400գր, բարձրությունը  առնվազն՝ 80սմ , ավլող մասի լայնքը  առնվազն՝ 50սմ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42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Դույլ պլաստմասե 12լ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Պլաստմասսե դույլ 12 լիտր ծավալով, կափարիչով, բռնակով: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9C6E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Դույլ պլաստմասե 10լ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13600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Պլաստմասսե դույլ 10 լիտր ծավալով, կափարիչով, բռնակով: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9C6E7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Դույլ պլաստմասե 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ourier New"/>
                <w:sz w:val="12"/>
                <w:szCs w:val="12"/>
                <w:lang w:val="hy-AM"/>
              </w:rPr>
              <w:t>Պլաստմասե դույլ 5լիտր ծավալով, կափարիչով, բռնակով: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9C6E7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Դույլ մետաղյա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ourier New"/>
                <w:sz w:val="12"/>
                <w:szCs w:val="12"/>
                <w:lang w:val="hy-AM"/>
              </w:rPr>
              <w:t>Ցինկապատ դույլ առնվազն 12լիտր ծավալով,բռնակով: Բռնակը առնվազն 6մմ-ոց չժանգոտվող մետաղալարից:Միացման կարերը հերմետիկ մշակված:Նախատեսված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ourier New"/>
                <w:sz w:val="12"/>
                <w:szCs w:val="12"/>
                <w:lang w:val="hy-AM"/>
              </w:rPr>
              <w:t>Ցինկապատ դույլ առնվազն 12լիտր ծավալով,բռնակով: Բռնակը առնվազն 6մմ-ոց չժանգոտվող մետաղալարից:Միացման կարերը հերմետիկ մշակված:Նախատեսված ջրի համար: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Պլաստմասե ծաղկամաններ 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ind w:right="-108"/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Պլաստմասե ծաղկամաններ տակդիրով ,կլոր 5 լ տարողությամբ, բարձրությունը՝ 25 սմ:           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9C6E71" w:rsidP="0002614B">
            <w:pPr>
              <w:ind w:right="-108"/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Պլաստմասե ծաղկամաններ 2լ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ind w:right="-108"/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Պլաստմասե ծաղկամաններ տակդիրով ,կլոր 2 լ տարողությամբ, բարձրությունը՝ 20 սմ:           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02614B" w:rsidP="0002614B">
            <w:pPr>
              <w:ind w:right="-108"/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Հակավորման թել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112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156800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156800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համար:Փաթեթավորումը գլանաձև բաղկացած 2 կոճերից ,ընդհանուր քաշը առնվազն 10կգ: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համար:Փաթեթավորումը գլանաձև բաղկացած 2 կոճերից ,ընդհանուր քաշը առնվազն 10կգ: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Ֆոլգա (փայլաթիթեղ)   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af-ZA"/>
              </w:rPr>
              <w:t>Երկարությունը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առնվազն</w:t>
            </w:r>
            <w:r w:rsidRPr="001F4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15մ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F4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լայնությունը 305մմ, հաստությունը  առնվազն՝ 20 մկմ: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Գլանաձև փաթեթավորված.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02614B" w:rsidP="0002614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Տոնածառ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Տոնածառի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բարձրությունը՝ 240 սմ,</w:t>
            </w:r>
            <w:r w:rsidRPr="001F4BE2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Հիմնական նյութը՝ պլաստիկ,</w:t>
            </w:r>
            <w:r w:rsidRPr="001F4BE2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Տակդիր՝ առկա է, տեսքը՝ ըստ պատվիրատուի պահանջի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Տոնածառի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բարձրությունը՝ 240 սմ,</w:t>
            </w:r>
            <w:r w:rsidRPr="001F4BE2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Հիմնական նյութը՝ պլաստիկ,</w:t>
            </w:r>
            <w:r w:rsidRPr="001F4BE2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Տակդիր՝ առկա է, տեսքը՝ ըստ պատվիրատուի պահանջի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Ցուցատախտակներ 60 x 40սմ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Ցուցատախտակ կենտրոնական մուտքի համար:  Չափսը՝ </w:t>
            </w:r>
            <w:r w:rsidRPr="001F4BE2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60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x 40սմ: Ընդհանուր ցուցատախտակի գույնը՝ ոսկեգույն, տառերը՝ սև:  4 ոսկեգույն մեխերով ամրացնելու հնարավորությամբ,  լազերային փորագրումով,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պատվիրատուի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Նյութը՝ ԱԲՍ: Տեղադրումը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Ցուցատախտակ կենտրոնական մուտքի համար:  Չափսը՝ </w:t>
            </w:r>
            <w:r w:rsidRPr="001F4BE2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60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x 40սմ: Ընդհանուր ցուցատախտակի գույնը՝ ոսկեգույն, տառերը՝ սև:  4 ոսկեգույն մեխերով ամրացնելու հնարավորությամբ,  լազերային փորագրումով,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պատվիրատուի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Նյութը՝ ԱԲՍ: Տեղադրումը մատակարարի կողմից: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Սենյակային ջերմաչափ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Սենյակային ջերմաչափ  պատին ամրացվող պլաստմասե կամ փայտե հիմքով:Երկարությունը առնվազն 15սմ.,լայնությունը՝ առնվազն 4 սմ.: Չափիչ հեղուկը սնդիկային կամ ալկոհոլային հիմքով : Ջերմաստիճանային տիրույթը՝ -20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..+50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C: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02614B" w:rsidP="0002614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Ալկոգել 10լ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31A79" w:rsidRPr="001F4BE2" w:rsidRDefault="00B31A79" w:rsidP="000F5FA2">
            <w:pPr>
              <w:contextualSpacing/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Մաշկային հականեխիչ միջոց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ալկոգել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)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ձեռքերի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ախտահանման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իզոպրոպիլային սպիրտ (2-պրոպանոլ)` զանգվածի առնվազն՝ 68,0%, N,N-դիդեցիլ-N,N-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դիմեթիլամոնիումի քլորիդ` 0,1%, N,N-բիս-(3-ամինոպրոպիլ) դոդեցիլամին` 0,1%, 2-ֆենօքսիէթանոլ` 0,3%, ինչպես նաև օգնող բաղադրիչներ, այդ թվում ձեռքի մաշկը խոնավացնող և խնամող բաղադրիչներ և ջուր: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Ալկոգելը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հիպոալերգիկ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չունի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գռգռող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գերզգայունություն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առաջացնող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ազդեցություն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5լ փաթեթավորմամբ: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B31A79" w:rsidRPr="001F4BE2" w:rsidRDefault="00B31A79" w:rsidP="002F0C9F">
            <w:pPr>
              <w:contextualSpacing/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 xml:space="preserve">Մաշկային հականեխիչ միջոց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ալկոգել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)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ձեռքերի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ախտահանման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Պարունակում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իզոպրոպիլային սպիրտ (2-պրոպանոլ)` զանգվածի առնվազն՝ 68,0%, N,N-դիդեցիլ-N,N-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դիմեթիլամոնիումի քլորիդ` 0,1%, N,N-բիս-(3-ամինոպրոպիլ) դոդեցիլամին` 0,1%, 2-ֆենօքսիէթանոլ` 0,3%, ինչպես նաև օգնող բաղադրիչներ, այդ թվում ձեռքի մաշկը խոնավացնող և խնամող բաղադրիչներ և ջուր: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Ալկոգելը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հիպոալերգիկ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չունի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տեղային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գռգռող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գերզգայունություն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առաջացնող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ազդեցություն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5լ փաթեթավորմամբ: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54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Ալկոսփրեյ 10լ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31A79" w:rsidRPr="001F4BE2" w:rsidRDefault="00B31A79" w:rsidP="000F5FA2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Ալկոսփրեյը ոչ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կպչուն,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անգույն կամ ոչ անգույն,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բուրավետ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նյութ է: Ակտիվ բաղադրիչը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62-75%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էթիլ սպիրտն է: Այն ոչնչացնում է առավել հայտնի մանրէների 99,9%ը..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Պահպանում է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ձեռքի հիգիենան ցանկացած իրավիճակում,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չի թողնում հետք, ձեռքի մաշկը փափկեցնում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է և թարմացնում, հիպոալերգիկ է, ազդում է 15վրկ հետո: Նխատեսված է նաև այլ մակերեսների ախտահանման համար: Մաքրող նյութի նշանակությունը ունիվերսալ: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ցողիչի առկայությամբ, 0.5 մլ փաթեթավորմամբ: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B31A79" w:rsidRPr="001F4BE2" w:rsidRDefault="00B31A79" w:rsidP="002F0C9F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Ալկոսփրեյը ոչ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կպչուն,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անգույն կամ ոչ անգույն,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բուրավետ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նյութ է: Ակտիվ բաղադրիչը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62-75%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էթիլ սպիրտն է: Այն ոչնչացնում է առավել հայտնի մանրէների 99,9%ը..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Պահպանում է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ձեռքի հիգիենան ցանկացած իրավիճակում,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չի թողնում հետք, ձեռքի մաշկը փափկեցնում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է և թարմացնում, հիպոալերգիկ է, ազդում է 15վրկ հետո: Նխատեսված է նաև այլ մակերեսների ախտահանման համար: Մաքրող նյութի նշանակությունը ունիվերսալ: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ցողիչի առկայությամբ, 0.5 մլ փաթեթավորմամբ: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Ախտահանող սարք ալկոգելի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Պլաստամասսե աման 0.5լ տարողությամբ,  հատուկ մեխանիզմով, որը հնարավորւթյուն կտա սեղմակի միջոցով արտահանել ախտահանիչ նյութ: Ամրակներով պատին փակցնելու հնարավորությամբ, վերևից բացվող կափարիչով, որտեղից հնարավոր է լցնել ախտահանիչ նյութը: Գործարանային փաթեթավորմամբ, ամրացվող դետալների առկայությունը պարտադիր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Պլաստամասսե աման 0.5լ տարողությամբ,  հատուկ մեխանիզմով, որը հնարավորւթյուն կտա սեղմակի միջոցով արտահանել ախտահանիչ նյութ: Ամրակներով պատին փակցնելու հնարավորությամբ, վերևից բացվող կափարիչով, որտեղից հնարավոր է լցնել ախտահանիչ նյութը: Գործարանային փաթեթավորմամբ, ամրացվող դետալների առկայությունը պարտադիր է: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Փակ դույլ 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6200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Պլաստմասսե աղբաման՝ ոտնակային կառավարմամբ, պլաստմասսե կափարիչով,  բռնակով, 5 լ ծավալով, հեշտ կառավարվող ոտնակով, պլաստմասե ներքին դույլով: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Պլաստմասսե աղբաման՝ ոտնակային կառավարմամբ, պլաստմասսե կափարիչով,  բռնակով, 5 լ ծավալով, հեշտ կառավարվող ոտնակով, պլաստմասե ներքին դույլով: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Դիմակ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250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11250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11250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ind w:right="-108"/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Բշժկական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դիմակներ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թանզիվե,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մեկա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նգամյա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եռաշերտ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Չափսերը առնվազն ՝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17,5 × 9,3 սմ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ind w:right="-108"/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Բշժկական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դիմակներ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թանզիվե,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մեկա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նգամյա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 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>եռաշերտ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:</w:t>
            </w:r>
            <w:r w:rsidRPr="001F4BE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Չափսերը առնվազն ՝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17,5 × 9,3 սմ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/խոնավ/ տուփ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Խոնավ հիգիենիկ անձեռոցիկներ, պատրաստված ՝ փափուկ նյութից, որոնք ներծծված են հատուկ լոսյոնով, հակաալերգիկ են: Պահպանման ջերմաստիճանը՝ 0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C + 25 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 xml:space="preserve">0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C, պլաստմասսե կափարիչով,  առնվազն 100 հատանոց փաթեթներով: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  Պահպանման ժամկետտը 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 xml:space="preserve">մատակարաման պահին առնվազն  1 տարի: Անվտանգությունը, մակնշումը և փաթեթավորումը` ըստ ՀՀ կառավարության 2006թ. հոկտեմբերի 19-ի N 1546-Ն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02614B" w:rsidP="0002614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59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/չոր/ տուփ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Սեղանի, փափուկ, երկշերտ թղթյա անձեռոցիկներ, պատրաստված էկոլոգիապես մաքուր թղթից: Ստվարաթղթե նկարազարդված տուփով, տուփի պարունակությունը առնվազն 100 հատ: Բաղադրությունը՝ ցելյուլոզա 100%: Գույնը սպիտակ: Անվտանգությունը, մակնշումը և փաթեթավորումը` ըստ ՀՀ կառավարության 2006թ. հոկտեմբերի 19-ի N 1546-Ն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Սեղանի, փափուկ, երկշերտ թղթյա անձեռոցիկներ, պատրաստված էկոլոգիապես մաքուր թղթից: Ստվարաթղթե նկարազարդված տուփով, տուփի պարունակությունը առնվազն 100 հատ: Բաղադրությունը՝ ցելյուլոզա 100%: Գույնը սպիտակ: Անվտանգությունը, մակնշումը և փաթեթավորումը` ըստ ՀՀ կառավարության 2006թ. հոկտեմբերի 19-ի N 1546-Ն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։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Ժավել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Սպիտակեցնող և ախտահանիչ հատկություններով հեղուկ, մակերևութային ակտիվ նյութեր 3,5% նատրիում հիպոքլորիդի պարունակությամբ, ակտիվ քլորի պարունակությունը՝ 90-150կգ/մ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Սպիտակեցնող և ախտահանիչ հատկություններով հեղուկ, մակերևութային ակտիվ նյութեր 3,5% նատրիում հիպոքլորիդի պարունակությամբ, ակտիվ քլորի պարունակությունը՝ 90-150կգ/մ</w:t>
            </w:r>
            <w:r w:rsidRPr="001F4BE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«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1F4BE2">
              <w:rPr>
                <w:rStyle w:val="1"/>
                <w:rFonts w:ascii="GHEA Grapalat" w:hAnsi="GHEA Grapalat"/>
                <w:sz w:val="12"/>
                <w:szCs w:val="12"/>
              </w:rPr>
              <w:t>»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Հեղուկ օճառ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Մակերևութաակտիվ նյութերից և տարբեր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-ից: Անվտանգությունը, մակնշումը և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փաթեթավորումը` ըստ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նորմերի:</w:t>
            </w:r>
            <w:r w:rsidRPr="001F4BE2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Մատակարարման պահին պիտանելիության մնացորդային ժամկետը  50%-ից ոչ պակաս: Ձեռքի կրեմ-օճառ հեղուկ առնվազն ՝5լ գործարանային փաթեթավորմամբ: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 xml:space="preserve">Մակերևութաակտիվ նյութերից և տարբեր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vertAlign w:val="superscript"/>
                <w:lang w:val="hy-AM"/>
              </w:rPr>
              <w:t>3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-ից: Անվտանգությունը, մակնշումը և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փաթեթավորումը` ըստ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ՀՀ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առողջապահության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նախարարի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2005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թ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.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նոյեմբերի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24-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N1109-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հրամանով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հաստատված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&lt;N2-III-8.2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օծանելիքակոսմետիկական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արտադրանքի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արտադրությանը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անվտանգությանը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ներկայացվող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հիգիենիկ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պահանջներ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&gt;,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սանիտարական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կանոնների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F4BE2">
              <w:rPr>
                <w:rFonts w:ascii="GHEA Grapalat" w:hAnsi="GHEA Grapalat" w:cs="Courier New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նորմերի:</w:t>
            </w:r>
            <w:r w:rsidRPr="001F4BE2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Մատակարարման պահին պիտանելիության մնացորդային ժամկետը  50%-ից ոչ պակաս: Ձեռքի կրեմ-օճառ հեղուկ առնվազն ՝5լ գործարանային փաթեթավորմամբ: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62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 xml:space="preserve">Հակամանրէային ալկոսփրեյ ցողիչով </w:t>
            </w:r>
            <w:r w:rsidRPr="001F4BE2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0,5լ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630000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630000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Ալկոսփրեյը ոչ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կպչուն,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անգույն կամ ոչ անգույն,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բուրավետ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նյութ է: Ակտիվ բաղադրիչը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62-75%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էթիլ սպիրտն է: Այն ոչնչացնում է առավել հայտնի մանրէների 99,9%ը..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Պահպանում է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ձեռքի հիգիենան ցանկացած իրավիճակում,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չի թողնում հետք, ձեռքի մաշկը փափկեցնում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է և թարմացնում, հիպոալերգիկ է, ազդում է 15վրկ հետո: Նխատեսված է նաև այլ մակերեսների ախտահանման համար: Մաքրող նյութի նշանակությունը ունիվերսալ: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ցողիչի առկայությամբ, 0.5 մլ փաթեթավորմամբ: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Ալկոսփրեյը ոչ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կպչուն,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անգույն կամ ոչ անգույն,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բուրավետ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նյութ է: Ակտիվ բաղադրիչը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62-75%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էթիլ սպիրտն է: Այն ոչնչացնում է առավել հայտնի մանրէների 99,9%ը..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Պահպանում է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ձեռքի հիգիենան ցանկացած իրավիճակում,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չի թողնում հետք, ձեռքի մաշկը փափկեցնում</w:t>
            </w:r>
            <w:r w:rsidRPr="001F4BE2">
              <w:rPr>
                <w:rFonts w:ascii="Calibri" w:hAnsi="Calibri" w:cs="Calibri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1F4BE2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 է և թարմացնում, հիպոալերգիկ է, ազդում է 15վրկ հետո: Նխատեսված է նաև այլ մակերեսների ախտահանման համար: Մաքրող նյութի նշանակությունը ունիվերսալ: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br/>
              <w:t>Գործարանային  ցողիչի առկայությամբ, 0.5 մլ փաթեթավորմամբ:</w:t>
            </w: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Մատակարարման պահին պիտանելիության մնացորդային ժամկետը  առնվազն 6 ամիս</w:t>
            </w:r>
          </w:p>
        </w:tc>
      </w:tr>
      <w:tr w:rsidR="00B31A79" w:rsidRPr="001F4BE2" w:rsidTr="00466DD8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CE05A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</w:rPr>
              <w:t>Հականեխիչ միջոցի /  ալկոգելի դիսպենսեր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15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ru-RU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  <w:r w:rsidRPr="001F4BE2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0F5FA2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Պլաստամասսե աման 0.5լ տարողությամբ,  հատուկ մեխանիզմով, որը հնարավորւթյուն կտա սեղմակի միջոցով արտահանել ախտահանիչ նյութ: Ամրակներով պատին փակցնելու հնարավորությամբ, վերևից բացվող կափարիչով, որտեղից հնարավոր է լցնել ախտահանիչ նյութը: Գործարանային փաթեթավորմամբ, ամրացվող դետալների առկայությունը պարտադիր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1A79" w:rsidRPr="001F4BE2" w:rsidRDefault="00B31A79" w:rsidP="002F0C9F">
            <w:pPr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Պլաստամասսե աման 0.5լ տարողությամբ,  հատուկ մեխանիզմով, որը հնարավորւթյուն կտա սեղմակի միջոցով արտահանել ախտահանիչ նյութ: Ամրակներով պատին փակցնելու հնարավորությամբ, վերևից բացվող կափարիչով, որտեղից հնարավոր է լցնել ախտահանիչ նյութը: Գործարանային փաթեթավորմամբ, ամրացվող դետալների առկայությունը պարտադիր է:</w:t>
            </w:r>
          </w:p>
        </w:tc>
      </w:tr>
      <w:tr w:rsidR="00C21263" w:rsidRPr="001F4BE2" w:rsidTr="00466DD8">
        <w:trPr>
          <w:trHeight w:val="16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C21263" w:rsidRPr="001F4BE2" w:rsidTr="00466DD8">
        <w:trPr>
          <w:trHeight w:val="137"/>
        </w:trPr>
        <w:tc>
          <w:tcPr>
            <w:tcW w:w="4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C21263" w:rsidRPr="001F4BE2" w:rsidTr="00466DD8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21263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1F4BE2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F4BE2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C21263" w:rsidRPr="001F4BE2" w:rsidTr="00466DD8"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C21263" w:rsidRPr="001F4BE2" w:rsidTr="00466DD8">
        <w:trPr>
          <w:trHeight w:val="65"/>
        </w:trPr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1F4BE2" w:rsidTr="00466DD8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1F4BE2" w:rsidTr="00466DD8">
        <w:trPr>
          <w:trHeight w:val="155"/>
        </w:trPr>
        <w:tc>
          <w:tcPr>
            <w:tcW w:w="72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21263" w:rsidRPr="001F4BE2" w:rsidRDefault="00AF6784" w:rsidP="000845C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</w:t>
            </w:r>
            <w:r w:rsidR="00C21263" w:rsidRPr="001F4BE2">
              <w:rPr>
                <w:rFonts w:ascii="Sylfaen" w:hAnsi="Sylfaen"/>
                <w:sz w:val="12"/>
                <w:szCs w:val="12"/>
              </w:rPr>
              <w:t>.</w:t>
            </w:r>
            <w:r w:rsidR="003D0911" w:rsidRPr="001F4BE2">
              <w:rPr>
                <w:rFonts w:ascii="Sylfaen" w:hAnsi="Sylfaen"/>
                <w:sz w:val="12"/>
                <w:szCs w:val="12"/>
              </w:rPr>
              <w:t>0</w:t>
            </w:r>
            <w:r w:rsidR="000F0FE2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C21263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F0FE2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0845C2" w:rsidRPr="001F4BE2">
              <w:rPr>
                <w:rFonts w:ascii="Sylfaen" w:hAnsi="Sylfaen"/>
                <w:sz w:val="12"/>
                <w:szCs w:val="12"/>
              </w:rPr>
              <w:t>1</w:t>
            </w:r>
            <w:r w:rsidR="00C21263" w:rsidRPr="001F4BE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C21263" w:rsidRPr="001F4BE2" w:rsidTr="00466DD8">
        <w:trPr>
          <w:trHeight w:val="164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C21263" w:rsidRPr="001F4BE2" w:rsidTr="00466DD8">
        <w:trPr>
          <w:trHeight w:val="92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21263" w:rsidRPr="001F4BE2" w:rsidTr="00466DD8">
        <w:trPr>
          <w:trHeight w:val="47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C21263" w:rsidRPr="001F4BE2" w:rsidTr="00466DD8">
        <w:trPr>
          <w:trHeight w:val="47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C21263" w:rsidRPr="001F4BE2" w:rsidTr="00466DD8">
        <w:trPr>
          <w:trHeight w:val="155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1F4BE2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1F4BE2" w:rsidTr="00466DD8">
        <w:trPr>
          <w:trHeight w:val="54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21263" w:rsidRPr="001F4BE2" w:rsidTr="00466DD8">
        <w:trPr>
          <w:trHeight w:val="40"/>
        </w:trPr>
        <w:tc>
          <w:tcPr>
            <w:tcW w:w="1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2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C21263" w:rsidRPr="001F4BE2" w:rsidTr="00466DD8">
        <w:trPr>
          <w:trHeight w:val="213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C21263" w:rsidRPr="001F4BE2" w:rsidTr="00466DD8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C21263" w:rsidRPr="001F4BE2" w:rsidTr="00466DD8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21263" w:rsidRPr="001F4BE2" w:rsidTr="00466DD8">
        <w:trPr>
          <w:trHeight w:val="264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1F4BE2" w:rsidRDefault="00C21263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DF39D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DF39DF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DF39DF" w:rsidP="00DF39D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</w:tr>
      <w:tr w:rsidR="00DF39D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DF39DF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DF39DF" w:rsidP="00DF39D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9DF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DE267A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1F4BE2" w:rsidRDefault="00DE267A" w:rsidP="000C1E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Չափաբաժին 2</w:t>
            </w:r>
          </w:p>
        </w:tc>
      </w:tr>
      <w:tr w:rsidR="007C7B26" w:rsidRPr="001F4BE2" w:rsidTr="00663B01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081108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44400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54000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450000</w:t>
            </w:r>
          </w:p>
        </w:tc>
      </w:tr>
      <w:tr w:rsidR="007A36F3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6F3" w:rsidRPr="001F4BE2" w:rsidRDefault="007A36F3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DE267A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67A" w:rsidRPr="001F4BE2" w:rsidRDefault="0093781F" w:rsidP="000C1E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6D36DB" w:rsidRPr="001F4BE2"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</w:tr>
      <w:tr w:rsidR="007C7B26" w:rsidRPr="001F4BE2" w:rsidTr="00663B01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B26" w:rsidRPr="001F4BE2" w:rsidRDefault="007C7B26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A36F3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43200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43200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42960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42960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42960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42960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8960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8960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53760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53760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1430BA" w:rsidP="00DE267A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48000</w:t>
            </w:r>
          </w:p>
        </w:tc>
      </w:tr>
      <w:tr w:rsidR="001430BA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0BA" w:rsidRPr="001F4BE2" w:rsidRDefault="001430BA" w:rsidP="004C068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DE267A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1F4BE2" w:rsidRDefault="005B09AE" w:rsidP="000C1E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6D36DB" w:rsidRPr="001F4BE2"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</w:tr>
      <w:tr w:rsidR="001054D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1054D5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7C7B26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2"/>
                <w:szCs w:val="12"/>
                <w:lang w:val="hy-AM"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848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4C068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848</w:t>
            </w:r>
          </w:p>
        </w:tc>
      </w:tr>
      <w:tr w:rsidR="007512FA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1F4BE2" w:rsidRDefault="00C363FF" w:rsidP="000C1E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0C3A07" w:rsidRPr="001F4BE2"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17000</w:t>
            </w:r>
          </w:p>
        </w:tc>
      </w:tr>
      <w:tr w:rsidR="00834F0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07" w:rsidRPr="001F4BE2" w:rsidRDefault="00834F0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C363FF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1F4BE2" w:rsidRDefault="000868B3" w:rsidP="000C1E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0C3A07" w:rsidRPr="001F4BE2"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1350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1872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1872</w:t>
            </w:r>
          </w:p>
        </w:tc>
      </w:tr>
      <w:tr w:rsidR="000868B3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1F4BE2" w:rsidRDefault="00D654F0" w:rsidP="000868B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9C4D79"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43333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43333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8667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8667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118800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834F07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130000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183333.33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1030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220000</w:t>
            </w:r>
          </w:p>
        </w:tc>
      </w:tr>
      <w:tr w:rsidR="00510302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302" w:rsidRPr="001F4BE2" w:rsidRDefault="0051030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10036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1F4BE2" w:rsidRDefault="009C4D79" w:rsidP="0010036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8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34875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41850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41850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7440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7440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44640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44640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9C0CC9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39060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41570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41570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41570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41570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41850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41850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8370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50220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50220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44175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44175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8835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8835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53010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53010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56730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56730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11346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11346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68076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237D48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68076</w:t>
            </w:r>
          </w:p>
        </w:tc>
      </w:tr>
      <w:tr w:rsidR="007C7B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7C7B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139500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139500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6" w:rsidRPr="001F4BE2" w:rsidRDefault="005E51E2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139500</w:t>
            </w:r>
          </w:p>
        </w:tc>
      </w:tr>
      <w:tr w:rsidR="00506F8A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8A" w:rsidRPr="001F4BE2" w:rsidRDefault="00506F8A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1054D5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4D5" w:rsidRPr="001F4BE2" w:rsidRDefault="009C4D79" w:rsidP="001054D5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9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11400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20160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944BDD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20160</w:t>
            </w:r>
          </w:p>
        </w:tc>
      </w:tr>
      <w:tr w:rsidR="007C3FFA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1F4BE2" w:rsidRDefault="008824C2" w:rsidP="007C3FF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</w:t>
            </w:r>
            <w:r w:rsidR="003E31B8" w:rsidRPr="001F4BE2">
              <w:rPr>
                <w:rFonts w:ascii="Sylfaen" w:hAnsi="Sylfaen"/>
                <w:b/>
                <w:sz w:val="12"/>
                <w:szCs w:val="12"/>
              </w:rPr>
              <w:t>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27000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5610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33660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31662.5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31662.5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6332.5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6332.5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37995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26DA3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37995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5D74D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38250</w:t>
            </w:r>
          </w:p>
        </w:tc>
      </w:tr>
      <w:tr w:rsidR="005D74DE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DE" w:rsidRPr="001F4BE2" w:rsidRDefault="005D74DE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72156B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1F4BE2" w:rsidRDefault="003E31B8" w:rsidP="0072156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11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12240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11475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11475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11475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14280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602C05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14280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14280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14280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12750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12750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17340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17340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24480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24480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8038BF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24480</w:t>
            </w:r>
          </w:p>
        </w:tc>
      </w:tr>
      <w:tr w:rsidR="0045741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5741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3502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42024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410" w:rsidRPr="001F4BE2" w:rsidRDefault="004C1354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42024</w:t>
            </w:r>
          </w:p>
        </w:tc>
      </w:tr>
      <w:tr w:rsidR="004C135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354" w:rsidRPr="001F4BE2" w:rsidRDefault="004C1354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793807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1F4BE2" w:rsidRDefault="003E31B8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12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22770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22770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22770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22770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33000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27725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27725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5545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5545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33270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1606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.33270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31350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31350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31350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46200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51150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51150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10230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10230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61380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A2CBE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61380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118800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10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7260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43560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853DE0" w:rsidP="001054D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43560</w:t>
            </w:r>
          </w:p>
        </w:tc>
      </w:tr>
      <w:tr w:rsidR="00853DE0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105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11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DE0" w:rsidRPr="001F4BE2" w:rsidRDefault="00853DE0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793807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1F4BE2" w:rsidRDefault="003E31B8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13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5183.33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5183.33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1036.67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1036.67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D4164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6220</w:t>
            </w:r>
          </w:p>
        </w:tc>
      </w:tr>
      <w:tr w:rsidR="00793807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1F4BE2" w:rsidRDefault="003E31B8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14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17280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17280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16200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16800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F76F7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33600</w:t>
            </w:r>
          </w:p>
        </w:tc>
      </w:tr>
      <w:tr w:rsidR="00F76F7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F7B" w:rsidRPr="001F4BE2" w:rsidRDefault="00F76F7B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CA2A41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1F4BE2" w:rsidRDefault="00E60F28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15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34675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34675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6935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6935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41610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41610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39420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39420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39420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39420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41610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41610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8322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8322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49932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819E9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49932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87600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EF243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87600</w:t>
            </w:r>
          </w:p>
        </w:tc>
      </w:tr>
      <w:tr w:rsidR="00EF243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437" w:rsidRPr="001F4BE2" w:rsidRDefault="00EF243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CA2A41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1F4BE2" w:rsidRDefault="00E60F28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17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7583.33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9100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9100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11760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11760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1A1B6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20300</w:t>
            </w:r>
          </w:p>
        </w:tc>
      </w:tr>
      <w:tr w:rsidR="001A1B6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B66" w:rsidRPr="001F4BE2" w:rsidRDefault="001A1B6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CA2A41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1F4BE2" w:rsidRDefault="00D50EA4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19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14440</w:t>
            </w:r>
          </w:p>
        </w:tc>
      </w:tr>
      <w:tr w:rsidR="00CA2A41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1F4BE2" w:rsidRDefault="00D50EA4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20</w:t>
            </w:r>
          </w:p>
        </w:tc>
      </w:tr>
      <w:tr w:rsidR="0076041E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76041E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3A4C7F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32700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6540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6540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39240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41E" w:rsidRPr="001F4BE2" w:rsidRDefault="00BF5E7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39240</w:t>
            </w:r>
          </w:p>
        </w:tc>
      </w:tr>
      <w:tr w:rsidR="00CA2A41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1F4BE2" w:rsidRDefault="00D50EA4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21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21840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21840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21840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21840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28860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30160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6032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6032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36192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6375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36192</w:t>
            </w:r>
          </w:p>
        </w:tc>
      </w:tr>
      <w:tr w:rsidR="006375F1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5F1" w:rsidRPr="001F4BE2" w:rsidRDefault="006375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55022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1F4BE2" w:rsidRDefault="00D50EA4" w:rsidP="00B55022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22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10540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10540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63240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63240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62900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7763A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62900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8407A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65733.33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65733.33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13146.67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13146.67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78880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78880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8407A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66300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66300</w:t>
            </w:r>
          </w:p>
        </w:tc>
      </w:tr>
      <w:tr w:rsidR="003A4C7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 w:rsidP="008407A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3A4C7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7F" w:rsidRPr="001F4BE2" w:rsidRDefault="00595D82" w:rsidP="008407A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100300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595D82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100300</w:t>
            </w:r>
          </w:p>
        </w:tc>
      </w:tr>
      <w:tr w:rsidR="00595D82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8407A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D82" w:rsidRPr="001F4BE2" w:rsidRDefault="00595D82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55022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1F4BE2" w:rsidRDefault="00D50EA4" w:rsidP="00B55022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23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106950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106950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21390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21390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128340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128340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118350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118350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118350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782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210400</w:t>
            </w:r>
          </w:p>
        </w:tc>
      </w:tr>
      <w:tr w:rsidR="001A78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826" w:rsidRPr="001F4BE2" w:rsidRDefault="001A782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D4747A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</w:t>
            </w:r>
            <w:r w:rsidR="006D7FA4"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4425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885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885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5310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C46EDB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5310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6000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3281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7320</w:t>
            </w:r>
          </w:p>
        </w:tc>
      </w:tr>
      <w:tr w:rsidR="0093281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816" w:rsidRPr="001F4BE2" w:rsidRDefault="00932816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D4747A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</w:t>
            </w:r>
            <w:r w:rsidR="006D7FA4"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18720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18720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19000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19200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16000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16000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21000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24333.33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4866.67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4866.67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29200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81247" w:rsidP="00284AC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29200</w:t>
            </w:r>
          </w:p>
        </w:tc>
      </w:tr>
      <w:tr w:rsidR="00B8124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284AC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247" w:rsidRPr="001F4BE2" w:rsidRDefault="00B81247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BA5ED4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</w:t>
            </w:r>
            <w:r w:rsidR="006248F1" w:rsidRPr="001F4BE2">
              <w:rPr>
                <w:rFonts w:ascii="Sylfaen" w:hAnsi="Sylfaen"/>
                <w:b/>
                <w:sz w:val="12"/>
                <w:szCs w:val="12"/>
              </w:rPr>
              <w:t xml:space="preserve">փաբաժին </w:t>
            </w:r>
            <w:r w:rsidR="006D7FA4" w:rsidRPr="001F4BE2">
              <w:rPr>
                <w:rFonts w:ascii="Sylfaen" w:hAnsi="Sylfaen"/>
                <w:b/>
                <w:sz w:val="12"/>
                <w:szCs w:val="12"/>
              </w:rPr>
              <w:t>26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45880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45880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45880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45880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52700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69600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69233.33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69233.33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13846.67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13846.67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83080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B679F1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83080</w:t>
            </w:r>
          </w:p>
        </w:tc>
      </w:tr>
      <w:tr w:rsidR="00B679F1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F1" w:rsidRPr="001F4BE2" w:rsidRDefault="00B679F1" w:rsidP="00991388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200A77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27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17800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991388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25800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1A12F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258</w:t>
            </w:r>
            <w:r w:rsidR="00991388" w:rsidRPr="001F4BE2">
              <w:rPr>
                <w:rFonts w:ascii="Sylfaen" w:hAnsi="Sylfaen"/>
                <w:bCs/>
                <w:sz w:val="12"/>
                <w:szCs w:val="12"/>
              </w:rPr>
              <w:t>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1A12F6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24000</w:t>
            </w:r>
          </w:p>
        </w:tc>
      </w:tr>
      <w:tr w:rsidR="001A12F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2F6" w:rsidRPr="001F4BE2" w:rsidRDefault="001A12F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911834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28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496.67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496.67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2980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2E7285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</w:tr>
      <w:tr w:rsidR="002E72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285" w:rsidRPr="001F4BE2" w:rsidRDefault="002E728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2668CD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0</w:t>
            </w:r>
          </w:p>
        </w:tc>
      </w:tr>
      <w:tr w:rsidR="00765BFA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765BFA" w:rsidP="00765B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A71A85" w:rsidP="00765BF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FA" w:rsidRPr="001F4BE2" w:rsidRDefault="00D421EE" w:rsidP="00765BF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120000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6C78E7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7066.67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7066.67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1413.33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1413.33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8480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8480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D421EE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BA5ED4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1F4BE2" w:rsidRDefault="00BA5ED4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Չ</w:t>
            </w:r>
            <w:r w:rsidR="006C78E7" w:rsidRPr="001F4BE2">
              <w:rPr>
                <w:rFonts w:ascii="Sylfaen" w:hAnsi="Sylfaen"/>
                <w:b/>
                <w:sz w:val="12"/>
                <w:szCs w:val="12"/>
              </w:rPr>
              <w:t>ափաբաժին 3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D421EE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D421EE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1EE" w:rsidRPr="001F4BE2" w:rsidRDefault="00D421EE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6C78E7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1F4BE2" w:rsidRDefault="00383621" w:rsidP="006C78E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4680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</w:tr>
      <w:tr w:rsidR="00A71A8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71A8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85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5000</w:t>
            </w:r>
          </w:p>
        </w:tc>
      </w:tr>
      <w:tr w:rsidR="00A120F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0F7" w:rsidRPr="001F4BE2" w:rsidRDefault="00A120F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A46A92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A92" w:rsidRPr="001F4BE2" w:rsidRDefault="00A46A92" w:rsidP="00A46A92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911834"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A120F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8166.67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9800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76041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76041E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</w:t>
            </w:r>
          </w:p>
        </w:tc>
      </w:tr>
      <w:tr w:rsidR="00BD308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EE771E"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34800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145833.33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BD308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175000</w:t>
            </w:r>
          </w:p>
        </w:tc>
      </w:tr>
      <w:tr w:rsidR="00BD308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087" w:rsidRPr="001F4BE2" w:rsidRDefault="00BD308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  <w:r w:rsidR="00EE771E"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1500</w:t>
            </w:r>
          </w:p>
        </w:tc>
      </w:tr>
      <w:tr w:rsidR="00F1234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47" w:rsidRPr="001F4BE2" w:rsidRDefault="00F12347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EE771E"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  <w:r w:rsidR="00EE771E"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99750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19950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119700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119700</w:t>
            </w:r>
          </w:p>
        </w:tc>
      </w:tr>
      <w:tr w:rsidR="00CC05F4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CC05F4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121813.33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121813.33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24362.67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24362.67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146176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5F4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146176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EE771E"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  <w:r w:rsidR="00EE771E"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</w:tr>
      <w:tr w:rsidR="00043D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26093F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7950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47700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1234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47700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EE771E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39</w:t>
            </w:r>
          </w:p>
        </w:tc>
      </w:tr>
      <w:tr w:rsidR="008A202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02B" w:rsidRPr="001F4BE2" w:rsidRDefault="008A202B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955494" w:rsidRPr="001F4BE2">
              <w:rPr>
                <w:rFonts w:ascii="Sylfaen" w:hAnsi="Sylfaen"/>
                <w:b/>
                <w:sz w:val="12"/>
                <w:szCs w:val="12"/>
              </w:rPr>
              <w:t>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200291.67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200291.67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40058.33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40058.33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240350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240350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Արթուր Անանյան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215050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222640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222640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222640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8A202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222640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283360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283360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56672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56672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340032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340032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328900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328900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328900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328900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955494"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</w:tr>
      <w:tr w:rsidR="00043D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26093F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Արթուր Անանյան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10163B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80000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955494"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5800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6146.67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1229.33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1229.33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7376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7376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7600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955494"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20456.67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20456.67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4091.33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4091.33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24548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24548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«Ռուզաննա Մինասյան Վաղինակի» </w:t>
            </w: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lastRenderedPageBreak/>
              <w:t>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lastRenderedPageBreak/>
              <w:t>22100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22100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22100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22100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24083.33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4816.67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28900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28900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955494"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8500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9533.33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9533.33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1906.67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1906.67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11440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11440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DC4D70"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23066.67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23066.67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4613.33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4613.33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27680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27680</w:t>
            </w:r>
          </w:p>
        </w:tc>
      </w:tr>
      <w:tr w:rsidR="0026093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26093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93F" w:rsidRPr="001F4BE2" w:rsidRDefault="00310D0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32000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  <w:r w:rsidR="00DC4D70"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</w:tr>
      <w:tr w:rsidR="002542F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130500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26100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26100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156600</w:t>
            </w:r>
          </w:p>
        </w:tc>
      </w:tr>
      <w:tr w:rsidR="002542F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147840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147840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29568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29568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177408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177408</w:t>
            </w:r>
          </w:p>
        </w:tc>
      </w:tr>
      <w:tr w:rsidR="00747E15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E15" w:rsidRPr="001F4BE2" w:rsidRDefault="00747E15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DC4D70" w:rsidRPr="001F4BE2">
              <w:rPr>
                <w:rFonts w:ascii="Sylfaen" w:hAnsi="Sylfaen"/>
                <w:b/>
                <w:sz w:val="12"/>
                <w:szCs w:val="12"/>
              </w:rPr>
              <w:t>50</w:t>
            </w:r>
          </w:p>
        </w:tc>
      </w:tr>
      <w:tr w:rsidR="002542F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100000</w:t>
            </w:r>
          </w:p>
        </w:tc>
      </w:tr>
      <w:tr w:rsidR="002542F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146600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29320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29320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175920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175920</w:t>
            </w:r>
          </w:p>
        </w:tc>
      </w:tr>
      <w:tr w:rsidR="002542FB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2542FB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171000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171000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2FB" w:rsidRPr="001F4BE2" w:rsidRDefault="00747E15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171000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DC4D70" w:rsidRPr="001F4BE2">
              <w:rPr>
                <w:rFonts w:ascii="Sylfaen" w:hAnsi="Sylfaen"/>
                <w:b/>
                <w:sz w:val="12"/>
                <w:szCs w:val="12"/>
              </w:rPr>
              <w:t>51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«ՄԱՔՍ ՊՐԻՆՏ»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180000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Գայանե Հակոբյան Գևորգի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183333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183333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237000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 w:rsidR="00DC4D70"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</w:tr>
      <w:tr w:rsidR="00043D2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7432B8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FC735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 w:rsidR="00EC591B"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«Արիանամ»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FC735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FC7356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FC7356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356" w:rsidRPr="001F4BE2" w:rsidRDefault="00FC7356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 w:rsidR="00EC591B"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«Բիո-Քիմ»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«Արիանամ»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13400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15600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26000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E53E4F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E53E4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E4F" w:rsidRPr="001F4BE2" w:rsidRDefault="00E53E4F" w:rsidP="00760C70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 w:rsidR="00EC591B"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3906.67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3906.67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781.33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781.33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4688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4688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«Ռուզաննա Մինասյան Վաղինակի» </w:t>
            </w: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lastRenderedPageBreak/>
              <w:t>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lastRenderedPageBreak/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4000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5400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EC591B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56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5600</w:t>
            </w:r>
          </w:p>
        </w:tc>
      </w:tr>
      <w:tr w:rsidR="007432B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432B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2B8" w:rsidRPr="001F4BE2" w:rsidRDefault="00760C70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6E0741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57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2916.67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3500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4500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7000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60C70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7500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8333.33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10000</w:t>
            </w:r>
          </w:p>
        </w:tc>
      </w:tr>
      <w:tr w:rsidR="00044A01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6E0741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58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1785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1785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357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357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2142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044A01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2142</w:t>
            </w:r>
          </w:p>
        </w:tc>
      </w:tr>
      <w:tr w:rsidR="00044A01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 w:rsidR="006E0741" w:rsidRPr="001F4BE2"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</w:tr>
      <w:tr w:rsidR="00A37BF8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A37BF8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1241.67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1241.67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248.33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1490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BF8" w:rsidRPr="001F4BE2" w:rsidRDefault="0077163E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1490</w:t>
            </w:r>
          </w:p>
        </w:tc>
      </w:tr>
      <w:tr w:rsidR="00044A01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A01" w:rsidRPr="001F4BE2" w:rsidRDefault="00044A01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6E0741" w:rsidP="00043D26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60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1016.67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1220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6E0741" w:rsidP="00043D26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61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1100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«Բիո-Քիմ»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1250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77163E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1400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6E0741" w:rsidP="00043D26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62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«Արիանամ»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«Բիո-Քիմ»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360000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382200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395000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2D58F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474000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402000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420000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632000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126400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758400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758400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«Ջի-Էն-Ջի»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900000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030727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1560000</w:t>
            </w:r>
          </w:p>
        </w:tc>
      </w:tr>
      <w:tr w:rsidR="00030727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10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«Սոֆթ Թրեյդ»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727" w:rsidRPr="001F4BE2" w:rsidRDefault="00030727" w:rsidP="00FA1FFC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-</w:t>
            </w: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466DD8" w:rsidP="00043D26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Չափաբաժին 63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«Սոնիկ Երիցյան Աշոտի ԱՁ»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23500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4700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28200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28200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29300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5860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35160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35160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«Ռուզաննա Մինասյան Վաղինակի»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30000</w:t>
            </w:r>
          </w:p>
        </w:tc>
      </w:tr>
      <w:tr w:rsidR="00E26E6F" w:rsidRPr="001F4BE2" w:rsidTr="00466DD8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E26E6F">
            <w:pPr>
              <w:spacing w:after="200"/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E6F" w:rsidRPr="001F4BE2" w:rsidRDefault="008B0826" w:rsidP="00043D26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52500</w:t>
            </w:r>
          </w:p>
        </w:tc>
      </w:tr>
      <w:tr w:rsidR="00043D26" w:rsidRPr="001F4BE2" w:rsidTr="00466DD8">
        <w:trPr>
          <w:trHeight w:val="290"/>
        </w:trPr>
        <w:tc>
          <w:tcPr>
            <w:tcW w:w="2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5A6FCC">
            <w:pPr>
              <w:widowControl w:val="0"/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 w:rsidRPr="001F4BE2">
              <w:rPr>
                <w:rFonts w:ascii="Sylfaen" w:hAnsi="Sylfaen"/>
                <w:bCs/>
                <w:sz w:val="12"/>
                <w:szCs w:val="12"/>
                <w:lang w:val="hy-AM"/>
              </w:rPr>
              <w:t>Հանձնաժողովի որոշմամբ</w:t>
            </w: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 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1-ին, 3-րդ, 19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-րդ, 3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0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-րդ,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 xml:space="preserve"> 42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-րդ, 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43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-րդ, 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44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-րդ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,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52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-րդ</w:t>
            </w:r>
            <w:r w:rsidR="004600C1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, 58-րդ և 62-րդ չափաբաժինների մասով հրավիրվել են բանակցություններ՝ գների նվազեցման նպատակով:</w:t>
            </w:r>
            <w:r w:rsidR="00005A18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 xml:space="preserve"> Արդյունքում միայն 62-րդ չափաբաժնի մասով ներկայացվել են նոր մվազեցված գնային առաջարկներ. </w:t>
            </w:r>
            <w:r w:rsidR="00A27DAB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 xml:space="preserve">Արիանամ ՍՊԸ՝ 358800 (առանց ԱԱՀ), 358800 (ընդհանուր գին), </w:t>
            </w:r>
            <w:r w:rsidR="00DD007C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 xml:space="preserve">Բիո-Քիմ ՍՊԸ՝ 342000 (առանց ԱԱՀ), 342000 (ընդհանուր գին), ՌԵԱՔԻՄ ՍՊԸ՝ 351000 (առանց ԱԱՀ), 351000 (ընդհանուր գին) </w:t>
            </w:r>
            <w:r w:rsidR="005A6FCC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և ԼԵՅԿՈ ՍՊԸ՝ 358200 (առանց ԱԱՀ), 358200 (ընդհանուր գին)</w:t>
            </w:r>
            <w:r w:rsidR="00254A82" w:rsidRPr="001F4BE2"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  <w:t>: Այլ առաջարկներ չեն ներկայացվել: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43D26" w:rsidRPr="001F4BE2" w:rsidTr="00466DD8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43D26" w:rsidRPr="001F4BE2" w:rsidTr="00466DD8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043D26" w:rsidRPr="001F4BE2" w:rsidTr="00466DD8"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1F4BE2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043D26" w:rsidRPr="001F4BE2" w:rsidTr="00466DD8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43D26" w:rsidRPr="001F4BE2" w:rsidTr="00466DD8">
        <w:trPr>
          <w:trHeight w:val="39"/>
        </w:trPr>
        <w:tc>
          <w:tcPr>
            <w:tcW w:w="24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043D26" w:rsidRPr="001F4BE2" w:rsidTr="00466DD8">
        <w:trPr>
          <w:trHeight w:val="344"/>
        </w:trPr>
        <w:tc>
          <w:tcPr>
            <w:tcW w:w="24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12C" w:rsidRPr="001F4BE2" w:rsidRDefault="00043D26" w:rsidP="002E612C">
            <w:pPr>
              <w:pStyle w:val="2"/>
              <w:tabs>
                <w:tab w:val="left" w:pos="990"/>
              </w:tabs>
              <w:spacing w:line="276" w:lineRule="auto"/>
              <w:ind w:firstLine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E612C"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«Սոֆթ Թրեյդ»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ՍՊԸ-ի կողմից ներկայացված՝ գնային առաջարկի փաստաթղթում, համաձայն՝ Հավելված 2-ի, 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>վերնագրում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«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>Գնային առաջարկի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» փոխարեն նշվել է «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>Նկարագիր՝ առաջարկվող ապրանքի ամբողջական</w:t>
            </w:r>
            <w:r w:rsidR="002E612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»:</w:t>
            </w:r>
          </w:p>
          <w:p w:rsidR="000C7BBD" w:rsidRPr="001F4BE2" w:rsidRDefault="000C7BBD" w:rsidP="000C7BBD">
            <w:pPr>
              <w:pStyle w:val="2"/>
              <w:tabs>
                <w:tab w:val="left" w:pos="990"/>
              </w:tabs>
              <w:spacing w:line="276" w:lineRule="auto"/>
              <w:ind w:firstLine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«ԼԵՅԿՈ»</w:t>
            </w: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ՍՊԸ-ի կողմից ներկայացված </w:t>
            </w: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գնային առաջարկում՝ հավելված 2-ում, 12-րդ, 53-րդ և 54-րդ չափաբաժինների մասով գնման առարկայի անվանումը սխալ է նշված, մասնավորապես՝ համապատասխանաբար «Սպասք լվանալու հեղուկ 5լ»-ի փոխարեն նշված է «Սպասք լվանալու հեղուկ, լ», «Ալկոգել 10լ»-ի փոխարեն՝ «Ալկոգել, լ» և «Ալկոսփրեյ 10լ»-ի փոխարեն նշված է  «Ալկոսփրեյ, լ»:</w:t>
            </w:r>
          </w:p>
          <w:p w:rsidR="003636AC" w:rsidRPr="001F4BE2" w:rsidRDefault="009119E7" w:rsidP="003636AC">
            <w:pPr>
              <w:pStyle w:val="2"/>
              <w:tabs>
                <w:tab w:val="left" w:pos="990"/>
              </w:tabs>
              <w:spacing w:line="276" w:lineRule="auto"/>
              <w:ind w:firstLine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«Ջ</w:t>
            </w:r>
            <w:r w:rsidR="003636AC"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ի</w:t>
            </w: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-Է</w:t>
            </w:r>
            <w:r w:rsidR="003636AC"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ն</w:t>
            </w: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-Ջ</w:t>
            </w:r>
            <w:r w:rsidR="003636AC"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ի</w:t>
            </w: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</w:rPr>
              <w:t>»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ՍՊԸ-ի կողմից ներկայացված 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գնային առաջարկում՝ հավելված 2-ում, 5-րդ, 53-րդ, 54-րդ և 62-րդ չափաբաժինների մասով գնման առարկայի անվանումը սխալ է նշված, մասնավորապես՝ համապատասխանաբար «Լատեքսային ձեռնոցներ միանգամյա օգտագործման»-ի փոխարեն նշված է «Ձեռնոցներ», «Ալկոգել 10լ»-ի փոխարեն՝ «Ալկոգել», «Ալկոսփրեյ 10լ»-ի փոխարեն՝ «Ալկոսփրեյ» և «Հակամանրէային ալկոսփրեյ ցողիչով </w:t>
            </w:r>
            <w:r w:rsidR="003636AC" w:rsidRPr="001F4BE2">
              <w:rPr>
                <w:rFonts w:ascii="Courier New" w:hAnsi="Courier New" w:cs="Courier New"/>
                <w:color w:val="000000" w:themeColor="text1"/>
                <w:sz w:val="12"/>
                <w:szCs w:val="12"/>
                <w:lang w:val="hy-AM"/>
              </w:rPr>
              <w:t> 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0,5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լ»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-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ի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փոխարեն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նշված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է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="003636AC" w:rsidRPr="001F4BE2">
              <w:rPr>
                <w:rFonts w:ascii="GHEA Grapalat" w:hAnsi="GHEA Grapalat" w:cs="GHEA Grapalat"/>
                <w:color w:val="000000" w:themeColor="text1"/>
                <w:sz w:val="12"/>
                <w:szCs w:val="12"/>
                <w:lang w:val="hy-AM"/>
              </w:rPr>
              <w:t>«Ալկոսփրեյ»</w:t>
            </w:r>
            <w:r w:rsidR="003636AC"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:</w:t>
            </w:r>
          </w:p>
          <w:p w:rsidR="00F34E10" w:rsidRPr="001F4BE2" w:rsidRDefault="00F34E10" w:rsidP="003636AC">
            <w:pPr>
              <w:pStyle w:val="2"/>
              <w:tabs>
                <w:tab w:val="left" w:pos="990"/>
              </w:tabs>
              <w:spacing w:line="276" w:lineRule="auto"/>
              <w:ind w:firstLine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</w:rPr>
              <w:t>Հանձնաժողովը որոշեց.</w:t>
            </w:r>
          </w:p>
          <w:p w:rsidR="00F34E10" w:rsidRPr="001F4BE2" w:rsidRDefault="00F34E10" w:rsidP="00F34E10">
            <w:pPr>
              <w:pStyle w:val="2"/>
              <w:numPr>
                <w:ilvl w:val="0"/>
                <w:numId w:val="11"/>
              </w:numPr>
              <w:tabs>
                <w:tab w:val="left" w:pos="900"/>
              </w:tabs>
              <w:spacing w:line="276" w:lineRule="auto"/>
              <w:ind w:left="0" w:firstLine="54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  <w:lang w:val="hy-AM"/>
              </w:rPr>
              <w:t>Սոֆթ Թրեյդ</w:t>
            </w: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» ՍՊԸ-ի կողմից ներկայացված հայտը գնահատել անբավարար և մերժել:</w:t>
            </w:r>
          </w:p>
          <w:p w:rsidR="00F34E10" w:rsidRPr="001F4BE2" w:rsidRDefault="00F34E10" w:rsidP="00F34E10">
            <w:pPr>
              <w:pStyle w:val="2"/>
              <w:numPr>
                <w:ilvl w:val="0"/>
                <w:numId w:val="11"/>
              </w:numPr>
              <w:tabs>
                <w:tab w:val="left" w:pos="900"/>
              </w:tabs>
              <w:spacing w:line="276" w:lineRule="auto"/>
              <w:ind w:left="0" w:firstLine="54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  <w:lang w:val="hy-AM"/>
              </w:rPr>
              <w:t>«Ջի-Էն-Ջի» ՍՊԸ</w:t>
            </w: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-ի կողմից ներկայացված հայտը 5-րդ, 53-րդ, 54-րդ և 62-րդ չափաբաժինների մասով գնահատել անբավարար և մերժել:</w:t>
            </w:r>
          </w:p>
          <w:p w:rsidR="00043D26" w:rsidRPr="001F4BE2" w:rsidRDefault="00F34E10" w:rsidP="00F34E10">
            <w:pPr>
              <w:pStyle w:val="2"/>
              <w:numPr>
                <w:ilvl w:val="0"/>
                <w:numId w:val="11"/>
              </w:numPr>
              <w:tabs>
                <w:tab w:val="left" w:pos="900"/>
              </w:tabs>
              <w:spacing w:line="276" w:lineRule="auto"/>
              <w:ind w:left="0" w:firstLine="54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b/>
                <w:color w:val="000000" w:themeColor="text1"/>
                <w:sz w:val="12"/>
                <w:szCs w:val="12"/>
                <w:lang w:val="hy-AM"/>
              </w:rPr>
              <w:t>«ԼԵՅԿՈ» ՍՊԸ</w:t>
            </w:r>
            <w:r w:rsidRPr="001F4BE2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-ի կողմից ներկայացված հայտը 12-րդ, 53-րդ և 54-րդ չափաբաժինների մասով գնահատել անբավարար և մերժել:</w:t>
            </w:r>
          </w:p>
        </w:tc>
      </w:tr>
      <w:tr w:rsidR="00043D26" w:rsidRPr="001F4BE2" w:rsidTr="00466DD8">
        <w:trPr>
          <w:trHeight w:val="28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43D26" w:rsidRPr="001F4BE2" w:rsidTr="00466DD8">
        <w:trPr>
          <w:trHeight w:val="346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69653A" w:rsidP="00A0710C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.0</w:t>
            </w:r>
            <w:r w:rsidR="00A0710C" w:rsidRPr="001F4BE2">
              <w:rPr>
                <w:rFonts w:ascii="Sylfaen" w:hAnsi="Sylfaen"/>
                <w:sz w:val="12"/>
                <w:szCs w:val="12"/>
              </w:rPr>
              <w:t>3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43D26" w:rsidRPr="001F4BE2" w:rsidTr="00466DD8">
        <w:trPr>
          <w:trHeight w:val="92"/>
        </w:trPr>
        <w:tc>
          <w:tcPr>
            <w:tcW w:w="52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043D26" w:rsidRPr="001F4BE2" w:rsidTr="00466DD8">
        <w:trPr>
          <w:trHeight w:val="92"/>
        </w:trPr>
        <w:tc>
          <w:tcPr>
            <w:tcW w:w="52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AF008D" w:rsidP="00A0710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22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A0710C" w:rsidRPr="001F4BE2">
              <w:rPr>
                <w:rFonts w:ascii="Sylfaen" w:hAnsi="Sylfaen"/>
                <w:sz w:val="12"/>
                <w:szCs w:val="12"/>
              </w:rPr>
              <w:t>3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69653A"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AF008D" w:rsidP="00A0710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27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.0</w:t>
            </w:r>
            <w:r w:rsidR="00A0710C" w:rsidRPr="001F4BE2">
              <w:rPr>
                <w:rFonts w:ascii="Sylfaen" w:hAnsi="Sylfaen"/>
                <w:sz w:val="12"/>
                <w:szCs w:val="12"/>
              </w:rPr>
              <w:t>3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69653A"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43D26" w:rsidRPr="001F4BE2" w:rsidTr="00466DD8">
        <w:trPr>
          <w:trHeight w:val="344"/>
        </w:trPr>
        <w:tc>
          <w:tcPr>
            <w:tcW w:w="5224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A0710C" w:rsidP="00A0710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1F4BE2">
              <w:rPr>
                <w:rFonts w:ascii="Sylfaen" w:hAnsi="Sylfaen"/>
                <w:sz w:val="12"/>
                <w:szCs w:val="12"/>
              </w:rPr>
              <w:t>3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43D26" w:rsidRPr="001F4BE2" w:rsidTr="00466DD8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E053C2" w:rsidP="00833128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0</w:t>
            </w:r>
            <w:r w:rsidR="00362F2F" w:rsidRPr="001F4BE2">
              <w:rPr>
                <w:rFonts w:ascii="Sylfaen" w:hAnsi="Sylfaen"/>
                <w:sz w:val="12"/>
                <w:szCs w:val="12"/>
              </w:rPr>
              <w:t>4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362F2F"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  <w:r w:rsidR="00362F2F" w:rsidRPr="001F4BE2">
              <w:rPr>
                <w:rFonts w:ascii="Sylfaen" w:hAnsi="Sylfaen"/>
                <w:sz w:val="12"/>
                <w:szCs w:val="12"/>
              </w:rPr>
              <w:t>,</w:t>
            </w:r>
            <w:r w:rsidR="003D236F" w:rsidRPr="001F4BE2">
              <w:rPr>
                <w:rFonts w:ascii="Sylfaen" w:hAnsi="Sylfaen"/>
                <w:sz w:val="12"/>
                <w:szCs w:val="12"/>
              </w:rPr>
              <w:t xml:space="preserve"> 2.04.2021թ., </w:t>
            </w:r>
            <w:r w:rsidR="00362F2F" w:rsidRPr="001F4BE2">
              <w:rPr>
                <w:rFonts w:ascii="Sylfaen" w:hAnsi="Sylfaen"/>
                <w:sz w:val="12"/>
                <w:szCs w:val="12"/>
              </w:rPr>
              <w:t xml:space="preserve"> 5.04.2021թ., </w:t>
            </w:r>
            <w:r w:rsidR="005F7231" w:rsidRPr="001F4BE2">
              <w:rPr>
                <w:rFonts w:ascii="Sylfaen" w:hAnsi="Sylfaen"/>
                <w:sz w:val="12"/>
                <w:szCs w:val="12"/>
              </w:rPr>
              <w:t xml:space="preserve">6.04.2021թ., </w:t>
            </w:r>
            <w:r w:rsidR="00543EB1" w:rsidRPr="001F4BE2">
              <w:rPr>
                <w:rFonts w:ascii="Sylfaen" w:hAnsi="Sylfaen"/>
                <w:sz w:val="12"/>
                <w:szCs w:val="12"/>
              </w:rPr>
              <w:t>8.04.2021թ.,</w:t>
            </w:r>
            <w:r w:rsidR="00833128" w:rsidRPr="001F4BE2">
              <w:rPr>
                <w:rFonts w:ascii="Sylfaen" w:hAnsi="Sylfaen"/>
                <w:sz w:val="12"/>
                <w:szCs w:val="12"/>
              </w:rPr>
              <w:t>09.04.2021թ</w:t>
            </w:r>
          </w:p>
        </w:tc>
      </w:tr>
      <w:tr w:rsidR="00043D26" w:rsidRPr="001F4BE2" w:rsidTr="00466DD8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8D41C8" w:rsidP="008D41C8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.0</w:t>
            </w:r>
            <w:r w:rsidRPr="001F4BE2">
              <w:rPr>
                <w:rFonts w:ascii="Sylfaen" w:hAnsi="Sylfaen"/>
                <w:sz w:val="12"/>
                <w:szCs w:val="12"/>
              </w:rPr>
              <w:t>4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.20</w:t>
            </w:r>
            <w:r w:rsidR="00043D26" w:rsidRPr="001F4BE2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Pr="001F4BE2">
              <w:rPr>
                <w:rFonts w:ascii="Sylfaen" w:hAnsi="Sylfaen"/>
                <w:sz w:val="12"/>
                <w:szCs w:val="12"/>
              </w:rPr>
              <w:t>1</w:t>
            </w:r>
            <w:r w:rsidR="00043D26" w:rsidRPr="001F4BE2">
              <w:rPr>
                <w:rFonts w:ascii="Sylfaen" w:hAnsi="Sylfaen"/>
                <w:sz w:val="12"/>
                <w:szCs w:val="12"/>
              </w:rPr>
              <w:t>թ.</w:t>
            </w:r>
            <w:r w:rsidRPr="001F4BE2">
              <w:rPr>
                <w:rFonts w:ascii="Sylfaen" w:hAnsi="Sylfaen"/>
                <w:sz w:val="12"/>
                <w:szCs w:val="12"/>
              </w:rPr>
              <w:t xml:space="preserve">, 5.04.2021թ., 6.04.2021թ., 7.04.2021թ., </w:t>
            </w:r>
            <w:r w:rsidR="00730207" w:rsidRPr="001F4BE2">
              <w:rPr>
                <w:rFonts w:ascii="Sylfaen" w:hAnsi="Sylfaen"/>
                <w:sz w:val="12"/>
                <w:szCs w:val="12"/>
              </w:rPr>
              <w:t>9.04.2021թ.</w:t>
            </w:r>
            <w:r w:rsidR="00833128" w:rsidRPr="001F4BE2">
              <w:rPr>
                <w:rFonts w:ascii="Sylfaen" w:hAnsi="Sylfaen"/>
                <w:sz w:val="12"/>
                <w:szCs w:val="12"/>
              </w:rPr>
              <w:t>, 12.04.2021թ.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43D26" w:rsidRPr="001F4BE2" w:rsidTr="00466DD8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543E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9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1F4BE2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043D26" w:rsidRPr="001F4BE2" w:rsidTr="00466DD8">
        <w:trPr>
          <w:trHeight w:val="237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043D26" w:rsidRPr="001F4BE2" w:rsidTr="00466DD8">
        <w:trPr>
          <w:trHeight w:val="238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043D26" w:rsidRPr="001F4BE2" w:rsidTr="00466DD8">
        <w:trPr>
          <w:trHeight w:val="263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F4A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53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«Արիանամ»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F4CF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ՀԱԱՀ-ԳՀԱՊՁԲ-21/15-13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bCs/>
                <w:sz w:val="12"/>
                <w:szCs w:val="12"/>
              </w:rPr>
            </w:pPr>
            <w:r w:rsidRPr="001F4BE2">
              <w:rPr>
                <w:rFonts w:ascii="Sylfaen" w:hAnsi="Sylfaen" w:cs="Sylfaen"/>
                <w:bCs/>
                <w:sz w:val="12"/>
                <w:szCs w:val="12"/>
              </w:rPr>
              <w:t>2, 10, 12, 22, 24, 33, 34, 35, 36, 37, 38, 48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602FB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513600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513600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50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Ռուզաննա Մինասյան Վաղինակի ԱՁ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9113FA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ՀԱԱՀ-ԳՀԱՊՁԲ-21/15-11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100000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4, 28, 31, 45, 55, 59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48035A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ՀԱԱՀ-ԳՀԱՊՁԲ-21/15-2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Պայմանագիրն ուժի մեջ մտնելու օրվանից 20 </w:t>
            </w: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lastRenderedPageBreak/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46166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46166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lastRenderedPageBreak/>
              <w:t>21, 26, 27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ՀԱԱՀ-ԳՀԱՊՁԲ-21/15-9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85520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85520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8, 15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3D3CCF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ՀԱԱՀ-ԳՀԱՊՁԲ-21/15-5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83460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83460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17, 32, 56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A86826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ՀԱԱՀ-ԳՀԱՊՁԲ-21/15-7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9.04.2021թ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21700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21700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6, 60, 61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5C4CBD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ՀԱԱՀ-ԳՀԱՊՁԲ-21/15-3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9.04.2021թ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3200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9113FA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ՀԱԱՀ-ԳՀԱՊՁԲ-21/15-4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52000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52000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9, 11, 13, 14, 25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ՀԱԱՀ-ԳՀԱՊՁԲ-21/15-6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61500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61500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160582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ՀԱԱՀ-ԳՀԱՊՁԲ-21/15-15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12.04.2021թ.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3500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20, 23, 63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Սոնիկ Երիցյան Աշոտի ԱՁ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ՀԱԱՀ-ԳՀԱՊՁԲ-21/15-8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195780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195780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40, 41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Արթուր Անանյան ԱՁ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ՀԱԱՀ-ԳՀԱՊՁԲ-21/15-10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295050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295050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«ՄԱՔՍ ՊՐԻՆՏ»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DD45EB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ՀԱԱՀ-ԳՀԱՊՁԲ-21/15-12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7.04.2021թ.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180000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180000</w:t>
            </w:r>
          </w:p>
        </w:tc>
      </w:tr>
      <w:tr w:rsidR="008C57EE" w:rsidRPr="001F4BE2" w:rsidTr="00CE0721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54, 62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GHEA Grapalat" w:hAnsi="GHEA Grapalat" w:cs="Calibri"/>
                <w:color w:val="000000" w:themeColor="text1"/>
                <w:sz w:val="12"/>
                <w:szCs w:val="12"/>
              </w:rPr>
              <w:t>«Բիո-Քիմ» ՍՊԸ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236AC7">
            <w:pPr>
              <w:jc w:val="center"/>
              <w:rPr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/>
                <w:sz w:val="12"/>
                <w:szCs w:val="12"/>
              </w:rPr>
              <w:t>ՀԱԱՀ-ԳՀԱՊՁԲ-21/15-14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5.04.2021թ.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7EE" w:rsidRPr="001F4BE2" w:rsidRDefault="008C57EE">
            <w:pPr>
              <w:rPr>
                <w:sz w:val="12"/>
                <w:szCs w:val="12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0845C2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348000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7EE" w:rsidRPr="001F4BE2" w:rsidRDefault="008C57EE" w:rsidP="00F72A1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348000</w:t>
            </w:r>
          </w:p>
        </w:tc>
      </w:tr>
      <w:tr w:rsidR="00F72A1F" w:rsidRPr="001F4BE2" w:rsidTr="00466DD8">
        <w:trPr>
          <w:trHeight w:val="150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A1F" w:rsidRPr="001F4BE2" w:rsidRDefault="00F72A1F" w:rsidP="00F72A1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F72A1F" w:rsidRPr="001F4BE2" w:rsidRDefault="00F72A1F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F72A1F" w:rsidRPr="001F4BE2" w:rsidRDefault="00F72A1F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F72A1F" w:rsidRPr="001F4BE2" w:rsidRDefault="00F72A1F" w:rsidP="00F72A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043D26" w:rsidRPr="001F4BE2" w:rsidTr="00466DD8">
        <w:trPr>
          <w:trHeight w:val="12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543E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lastRenderedPageBreak/>
              <w:t>Չափաբաժնի համարը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1F4BE2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1F4BE2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0CC" w:rsidRPr="001F4BE2" w:rsidRDefault="00D020CC" w:rsidP="000845C2">
            <w:pPr>
              <w:spacing w:line="276" w:lineRule="auto"/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53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«Արիանամ»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Դավիթաշեն 1թ., 38շ., 42բն</w:t>
            </w:r>
          </w:p>
          <w:p w:rsidR="00594D8F" w:rsidRPr="001F4BE2" w:rsidRDefault="00594D8F" w:rsidP="00BB77A8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BB77A8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043510520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0CC" w:rsidRPr="001F4BE2" w:rsidRDefault="007A2497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  <w:u w:val="single"/>
              </w:rPr>
            </w:pPr>
            <w:hyperlink r:id="rId9" w:history="1">
              <w:r w:rsidR="00D020CC" w:rsidRPr="001F4BE2">
                <w:rPr>
                  <w:rStyle w:val="a3"/>
                  <w:rFonts w:ascii="Sylfaen" w:hAnsi="Sylfaen" w:cs="Calibri"/>
                  <w:color w:val="000000" w:themeColor="text1"/>
                  <w:sz w:val="12"/>
                  <w:szCs w:val="12"/>
                </w:rPr>
                <w:t>procurementarianam@gmail.com</w:t>
              </w:r>
            </w:hyperlink>
            <w:r w:rsidR="00D020CC" w:rsidRPr="001F4BE2">
              <w:rPr>
                <w:rStyle w:val="a3"/>
                <w:rFonts w:ascii="Sylfaen" w:hAnsi="Sylfaen" w:cs="Calibri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D66" w:rsidRPr="001F4BE2" w:rsidRDefault="002B6D66" w:rsidP="002B6D6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«Հայէկոնոմբանկ» ԲԲԸ</w:t>
            </w:r>
          </w:p>
          <w:p w:rsidR="00D020CC" w:rsidRPr="001F4BE2" w:rsidRDefault="002B6D66" w:rsidP="002B6D6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Հ/Հ 163018026472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00221618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bCs/>
                <w:sz w:val="12"/>
                <w:szCs w:val="12"/>
              </w:rPr>
            </w:pPr>
            <w:r w:rsidRPr="001F4BE2">
              <w:rPr>
                <w:rFonts w:ascii="Sylfaen" w:hAnsi="Sylfaen" w:cs="Sylfaen"/>
                <w:bCs/>
                <w:sz w:val="12"/>
                <w:szCs w:val="12"/>
              </w:rPr>
              <w:t>2, 10, 12, 22, 24, 33, 34, 35, 36, 37, 38, 48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«Բիգ Պլաստ»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Արցախի 46/2</w:t>
            </w:r>
          </w:p>
          <w:p w:rsidR="00594D8F" w:rsidRPr="001F4BE2" w:rsidRDefault="00594D8F" w:rsidP="00BB77A8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BB77A8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099900670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0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salesarmplast@gmail.com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/>
                <w:sz w:val="12"/>
                <w:szCs w:val="12"/>
              </w:rPr>
              <w:t>«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1F4BE2">
              <w:rPr>
                <w:rFonts w:ascii="Sylfaen" w:hAnsi="Sylfaen" w:cs="Times Armenian"/>
                <w:sz w:val="12"/>
                <w:szCs w:val="12"/>
              </w:rPr>
              <w:t>»</w:t>
            </w:r>
            <w:r w:rsidRPr="001F4BE2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ՓԲԸ</w:t>
            </w:r>
          </w:p>
          <w:p w:rsidR="00D020CC" w:rsidRPr="001F4BE2" w:rsidRDefault="00D020CC" w:rsidP="00C52C9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</w:t>
            </w:r>
            <w:r w:rsidRPr="001F4BE2">
              <w:rPr>
                <w:rFonts w:ascii="Sylfaen" w:hAnsi="Sylfaen"/>
                <w:sz w:val="12"/>
                <w:szCs w:val="12"/>
              </w:rPr>
              <w:t>/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Հ</w:t>
            </w:r>
            <w:r w:rsidRPr="001F4BE2">
              <w:rPr>
                <w:rFonts w:ascii="Sylfaen" w:hAnsi="Sylfaen"/>
                <w:sz w:val="12"/>
                <w:szCs w:val="12"/>
              </w:rPr>
              <w:t>` 205</w:t>
            </w:r>
            <w:r w:rsidR="00C52C95" w:rsidRPr="001F4BE2">
              <w:rPr>
                <w:rFonts w:ascii="Sylfaen" w:hAnsi="Sylfaen"/>
                <w:sz w:val="12"/>
                <w:szCs w:val="12"/>
              </w:rPr>
              <w:t>1022010631001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01566434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50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Ռուզաննա Մինասյան Վաղինակի ԱՁ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Բաշինջաղյան 103/1</w:t>
            </w:r>
          </w:p>
          <w:p w:rsidR="00594D8F" w:rsidRPr="001F4BE2" w:rsidRDefault="00594D8F" w:rsidP="00AC3896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AC3896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091504264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1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gnumner.rm@mail.ru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A226D5" w:rsidRPr="001F4BE2">
              <w:rPr>
                <w:rFonts w:ascii="Sylfaen" w:hAnsi="Sylfaen"/>
                <w:sz w:val="12"/>
                <w:szCs w:val="12"/>
              </w:rPr>
              <w:t>Արարատբանկ</w:t>
            </w: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A226D5" w:rsidRPr="001F4BE2">
              <w:rPr>
                <w:rFonts w:ascii="Sylfaen" w:hAnsi="Sylfaen"/>
                <w:b/>
                <w:sz w:val="12"/>
                <w:szCs w:val="12"/>
              </w:rPr>
              <w:t>Բ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ԲԸ </w:t>
            </w:r>
          </w:p>
          <w:p w:rsidR="00D020CC" w:rsidRPr="001F4BE2" w:rsidRDefault="00D020CC" w:rsidP="00A226D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Հ/Հ` </w:t>
            </w:r>
            <w:r w:rsidR="00A226D5" w:rsidRPr="001F4BE2">
              <w:rPr>
                <w:rFonts w:ascii="Sylfaen" w:hAnsi="Sylfaen" w:cs="Sylfaen"/>
                <w:sz w:val="12"/>
                <w:szCs w:val="12"/>
              </w:rPr>
              <w:t>1510043534060100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27955992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4, 28, 31, 45, 55, 59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«Էկոմիքս»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Ա. Բաբաջանյանի 169</w:t>
            </w:r>
          </w:p>
          <w:p w:rsidR="00594D8F" w:rsidRPr="001F4BE2" w:rsidRDefault="00594D8F" w:rsidP="00C57BA7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C57BA7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098360326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2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tenders@360shinbaza.am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="005D2FE1" w:rsidRPr="001F4BE2"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» ՓԲԸ</w:t>
            </w:r>
          </w:p>
          <w:p w:rsidR="00D020CC" w:rsidRPr="001F4BE2" w:rsidRDefault="00D020CC" w:rsidP="005D2FE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5D2FE1" w:rsidRPr="001F4BE2">
              <w:rPr>
                <w:rFonts w:ascii="Sylfaen" w:hAnsi="Sylfaen" w:cs="Sylfaen"/>
                <w:sz w:val="12"/>
                <w:szCs w:val="12"/>
              </w:rPr>
              <w:t>2052822070211001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01255701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21, 26, 27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«ՌԵԱՔԻՄ»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Արզումանյան 19/67</w:t>
            </w:r>
          </w:p>
          <w:p w:rsidR="00594D8F" w:rsidRPr="001F4BE2" w:rsidRDefault="00594D8F" w:rsidP="00AC3896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AC3896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099902044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3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reachem@mail.ru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«Ա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մերիա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բանկ» ՓԲԸ</w:t>
            </w:r>
          </w:p>
          <w:p w:rsidR="00D020CC" w:rsidRPr="001F4BE2" w:rsidRDefault="00D020CC" w:rsidP="00D55BA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D55BAD" w:rsidRPr="001F4BE2">
              <w:rPr>
                <w:rFonts w:ascii="Sylfaen" w:hAnsi="Sylfaen" w:cs="Sylfaen"/>
                <w:sz w:val="12"/>
                <w:szCs w:val="12"/>
              </w:rPr>
              <w:t>1570025800310100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01239302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8, 15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«Ֆիեստա Գրուպ»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Բաշինջաղյան 192 1/1</w:t>
            </w:r>
          </w:p>
          <w:p w:rsidR="00594D8F" w:rsidRPr="001F4BE2" w:rsidRDefault="00594D8F" w:rsidP="00EF7849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EF7849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099630935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4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fiestagroup2020@gmail.com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6C4" w:rsidRPr="001F4BE2" w:rsidRDefault="001356C4" w:rsidP="001356C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«Ակբա Կրեդիտ Ագրիկոլ Բանկ» ՓԲԸ</w:t>
            </w:r>
          </w:p>
          <w:p w:rsidR="00D020CC" w:rsidRPr="001F4BE2" w:rsidRDefault="001356C4" w:rsidP="001356C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Հ/Հ 22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0098532918000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013020084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17, 32, 56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«ՌՈՒԲՇԻՆ ԿԱՊԻՏԱԼ»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Լենինգրադյան փ. 31/1, 42 բն.</w:t>
            </w:r>
          </w:p>
          <w:p w:rsidR="00594D8F" w:rsidRPr="001F4BE2" w:rsidRDefault="00594D8F" w:rsidP="00AC3896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AC3896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077720400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5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rubshin.capital@mail.ru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55BAD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«ԱյԴի Բանկ» ՓԲԸ</w:t>
            </w:r>
          </w:p>
          <w:p w:rsidR="00D55BAD" w:rsidRPr="001F4BE2" w:rsidRDefault="00D55BAD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Հ/Հ 11817071605400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01306961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6, 60, 61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«ԲԵՍՏԳՐՈՒՊ»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Թևոսյան փ. 1/1</w:t>
            </w:r>
          </w:p>
          <w:p w:rsidR="00594D8F" w:rsidRPr="001F4BE2" w:rsidRDefault="00594D8F" w:rsidP="00BB77A8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+374</w:t>
            </w:r>
            <w:r w:rsidR="00BB77A8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98049043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6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bestgrup@rambler.ru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C95" w:rsidRPr="001F4BE2" w:rsidRDefault="00C52C95" w:rsidP="00C52C9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«Ակբա Կրեդիտ Ագրիկոլ Բանկ» ՓԲԸ</w:t>
            </w:r>
          </w:p>
          <w:p w:rsidR="00D020CC" w:rsidRPr="001F4BE2" w:rsidRDefault="00C52C95" w:rsidP="00C52C9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Հ/Հ 22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0463330096000</w:t>
            </w:r>
          </w:p>
          <w:p w:rsidR="00594D8F" w:rsidRPr="001F4BE2" w:rsidRDefault="00594D8F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00877855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«Յունիքիմ»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Արտաշատի խճուղի 11</w:t>
            </w:r>
          </w:p>
          <w:p w:rsidR="00594D8F" w:rsidRPr="001F4BE2" w:rsidRDefault="00594D8F" w:rsidP="00C57BA7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+374</w:t>
            </w:r>
            <w:r w:rsidR="00C57BA7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96437799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7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info@unichemllc.com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15" w:rsidRPr="001F4BE2" w:rsidRDefault="00B41D15" w:rsidP="00B41D1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» ՓԲԸ</w:t>
            </w:r>
          </w:p>
          <w:p w:rsidR="00D020CC" w:rsidRPr="001F4BE2" w:rsidRDefault="00B41D15" w:rsidP="00B41D1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2050022417141001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02242529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9, 11, 13, 14, 25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«Միարմա Գրուպ»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Տիգրան Մեծի 31շ. 102 բն.</w:t>
            </w:r>
          </w:p>
          <w:p w:rsidR="00594D8F" w:rsidRPr="001F4BE2" w:rsidRDefault="00594D8F" w:rsidP="00C57BA7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+374</w:t>
            </w:r>
            <w:r w:rsidR="00C57BA7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91018921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8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miarmagroup@mail.ru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FE1" w:rsidRPr="001F4BE2" w:rsidRDefault="005D2FE1" w:rsidP="005D2FE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» ՓԲԸ</w:t>
            </w:r>
          </w:p>
          <w:p w:rsidR="00D020CC" w:rsidRPr="001F4BE2" w:rsidRDefault="005D2FE1" w:rsidP="00B41D1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B41D15" w:rsidRPr="001F4BE2">
              <w:rPr>
                <w:rFonts w:ascii="Sylfaen" w:hAnsi="Sylfaen" w:cs="Sylfaen"/>
                <w:sz w:val="12"/>
                <w:szCs w:val="12"/>
              </w:rPr>
              <w:t>2052022183711000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01551076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57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«ԼԵՅԿՈ»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Ֆուչիկի 27/14</w:t>
            </w:r>
          </w:p>
          <w:p w:rsidR="00594D8F" w:rsidRPr="001F4BE2" w:rsidRDefault="00594D8F" w:rsidP="0079759C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79759C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010350303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19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leykoalex@gmail.com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483" w:rsidRPr="001F4BE2" w:rsidRDefault="007E0483" w:rsidP="007E048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«ԱյԴի Բանկ» ՓԲԸ</w:t>
            </w:r>
          </w:p>
          <w:p w:rsidR="00D020CC" w:rsidRPr="001F4BE2" w:rsidRDefault="007E0483" w:rsidP="007E048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Հ/Հ 11817000357800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01224924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20, 23, 63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Սոնիկ Երիցյան Աշոտի ԱՁ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ՀՀ, ք. Երևան, Խաղաղ Դոնի 23-218 </w:t>
            </w:r>
          </w:p>
          <w:p w:rsidR="00594D8F" w:rsidRPr="001F4BE2" w:rsidRDefault="00594D8F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 xml:space="preserve">Հեռ. </w:t>
            </w:r>
            <w:r w:rsidR="00EF7849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043242224</w:t>
            </w:r>
          </w:p>
          <w:p w:rsidR="00594D8F" w:rsidRPr="001F4BE2" w:rsidRDefault="00594D8F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20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sonericyan@gmail.com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6D5" w:rsidRPr="001F4BE2" w:rsidRDefault="00A226D5" w:rsidP="00A226D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«Ա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մերիա</w:t>
            </w: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բանկ» ՓԲԸ</w:t>
            </w:r>
          </w:p>
          <w:p w:rsidR="00D020CC" w:rsidRPr="001F4BE2" w:rsidRDefault="00A226D5" w:rsidP="001356C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157</w:t>
            </w:r>
            <w:r w:rsidR="001356C4" w:rsidRPr="001F4BE2">
              <w:rPr>
                <w:rFonts w:ascii="Sylfaen" w:hAnsi="Sylfaen" w:cs="Sylfaen"/>
                <w:sz w:val="12"/>
                <w:szCs w:val="12"/>
              </w:rPr>
              <w:t>0051442640100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23238517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40, 41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Արթուր Անանյան ԱՁ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Արարատի մարզ, գ. Նորաբաց, Երևանյան 6-րդ փողոց, տուն 9</w:t>
            </w:r>
          </w:p>
          <w:p w:rsidR="00594D8F" w:rsidRPr="001F4BE2" w:rsidRDefault="00594D8F" w:rsidP="002B52F6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+37441101205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21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arturananyan003@gmail.com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2B6D66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«ՎՏԲ-Հայաստան բանկ» ՓԲԸ</w:t>
            </w:r>
          </w:p>
          <w:p w:rsidR="00816149" w:rsidRPr="001F4BE2" w:rsidRDefault="00816149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Հ/Հ 16026060934400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49602269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«ՄԱՔՍ ՊՐԻՆՏ»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Շերամի փ. 51շ. բն. 49</w:t>
            </w:r>
          </w:p>
          <w:p w:rsidR="00594D8F" w:rsidRPr="001F4BE2" w:rsidRDefault="00594D8F" w:rsidP="00C57BA7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+374</w:t>
            </w:r>
            <w:r w:rsidR="00C57BA7"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77000194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22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maxprint061079@gmail.com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D15" w:rsidRPr="001F4BE2" w:rsidRDefault="00B41D15" w:rsidP="00B41D1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«Ակբա Կրեդիտ Ագրիկոլ Բանկ» ՓԲԸ</w:t>
            </w:r>
          </w:p>
          <w:p w:rsidR="00D020CC" w:rsidRPr="001F4BE2" w:rsidRDefault="00B41D15" w:rsidP="00B41D1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sz w:val="12"/>
                <w:szCs w:val="12"/>
                <w:lang w:val="hy-AM"/>
              </w:rPr>
              <w:t>Հ/Հ 22</w:t>
            </w:r>
            <w:r w:rsidRPr="001F4BE2">
              <w:rPr>
                <w:rFonts w:ascii="Sylfaen" w:hAnsi="Sylfaen" w:cs="Sylfaen"/>
                <w:sz w:val="12"/>
                <w:szCs w:val="12"/>
              </w:rPr>
              <w:t>0493333185000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00145961</w:t>
            </w:r>
          </w:p>
        </w:tc>
      </w:tr>
      <w:tr w:rsidR="00D020CC" w:rsidRPr="001F4BE2" w:rsidTr="00466DD8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0845C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54, 62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«Բիո-Քիմ» 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ՀՀ, ք. Երևան, Մանանդյան 33, 1/1</w:t>
            </w:r>
          </w:p>
          <w:p w:rsidR="0079759C" w:rsidRPr="001F4BE2" w:rsidRDefault="0079759C" w:rsidP="0079759C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Հեռ. 077020133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A2497" w:rsidP="00AC7C3F">
            <w:pPr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hyperlink r:id="rId23" w:history="1">
              <w:r w:rsidR="00D020CC" w:rsidRPr="001F4BE2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</w:rPr>
                <w:t>biochemarmenia@gmail.com</w:t>
              </w:r>
            </w:hyperlink>
            <w:r w:rsidR="00D020CC" w:rsidRPr="001F4BE2">
              <w:rPr>
                <w:rFonts w:ascii="Sylfaen" w:hAnsi="Sylfae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7E0483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«Հայէկոնոմբանկ» ԲԲԸ</w:t>
            </w:r>
          </w:p>
          <w:p w:rsidR="007E0483" w:rsidRPr="001F4BE2" w:rsidRDefault="007E0483" w:rsidP="00AC7C3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F4BE2">
              <w:rPr>
                <w:rFonts w:ascii="Sylfaen" w:hAnsi="Sylfaen" w:cs="Sylfaen"/>
                <w:sz w:val="12"/>
                <w:szCs w:val="12"/>
              </w:rPr>
              <w:t>Հ/Հ 163008104545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0CC" w:rsidRPr="001F4BE2" w:rsidRDefault="00D020CC" w:rsidP="00AC7C3F">
            <w:pPr>
              <w:jc w:val="center"/>
              <w:rPr>
                <w:rFonts w:ascii="Sylfaen" w:hAnsi="Sylfaen" w:cs="Calibri"/>
                <w:color w:val="000000" w:themeColor="text1"/>
                <w:sz w:val="12"/>
                <w:szCs w:val="12"/>
              </w:rPr>
            </w:pPr>
            <w:r w:rsidRPr="001F4BE2">
              <w:rPr>
                <w:rFonts w:ascii="Sylfaen" w:hAnsi="Sylfaen" w:cs="Calibri"/>
                <w:color w:val="000000" w:themeColor="text1"/>
                <w:sz w:val="12"/>
                <w:szCs w:val="12"/>
              </w:rPr>
              <w:t>02507051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43D26" w:rsidRPr="001F4BE2" w:rsidTr="00466DD8">
        <w:trPr>
          <w:trHeight w:val="200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541" w:rsidRPr="001F4BE2" w:rsidRDefault="009F0541" w:rsidP="00CA3C8F">
            <w:pPr>
              <w:pStyle w:val="2"/>
              <w:spacing w:line="276" w:lineRule="auto"/>
              <w:ind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Հանձնաժողովը որոշեց.</w:t>
            </w:r>
          </w:p>
          <w:p w:rsidR="009F0541" w:rsidRPr="001F4BE2" w:rsidRDefault="009F0541" w:rsidP="009F0541">
            <w:pPr>
              <w:pStyle w:val="2"/>
              <w:tabs>
                <w:tab w:val="left" w:pos="810"/>
              </w:tabs>
              <w:spacing w:line="276" w:lineRule="auto"/>
              <w:ind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 xml:space="preserve">16-րդ, 18-րդ, 29-րդ, 46-րդ, 47-րդ, 49-րդ չափաբաժինները հայտարարել չկայացած՝ հիմք ընդունելով </w:t>
            </w:r>
            <w:r w:rsidRPr="001F4BE2">
              <w:rPr>
                <w:rFonts w:ascii="Sylfaen" w:hAnsi="Sylfaen"/>
                <w:color w:val="000000" w:themeColor="text1"/>
                <w:sz w:val="12"/>
                <w:szCs w:val="12"/>
                <w:lang w:val="es-ES"/>
              </w:rPr>
              <w:t>«Գնումների մասին» ՀՀ օրենքի 37-րդ հոդվածի 1-ին կետի 3-րդ ենթակետով սահմանված պահանջները:</w:t>
            </w:r>
          </w:p>
          <w:p w:rsidR="00043D26" w:rsidRPr="001F4BE2" w:rsidRDefault="009F0541" w:rsidP="00CA3C8F">
            <w:pPr>
              <w:pStyle w:val="2"/>
              <w:tabs>
                <w:tab w:val="left" w:pos="810"/>
              </w:tabs>
              <w:spacing w:line="276" w:lineRule="auto"/>
              <w:ind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 xml:space="preserve">1-ին, 3-րդ, 5-րդ, 19-րդ, 30-րդ, 39-րդ, 42-րդ, 43-րդ, 44-րդ, 52-րդ և 58-րդ  չափաբաժինները հայտարարել չկայացած՝ հիմք ընդունելով </w:t>
            </w:r>
            <w:r w:rsidRPr="001F4BE2">
              <w:rPr>
                <w:rFonts w:ascii="Sylfaen" w:hAnsi="Sylfaen"/>
                <w:color w:val="000000" w:themeColor="text1"/>
                <w:sz w:val="12"/>
                <w:szCs w:val="12"/>
                <w:lang w:val="es-ES"/>
              </w:rPr>
              <w:t>«Գնումների մասին» ՀՀ օրենքի 37-րդ հոդվածի 1-ին կետի 1-ին ենթակետով սահմանված պահանջները: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316B1" w:rsidRPr="001F4BE2" w:rsidTr="000845C2">
        <w:trPr>
          <w:trHeight w:val="475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16B1" w:rsidRPr="001F4BE2" w:rsidRDefault="00F316B1" w:rsidP="00043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6B1" w:rsidRPr="001F4BE2" w:rsidRDefault="00F316B1" w:rsidP="000845C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hyperlink r:id="rId24" w:history="1">
              <w:r w:rsidRPr="001F4BE2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www.armeps.am</w:t>
              </w:r>
            </w:hyperlink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</w:t>
            </w:r>
            <w:hyperlink r:id="rId25" w:history="1">
              <w:r w:rsidRPr="001F4BE2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www.gnumner.am</w:t>
              </w:r>
            </w:hyperlink>
            <w:r w:rsidRPr="001F4BE2">
              <w:rPr>
                <w:rFonts w:ascii="GHEA Grapalat" w:hAnsi="GHEA Grapalat"/>
                <w:sz w:val="12"/>
                <w:szCs w:val="12"/>
                <w:lang w:val="hy-AM"/>
              </w:rPr>
              <w:t xml:space="preserve"> կայքերում: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43D26" w:rsidRPr="001F4BE2" w:rsidTr="00466DD8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1F4BE2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43D26" w:rsidRPr="001F4BE2" w:rsidTr="00466DD8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1F4BE2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4BE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F4BE2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43D26" w:rsidRPr="001F4BE2" w:rsidTr="00466DD8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D26" w:rsidRPr="001F4BE2" w:rsidRDefault="00043D26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043D26" w:rsidRPr="001F4BE2" w:rsidTr="00466DD8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D26" w:rsidRPr="001F4BE2" w:rsidRDefault="00043D26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43D26" w:rsidRPr="001F4BE2" w:rsidTr="00466DD8">
        <w:trPr>
          <w:trHeight w:val="227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3D26" w:rsidRPr="001F4BE2" w:rsidTr="00466DD8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F4BE2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043D26" w:rsidRPr="001F4BE2" w:rsidTr="00466DD8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012521608</w:t>
            </w:r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D26" w:rsidRPr="001F4BE2" w:rsidRDefault="00043D26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F4BE2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Pr="001F4BE2" w:rsidRDefault="00832F3D" w:rsidP="00832F3D">
      <w:pPr>
        <w:spacing w:after="240"/>
        <w:jc w:val="both"/>
        <w:rPr>
          <w:rFonts w:ascii="Sylfaen" w:hAnsi="Sylfaen" w:cs="Sylfaen"/>
          <w:sz w:val="12"/>
          <w:szCs w:val="12"/>
          <w:lang w:val="af-ZA"/>
        </w:rPr>
      </w:pPr>
    </w:p>
    <w:p w:rsidR="00832F3D" w:rsidRPr="001F4BE2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1F4BE2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1F4BE2">
        <w:rPr>
          <w:rFonts w:ascii="Sylfaen" w:hAnsi="Sylfaen"/>
          <w:sz w:val="12"/>
          <w:szCs w:val="12"/>
          <w:lang w:val="af-ZA"/>
        </w:rPr>
        <w:t>՝</w:t>
      </w:r>
      <w:r w:rsidRPr="001F4BE2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1F4BE2">
        <w:rPr>
          <w:rFonts w:ascii="Sylfaen" w:hAnsi="Sylfaen"/>
          <w:sz w:val="12"/>
          <w:szCs w:val="12"/>
        </w:rPr>
        <w:t>Հայաստանի</w:t>
      </w:r>
      <w:r w:rsidR="00F31974" w:rsidRPr="001F4BE2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1F4BE2">
        <w:rPr>
          <w:rFonts w:ascii="Sylfaen" w:hAnsi="Sylfaen"/>
          <w:sz w:val="12"/>
          <w:szCs w:val="12"/>
        </w:rPr>
        <w:t>ազգային</w:t>
      </w:r>
      <w:r w:rsidR="00F31974" w:rsidRPr="001F4BE2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1F4BE2">
        <w:rPr>
          <w:rFonts w:ascii="Sylfaen" w:hAnsi="Sylfaen"/>
          <w:sz w:val="12"/>
          <w:szCs w:val="12"/>
        </w:rPr>
        <w:t>ագրարային</w:t>
      </w:r>
      <w:r w:rsidR="00F31974" w:rsidRPr="001F4BE2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1F4BE2">
        <w:rPr>
          <w:rFonts w:ascii="Sylfaen" w:hAnsi="Sylfaen"/>
          <w:sz w:val="12"/>
          <w:szCs w:val="12"/>
        </w:rPr>
        <w:t>համալսարան</w:t>
      </w:r>
      <w:r w:rsidRPr="001F4BE2">
        <w:rPr>
          <w:rFonts w:ascii="Sylfaen" w:hAnsi="Sylfaen"/>
          <w:sz w:val="12"/>
          <w:szCs w:val="12"/>
          <w:lang w:val="hy-AM"/>
        </w:rPr>
        <w:t>» հիմնադրամ</w:t>
      </w:r>
    </w:p>
    <w:p w:rsidR="00832F3D" w:rsidRPr="001F4BE2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12"/>
          <w:szCs w:val="12"/>
          <w:lang w:val="es-ES"/>
        </w:rPr>
      </w:pPr>
      <w:r w:rsidRPr="001F4BE2">
        <w:rPr>
          <w:rFonts w:ascii="Sylfaen" w:hAnsi="Sylfaen"/>
          <w:sz w:val="12"/>
          <w:szCs w:val="12"/>
          <w:lang w:val="af-ZA"/>
        </w:rPr>
        <w:lastRenderedPageBreak/>
        <w:t xml:space="preserve">   </w:t>
      </w:r>
    </w:p>
    <w:p w:rsidR="00DF7658" w:rsidRPr="001F4BE2" w:rsidRDefault="00DF7658" w:rsidP="00832F3D">
      <w:pPr>
        <w:ind w:left="-851"/>
        <w:rPr>
          <w:rFonts w:ascii="Sylfaen" w:hAnsi="Sylfaen"/>
          <w:sz w:val="12"/>
          <w:szCs w:val="12"/>
          <w:lang w:val="es-ES"/>
        </w:rPr>
      </w:pPr>
    </w:p>
    <w:sectPr w:rsidR="00DF7658" w:rsidRPr="001F4BE2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7B" w:rsidRDefault="0063357B" w:rsidP="00832F3D">
      <w:r>
        <w:separator/>
      </w:r>
    </w:p>
  </w:endnote>
  <w:endnote w:type="continuationSeparator" w:id="0">
    <w:p w:rsidR="0063357B" w:rsidRDefault="0063357B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7B" w:rsidRDefault="0063357B" w:rsidP="00832F3D">
      <w:r>
        <w:separator/>
      </w:r>
    </w:p>
  </w:footnote>
  <w:footnote w:type="continuationSeparator" w:id="0">
    <w:p w:rsidR="0063357B" w:rsidRDefault="0063357B" w:rsidP="00832F3D">
      <w:r>
        <w:continuationSeparator/>
      </w:r>
    </w:p>
  </w:footnote>
  <w:footnote w:id="1">
    <w:p w:rsidR="007A2497" w:rsidRDefault="007A2497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A2497" w:rsidRDefault="007A2497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2497" w:rsidRDefault="007A249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2497" w:rsidRDefault="007A2497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027"/>
    <w:multiLevelType w:val="hybridMultilevel"/>
    <w:tmpl w:val="FF60B2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C185C4F"/>
    <w:multiLevelType w:val="hybridMultilevel"/>
    <w:tmpl w:val="20E0AD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7A324F4"/>
    <w:multiLevelType w:val="hybridMultilevel"/>
    <w:tmpl w:val="DE98E6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D67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B3B"/>
    <w:rsid w:val="0000272E"/>
    <w:rsid w:val="00003F98"/>
    <w:rsid w:val="00004472"/>
    <w:rsid w:val="00005005"/>
    <w:rsid w:val="0000515B"/>
    <w:rsid w:val="00005A18"/>
    <w:rsid w:val="00011063"/>
    <w:rsid w:val="00012721"/>
    <w:rsid w:val="000207CE"/>
    <w:rsid w:val="00020A46"/>
    <w:rsid w:val="0002614B"/>
    <w:rsid w:val="00026480"/>
    <w:rsid w:val="0002735B"/>
    <w:rsid w:val="000275E8"/>
    <w:rsid w:val="00030727"/>
    <w:rsid w:val="000341DB"/>
    <w:rsid w:val="00034A61"/>
    <w:rsid w:val="00034B44"/>
    <w:rsid w:val="00037610"/>
    <w:rsid w:val="00037D58"/>
    <w:rsid w:val="00040F14"/>
    <w:rsid w:val="00043D26"/>
    <w:rsid w:val="00044A01"/>
    <w:rsid w:val="00051873"/>
    <w:rsid w:val="00052E93"/>
    <w:rsid w:val="00053F0A"/>
    <w:rsid w:val="0005558B"/>
    <w:rsid w:val="00055674"/>
    <w:rsid w:val="00060EA1"/>
    <w:rsid w:val="000628D5"/>
    <w:rsid w:val="000632CD"/>
    <w:rsid w:val="00064090"/>
    <w:rsid w:val="000659FC"/>
    <w:rsid w:val="0006690E"/>
    <w:rsid w:val="000723E1"/>
    <w:rsid w:val="00077A78"/>
    <w:rsid w:val="00081108"/>
    <w:rsid w:val="0008227B"/>
    <w:rsid w:val="000845C2"/>
    <w:rsid w:val="000868B3"/>
    <w:rsid w:val="000959BA"/>
    <w:rsid w:val="000969D5"/>
    <w:rsid w:val="000A4836"/>
    <w:rsid w:val="000A58AA"/>
    <w:rsid w:val="000B0BCC"/>
    <w:rsid w:val="000B5159"/>
    <w:rsid w:val="000C0EDF"/>
    <w:rsid w:val="000C163A"/>
    <w:rsid w:val="000C1E5C"/>
    <w:rsid w:val="000C3A07"/>
    <w:rsid w:val="000C6B19"/>
    <w:rsid w:val="000C7BBD"/>
    <w:rsid w:val="000D0950"/>
    <w:rsid w:val="000D1453"/>
    <w:rsid w:val="000D5D8F"/>
    <w:rsid w:val="000E0BEC"/>
    <w:rsid w:val="000E1F37"/>
    <w:rsid w:val="000E32DF"/>
    <w:rsid w:val="000E3D17"/>
    <w:rsid w:val="000F050F"/>
    <w:rsid w:val="000F0A47"/>
    <w:rsid w:val="000F0FE2"/>
    <w:rsid w:val="000F278B"/>
    <w:rsid w:val="000F5FA2"/>
    <w:rsid w:val="00100364"/>
    <w:rsid w:val="0010163B"/>
    <w:rsid w:val="001054D5"/>
    <w:rsid w:val="00105E60"/>
    <w:rsid w:val="00105E6C"/>
    <w:rsid w:val="001127F5"/>
    <w:rsid w:val="001158CE"/>
    <w:rsid w:val="00115F31"/>
    <w:rsid w:val="00116060"/>
    <w:rsid w:val="00121EF5"/>
    <w:rsid w:val="00123DE6"/>
    <w:rsid w:val="00124709"/>
    <w:rsid w:val="001313EB"/>
    <w:rsid w:val="00133F48"/>
    <w:rsid w:val="001346B2"/>
    <w:rsid w:val="00134B0C"/>
    <w:rsid w:val="001356C4"/>
    <w:rsid w:val="00136AAD"/>
    <w:rsid w:val="00137A27"/>
    <w:rsid w:val="0014073A"/>
    <w:rsid w:val="00141BA4"/>
    <w:rsid w:val="00142C1A"/>
    <w:rsid w:val="001430BA"/>
    <w:rsid w:val="00145EB6"/>
    <w:rsid w:val="0015004B"/>
    <w:rsid w:val="001510A2"/>
    <w:rsid w:val="00151727"/>
    <w:rsid w:val="001526EB"/>
    <w:rsid w:val="0015305F"/>
    <w:rsid w:val="00160394"/>
    <w:rsid w:val="00160582"/>
    <w:rsid w:val="0016061B"/>
    <w:rsid w:val="0016129D"/>
    <w:rsid w:val="00162EE2"/>
    <w:rsid w:val="00177D18"/>
    <w:rsid w:val="00190CC9"/>
    <w:rsid w:val="00193A44"/>
    <w:rsid w:val="00197774"/>
    <w:rsid w:val="001A12F6"/>
    <w:rsid w:val="001A1B66"/>
    <w:rsid w:val="001A2E48"/>
    <w:rsid w:val="001A2E55"/>
    <w:rsid w:val="001A40E7"/>
    <w:rsid w:val="001A53F0"/>
    <w:rsid w:val="001A6678"/>
    <w:rsid w:val="001A6CAD"/>
    <w:rsid w:val="001A7826"/>
    <w:rsid w:val="001A7ABD"/>
    <w:rsid w:val="001A7C62"/>
    <w:rsid w:val="001B4AC6"/>
    <w:rsid w:val="001C25A2"/>
    <w:rsid w:val="001C64BD"/>
    <w:rsid w:val="001D181C"/>
    <w:rsid w:val="001D361E"/>
    <w:rsid w:val="001E1FFD"/>
    <w:rsid w:val="001E32AA"/>
    <w:rsid w:val="001E3A07"/>
    <w:rsid w:val="001E40FB"/>
    <w:rsid w:val="001F0A15"/>
    <w:rsid w:val="001F2A76"/>
    <w:rsid w:val="001F4BE2"/>
    <w:rsid w:val="00200A77"/>
    <w:rsid w:val="00203F78"/>
    <w:rsid w:val="00207196"/>
    <w:rsid w:val="002073D7"/>
    <w:rsid w:val="00223D03"/>
    <w:rsid w:val="00223D09"/>
    <w:rsid w:val="00232674"/>
    <w:rsid w:val="002356EE"/>
    <w:rsid w:val="00235754"/>
    <w:rsid w:val="00236AC7"/>
    <w:rsid w:val="00237D48"/>
    <w:rsid w:val="0024365D"/>
    <w:rsid w:val="00250D76"/>
    <w:rsid w:val="00252340"/>
    <w:rsid w:val="002542FB"/>
    <w:rsid w:val="00254A82"/>
    <w:rsid w:val="00255496"/>
    <w:rsid w:val="0026024E"/>
    <w:rsid w:val="0026093F"/>
    <w:rsid w:val="00262538"/>
    <w:rsid w:val="002646D7"/>
    <w:rsid w:val="0026549A"/>
    <w:rsid w:val="002668CD"/>
    <w:rsid w:val="00266995"/>
    <w:rsid w:val="00280255"/>
    <w:rsid w:val="00284AC6"/>
    <w:rsid w:val="00284C61"/>
    <w:rsid w:val="002902B0"/>
    <w:rsid w:val="0029666D"/>
    <w:rsid w:val="002A349D"/>
    <w:rsid w:val="002A3EC8"/>
    <w:rsid w:val="002B4C18"/>
    <w:rsid w:val="002B52F6"/>
    <w:rsid w:val="002B6D66"/>
    <w:rsid w:val="002C051D"/>
    <w:rsid w:val="002C3ABC"/>
    <w:rsid w:val="002C7F0A"/>
    <w:rsid w:val="002D50B4"/>
    <w:rsid w:val="002D58F7"/>
    <w:rsid w:val="002D5A03"/>
    <w:rsid w:val="002E0274"/>
    <w:rsid w:val="002E04A8"/>
    <w:rsid w:val="002E1554"/>
    <w:rsid w:val="002E25E6"/>
    <w:rsid w:val="002E2BA7"/>
    <w:rsid w:val="002E5C97"/>
    <w:rsid w:val="002E612C"/>
    <w:rsid w:val="002E7285"/>
    <w:rsid w:val="002E7BBD"/>
    <w:rsid w:val="002F03C2"/>
    <w:rsid w:val="002F042D"/>
    <w:rsid w:val="002F04AB"/>
    <w:rsid w:val="002F0C9F"/>
    <w:rsid w:val="002F27AD"/>
    <w:rsid w:val="002F6198"/>
    <w:rsid w:val="002F6627"/>
    <w:rsid w:val="003017FC"/>
    <w:rsid w:val="00301966"/>
    <w:rsid w:val="00301E0A"/>
    <w:rsid w:val="003024F7"/>
    <w:rsid w:val="0030270F"/>
    <w:rsid w:val="00304AE2"/>
    <w:rsid w:val="003061B7"/>
    <w:rsid w:val="00310D08"/>
    <w:rsid w:val="0031196E"/>
    <w:rsid w:val="00312BB5"/>
    <w:rsid w:val="0031656C"/>
    <w:rsid w:val="00320A8C"/>
    <w:rsid w:val="00325333"/>
    <w:rsid w:val="00326D78"/>
    <w:rsid w:val="003327F4"/>
    <w:rsid w:val="0033415D"/>
    <w:rsid w:val="00334F71"/>
    <w:rsid w:val="00337575"/>
    <w:rsid w:val="00337DD8"/>
    <w:rsid w:val="00341208"/>
    <w:rsid w:val="00342031"/>
    <w:rsid w:val="0034627C"/>
    <w:rsid w:val="003465AB"/>
    <w:rsid w:val="00347C96"/>
    <w:rsid w:val="00350D4C"/>
    <w:rsid w:val="00351AE0"/>
    <w:rsid w:val="00354182"/>
    <w:rsid w:val="00354E7F"/>
    <w:rsid w:val="00360351"/>
    <w:rsid w:val="00362889"/>
    <w:rsid w:val="00362F2F"/>
    <w:rsid w:val="003636AC"/>
    <w:rsid w:val="00363DAA"/>
    <w:rsid w:val="00366B7F"/>
    <w:rsid w:val="0037015C"/>
    <w:rsid w:val="00375983"/>
    <w:rsid w:val="00377E21"/>
    <w:rsid w:val="00383221"/>
    <w:rsid w:val="00383621"/>
    <w:rsid w:val="00390449"/>
    <w:rsid w:val="00391C31"/>
    <w:rsid w:val="003946E4"/>
    <w:rsid w:val="0039636B"/>
    <w:rsid w:val="003A0E21"/>
    <w:rsid w:val="003A3159"/>
    <w:rsid w:val="003A3DAC"/>
    <w:rsid w:val="003A416E"/>
    <w:rsid w:val="003A4AC4"/>
    <w:rsid w:val="003A4C7F"/>
    <w:rsid w:val="003B061D"/>
    <w:rsid w:val="003B12CD"/>
    <w:rsid w:val="003B2FDD"/>
    <w:rsid w:val="003B37DA"/>
    <w:rsid w:val="003B3B64"/>
    <w:rsid w:val="003B4B7F"/>
    <w:rsid w:val="003B6EA3"/>
    <w:rsid w:val="003C079C"/>
    <w:rsid w:val="003C0DAB"/>
    <w:rsid w:val="003C4256"/>
    <w:rsid w:val="003C4625"/>
    <w:rsid w:val="003C5B84"/>
    <w:rsid w:val="003C5E30"/>
    <w:rsid w:val="003C71B7"/>
    <w:rsid w:val="003C72E2"/>
    <w:rsid w:val="003C7FFC"/>
    <w:rsid w:val="003D066B"/>
    <w:rsid w:val="003D0911"/>
    <w:rsid w:val="003D121B"/>
    <w:rsid w:val="003D236F"/>
    <w:rsid w:val="003D2B93"/>
    <w:rsid w:val="003D32E6"/>
    <w:rsid w:val="003D3CCF"/>
    <w:rsid w:val="003D4555"/>
    <w:rsid w:val="003D5CD5"/>
    <w:rsid w:val="003E268B"/>
    <w:rsid w:val="003E31B8"/>
    <w:rsid w:val="003E362A"/>
    <w:rsid w:val="003F1B95"/>
    <w:rsid w:val="003F2B04"/>
    <w:rsid w:val="003F3235"/>
    <w:rsid w:val="003F3E7B"/>
    <w:rsid w:val="003F3FE1"/>
    <w:rsid w:val="00400C2A"/>
    <w:rsid w:val="00406E52"/>
    <w:rsid w:val="0040761D"/>
    <w:rsid w:val="00410C9F"/>
    <w:rsid w:val="0041397C"/>
    <w:rsid w:val="00413B9D"/>
    <w:rsid w:val="0041475C"/>
    <w:rsid w:val="004474AB"/>
    <w:rsid w:val="004501FD"/>
    <w:rsid w:val="004506A9"/>
    <w:rsid w:val="0045072F"/>
    <w:rsid w:val="004513E9"/>
    <w:rsid w:val="00453CF8"/>
    <w:rsid w:val="0045414F"/>
    <w:rsid w:val="00455596"/>
    <w:rsid w:val="0045700E"/>
    <w:rsid w:val="00457410"/>
    <w:rsid w:val="004600C1"/>
    <w:rsid w:val="00461398"/>
    <w:rsid w:val="00462302"/>
    <w:rsid w:val="00463DAB"/>
    <w:rsid w:val="004649C0"/>
    <w:rsid w:val="00465940"/>
    <w:rsid w:val="00466767"/>
    <w:rsid w:val="00466DD8"/>
    <w:rsid w:val="0047430D"/>
    <w:rsid w:val="00476036"/>
    <w:rsid w:val="00476ED6"/>
    <w:rsid w:val="0048035A"/>
    <w:rsid w:val="004805BD"/>
    <w:rsid w:val="0048320A"/>
    <w:rsid w:val="0048392F"/>
    <w:rsid w:val="0048414C"/>
    <w:rsid w:val="00484611"/>
    <w:rsid w:val="00484E8F"/>
    <w:rsid w:val="00486A03"/>
    <w:rsid w:val="0049385F"/>
    <w:rsid w:val="00494820"/>
    <w:rsid w:val="00494D78"/>
    <w:rsid w:val="00495B66"/>
    <w:rsid w:val="004A2BDF"/>
    <w:rsid w:val="004A3D8F"/>
    <w:rsid w:val="004B4C4F"/>
    <w:rsid w:val="004B519B"/>
    <w:rsid w:val="004B5F2F"/>
    <w:rsid w:val="004C068E"/>
    <w:rsid w:val="004C1354"/>
    <w:rsid w:val="004C1FD2"/>
    <w:rsid w:val="004C27E5"/>
    <w:rsid w:val="004D1D62"/>
    <w:rsid w:val="004D33A0"/>
    <w:rsid w:val="004D7592"/>
    <w:rsid w:val="004E0FB3"/>
    <w:rsid w:val="004E1E58"/>
    <w:rsid w:val="004E1FAE"/>
    <w:rsid w:val="004E3A6C"/>
    <w:rsid w:val="004F1037"/>
    <w:rsid w:val="0050167C"/>
    <w:rsid w:val="0050276D"/>
    <w:rsid w:val="00503541"/>
    <w:rsid w:val="0050656C"/>
    <w:rsid w:val="00506EF2"/>
    <w:rsid w:val="00506F8A"/>
    <w:rsid w:val="00510302"/>
    <w:rsid w:val="005104CD"/>
    <w:rsid w:val="00511203"/>
    <w:rsid w:val="005116DE"/>
    <w:rsid w:val="0051529C"/>
    <w:rsid w:val="00516DE3"/>
    <w:rsid w:val="00522FF0"/>
    <w:rsid w:val="00525651"/>
    <w:rsid w:val="00530531"/>
    <w:rsid w:val="005312D8"/>
    <w:rsid w:val="005322F9"/>
    <w:rsid w:val="0054383F"/>
    <w:rsid w:val="00543A9B"/>
    <w:rsid w:val="00543EB1"/>
    <w:rsid w:val="00543F98"/>
    <w:rsid w:val="00553033"/>
    <w:rsid w:val="00557DB8"/>
    <w:rsid w:val="00563A08"/>
    <w:rsid w:val="0056735D"/>
    <w:rsid w:val="00567C47"/>
    <w:rsid w:val="00571361"/>
    <w:rsid w:val="00573F96"/>
    <w:rsid w:val="00575732"/>
    <w:rsid w:val="00576037"/>
    <w:rsid w:val="0057763A"/>
    <w:rsid w:val="00580910"/>
    <w:rsid w:val="00585DAF"/>
    <w:rsid w:val="00593110"/>
    <w:rsid w:val="005949C3"/>
    <w:rsid w:val="00594D8F"/>
    <w:rsid w:val="00595D82"/>
    <w:rsid w:val="00596956"/>
    <w:rsid w:val="005A05B4"/>
    <w:rsid w:val="005A197E"/>
    <w:rsid w:val="005A2CF6"/>
    <w:rsid w:val="005A62BB"/>
    <w:rsid w:val="005A6FCC"/>
    <w:rsid w:val="005A7A68"/>
    <w:rsid w:val="005B09AE"/>
    <w:rsid w:val="005B318A"/>
    <w:rsid w:val="005B501B"/>
    <w:rsid w:val="005C0080"/>
    <w:rsid w:val="005C3072"/>
    <w:rsid w:val="005C4CBD"/>
    <w:rsid w:val="005D1103"/>
    <w:rsid w:val="005D28AA"/>
    <w:rsid w:val="005D2FE1"/>
    <w:rsid w:val="005D4164"/>
    <w:rsid w:val="005D74DE"/>
    <w:rsid w:val="005E2750"/>
    <w:rsid w:val="005E51E2"/>
    <w:rsid w:val="005F7231"/>
    <w:rsid w:val="00602C05"/>
    <w:rsid w:val="00602FB5"/>
    <w:rsid w:val="006058EB"/>
    <w:rsid w:val="00611245"/>
    <w:rsid w:val="006117B3"/>
    <w:rsid w:val="0061642C"/>
    <w:rsid w:val="006248F1"/>
    <w:rsid w:val="00632B11"/>
    <w:rsid w:val="0063357B"/>
    <w:rsid w:val="00633C36"/>
    <w:rsid w:val="00635EF5"/>
    <w:rsid w:val="006375F1"/>
    <w:rsid w:val="00646190"/>
    <w:rsid w:val="006472E0"/>
    <w:rsid w:val="0065114F"/>
    <w:rsid w:val="006548CF"/>
    <w:rsid w:val="00657C0E"/>
    <w:rsid w:val="00661F94"/>
    <w:rsid w:val="00663022"/>
    <w:rsid w:val="0066314B"/>
    <w:rsid w:val="006634C7"/>
    <w:rsid w:val="00663B01"/>
    <w:rsid w:val="006663F6"/>
    <w:rsid w:val="00671E9B"/>
    <w:rsid w:val="00674013"/>
    <w:rsid w:val="006778BB"/>
    <w:rsid w:val="00677E1B"/>
    <w:rsid w:val="00684640"/>
    <w:rsid w:val="00684CD1"/>
    <w:rsid w:val="006905E3"/>
    <w:rsid w:val="0069128A"/>
    <w:rsid w:val="00691DBA"/>
    <w:rsid w:val="00696051"/>
    <w:rsid w:val="0069653A"/>
    <w:rsid w:val="00696FA0"/>
    <w:rsid w:val="006A2C42"/>
    <w:rsid w:val="006A42E3"/>
    <w:rsid w:val="006B21B5"/>
    <w:rsid w:val="006B5585"/>
    <w:rsid w:val="006C090A"/>
    <w:rsid w:val="006C1F4A"/>
    <w:rsid w:val="006C78E7"/>
    <w:rsid w:val="006D36DB"/>
    <w:rsid w:val="006D4F30"/>
    <w:rsid w:val="006D6F42"/>
    <w:rsid w:val="006D7FA4"/>
    <w:rsid w:val="006E0741"/>
    <w:rsid w:val="006E57A7"/>
    <w:rsid w:val="006F068B"/>
    <w:rsid w:val="006F1950"/>
    <w:rsid w:val="006F211B"/>
    <w:rsid w:val="00700D34"/>
    <w:rsid w:val="0070341F"/>
    <w:rsid w:val="007044AB"/>
    <w:rsid w:val="00704F2B"/>
    <w:rsid w:val="00712549"/>
    <w:rsid w:val="007126C8"/>
    <w:rsid w:val="00715F4E"/>
    <w:rsid w:val="00717F21"/>
    <w:rsid w:val="00720535"/>
    <w:rsid w:val="00720DE2"/>
    <w:rsid w:val="0072156B"/>
    <w:rsid w:val="00721758"/>
    <w:rsid w:val="00724F33"/>
    <w:rsid w:val="00730207"/>
    <w:rsid w:val="00730332"/>
    <w:rsid w:val="00732FDA"/>
    <w:rsid w:val="00741CE7"/>
    <w:rsid w:val="007432B8"/>
    <w:rsid w:val="00745B82"/>
    <w:rsid w:val="007462D4"/>
    <w:rsid w:val="00747E15"/>
    <w:rsid w:val="007512FA"/>
    <w:rsid w:val="007552AD"/>
    <w:rsid w:val="0076041E"/>
    <w:rsid w:val="00760C70"/>
    <w:rsid w:val="00763623"/>
    <w:rsid w:val="00765BFA"/>
    <w:rsid w:val="007669FD"/>
    <w:rsid w:val="0077163E"/>
    <w:rsid w:val="00771BB9"/>
    <w:rsid w:val="00771E67"/>
    <w:rsid w:val="007771B4"/>
    <w:rsid w:val="00777AD3"/>
    <w:rsid w:val="0078257D"/>
    <w:rsid w:val="007869BF"/>
    <w:rsid w:val="00790C11"/>
    <w:rsid w:val="00792EC9"/>
    <w:rsid w:val="00793393"/>
    <w:rsid w:val="00793807"/>
    <w:rsid w:val="0079558D"/>
    <w:rsid w:val="00796A77"/>
    <w:rsid w:val="00796D5B"/>
    <w:rsid w:val="0079759C"/>
    <w:rsid w:val="00797BA5"/>
    <w:rsid w:val="007A1729"/>
    <w:rsid w:val="007A2497"/>
    <w:rsid w:val="007A36F3"/>
    <w:rsid w:val="007A3930"/>
    <w:rsid w:val="007A3CF4"/>
    <w:rsid w:val="007A78E1"/>
    <w:rsid w:val="007B2D44"/>
    <w:rsid w:val="007B43AB"/>
    <w:rsid w:val="007B56AC"/>
    <w:rsid w:val="007B6108"/>
    <w:rsid w:val="007B7091"/>
    <w:rsid w:val="007B7988"/>
    <w:rsid w:val="007C3FFA"/>
    <w:rsid w:val="007C56EE"/>
    <w:rsid w:val="007C7B26"/>
    <w:rsid w:val="007D0430"/>
    <w:rsid w:val="007D0B4C"/>
    <w:rsid w:val="007D21A8"/>
    <w:rsid w:val="007E0483"/>
    <w:rsid w:val="007E0CEF"/>
    <w:rsid w:val="007E3A16"/>
    <w:rsid w:val="007E75BF"/>
    <w:rsid w:val="007F0152"/>
    <w:rsid w:val="007F2D07"/>
    <w:rsid w:val="007F2D10"/>
    <w:rsid w:val="007F3808"/>
    <w:rsid w:val="007F7BCC"/>
    <w:rsid w:val="008005D6"/>
    <w:rsid w:val="008013BC"/>
    <w:rsid w:val="008016F8"/>
    <w:rsid w:val="0080278E"/>
    <w:rsid w:val="00803715"/>
    <w:rsid w:val="008038BF"/>
    <w:rsid w:val="008039E1"/>
    <w:rsid w:val="0080667B"/>
    <w:rsid w:val="00807304"/>
    <w:rsid w:val="0081031B"/>
    <w:rsid w:val="0081133F"/>
    <w:rsid w:val="0081459C"/>
    <w:rsid w:val="00815CB9"/>
    <w:rsid w:val="00816149"/>
    <w:rsid w:val="00821131"/>
    <w:rsid w:val="00822AF2"/>
    <w:rsid w:val="00824AD8"/>
    <w:rsid w:val="00825025"/>
    <w:rsid w:val="00826DA3"/>
    <w:rsid w:val="00826FE9"/>
    <w:rsid w:val="00831C71"/>
    <w:rsid w:val="008327DD"/>
    <w:rsid w:val="00832F3D"/>
    <w:rsid w:val="00833128"/>
    <w:rsid w:val="00833482"/>
    <w:rsid w:val="00834F07"/>
    <w:rsid w:val="00836F9A"/>
    <w:rsid w:val="00837769"/>
    <w:rsid w:val="00837909"/>
    <w:rsid w:val="008407A3"/>
    <w:rsid w:val="00842413"/>
    <w:rsid w:val="00844AB1"/>
    <w:rsid w:val="00844F23"/>
    <w:rsid w:val="008468EE"/>
    <w:rsid w:val="008478F6"/>
    <w:rsid w:val="008506B8"/>
    <w:rsid w:val="008517BB"/>
    <w:rsid w:val="008525A4"/>
    <w:rsid w:val="00853DE0"/>
    <w:rsid w:val="008563FF"/>
    <w:rsid w:val="008621EA"/>
    <w:rsid w:val="0086432E"/>
    <w:rsid w:val="00867B1A"/>
    <w:rsid w:val="008709CB"/>
    <w:rsid w:val="00871144"/>
    <w:rsid w:val="008724EE"/>
    <w:rsid w:val="008757CC"/>
    <w:rsid w:val="00876874"/>
    <w:rsid w:val="008771C4"/>
    <w:rsid w:val="00880747"/>
    <w:rsid w:val="008824C2"/>
    <w:rsid w:val="008858B9"/>
    <w:rsid w:val="00896AF4"/>
    <w:rsid w:val="008A202B"/>
    <w:rsid w:val="008A4FFE"/>
    <w:rsid w:val="008B0826"/>
    <w:rsid w:val="008B3652"/>
    <w:rsid w:val="008B4620"/>
    <w:rsid w:val="008C0934"/>
    <w:rsid w:val="008C0B86"/>
    <w:rsid w:val="008C57EE"/>
    <w:rsid w:val="008D04DE"/>
    <w:rsid w:val="008D2AE8"/>
    <w:rsid w:val="008D41C8"/>
    <w:rsid w:val="008E4AAA"/>
    <w:rsid w:val="008E66A3"/>
    <w:rsid w:val="008F0895"/>
    <w:rsid w:val="008F1058"/>
    <w:rsid w:val="008F20C2"/>
    <w:rsid w:val="008F377A"/>
    <w:rsid w:val="008F4807"/>
    <w:rsid w:val="00900A43"/>
    <w:rsid w:val="00904D5E"/>
    <w:rsid w:val="009068AE"/>
    <w:rsid w:val="009068BF"/>
    <w:rsid w:val="009113FA"/>
    <w:rsid w:val="00911834"/>
    <w:rsid w:val="009119E7"/>
    <w:rsid w:val="00911AB6"/>
    <w:rsid w:val="00912120"/>
    <w:rsid w:val="0092073D"/>
    <w:rsid w:val="0092157E"/>
    <w:rsid w:val="00923DFA"/>
    <w:rsid w:val="009275EE"/>
    <w:rsid w:val="009302FF"/>
    <w:rsid w:val="00931F2B"/>
    <w:rsid w:val="009324AA"/>
    <w:rsid w:val="00932816"/>
    <w:rsid w:val="00932A1D"/>
    <w:rsid w:val="00933930"/>
    <w:rsid w:val="00935646"/>
    <w:rsid w:val="00935958"/>
    <w:rsid w:val="009372C3"/>
    <w:rsid w:val="0093781F"/>
    <w:rsid w:val="00940271"/>
    <w:rsid w:val="0094060E"/>
    <w:rsid w:val="00940D6D"/>
    <w:rsid w:val="00942BC2"/>
    <w:rsid w:val="00944BDD"/>
    <w:rsid w:val="0094628D"/>
    <w:rsid w:val="0094654C"/>
    <w:rsid w:val="00946733"/>
    <w:rsid w:val="00947B7F"/>
    <w:rsid w:val="00951D48"/>
    <w:rsid w:val="00955494"/>
    <w:rsid w:val="009560C0"/>
    <w:rsid w:val="00956319"/>
    <w:rsid w:val="009563F1"/>
    <w:rsid w:val="00956745"/>
    <w:rsid w:val="00960632"/>
    <w:rsid w:val="00961DE3"/>
    <w:rsid w:val="00966967"/>
    <w:rsid w:val="00967DB6"/>
    <w:rsid w:val="00970E38"/>
    <w:rsid w:val="00980EAF"/>
    <w:rsid w:val="009827A2"/>
    <w:rsid w:val="009848D5"/>
    <w:rsid w:val="00985466"/>
    <w:rsid w:val="00991388"/>
    <w:rsid w:val="00995822"/>
    <w:rsid w:val="0099627B"/>
    <w:rsid w:val="009A5523"/>
    <w:rsid w:val="009A6F47"/>
    <w:rsid w:val="009B06D0"/>
    <w:rsid w:val="009B0F00"/>
    <w:rsid w:val="009B186C"/>
    <w:rsid w:val="009B53BC"/>
    <w:rsid w:val="009C03F1"/>
    <w:rsid w:val="009C0CC9"/>
    <w:rsid w:val="009C2B7F"/>
    <w:rsid w:val="009C4D79"/>
    <w:rsid w:val="009C6E71"/>
    <w:rsid w:val="009D11B3"/>
    <w:rsid w:val="009D4A5F"/>
    <w:rsid w:val="009E522C"/>
    <w:rsid w:val="009F0541"/>
    <w:rsid w:val="009F54D5"/>
    <w:rsid w:val="00A01162"/>
    <w:rsid w:val="00A02717"/>
    <w:rsid w:val="00A02EC0"/>
    <w:rsid w:val="00A04141"/>
    <w:rsid w:val="00A0710C"/>
    <w:rsid w:val="00A1042E"/>
    <w:rsid w:val="00A10FB7"/>
    <w:rsid w:val="00A120F7"/>
    <w:rsid w:val="00A12F99"/>
    <w:rsid w:val="00A20570"/>
    <w:rsid w:val="00A20F17"/>
    <w:rsid w:val="00A226D5"/>
    <w:rsid w:val="00A27DAB"/>
    <w:rsid w:val="00A32651"/>
    <w:rsid w:val="00A33E8F"/>
    <w:rsid w:val="00A3499F"/>
    <w:rsid w:val="00A3585B"/>
    <w:rsid w:val="00A37BF8"/>
    <w:rsid w:val="00A403CF"/>
    <w:rsid w:val="00A40773"/>
    <w:rsid w:val="00A40C72"/>
    <w:rsid w:val="00A41AF5"/>
    <w:rsid w:val="00A46A92"/>
    <w:rsid w:val="00A51508"/>
    <w:rsid w:val="00A553F6"/>
    <w:rsid w:val="00A575C5"/>
    <w:rsid w:val="00A57B69"/>
    <w:rsid w:val="00A63BA6"/>
    <w:rsid w:val="00A70B13"/>
    <w:rsid w:val="00A71A85"/>
    <w:rsid w:val="00A8317A"/>
    <w:rsid w:val="00A83AD1"/>
    <w:rsid w:val="00A86826"/>
    <w:rsid w:val="00A86A9F"/>
    <w:rsid w:val="00A91777"/>
    <w:rsid w:val="00A96C1F"/>
    <w:rsid w:val="00A97BF3"/>
    <w:rsid w:val="00A97D98"/>
    <w:rsid w:val="00A97F4E"/>
    <w:rsid w:val="00AA1B00"/>
    <w:rsid w:val="00AA1EA3"/>
    <w:rsid w:val="00AA269B"/>
    <w:rsid w:val="00AA6531"/>
    <w:rsid w:val="00AB1004"/>
    <w:rsid w:val="00AB1A48"/>
    <w:rsid w:val="00AB264F"/>
    <w:rsid w:val="00AB3C20"/>
    <w:rsid w:val="00AB6B60"/>
    <w:rsid w:val="00AC069B"/>
    <w:rsid w:val="00AC16B5"/>
    <w:rsid w:val="00AC256B"/>
    <w:rsid w:val="00AC2E22"/>
    <w:rsid w:val="00AC3896"/>
    <w:rsid w:val="00AC4C80"/>
    <w:rsid w:val="00AC7C3F"/>
    <w:rsid w:val="00AE487B"/>
    <w:rsid w:val="00AF008D"/>
    <w:rsid w:val="00AF276C"/>
    <w:rsid w:val="00AF2DA5"/>
    <w:rsid w:val="00AF60A3"/>
    <w:rsid w:val="00AF6784"/>
    <w:rsid w:val="00AF716A"/>
    <w:rsid w:val="00AF7193"/>
    <w:rsid w:val="00B01F65"/>
    <w:rsid w:val="00B12D54"/>
    <w:rsid w:val="00B13323"/>
    <w:rsid w:val="00B15981"/>
    <w:rsid w:val="00B16E85"/>
    <w:rsid w:val="00B215C9"/>
    <w:rsid w:val="00B22055"/>
    <w:rsid w:val="00B26FA0"/>
    <w:rsid w:val="00B3188C"/>
    <w:rsid w:val="00B31A79"/>
    <w:rsid w:val="00B37D5D"/>
    <w:rsid w:val="00B41D15"/>
    <w:rsid w:val="00B42220"/>
    <w:rsid w:val="00B43FEE"/>
    <w:rsid w:val="00B464AD"/>
    <w:rsid w:val="00B52273"/>
    <w:rsid w:val="00B531FE"/>
    <w:rsid w:val="00B539F6"/>
    <w:rsid w:val="00B55022"/>
    <w:rsid w:val="00B57AA4"/>
    <w:rsid w:val="00B60AC0"/>
    <w:rsid w:val="00B616F1"/>
    <w:rsid w:val="00B63754"/>
    <w:rsid w:val="00B638CE"/>
    <w:rsid w:val="00B679F1"/>
    <w:rsid w:val="00B73F28"/>
    <w:rsid w:val="00B759B5"/>
    <w:rsid w:val="00B810ED"/>
    <w:rsid w:val="00B81247"/>
    <w:rsid w:val="00B819E9"/>
    <w:rsid w:val="00B841A7"/>
    <w:rsid w:val="00B8719F"/>
    <w:rsid w:val="00B91011"/>
    <w:rsid w:val="00B92043"/>
    <w:rsid w:val="00B96570"/>
    <w:rsid w:val="00B9701B"/>
    <w:rsid w:val="00BA238D"/>
    <w:rsid w:val="00BA2CBE"/>
    <w:rsid w:val="00BA3767"/>
    <w:rsid w:val="00BA4E6A"/>
    <w:rsid w:val="00BA5ED4"/>
    <w:rsid w:val="00BA6091"/>
    <w:rsid w:val="00BB0607"/>
    <w:rsid w:val="00BB74CD"/>
    <w:rsid w:val="00BB7704"/>
    <w:rsid w:val="00BB77A8"/>
    <w:rsid w:val="00BC27A1"/>
    <w:rsid w:val="00BC3057"/>
    <w:rsid w:val="00BC38C8"/>
    <w:rsid w:val="00BC3E0D"/>
    <w:rsid w:val="00BC5C68"/>
    <w:rsid w:val="00BC6D1C"/>
    <w:rsid w:val="00BD1D9D"/>
    <w:rsid w:val="00BD3087"/>
    <w:rsid w:val="00BD6029"/>
    <w:rsid w:val="00BE1070"/>
    <w:rsid w:val="00BE1660"/>
    <w:rsid w:val="00BE29E5"/>
    <w:rsid w:val="00BE2C6E"/>
    <w:rsid w:val="00BE6810"/>
    <w:rsid w:val="00BE7C33"/>
    <w:rsid w:val="00BF01C6"/>
    <w:rsid w:val="00BF592C"/>
    <w:rsid w:val="00BF5E76"/>
    <w:rsid w:val="00BF6561"/>
    <w:rsid w:val="00C00B0E"/>
    <w:rsid w:val="00C0122A"/>
    <w:rsid w:val="00C01E33"/>
    <w:rsid w:val="00C02F29"/>
    <w:rsid w:val="00C10835"/>
    <w:rsid w:val="00C115F9"/>
    <w:rsid w:val="00C11C18"/>
    <w:rsid w:val="00C12494"/>
    <w:rsid w:val="00C12FC5"/>
    <w:rsid w:val="00C15A34"/>
    <w:rsid w:val="00C21263"/>
    <w:rsid w:val="00C22F8F"/>
    <w:rsid w:val="00C23B3A"/>
    <w:rsid w:val="00C24FD6"/>
    <w:rsid w:val="00C258B4"/>
    <w:rsid w:val="00C26E5A"/>
    <w:rsid w:val="00C33213"/>
    <w:rsid w:val="00C363FF"/>
    <w:rsid w:val="00C40415"/>
    <w:rsid w:val="00C439B3"/>
    <w:rsid w:val="00C43E59"/>
    <w:rsid w:val="00C461EA"/>
    <w:rsid w:val="00C46EDB"/>
    <w:rsid w:val="00C50775"/>
    <w:rsid w:val="00C517CC"/>
    <w:rsid w:val="00C52C95"/>
    <w:rsid w:val="00C53718"/>
    <w:rsid w:val="00C549F5"/>
    <w:rsid w:val="00C57BA7"/>
    <w:rsid w:val="00C64D1E"/>
    <w:rsid w:val="00C6567B"/>
    <w:rsid w:val="00C66CFB"/>
    <w:rsid w:val="00C673B7"/>
    <w:rsid w:val="00C701ED"/>
    <w:rsid w:val="00C70309"/>
    <w:rsid w:val="00C706E3"/>
    <w:rsid w:val="00C72198"/>
    <w:rsid w:val="00C8086B"/>
    <w:rsid w:val="00C811DB"/>
    <w:rsid w:val="00C84628"/>
    <w:rsid w:val="00C86516"/>
    <w:rsid w:val="00C939C4"/>
    <w:rsid w:val="00C94CF2"/>
    <w:rsid w:val="00C96A1B"/>
    <w:rsid w:val="00CA15C3"/>
    <w:rsid w:val="00CA2A41"/>
    <w:rsid w:val="00CA3520"/>
    <w:rsid w:val="00CA3916"/>
    <w:rsid w:val="00CA3C8F"/>
    <w:rsid w:val="00CA54BE"/>
    <w:rsid w:val="00CB7776"/>
    <w:rsid w:val="00CC05F4"/>
    <w:rsid w:val="00CC0BEE"/>
    <w:rsid w:val="00CC3A30"/>
    <w:rsid w:val="00CC3C34"/>
    <w:rsid w:val="00CC41AD"/>
    <w:rsid w:val="00CC4DBF"/>
    <w:rsid w:val="00CC677A"/>
    <w:rsid w:val="00CD22BE"/>
    <w:rsid w:val="00CD5EC1"/>
    <w:rsid w:val="00CE05A1"/>
    <w:rsid w:val="00CE4EC9"/>
    <w:rsid w:val="00CF0DC4"/>
    <w:rsid w:val="00CF32FE"/>
    <w:rsid w:val="00CF3903"/>
    <w:rsid w:val="00CF6B8B"/>
    <w:rsid w:val="00D020CC"/>
    <w:rsid w:val="00D023C5"/>
    <w:rsid w:val="00D058FE"/>
    <w:rsid w:val="00D0626B"/>
    <w:rsid w:val="00D100C3"/>
    <w:rsid w:val="00D10739"/>
    <w:rsid w:val="00D14771"/>
    <w:rsid w:val="00D159FD"/>
    <w:rsid w:val="00D20703"/>
    <w:rsid w:val="00D2487F"/>
    <w:rsid w:val="00D25281"/>
    <w:rsid w:val="00D30E18"/>
    <w:rsid w:val="00D31C47"/>
    <w:rsid w:val="00D34BDA"/>
    <w:rsid w:val="00D34D12"/>
    <w:rsid w:val="00D357DA"/>
    <w:rsid w:val="00D40156"/>
    <w:rsid w:val="00D41A2A"/>
    <w:rsid w:val="00D421EE"/>
    <w:rsid w:val="00D42C12"/>
    <w:rsid w:val="00D431C5"/>
    <w:rsid w:val="00D4747A"/>
    <w:rsid w:val="00D50EA4"/>
    <w:rsid w:val="00D51332"/>
    <w:rsid w:val="00D52A0E"/>
    <w:rsid w:val="00D53327"/>
    <w:rsid w:val="00D55BAD"/>
    <w:rsid w:val="00D55F68"/>
    <w:rsid w:val="00D561B8"/>
    <w:rsid w:val="00D563F4"/>
    <w:rsid w:val="00D56810"/>
    <w:rsid w:val="00D57FE7"/>
    <w:rsid w:val="00D6030D"/>
    <w:rsid w:val="00D60720"/>
    <w:rsid w:val="00D654F0"/>
    <w:rsid w:val="00D66CD3"/>
    <w:rsid w:val="00D67440"/>
    <w:rsid w:val="00D72E1C"/>
    <w:rsid w:val="00D73D0D"/>
    <w:rsid w:val="00D74171"/>
    <w:rsid w:val="00D8016B"/>
    <w:rsid w:val="00D8124B"/>
    <w:rsid w:val="00D84650"/>
    <w:rsid w:val="00D91DEE"/>
    <w:rsid w:val="00D9299B"/>
    <w:rsid w:val="00D970A7"/>
    <w:rsid w:val="00DA259C"/>
    <w:rsid w:val="00DA2938"/>
    <w:rsid w:val="00DA39AB"/>
    <w:rsid w:val="00DA3E7F"/>
    <w:rsid w:val="00DA78B6"/>
    <w:rsid w:val="00DB0C68"/>
    <w:rsid w:val="00DB0E32"/>
    <w:rsid w:val="00DB6BAF"/>
    <w:rsid w:val="00DC11CB"/>
    <w:rsid w:val="00DC27CA"/>
    <w:rsid w:val="00DC2958"/>
    <w:rsid w:val="00DC4378"/>
    <w:rsid w:val="00DC4D70"/>
    <w:rsid w:val="00DC5AB3"/>
    <w:rsid w:val="00DC6A6A"/>
    <w:rsid w:val="00DC6FED"/>
    <w:rsid w:val="00DD007C"/>
    <w:rsid w:val="00DD45EB"/>
    <w:rsid w:val="00DD6F89"/>
    <w:rsid w:val="00DD7C74"/>
    <w:rsid w:val="00DE260E"/>
    <w:rsid w:val="00DE267A"/>
    <w:rsid w:val="00DE679A"/>
    <w:rsid w:val="00DF225A"/>
    <w:rsid w:val="00DF2506"/>
    <w:rsid w:val="00DF39DF"/>
    <w:rsid w:val="00DF4A35"/>
    <w:rsid w:val="00DF4CF0"/>
    <w:rsid w:val="00DF6916"/>
    <w:rsid w:val="00DF7658"/>
    <w:rsid w:val="00DF7E14"/>
    <w:rsid w:val="00E02EBB"/>
    <w:rsid w:val="00E053C2"/>
    <w:rsid w:val="00E05B69"/>
    <w:rsid w:val="00E10120"/>
    <w:rsid w:val="00E10B04"/>
    <w:rsid w:val="00E1370C"/>
    <w:rsid w:val="00E13A8D"/>
    <w:rsid w:val="00E2137F"/>
    <w:rsid w:val="00E22BC1"/>
    <w:rsid w:val="00E23325"/>
    <w:rsid w:val="00E24A95"/>
    <w:rsid w:val="00E26E6F"/>
    <w:rsid w:val="00E33BC7"/>
    <w:rsid w:val="00E345CB"/>
    <w:rsid w:val="00E36D20"/>
    <w:rsid w:val="00E401AB"/>
    <w:rsid w:val="00E41D90"/>
    <w:rsid w:val="00E43C30"/>
    <w:rsid w:val="00E46C4E"/>
    <w:rsid w:val="00E532A2"/>
    <w:rsid w:val="00E53E4F"/>
    <w:rsid w:val="00E54090"/>
    <w:rsid w:val="00E54110"/>
    <w:rsid w:val="00E56EEE"/>
    <w:rsid w:val="00E60F28"/>
    <w:rsid w:val="00E630D3"/>
    <w:rsid w:val="00E649BE"/>
    <w:rsid w:val="00E64A03"/>
    <w:rsid w:val="00E72564"/>
    <w:rsid w:val="00E74A57"/>
    <w:rsid w:val="00E75EA8"/>
    <w:rsid w:val="00E8027B"/>
    <w:rsid w:val="00E83AC2"/>
    <w:rsid w:val="00E86164"/>
    <w:rsid w:val="00E8641C"/>
    <w:rsid w:val="00E86688"/>
    <w:rsid w:val="00E87A15"/>
    <w:rsid w:val="00E910D4"/>
    <w:rsid w:val="00E913EF"/>
    <w:rsid w:val="00E92D80"/>
    <w:rsid w:val="00EA0493"/>
    <w:rsid w:val="00EA4C70"/>
    <w:rsid w:val="00EB5D74"/>
    <w:rsid w:val="00EB799C"/>
    <w:rsid w:val="00EC37F6"/>
    <w:rsid w:val="00EC3CB7"/>
    <w:rsid w:val="00EC591B"/>
    <w:rsid w:val="00ED1C41"/>
    <w:rsid w:val="00ED2074"/>
    <w:rsid w:val="00ED3F8E"/>
    <w:rsid w:val="00ED486C"/>
    <w:rsid w:val="00ED7A19"/>
    <w:rsid w:val="00EE18D3"/>
    <w:rsid w:val="00EE1BB6"/>
    <w:rsid w:val="00EE4ADC"/>
    <w:rsid w:val="00EE771E"/>
    <w:rsid w:val="00EF2437"/>
    <w:rsid w:val="00EF7849"/>
    <w:rsid w:val="00EF7894"/>
    <w:rsid w:val="00F00AF4"/>
    <w:rsid w:val="00F04840"/>
    <w:rsid w:val="00F06F5C"/>
    <w:rsid w:val="00F07953"/>
    <w:rsid w:val="00F12347"/>
    <w:rsid w:val="00F13ADE"/>
    <w:rsid w:val="00F143D9"/>
    <w:rsid w:val="00F14B6A"/>
    <w:rsid w:val="00F1618F"/>
    <w:rsid w:val="00F1775D"/>
    <w:rsid w:val="00F2393C"/>
    <w:rsid w:val="00F25EAA"/>
    <w:rsid w:val="00F30542"/>
    <w:rsid w:val="00F30CCB"/>
    <w:rsid w:val="00F316B1"/>
    <w:rsid w:val="00F31974"/>
    <w:rsid w:val="00F335E9"/>
    <w:rsid w:val="00F34E10"/>
    <w:rsid w:val="00F3640C"/>
    <w:rsid w:val="00F3749A"/>
    <w:rsid w:val="00F479A6"/>
    <w:rsid w:val="00F51257"/>
    <w:rsid w:val="00F521F1"/>
    <w:rsid w:val="00F5376C"/>
    <w:rsid w:val="00F56130"/>
    <w:rsid w:val="00F61A30"/>
    <w:rsid w:val="00F63BCA"/>
    <w:rsid w:val="00F64C69"/>
    <w:rsid w:val="00F71A60"/>
    <w:rsid w:val="00F720DA"/>
    <w:rsid w:val="00F72A1F"/>
    <w:rsid w:val="00F73D1E"/>
    <w:rsid w:val="00F768D7"/>
    <w:rsid w:val="00F76F7B"/>
    <w:rsid w:val="00F80EE3"/>
    <w:rsid w:val="00F81785"/>
    <w:rsid w:val="00F83285"/>
    <w:rsid w:val="00F83AB8"/>
    <w:rsid w:val="00F905A6"/>
    <w:rsid w:val="00F97CB5"/>
    <w:rsid w:val="00FA1E65"/>
    <w:rsid w:val="00FA1FFC"/>
    <w:rsid w:val="00FA397E"/>
    <w:rsid w:val="00FA413F"/>
    <w:rsid w:val="00FA454E"/>
    <w:rsid w:val="00FB0D4C"/>
    <w:rsid w:val="00FB2CC3"/>
    <w:rsid w:val="00FC138F"/>
    <w:rsid w:val="00FC2635"/>
    <w:rsid w:val="00FC5B91"/>
    <w:rsid w:val="00FC7356"/>
    <w:rsid w:val="00FD2CBD"/>
    <w:rsid w:val="00FD5A38"/>
    <w:rsid w:val="00FD7E7F"/>
    <w:rsid w:val="00FE22A0"/>
    <w:rsid w:val="00FE2EEC"/>
    <w:rsid w:val="00FE37D1"/>
    <w:rsid w:val="00FE4D7B"/>
    <w:rsid w:val="00FE5F1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C2B7F"/>
  </w:style>
  <w:style w:type="character" w:customStyle="1" w:styleId="1">
    <w:name w:val="Основной текст1"/>
    <w:basedOn w:val="a0"/>
    <w:rsid w:val="00CE0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aa">
    <w:name w:val="Balloon Text"/>
    <w:basedOn w:val="a"/>
    <w:link w:val="ab"/>
    <w:uiPriority w:val="99"/>
    <w:semiHidden/>
    <w:unhideWhenUsed/>
    <w:rsid w:val="000F5FA2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F5FA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C2B7F"/>
  </w:style>
  <w:style w:type="character" w:customStyle="1" w:styleId="1">
    <w:name w:val="Основной текст1"/>
    <w:basedOn w:val="a0"/>
    <w:rsid w:val="00CE0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aa">
    <w:name w:val="Balloon Text"/>
    <w:basedOn w:val="a"/>
    <w:link w:val="ab"/>
    <w:uiPriority w:val="99"/>
    <w:semiHidden/>
    <w:unhideWhenUsed/>
    <w:rsid w:val="000F5FA2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F5FA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achem@mail.ru" TargetMode="External"/><Relationship Id="rId18" Type="http://schemas.openxmlformats.org/officeDocument/2006/relationships/hyperlink" Target="mailto:miarmagroup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turananyan003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tenders@360shinbaza.am" TargetMode="External"/><Relationship Id="rId17" Type="http://schemas.openxmlformats.org/officeDocument/2006/relationships/hyperlink" Target="mailto:info@unichemllc.com" TargetMode="External"/><Relationship Id="rId25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stgrup@rambler.ru" TargetMode="External"/><Relationship Id="rId20" Type="http://schemas.openxmlformats.org/officeDocument/2006/relationships/hyperlink" Target="mailto:sonericyan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numner.rm@mail.ru" TargetMode="External"/><Relationship Id="rId24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ubshin.capital@mail.ru" TargetMode="External"/><Relationship Id="rId23" Type="http://schemas.openxmlformats.org/officeDocument/2006/relationships/hyperlink" Target="mailto:biochemarmenia@gmail.com" TargetMode="External"/><Relationship Id="rId10" Type="http://schemas.openxmlformats.org/officeDocument/2006/relationships/hyperlink" Target="mailto:salesarmplast@gmail.com" TargetMode="External"/><Relationship Id="rId19" Type="http://schemas.openxmlformats.org/officeDocument/2006/relationships/hyperlink" Target="mailto:leykoalex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curementarianam@gmail.com" TargetMode="External"/><Relationship Id="rId14" Type="http://schemas.openxmlformats.org/officeDocument/2006/relationships/hyperlink" Target="mailto:fiestagroup2020@gmail.com" TargetMode="External"/><Relationship Id="rId22" Type="http://schemas.openxmlformats.org/officeDocument/2006/relationships/hyperlink" Target="mailto:maxprint061079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5725747-7E06-4BEF-9601-F305DF15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22</Pages>
  <Words>8764</Words>
  <Characters>49956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520</cp:revision>
  <dcterms:created xsi:type="dcterms:W3CDTF">2018-03-13T11:17:00Z</dcterms:created>
  <dcterms:modified xsi:type="dcterms:W3CDTF">2021-04-12T07:47:00Z</dcterms:modified>
</cp:coreProperties>
</file>