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6" w:rsidRPr="00344D46" w:rsidRDefault="00344D46" w:rsidP="00344D46">
      <w:pPr>
        <w:rPr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 xml:space="preserve">                                                                 </w:t>
      </w:r>
      <w:r w:rsidRPr="00344D46">
        <w:rPr>
          <w:rFonts w:ascii="Sylfaen" w:hAnsi="Sylfaen" w:cs="Sylfaen"/>
          <w:b/>
          <w:i/>
          <w:lang w:val="af-ZA"/>
        </w:rPr>
        <w:t>ՀԱՅՏԱՐԱՐՈՒԹՅՈՒՆ</w:t>
      </w:r>
    </w:p>
    <w:p w:rsidR="00344D46" w:rsidRPr="00344D46" w:rsidRDefault="00344D46" w:rsidP="00344D46">
      <w:pPr>
        <w:rPr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 xml:space="preserve">                             </w:t>
      </w:r>
      <w:r w:rsidRPr="00344D46">
        <w:rPr>
          <w:rFonts w:ascii="Sylfaen" w:hAnsi="Sylfaen" w:cs="Sylfaen"/>
          <w:b/>
          <w:i/>
          <w:lang w:val="af-ZA"/>
        </w:rPr>
        <w:t>գնման</w:t>
      </w:r>
      <w:r w:rsidRPr="00344D46">
        <w:rPr>
          <w:b/>
          <w:i/>
          <w:lang w:val="af-ZA"/>
        </w:rPr>
        <w:t xml:space="preserve"> </w:t>
      </w:r>
      <w:r w:rsidRPr="00344D46">
        <w:rPr>
          <w:rFonts w:ascii="Sylfaen" w:hAnsi="Sylfaen" w:cs="Sylfaen"/>
          <w:b/>
          <w:i/>
          <w:lang w:val="af-ZA"/>
        </w:rPr>
        <w:t>ընթացակարգը</w:t>
      </w:r>
      <w:r w:rsidRPr="00344D46">
        <w:rPr>
          <w:b/>
          <w:i/>
          <w:lang w:val="af-ZA"/>
        </w:rPr>
        <w:t xml:space="preserve"> </w:t>
      </w:r>
      <w:r w:rsidRPr="00344D46">
        <w:rPr>
          <w:rFonts w:ascii="Sylfaen" w:hAnsi="Sylfaen" w:cs="Sylfaen"/>
          <w:b/>
          <w:i/>
          <w:lang w:val="af-ZA"/>
        </w:rPr>
        <w:t>չկայացած</w:t>
      </w:r>
      <w:r w:rsidRPr="00344D46">
        <w:rPr>
          <w:b/>
          <w:i/>
          <w:lang w:val="af-ZA"/>
        </w:rPr>
        <w:t xml:space="preserve"> </w:t>
      </w:r>
      <w:r w:rsidRPr="00344D46">
        <w:rPr>
          <w:rFonts w:ascii="Sylfaen" w:hAnsi="Sylfaen" w:cs="Sylfaen"/>
          <w:b/>
          <w:i/>
          <w:lang w:val="af-ZA"/>
        </w:rPr>
        <w:t>հայտարարելու</w:t>
      </w:r>
      <w:r w:rsidRPr="00344D46">
        <w:rPr>
          <w:b/>
          <w:i/>
          <w:lang w:val="af-ZA"/>
        </w:rPr>
        <w:t xml:space="preserve"> </w:t>
      </w:r>
      <w:r w:rsidRPr="00344D46">
        <w:rPr>
          <w:rFonts w:ascii="Sylfaen" w:hAnsi="Sylfaen" w:cs="Sylfaen"/>
          <w:b/>
          <w:i/>
          <w:lang w:val="af-ZA"/>
        </w:rPr>
        <w:t>մասին</w:t>
      </w:r>
    </w:p>
    <w:p w:rsidR="00344D46" w:rsidRPr="00344D46" w:rsidRDefault="00344D46" w:rsidP="00344D46">
      <w:pPr>
        <w:rPr>
          <w:i/>
          <w:lang w:val="af-ZA"/>
        </w:rPr>
      </w:pPr>
    </w:p>
    <w:p w:rsidR="00344D46" w:rsidRPr="00344D46" w:rsidRDefault="00344D46" w:rsidP="00344D46">
      <w:pPr>
        <w:rPr>
          <w:i/>
          <w:u w:val="single"/>
          <w:lang w:val="af-ZA"/>
        </w:rPr>
      </w:pPr>
      <w:r w:rsidRPr="00344D46">
        <w:rPr>
          <w:rFonts w:ascii="Sylfaen" w:hAnsi="Sylfaen" w:cs="Sylfaen"/>
          <w:i/>
          <w:lang w:val="af-ZA"/>
        </w:rPr>
        <w:t>Ընթացակարգի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ծածկագիրը</w:t>
      </w:r>
      <w:r w:rsidRPr="00344D46">
        <w:rPr>
          <w:i/>
          <w:lang w:val="af-ZA"/>
        </w:rPr>
        <w:t xml:space="preserve"> «</w:t>
      </w:r>
      <w:r w:rsidRPr="00344D46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</w:t>
      </w:r>
      <w:r w:rsidRPr="00344D46">
        <w:rPr>
          <w:rFonts w:ascii="Sylfaen" w:hAnsi="Sylfaen" w:cs="Sylfaen"/>
          <w:b/>
          <w:i/>
          <w:lang w:val="af-ZA"/>
        </w:rPr>
        <w:t xml:space="preserve">ԳՄԾՄԴ-ԳՀԱՊՁԲ-2024/4 </w:t>
      </w:r>
      <w:r w:rsidRPr="00344D46">
        <w:rPr>
          <w:i/>
          <w:lang w:val="af-ZA"/>
        </w:rPr>
        <w:t>»</w:t>
      </w:r>
    </w:p>
    <w:p w:rsidR="00344D46" w:rsidRPr="00344D46" w:rsidRDefault="00344D46" w:rsidP="00344D46">
      <w:pPr>
        <w:rPr>
          <w:b/>
          <w:i/>
          <w:lang w:val="af-ZA"/>
        </w:rPr>
      </w:pPr>
    </w:p>
    <w:p w:rsidR="00344D46" w:rsidRPr="00344D46" w:rsidRDefault="00344D46" w:rsidP="00344D46">
      <w:pPr>
        <w:rPr>
          <w:i/>
          <w:lang w:val="af-ZA"/>
        </w:rPr>
      </w:pPr>
    </w:p>
    <w:p w:rsidR="00344D46" w:rsidRPr="00344D46" w:rsidRDefault="00344D46" w:rsidP="00344D46">
      <w:pPr>
        <w:rPr>
          <w:i/>
          <w:lang w:val="af-ZA"/>
        </w:rPr>
      </w:pPr>
      <w:r w:rsidRPr="00344D46">
        <w:rPr>
          <w:rFonts w:ascii="Sylfaen" w:hAnsi="Sylfaen" w:cs="Sylfaen"/>
          <w:bCs/>
          <w:i/>
          <w:lang w:val="af-ZA"/>
        </w:rPr>
        <w:t xml:space="preserve">« </w:t>
      </w:r>
      <w:r w:rsidRPr="00344D46">
        <w:rPr>
          <w:rFonts w:ascii="Sylfaen" w:hAnsi="Sylfaen" w:cs="Sylfaen"/>
          <w:bCs/>
          <w:i/>
          <w:lang w:val="hy-AM"/>
        </w:rPr>
        <w:t>ՀՀ</w:t>
      </w:r>
      <w:r w:rsidRPr="00344D46">
        <w:rPr>
          <w:rFonts w:ascii="Sylfaen" w:hAnsi="Sylfaen" w:cs="Sylfaen"/>
          <w:bCs/>
          <w:i/>
          <w:lang w:val="de-DE"/>
        </w:rPr>
        <w:t xml:space="preserve"> </w:t>
      </w:r>
      <w:r w:rsidRPr="00344D46">
        <w:rPr>
          <w:rFonts w:ascii="Sylfaen" w:hAnsi="Sylfaen" w:cs="Sylfaen"/>
          <w:bCs/>
          <w:i/>
          <w:lang w:val="hy-AM"/>
        </w:rPr>
        <w:t>Գեղարքունիքի</w:t>
      </w:r>
      <w:r w:rsidRPr="00344D46">
        <w:rPr>
          <w:rFonts w:ascii="Sylfaen" w:hAnsi="Sylfaen" w:cs="Sylfaen"/>
          <w:bCs/>
          <w:i/>
          <w:lang w:val="af-ZA"/>
        </w:rPr>
        <w:t xml:space="preserve"> </w:t>
      </w:r>
      <w:r w:rsidRPr="00344D46">
        <w:rPr>
          <w:rFonts w:ascii="Sylfaen" w:hAnsi="Sylfaen" w:cs="Sylfaen"/>
          <w:bCs/>
          <w:i/>
          <w:lang w:val="de-DE"/>
        </w:rPr>
        <w:t xml:space="preserve"> </w:t>
      </w:r>
      <w:r w:rsidRPr="00344D46">
        <w:rPr>
          <w:rFonts w:ascii="Sylfaen" w:hAnsi="Sylfaen" w:cs="Sylfaen"/>
          <w:bCs/>
          <w:i/>
          <w:lang w:val="hy-AM"/>
        </w:rPr>
        <w:t>մարզի</w:t>
      </w:r>
      <w:r w:rsidRPr="00344D46">
        <w:rPr>
          <w:rFonts w:ascii="Sylfaen" w:hAnsi="Sylfaen" w:cs="Sylfaen"/>
          <w:i/>
          <w:iCs/>
          <w:lang w:val="af-ZA"/>
        </w:rPr>
        <w:t xml:space="preserve"> </w:t>
      </w:r>
      <w:r w:rsidRPr="00344D46">
        <w:rPr>
          <w:rFonts w:ascii="Sylfaen" w:hAnsi="Sylfaen" w:cs="Sylfaen"/>
          <w:i/>
          <w:iCs/>
          <w:lang w:val="hy-AM"/>
        </w:rPr>
        <w:t xml:space="preserve"> Ծափաթաղ</w:t>
      </w:r>
      <w:r w:rsidRPr="00344D46">
        <w:rPr>
          <w:rFonts w:ascii="Sylfaen" w:hAnsi="Sylfaen" w:cs="Sylfaen"/>
          <w:i/>
          <w:iCs/>
          <w:lang w:val="af-ZA"/>
        </w:rPr>
        <w:t xml:space="preserve"> գյուղի </w:t>
      </w:r>
      <w:r w:rsidRPr="00344D46">
        <w:rPr>
          <w:rFonts w:ascii="Sylfaen" w:hAnsi="Sylfaen" w:cs="Sylfaen"/>
          <w:i/>
          <w:iCs/>
          <w:lang w:val="hy-AM"/>
        </w:rPr>
        <w:t xml:space="preserve">Հենրիկ Աբրահամյանի անվան </w:t>
      </w:r>
      <w:r w:rsidRPr="00344D46">
        <w:rPr>
          <w:rFonts w:ascii="Sylfaen" w:hAnsi="Sylfaen" w:cs="Sylfaen"/>
          <w:i/>
          <w:iCs/>
          <w:lang w:val="af-ZA"/>
        </w:rPr>
        <w:t xml:space="preserve">միջնակարգ </w:t>
      </w:r>
      <w:r w:rsidRPr="00344D46">
        <w:rPr>
          <w:rFonts w:ascii="Sylfaen" w:hAnsi="Sylfaen" w:cs="Sylfaen"/>
          <w:i/>
          <w:iCs/>
          <w:lang w:val="hy-AM"/>
        </w:rPr>
        <w:t>դպրոց</w:t>
      </w:r>
      <w:r w:rsidRPr="00344D46">
        <w:rPr>
          <w:rFonts w:ascii="Sylfaen" w:hAnsi="Sylfaen" w:cs="Sylfaen"/>
          <w:i/>
          <w:iCs/>
          <w:lang w:val="af-ZA"/>
        </w:rPr>
        <w:t xml:space="preserve">» </w:t>
      </w:r>
      <w:r w:rsidRPr="00344D46">
        <w:rPr>
          <w:rFonts w:ascii="Sylfaen" w:hAnsi="Sylfaen" w:cs="Sylfaen"/>
          <w:i/>
          <w:iCs/>
          <w:lang w:val="hy-AM"/>
        </w:rPr>
        <w:t>ՊՈԱԿ</w:t>
      </w:r>
      <w:r w:rsidRPr="00344D46">
        <w:rPr>
          <w:rFonts w:ascii="Sylfaen" w:hAnsi="Sylfaen" w:cs="Sylfaen"/>
          <w:i/>
          <w:lang w:val="af-ZA"/>
        </w:rPr>
        <w:t>-</w:t>
      </w:r>
      <w:r w:rsidRPr="00344D46">
        <w:rPr>
          <w:rFonts w:ascii="Sylfaen" w:hAnsi="Sylfaen" w:cs="Sylfaen"/>
          <w:i/>
          <w:lang w:val="hy-AM"/>
        </w:rPr>
        <w:t xml:space="preserve">ը </w:t>
      </w:r>
      <w:r w:rsidRPr="00344D46">
        <w:rPr>
          <w:rFonts w:ascii="Sylfaen" w:hAnsi="Sylfaen" w:cs="Sylfaen"/>
          <w:i/>
          <w:lang w:val="af-ZA"/>
        </w:rPr>
        <w:t>ստորև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ներկայացնում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է</w:t>
      </w:r>
      <w:r w:rsidRPr="00344D46">
        <w:rPr>
          <w:i/>
          <w:lang w:val="af-ZA"/>
        </w:rPr>
        <w:t xml:space="preserve"> </w:t>
      </w:r>
      <w:r>
        <w:rPr>
          <w:rFonts w:ascii="Sylfaen" w:hAnsi="Sylfaen"/>
          <w:i/>
          <w:lang w:val="hy-AM"/>
        </w:rPr>
        <w:t xml:space="preserve"> </w:t>
      </w:r>
      <w:r w:rsidRPr="00344D46">
        <w:rPr>
          <w:i/>
          <w:lang w:val="af-ZA"/>
        </w:rPr>
        <w:t xml:space="preserve">« </w:t>
      </w:r>
      <w:r w:rsidRPr="00344D46">
        <w:rPr>
          <w:rFonts w:ascii="Sylfaen" w:hAnsi="Sylfaen" w:cs="Sylfaen"/>
          <w:bCs/>
          <w:i/>
          <w:lang w:val="hy-AM"/>
        </w:rPr>
        <w:t>ՀՀ</w:t>
      </w:r>
      <w:r w:rsidRPr="00344D46">
        <w:rPr>
          <w:rFonts w:ascii="Sylfaen" w:hAnsi="Sylfaen" w:cs="Sylfaen"/>
          <w:bCs/>
          <w:i/>
          <w:lang w:val="de-DE"/>
        </w:rPr>
        <w:t xml:space="preserve"> </w:t>
      </w:r>
      <w:r w:rsidRPr="00344D46">
        <w:rPr>
          <w:rFonts w:ascii="Sylfaen" w:hAnsi="Sylfaen" w:cs="Sylfaen"/>
          <w:bCs/>
          <w:i/>
          <w:lang w:val="hy-AM"/>
        </w:rPr>
        <w:t>Գեղարքունիքի</w:t>
      </w:r>
      <w:r w:rsidRPr="00344D46">
        <w:rPr>
          <w:rFonts w:ascii="Sylfaen" w:hAnsi="Sylfaen" w:cs="Sylfaen"/>
          <w:bCs/>
          <w:i/>
          <w:lang w:val="af-ZA"/>
        </w:rPr>
        <w:t xml:space="preserve"> </w:t>
      </w:r>
      <w:r w:rsidRPr="00344D46">
        <w:rPr>
          <w:rFonts w:ascii="Sylfaen" w:hAnsi="Sylfaen" w:cs="Sylfaen"/>
          <w:bCs/>
          <w:i/>
          <w:lang w:val="de-DE"/>
        </w:rPr>
        <w:t xml:space="preserve"> </w:t>
      </w:r>
      <w:r w:rsidRPr="00344D46">
        <w:rPr>
          <w:rFonts w:ascii="Sylfaen" w:hAnsi="Sylfaen" w:cs="Sylfaen"/>
          <w:bCs/>
          <w:i/>
          <w:lang w:val="hy-AM"/>
        </w:rPr>
        <w:t>մարզի</w:t>
      </w:r>
      <w:r w:rsidRPr="00344D46">
        <w:rPr>
          <w:rFonts w:ascii="Sylfaen" w:hAnsi="Sylfaen" w:cs="Sylfaen"/>
          <w:i/>
          <w:iCs/>
          <w:lang w:val="af-ZA"/>
        </w:rPr>
        <w:t xml:space="preserve"> </w:t>
      </w:r>
      <w:r w:rsidRPr="00344D46">
        <w:rPr>
          <w:rFonts w:ascii="Sylfaen" w:hAnsi="Sylfaen" w:cs="Sylfaen"/>
          <w:i/>
          <w:iCs/>
          <w:lang w:val="hy-AM"/>
        </w:rPr>
        <w:t xml:space="preserve"> Ծափաթաղ</w:t>
      </w:r>
      <w:r w:rsidRPr="00344D46">
        <w:rPr>
          <w:rFonts w:ascii="Sylfaen" w:hAnsi="Sylfaen" w:cs="Sylfaen"/>
          <w:i/>
          <w:iCs/>
          <w:lang w:val="af-ZA"/>
        </w:rPr>
        <w:t xml:space="preserve"> գյուղի </w:t>
      </w:r>
      <w:r w:rsidRPr="00344D46">
        <w:rPr>
          <w:rFonts w:ascii="Sylfaen" w:hAnsi="Sylfaen" w:cs="Sylfaen"/>
          <w:i/>
          <w:iCs/>
          <w:lang w:val="hy-AM"/>
        </w:rPr>
        <w:t xml:space="preserve">Հենրիկ Աբրահամյանի անվան </w:t>
      </w:r>
      <w:r w:rsidRPr="00344D46">
        <w:rPr>
          <w:rFonts w:ascii="Sylfaen" w:hAnsi="Sylfaen" w:cs="Sylfaen"/>
          <w:i/>
          <w:iCs/>
          <w:lang w:val="af-ZA"/>
        </w:rPr>
        <w:t xml:space="preserve">միջնակարգ </w:t>
      </w:r>
      <w:r w:rsidRPr="00344D46">
        <w:rPr>
          <w:rFonts w:ascii="Sylfaen" w:hAnsi="Sylfaen" w:cs="Sylfaen"/>
          <w:i/>
          <w:iCs/>
          <w:lang w:val="hy-AM"/>
        </w:rPr>
        <w:t>դպրոց</w:t>
      </w:r>
      <w:r w:rsidRPr="00344D46">
        <w:rPr>
          <w:rFonts w:ascii="Sylfaen" w:hAnsi="Sylfaen" w:cs="Sylfaen"/>
          <w:i/>
          <w:iCs/>
          <w:lang w:val="af-ZA"/>
        </w:rPr>
        <w:t xml:space="preserve">» </w:t>
      </w:r>
      <w:r w:rsidRPr="00344D46">
        <w:rPr>
          <w:rFonts w:ascii="Sylfaen" w:hAnsi="Sylfaen" w:cs="Sylfaen"/>
          <w:i/>
          <w:iCs/>
          <w:lang w:val="hy-AM"/>
        </w:rPr>
        <w:t>ՊՈԱԿ</w:t>
      </w:r>
      <w:r w:rsidRPr="00344D46">
        <w:rPr>
          <w:rFonts w:ascii="Sylfaen" w:hAnsi="Sylfaen" w:cs="Sylfaen"/>
          <w:i/>
          <w:lang w:val="af-ZA"/>
        </w:rPr>
        <w:t xml:space="preserve">-ի </w:t>
      </w:r>
      <w:r w:rsidRPr="00344D46">
        <w:rPr>
          <w:i/>
          <w:lang w:val="af-ZA"/>
        </w:rPr>
        <w:t xml:space="preserve">2025 </w:t>
      </w:r>
      <w:r w:rsidRPr="00344D46">
        <w:rPr>
          <w:rFonts w:ascii="Sylfaen" w:hAnsi="Sylfaen" w:cs="Sylfaen"/>
          <w:i/>
          <w:lang w:val="af-ZA"/>
        </w:rPr>
        <w:t>թվականի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կարիքների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համար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iCs/>
          <w:lang w:val="hy-AM"/>
        </w:rPr>
        <w:t>Դիզելային</w:t>
      </w:r>
      <w:r w:rsidRPr="00344D46">
        <w:rPr>
          <w:rFonts w:ascii="Sylfaen" w:hAnsi="Sylfaen" w:cs="Sylfaen"/>
          <w:i/>
          <w:iCs/>
          <w:lang w:val="af-ZA"/>
        </w:rPr>
        <w:t xml:space="preserve"> </w:t>
      </w:r>
      <w:r w:rsidRPr="00344D46">
        <w:rPr>
          <w:rFonts w:ascii="Sylfaen" w:hAnsi="Sylfaen" w:cs="Sylfaen"/>
          <w:i/>
          <w:iCs/>
          <w:lang w:val="hy-AM"/>
        </w:rPr>
        <w:t>վառելիք</w:t>
      </w:r>
      <w:r w:rsidRPr="00344D46">
        <w:rPr>
          <w:rFonts w:ascii="Sylfaen" w:hAnsi="Sylfaen" w:cs="Sylfaen"/>
          <w:i/>
          <w:iCs/>
          <w:lang w:val="af-ZA"/>
        </w:rPr>
        <w:t>»</w:t>
      </w:r>
      <w:r w:rsidRPr="00344D46">
        <w:rPr>
          <w:rFonts w:ascii="Sylfaen" w:hAnsi="Sylfaen" w:cs="Sylfaen"/>
          <w:i/>
          <w:iCs/>
          <w:lang w:val="hy-AM"/>
        </w:rPr>
        <w:t xml:space="preserve"> 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ձեռք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բերելու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նպատակով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կազմակերպված</w:t>
      </w:r>
      <w:r w:rsidRPr="00344D46">
        <w:rPr>
          <w:i/>
          <w:lang w:val="af-ZA"/>
        </w:rPr>
        <w:t xml:space="preserve"> «</w:t>
      </w:r>
      <w:r w:rsidRPr="00344D46">
        <w:rPr>
          <w:rFonts w:ascii="Sylfaen" w:hAnsi="Sylfaen" w:cs="Sylfaen"/>
          <w:i/>
          <w:lang w:val="af-ZA"/>
        </w:rPr>
        <w:t xml:space="preserve"> ԳՄԾՄԴ-ԳՀԱՊՁԲ-2024/4 </w:t>
      </w:r>
      <w:r w:rsidRPr="00344D46">
        <w:rPr>
          <w:i/>
          <w:lang w:val="af-ZA"/>
        </w:rPr>
        <w:t xml:space="preserve">» </w:t>
      </w:r>
      <w:r w:rsidRPr="00344D46">
        <w:rPr>
          <w:rFonts w:ascii="Sylfaen" w:hAnsi="Sylfaen" w:cs="Sylfaen"/>
          <w:i/>
          <w:lang w:val="af-ZA"/>
        </w:rPr>
        <w:t>ծածկագրով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գնման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ընթացակարգը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չկայացած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հայտարարելու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մասին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տեղեկատվությունը</w:t>
      </w:r>
      <w:r w:rsidRPr="00344D46">
        <w:rPr>
          <w:i/>
          <w:lang w:val="af-ZA"/>
        </w:rPr>
        <w:t>`</w:t>
      </w:r>
    </w:p>
    <w:p w:rsidR="00344D46" w:rsidRPr="00344D46" w:rsidRDefault="00344D46" w:rsidP="00344D46">
      <w:pPr>
        <w:rPr>
          <w:i/>
          <w:lang w:val="af-ZA"/>
        </w:rPr>
      </w:pPr>
    </w:p>
    <w:tbl>
      <w:tblPr>
        <w:tblW w:w="11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3"/>
        <w:gridCol w:w="2771"/>
        <w:gridCol w:w="1832"/>
        <w:gridCol w:w="2576"/>
        <w:gridCol w:w="2448"/>
      </w:tblGrid>
      <w:tr w:rsidR="00344D46" w:rsidRPr="00344D46" w:rsidTr="00344D46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rFonts w:ascii="Sylfaen" w:hAnsi="Sylfaen" w:cs="Sylfaen"/>
                <w:b/>
                <w:i/>
                <w:lang w:val="af-ZA"/>
              </w:rPr>
              <w:t>Չափաբաժնի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համար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rFonts w:ascii="Sylfaen" w:hAnsi="Sylfaen" w:cs="Sylfaen"/>
                <w:b/>
                <w:i/>
                <w:lang w:val="af-ZA"/>
              </w:rPr>
              <w:t>Գնման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առարկայի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համառոտ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նկարագրություն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rFonts w:ascii="Sylfaen" w:hAnsi="Sylfaen" w:cs="Sylfaen"/>
                <w:b/>
                <w:i/>
                <w:lang w:val="af-ZA"/>
              </w:rPr>
              <w:t>Գնման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ընթացակարգի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մասնակիցների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անվանումները</w:t>
            </w:r>
            <w:r w:rsidRPr="00344D46">
              <w:rPr>
                <w:b/>
                <w:i/>
                <w:lang w:val="af-ZA"/>
              </w:rPr>
              <w:t xml:space="preserve">`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այդպիսիք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լինելու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դեպքում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rFonts w:ascii="Sylfaen" w:hAnsi="Sylfaen" w:cs="Sylfaen"/>
                <w:b/>
                <w:i/>
                <w:lang w:val="af-ZA"/>
              </w:rPr>
              <w:t>Գնման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ընթացակարգը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չկայացած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է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հայտարարվել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համաձայն</w:t>
            </w:r>
            <w:r w:rsidRPr="00344D46">
              <w:rPr>
                <w:b/>
                <w:i/>
                <w:lang w:val="af-ZA"/>
              </w:rPr>
              <w:t>`”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Գնումների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մասին</w:t>
            </w:r>
            <w:r w:rsidRPr="00344D46">
              <w:rPr>
                <w:b/>
                <w:i/>
                <w:lang w:val="af-ZA"/>
              </w:rPr>
              <w:t xml:space="preserve">”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ՀՀ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օրենքի</w:t>
            </w:r>
            <w:r w:rsidRPr="00344D46">
              <w:rPr>
                <w:b/>
                <w:i/>
                <w:lang w:val="af-ZA"/>
              </w:rPr>
              <w:t xml:space="preserve"> 37-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րդ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հոդվածի</w:t>
            </w:r>
            <w:r w:rsidRPr="00344D46">
              <w:rPr>
                <w:b/>
                <w:i/>
                <w:lang w:val="af-ZA"/>
              </w:rPr>
              <w:t xml:space="preserve"> 1-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ին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մասի</w:t>
            </w:r>
          </w:p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i/>
                <w:lang w:val="af-ZA"/>
              </w:rPr>
              <w:t>/</w:t>
            </w:r>
            <w:r w:rsidRPr="00344D46">
              <w:rPr>
                <w:rFonts w:ascii="Sylfaen" w:hAnsi="Sylfaen" w:cs="Sylfaen"/>
                <w:i/>
                <w:lang w:val="af-ZA"/>
              </w:rPr>
              <w:t>ընդգծել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համապատասխան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տողը</w:t>
            </w:r>
            <w:r w:rsidRPr="00344D46">
              <w:rPr>
                <w:i/>
                <w:lang w:val="af-ZA"/>
              </w:rPr>
              <w:t>/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rFonts w:ascii="Sylfaen" w:hAnsi="Sylfaen" w:cs="Sylfaen"/>
                <w:b/>
                <w:i/>
                <w:lang w:val="af-ZA"/>
              </w:rPr>
              <w:t>Գնման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ընթացակարգը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չկայացած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հայտարարելու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հիմնավորման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վերաբերյալ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համառոտ</w:t>
            </w:r>
            <w:r w:rsidRPr="00344D46">
              <w:rPr>
                <w:b/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b/>
                <w:i/>
                <w:lang w:val="af-ZA"/>
              </w:rPr>
              <w:t>տեղեկատվություն</w:t>
            </w:r>
          </w:p>
        </w:tc>
      </w:tr>
      <w:tr w:rsidR="00344D46" w:rsidRPr="00344D46" w:rsidTr="00344D46">
        <w:trPr>
          <w:trHeight w:val="1109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b/>
                <w:i/>
                <w:lang w:val="af-ZA"/>
              </w:rPr>
            </w:pPr>
            <w:r w:rsidRPr="00344D46">
              <w:rPr>
                <w:i/>
                <w:lang w:val="hy-AM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i/>
              </w:rPr>
            </w:pPr>
            <w:proofErr w:type="spellStart"/>
            <w:r w:rsidRPr="00344D46">
              <w:rPr>
                <w:rFonts w:ascii="Sylfaen" w:hAnsi="Sylfaen" w:cs="Sylfaen"/>
                <w:i/>
                <w:iCs/>
              </w:rPr>
              <w:t>Դիզելային</w:t>
            </w:r>
            <w:proofErr w:type="spellEnd"/>
            <w:r w:rsidRPr="00344D46">
              <w:rPr>
                <w:i/>
                <w:iCs/>
                <w:lang w:val="af-ZA"/>
              </w:rPr>
              <w:t xml:space="preserve"> </w:t>
            </w:r>
            <w:proofErr w:type="spellStart"/>
            <w:r w:rsidRPr="00344D46">
              <w:rPr>
                <w:rFonts w:ascii="Sylfaen" w:hAnsi="Sylfaen" w:cs="Sylfaen"/>
                <w:i/>
                <w:iCs/>
              </w:rPr>
              <w:t>վառելիք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46" w:rsidRPr="00344D46" w:rsidRDefault="00344D46" w:rsidP="00344D46">
            <w:pPr>
              <w:rPr>
                <w:i/>
              </w:rPr>
            </w:pPr>
          </w:p>
          <w:p w:rsidR="00344D46" w:rsidRPr="00344D46" w:rsidRDefault="00344D46" w:rsidP="00344D46">
            <w:pPr>
              <w:rPr>
                <w:i/>
              </w:rPr>
            </w:pPr>
            <w:r w:rsidRPr="00344D46">
              <w:rPr>
                <w:i/>
              </w:rPr>
              <w:t>-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D46" w:rsidRPr="00344D46" w:rsidRDefault="00344D46" w:rsidP="00344D46">
            <w:pPr>
              <w:rPr>
                <w:i/>
                <w:lang w:val="af-ZA"/>
              </w:rPr>
            </w:pPr>
            <w:r w:rsidRPr="00344D46">
              <w:rPr>
                <w:i/>
                <w:lang w:val="af-ZA"/>
              </w:rPr>
              <w:t>3-</w:t>
            </w:r>
            <w:r w:rsidRPr="00344D46">
              <w:rPr>
                <w:rFonts w:ascii="Sylfaen" w:hAnsi="Sylfaen" w:cs="Sylfaen"/>
                <w:i/>
                <w:lang w:val="af-ZA"/>
              </w:rPr>
              <w:t>րդ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կետի</w:t>
            </w:r>
          </w:p>
          <w:p w:rsidR="00344D46" w:rsidRPr="00344D46" w:rsidRDefault="00344D46" w:rsidP="00344D46">
            <w:pPr>
              <w:rPr>
                <w:i/>
                <w:lang w:val="af-ZA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46" w:rsidRPr="00344D46" w:rsidRDefault="00344D46" w:rsidP="00344D46">
            <w:pPr>
              <w:rPr>
                <w:i/>
                <w:lang w:val="af-ZA"/>
              </w:rPr>
            </w:pPr>
            <w:r w:rsidRPr="00344D46">
              <w:rPr>
                <w:rFonts w:ascii="Sylfaen" w:hAnsi="Sylfaen" w:cs="Sylfaen"/>
                <w:i/>
                <w:lang w:val="af-ZA"/>
              </w:rPr>
              <w:t>ոչ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մի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հայտ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չի</w:t>
            </w:r>
            <w:r w:rsidRPr="00344D46">
              <w:rPr>
                <w:i/>
                <w:lang w:val="af-ZA"/>
              </w:rPr>
              <w:t xml:space="preserve"> </w:t>
            </w:r>
            <w:r w:rsidRPr="00344D46">
              <w:rPr>
                <w:rFonts w:ascii="Sylfaen" w:hAnsi="Sylfaen" w:cs="Sylfaen"/>
                <w:i/>
                <w:lang w:val="af-ZA"/>
              </w:rPr>
              <w:t>ներկայացվել</w:t>
            </w:r>
          </w:p>
        </w:tc>
      </w:tr>
    </w:tbl>
    <w:p w:rsidR="00344D46" w:rsidRPr="00344D46" w:rsidRDefault="00344D46" w:rsidP="00344D46">
      <w:pPr>
        <w:rPr>
          <w:i/>
          <w:lang w:val="af-ZA"/>
        </w:rPr>
      </w:pPr>
    </w:p>
    <w:p w:rsidR="00344D46" w:rsidRPr="00344D46" w:rsidRDefault="00344D46" w:rsidP="00344D46">
      <w:pPr>
        <w:rPr>
          <w:i/>
          <w:lang w:val="af-ZA"/>
        </w:rPr>
      </w:pPr>
    </w:p>
    <w:p w:rsidR="00344D46" w:rsidRPr="00344D46" w:rsidRDefault="00344D46" w:rsidP="00344D46">
      <w:pPr>
        <w:rPr>
          <w:i/>
          <w:lang w:val="af-ZA"/>
        </w:rPr>
      </w:pPr>
      <w:r w:rsidRPr="00344D46">
        <w:rPr>
          <w:rFonts w:ascii="Sylfaen" w:hAnsi="Sylfaen" w:cs="Sylfaen"/>
          <w:i/>
          <w:lang w:val="af-ZA"/>
        </w:rPr>
        <w:t>Սույն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հայտարարության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հետ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կապված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լրացուցիչ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տեղեկություններ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ստանալու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համար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կարող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եք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դիմել</w:t>
      </w:r>
      <w:r w:rsidRPr="00344D46">
        <w:rPr>
          <w:i/>
          <w:lang w:val="af-ZA"/>
        </w:rPr>
        <w:t xml:space="preserve"> «</w:t>
      </w:r>
      <w:r w:rsidRPr="00344D46">
        <w:rPr>
          <w:rFonts w:ascii="Sylfaen" w:hAnsi="Sylfaen" w:cs="Sylfaen"/>
          <w:i/>
          <w:lang w:val="af-ZA"/>
        </w:rPr>
        <w:t xml:space="preserve"> ԳՄԾՄԴ-ԳՀԱՊՁԲ-2024/4 </w:t>
      </w:r>
      <w:r w:rsidRPr="00344D46">
        <w:rPr>
          <w:i/>
          <w:lang w:val="af-ZA"/>
        </w:rPr>
        <w:t xml:space="preserve">»  </w:t>
      </w:r>
      <w:r w:rsidRPr="00344D46">
        <w:rPr>
          <w:rFonts w:ascii="Sylfaen" w:hAnsi="Sylfaen" w:cs="Sylfaen"/>
          <w:i/>
          <w:lang w:val="af-ZA"/>
        </w:rPr>
        <w:t>ծածկագրով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գնումների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համակարգող</w:t>
      </w:r>
      <w:r w:rsidRPr="00344D46">
        <w:rPr>
          <w:i/>
          <w:lang w:val="af-ZA"/>
        </w:rPr>
        <w:t xml:space="preserve">` </w:t>
      </w:r>
      <w:r w:rsidRPr="00344D46">
        <w:rPr>
          <w:rFonts w:ascii="Sylfaen" w:hAnsi="Sylfaen" w:cs="Sylfaen"/>
          <w:i/>
          <w:lang w:val="hy-AM"/>
        </w:rPr>
        <w:t>Ա</w:t>
      </w:r>
      <w:r w:rsidRPr="00344D46">
        <w:rPr>
          <w:i/>
          <w:lang w:val="af-ZA"/>
        </w:rPr>
        <w:t xml:space="preserve">. </w:t>
      </w:r>
      <w:r>
        <w:rPr>
          <w:rFonts w:ascii="Sylfaen" w:hAnsi="Sylfaen" w:cs="Sylfaen"/>
          <w:i/>
          <w:lang w:val="hy-AM"/>
        </w:rPr>
        <w:t>Վարդանյանին</w:t>
      </w:r>
      <w:r w:rsidRPr="00344D46">
        <w:rPr>
          <w:i/>
          <w:lang w:val="af-ZA"/>
        </w:rPr>
        <w:t>:</w:t>
      </w:r>
    </w:p>
    <w:p w:rsidR="00344D46" w:rsidRPr="00344D46" w:rsidRDefault="00344D46" w:rsidP="00344D46">
      <w:pPr>
        <w:rPr>
          <w:i/>
          <w:lang w:val="af-ZA"/>
        </w:rPr>
      </w:pPr>
      <w:r w:rsidRPr="00344D46">
        <w:rPr>
          <w:i/>
          <w:lang w:val="af-ZA"/>
        </w:rPr>
        <w:tab/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tab/>
      </w:r>
    </w:p>
    <w:p w:rsidR="00344D46" w:rsidRPr="00344D46" w:rsidRDefault="00344D46" w:rsidP="00344D46">
      <w:pPr>
        <w:rPr>
          <w:i/>
          <w:lang w:val="af-ZA"/>
        </w:rPr>
      </w:pPr>
      <w:r w:rsidRPr="00344D46">
        <w:rPr>
          <w:rFonts w:ascii="Sylfaen" w:hAnsi="Sylfaen" w:cs="Sylfaen"/>
          <w:i/>
          <w:lang w:val="af-ZA"/>
        </w:rPr>
        <w:t>Հեռախոս՝</w:t>
      </w:r>
      <w:r>
        <w:rPr>
          <w:i/>
          <w:lang w:val="af-ZA"/>
        </w:rPr>
        <w:t xml:space="preserve"> 094-487808</w:t>
      </w:r>
      <w:r w:rsidRPr="00344D46">
        <w:rPr>
          <w:rFonts w:ascii="Tahoma" w:hAnsi="Tahoma" w:cs="Tahoma"/>
          <w:i/>
          <w:lang w:val="af-ZA"/>
        </w:rPr>
        <w:t>։</w:t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br/>
      </w:r>
      <w:r w:rsidRPr="00344D46">
        <w:rPr>
          <w:rFonts w:ascii="Sylfaen" w:hAnsi="Sylfaen" w:cs="Sylfaen"/>
          <w:i/>
          <w:lang w:val="af-ZA"/>
        </w:rPr>
        <w:t>Էլեկոտրանային</w:t>
      </w:r>
      <w:r w:rsidRPr="00344D46">
        <w:rPr>
          <w:i/>
          <w:lang w:val="af-ZA"/>
        </w:rPr>
        <w:t xml:space="preserve"> </w:t>
      </w:r>
      <w:r w:rsidRPr="00344D46">
        <w:rPr>
          <w:rFonts w:ascii="Sylfaen" w:hAnsi="Sylfaen" w:cs="Sylfaen"/>
          <w:i/>
          <w:lang w:val="af-ZA"/>
        </w:rPr>
        <w:t>փոստ՝</w:t>
      </w:r>
      <w:r w:rsidRPr="00344D46">
        <w:rPr>
          <w:i/>
          <w:lang w:val="af-ZA"/>
        </w:rPr>
        <w:t xml:space="preserve"> </w:t>
      </w:r>
      <w:r w:rsidRPr="00344D46">
        <w:rPr>
          <w:i/>
          <w:u w:val="single"/>
          <w:lang w:val="af-ZA"/>
        </w:rPr>
        <w:t>tsapatagh@schools.am</w:t>
      </w:r>
      <w:r w:rsidRPr="00344D46">
        <w:rPr>
          <w:i/>
          <w:lang w:val="af-ZA"/>
        </w:rPr>
        <w:t>:</w:t>
      </w:r>
      <w:r w:rsidRPr="00344D46">
        <w:rPr>
          <w:i/>
          <w:lang w:val="af-ZA"/>
        </w:rPr>
        <w:tab/>
      </w:r>
      <w:r w:rsidRPr="00344D46">
        <w:rPr>
          <w:i/>
          <w:lang w:val="af-ZA"/>
        </w:rPr>
        <w:br/>
      </w:r>
      <w:r w:rsidRPr="00344D46">
        <w:rPr>
          <w:rFonts w:ascii="Sylfaen" w:hAnsi="Sylfaen" w:cs="Sylfaen"/>
          <w:i/>
          <w:lang w:val="af-ZA"/>
        </w:rPr>
        <w:t>Պատվիրատու</w:t>
      </w:r>
      <w:r w:rsidRPr="00344D46">
        <w:rPr>
          <w:i/>
          <w:lang w:val="af-ZA"/>
        </w:rPr>
        <w:t xml:space="preserve">`  </w:t>
      </w:r>
      <w:r w:rsidRPr="00344D46">
        <w:rPr>
          <w:rFonts w:ascii="Sylfaen" w:hAnsi="Sylfaen" w:cs="Sylfaen"/>
          <w:bCs/>
          <w:i/>
          <w:lang w:val="af-ZA"/>
        </w:rPr>
        <w:t xml:space="preserve">« </w:t>
      </w:r>
      <w:r w:rsidRPr="00344D46">
        <w:rPr>
          <w:rFonts w:ascii="Sylfaen" w:hAnsi="Sylfaen" w:cs="Sylfaen"/>
          <w:bCs/>
          <w:i/>
          <w:lang w:val="hy-AM"/>
        </w:rPr>
        <w:t>ՀՀ</w:t>
      </w:r>
      <w:r w:rsidRPr="00344D46">
        <w:rPr>
          <w:rFonts w:ascii="Sylfaen" w:hAnsi="Sylfaen" w:cs="Sylfaen"/>
          <w:bCs/>
          <w:i/>
          <w:lang w:val="de-DE"/>
        </w:rPr>
        <w:t xml:space="preserve"> </w:t>
      </w:r>
      <w:r w:rsidRPr="00344D46">
        <w:rPr>
          <w:rFonts w:ascii="Sylfaen" w:hAnsi="Sylfaen" w:cs="Sylfaen"/>
          <w:bCs/>
          <w:i/>
          <w:lang w:val="hy-AM"/>
        </w:rPr>
        <w:t>Գեղարքունիքի</w:t>
      </w:r>
      <w:r w:rsidRPr="00344D46">
        <w:rPr>
          <w:rFonts w:ascii="Sylfaen" w:hAnsi="Sylfaen" w:cs="Sylfaen"/>
          <w:bCs/>
          <w:i/>
          <w:lang w:val="af-ZA"/>
        </w:rPr>
        <w:t xml:space="preserve"> </w:t>
      </w:r>
      <w:r w:rsidRPr="00344D46">
        <w:rPr>
          <w:rFonts w:ascii="Sylfaen" w:hAnsi="Sylfaen" w:cs="Sylfaen"/>
          <w:bCs/>
          <w:i/>
          <w:lang w:val="de-DE"/>
        </w:rPr>
        <w:t xml:space="preserve"> </w:t>
      </w:r>
      <w:r w:rsidRPr="00344D46">
        <w:rPr>
          <w:rFonts w:ascii="Sylfaen" w:hAnsi="Sylfaen" w:cs="Sylfaen"/>
          <w:bCs/>
          <w:i/>
          <w:lang w:val="hy-AM"/>
        </w:rPr>
        <w:t>մարզի</w:t>
      </w:r>
      <w:r w:rsidRPr="00344D46">
        <w:rPr>
          <w:rFonts w:ascii="Sylfaen" w:hAnsi="Sylfaen" w:cs="Sylfaen"/>
          <w:i/>
          <w:iCs/>
          <w:lang w:val="af-ZA"/>
        </w:rPr>
        <w:t xml:space="preserve"> </w:t>
      </w:r>
      <w:r w:rsidRPr="00344D46">
        <w:rPr>
          <w:rFonts w:ascii="Sylfaen" w:hAnsi="Sylfaen" w:cs="Sylfaen"/>
          <w:i/>
          <w:iCs/>
          <w:lang w:val="hy-AM"/>
        </w:rPr>
        <w:t xml:space="preserve"> Ծափաթաղ</w:t>
      </w:r>
      <w:r w:rsidRPr="00344D46">
        <w:rPr>
          <w:rFonts w:ascii="Sylfaen" w:hAnsi="Sylfaen" w:cs="Sylfaen"/>
          <w:i/>
          <w:iCs/>
          <w:lang w:val="af-ZA"/>
        </w:rPr>
        <w:t xml:space="preserve"> գյուղի </w:t>
      </w:r>
      <w:r w:rsidRPr="00344D46">
        <w:rPr>
          <w:rFonts w:ascii="Sylfaen" w:hAnsi="Sylfaen" w:cs="Sylfaen"/>
          <w:i/>
          <w:iCs/>
          <w:lang w:val="hy-AM"/>
        </w:rPr>
        <w:t xml:space="preserve">Հենրիկ Աբրահամյանի անվան </w:t>
      </w:r>
      <w:r w:rsidRPr="00344D46">
        <w:rPr>
          <w:rFonts w:ascii="Sylfaen" w:hAnsi="Sylfaen" w:cs="Sylfaen"/>
          <w:i/>
          <w:iCs/>
          <w:lang w:val="af-ZA"/>
        </w:rPr>
        <w:t xml:space="preserve">միջնակարգ </w:t>
      </w:r>
      <w:r w:rsidRPr="00344D46">
        <w:rPr>
          <w:rFonts w:ascii="Sylfaen" w:hAnsi="Sylfaen" w:cs="Sylfaen"/>
          <w:i/>
          <w:iCs/>
          <w:lang w:val="hy-AM"/>
        </w:rPr>
        <w:t>դպրոց</w:t>
      </w:r>
      <w:r w:rsidRPr="00344D46">
        <w:rPr>
          <w:rFonts w:ascii="Sylfaen" w:hAnsi="Sylfaen" w:cs="Sylfaen"/>
          <w:i/>
          <w:iCs/>
          <w:lang w:val="af-ZA"/>
        </w:rPr>
        <w:t xml:space="preserve">» </w:t>
      </w:r>
      <w:r w:rsidRPr="00344D46">
        <w:rPr>
          <w:rFonts w:ascii="Sylfaen" w:hAnsi="Sylfaen" w:cs="Sylfaen"/>
          <w:i/>
          <w:iCs/>
          <w:lang w:val="hy-AM"/>
        </w:rPr>
        <w:t>ՊՈԱԿ</w:t>
      </w:r>
      <w:r w:rsidRPr="00344D46">
        <w:rPr>
          <w:i/>
          <w:lang w:val="af-ZA"/>
        </w:rPr>
        <w:t>:</w:t>
      </w:r>
    </w:p>
    <w:p w:rsidR="00344D46" w:rsidRPr="00344D46" w:rsidRDefault="00344D46" w:rsidP="00344D46">
      <w:pPr>
        <w:rPr>
          <w:b/>
          <w:i/>
          <w:lang w:val="af-ZA"/>
        </w:rPr>
      </w:pPr>
      <w:bookmarkStart w:id="0" w:name="_GoBack"/>
      <w:bookmarkEnd w:id="0"/>
    </w:p>
    <w:p w:rsidR="00344D46" w:rsidRPr="00344D46" w:rsidRDefault="00344D46" w:rsidP="00344D46">
      <w:pPr>
        <w:rPr>
          <w:b/>
          <w:i/>
          <w:lang w:val="af-ZA"/>
        </w:rPr>
      </w:pPr>
    </w:p>
    <w:p w:rsidR="00344D46" w:rsidRPr="00344D46" w:rsidRDefault="00344D46" w:rsidP="00344D46">
      <w:pPr>
        <w:rPr>
          <w:b/>
          <w:i/>
          <w:lang w:val="af-ZA"/>
        </w:rPr>
      </w:pPr>
    </w:p>
    <w:p w:rsidR="008823DD" w:rsidRPr="00344D46" w:rsidRDefault="008823DD">
      <w:pPr>
        <w:rPr>
          <w:lang w:val="af-ZA"/>
        </w:rPr>
      </w:pPr>
    </w:p>
    <w:sectPr w:rsidR="008823DD" w:rsidRPr="00344D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6"/>
    <w:rsid w:val="00344D46"/>
    <w:rsid w:val="008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A00B"/>
  <w15:chartTrackingRefBased/>
  <w15:docId w15:val="{F134938E-121C-4812-A595-67C74AB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1136</Characters>
  <Application>Microsoft Office Word</Application>
  <DocSecurity>0</DocSecurity>
  <Lines>9</Lines>
  <Paragraphs>2</Paragraphs>
  <ScaleCrop>false</ScaleCrop>
  <Company>WolfishLair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2024-12-27T08:45:00Z</dcterms:created>
  <dcterms:modified xsi:type="dcterms:W3CDTF">2024-12-27T08:51:00Z</dcterms:modified>
</cp:coreProperties>
</file>