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E571C0">
        <w:rPr>
          <w:rFonts w:ascii="GHEA Grapalat" w:hAnsi="GHEA Grapalat" w:cs="Sylfaen"/>
          <w:sz w:val="24"/>
          <w:szCs w:val="24"/>
          <w:lang w:val="en-US"/>
        </w:rPr>
        <w:t>41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571C0" w:rsidRPr="00E571C0" w:rsidRDefault="008553A6" w:rsidP="00E571C0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E571C0" w:rsidRPr="00E571C0">
        <w:rPr>
          <w:rFonts w:ascii="GHEA Grapalat" w:hAnsi="GHEA Grapalat" w:cs="Sylfaen"/>
          <w:sz w:val="24"/>
          <w:szCs w:val="24"/>
          <w:lang w:val="en-US"/>
        </w:rPr>
        <w:t>«ԱՍԿԵՏ-16»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571C0" w:rsidRPr="00E571C0" w:rsidRDefault="005E177B" w:rsidP="00E571C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571C0" w:rsidRPr="00E571C0">
        <w:rPr>
          <w:rFonts w:ascii="GHEA Grapalat" w:hAnsi="GHEA Grapalat" w:cs="Sylfaen"/>
          <w:sz w:val="24"/>
          <w:szCs w:val="24"/>
          <w:lang w:val="en-US"/>
        </w:rPr>
        <w:t>Վանաձորի համայնքապետարան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16C08" w:rsidRPr="00616C08">
        <w:rPr>
          <w:rFonts w:ascii="GHEA Grapalat" w:hAnsi="GHEA Grapalat" w:cs="Sylfaen"/>
          <w:sz w:val="24"/>
          <w:szCs w:val="24"/>
          <w:lang w:val="en-US"/>
        </w:rPr>
        <w:t>ՀՀ ԼՄՎՔ ԳՀ ԱՇՁԲ 19/43</w:t>
      </w:r>
      <w:r w:rsidR="0003767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591538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616C08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575</cp:revision>
  <cp:lastPrinted>2019-05-02T09:29:00Z</cp:lastPrinted>
  <dcterms:created xsi:type="dcterms:W3CDTF">2016-04-19T09:12:00Z</dcterms:created>
  <dcterms:modified xsi:type="dcterms:W3CDTF">2019-05-02T09:30:00Z</dcterms:modified>
</cp:coreProperties>
</file>