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31D" w:rsidRPr="00D71674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:rsidR="0022631D" w:rsidRPr="00D71674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ՀՀ ֆինանսների նախարարի 2021 թվականի </w:t>
      </w:r>
    </w:p>
    <w:p w:rsidR="0022631D" w:rsidRPr="00D71674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 </w:t>
      </w:r>
      <w:r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D71674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:rsidR="0022631D" w:rsidRPr="00D71674" w:rsidRDefault="0022631D" w:rsidP="00787FBA">
      <w:pPr>
        <w:spacing w:before="0" w:after="0"/>
        <w:ind w:left="0" w:firstLine="72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:rsidR="0022631D" w:rsidRPr="00D71674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22631D" w:rsidRPr="00D71674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D7167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:rsidR="0022631D" w:rsidRPr="005F63FF" w:rsidRDefault="00D71674" w:rsidP="005F63FF">
      <w:pPr>
        <w:spacing w:before="0" w:after="0"/>
        <w:ind w:left="0"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>Մարտունու համայնքապետարանը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Pr="00D7167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451E95" w:rsidRPr="00451E95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Գեղարքունիքի մարզի Մարտունու համայնքապետարանի կարիքների համար նախագծերի պատրաստման, ծախսերի գնահատման ծառայություններ</w:t>
      </w:r>
      <w:r w:rsidR="00451E95">
        <w:rPr>
          <w:rFonts w:ascii="GHEA Grapalat" w:eastAsia="Times New Roman" w:hAnsi="GHEA Grapalat" w:cs="Sylfaen"/>
          <w:sz w:val="20"/>
          <w:szCs w:val="20"/>
          <w:lang w:val="hy-AM" w:eastAsia="ru-RU"/>
        </w:rPr>
        <w:t>ի</w:t>
      </w:r>
      <w:r w:rsidR="00145725" w:rsidRPr="0014572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ձեռքբերման  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նպատակով կազմակերպված </w:t>
      </w:r>
      <w:r w:rsidR="00451E95">
        <w:rPr>
          <w:rFonts w:ascii="GHEA Grapalat" w:hAnsi="GHEA Grapalat"/>
          <w:b/>
          <w:sz w:val="20"/>
          <w:szCs w:val="20"/>
          <w:lang w:val="af-ZA"/>
        </w:rPr>
        <w:t>ԳՄՄՀ-ՀԲՄԽԾՁԲ-24/11</w:t>
      </w:r>
      <w:r w:rsidRPr="00D7167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D71674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tbl>
      <w:tblPr>
        <w:tblW w:w="11361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42"/>
        <w:gridCol w:w="571"/>
        <w:gridCol w:w="870"/>
        <w:gridCol w:w="361"/>
        <w:gridCol w:w="78"/>
        <w:gridCol w:w="212"/>
        <w:gridCol w:w="573"/>
        <w:gridCol w:w="695"/>
        <w:gridCol w:w="131"/>
        <w:gridCol w:w="153"/>
        <w:gridCol w:w="55"/>
        <w:gridCol w:w="88"/>
        <w:gridCol w:w="515"/>
        <w:gridCol w:w="8"/>
        <w:gridCol w:w="469"/>
        <w:gridCol w:w="282"/>
        <w:gridCol w:w="444"/>
        <w:gridCol w:w="67"/>
        <w:gridCol w:w="14"/>
        <w:gridCol w:w="519"/>
        <w:gridCol w:w="204"/>
        <w:gridCol w:w="313"/>
        <w:gridCol w:w="28"/>
        <w:gridCol w:w="273"/>
        <w:gridCol w:w="264"/>
        <w:gridCol w:w="234"/>
        <w:gridCol w:w="50"/>
        <w:gridCol w:w="586"/>
        <w:gridCol w:w="208"/>
        <w:gridCol w:w="26"/>
        <w:gridCol w:w="599"/>
        <w:gridCol w:w="282"/>
        <w:gridCol w:w="1369"/>
        <w:gridCol w:w="6"/>
      </w:tblGrid>
      <w:tr w:rsidR="0022631D" w:rsidRPr="00D71674" w:rsidTr="000A4907">
        <w:trPr>
          <w:trHeight w:val="146"/>
        </w:trPr>
        <w:tc>
          <w:tcPr>
            <w:tcW w:w="772" w:type="dxa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589" w:type="dxa"/>
            <w:gridSpan w:val="34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D71674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D71674" w:rsidTr="00DA7A3F">
        <w:trPr>
          <w:trHeight w:val="11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134" w:type="dxa"/>
            <w:gridSpan w:val="6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:rsidR="0022631D" w:rsidRPr="00D7167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2249" w:type="dxa"/>
            <w:gridSpan w:val="8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D71674" w:rsidTr="00DA7A3F">
        <w:trPr>
          <w:trHeight w:val="175"/>
        </w:trPr>
        <w:tc>
          <w:tcPr>
            <w:tcW w:w="772" w:type="dxa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vMerge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1" w:type="dxa"/>
            <w:gridSpan w:val="11"/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2249" w:type="dxa"/>
            <w:gridSpan w:val="8"/>
            <w:vMerge/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D71674" w:rsidTr="00DA7A3F">
        <w:trPr>
          <w:trHeight w:val="275"/>
        </w:trPr>
        <w:tc>
          <w:tcPr>
            <w:tcW w:w="77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A247B1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631D" w:rsidRPr="00D7167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24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22631D" w:rsidRPr="00D7167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451E95" w:rsidRPr="00451E95" w:rsidTr="000A490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:rsidR="00451E95" w:rsidRPr="00D71674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1E95" w:rsidRPr="00451E95" w:rsidRDefault="00451E95" w:rsidP="00451E95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lang w:val="hy-AM"/>
              </w:rPr>
            </w:pPr>
            <w:r w:rsidRPr="00451E95">
              <w:rPr>
                <w:rFonts w:ascii="GHEA Grapalat" w:hAnsi="GHEA Grapalat" w:cs="Sylfaen"/>
                <w:sz w:val="16"/>
                <w:lang w:val="hy-AM"/>
              </w:rPr>
              <w:t>ՀՀ Գեղարքունիքի մարզի Մարտունի համայնքի Մարտունի քաղաքի Մյասնիկյան, Գևորգ Զիրոյան և Սայաթ Նովա խաչմերուկից մինչև Ն. Գետաշեն բնակավայրի թիվ 2 միջնակարգ դպրոցի խաչմերուկ ավտոճանապարհի հիմնանորոգման աշխատանքների նախագծերի պատրաստման, ծախսերի գնահատման ծառայություններ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D71674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D71674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0478D5" w:rsidRDefault="00D114D8" w:rsidP="00451E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0478D5" w:rsidRDefault="00D114D8" w:rsidP="00451E95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lang w:val="en-US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8</w:t>
            </w:r>
            <w:r>
              <w:rPr>
                <w:rFonts w:ascii="Calibri" w:hAnsi="Calibri" w:cs="Calibri"/>
                <w:b/>
                <w:sz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lang w:val="hy-AM"/>
              </w:rPr>
              <w:t>000 000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ՀՀ Գեղարքունիքի մարզի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Մարտունի համայնքի Մարտունի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քաղաքի Մյասնիկյան, Գևորգ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Զիրոյան և Սայաթ Նովա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խաչմերուկից մինչև Ն. Գետաշեն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բնակավայրի թիվ 2 միջնակարգ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>դպրոցի խաչմերուկ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Ա/բետոն երկշերտ, մայթերը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>բազալտ, երկարությունը 3580 գծմ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Մայթերի սալարկում,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ջրահեռացում, ըստ փողոցի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իրադրության՝ անհրաժեշտության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դեպքում ոռոգման և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 xml:space="preserve">ջրահեռացման համակարգերը </w:t>
            </w:r>
          </w:p>
          <w:p w:rsidR="00451E95" w:rsidRPr="000A4907" w:rsidRDefault="00451E95" w:rsidP="00451E95">
            <w:pPr>
              <w:pStyle w:val="a3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0A4907">
              <w:rPr>
                <w:rFonts w:ascii="GHEA Grapalat" w:hAnsi="GHEA Grapalat"/>
                <w:sz w:val="18"/>
                <w:szCs w:val="20"/>
                <w:lang w:val="hy-AM"/>
              </w:rPr>
              <w:t>նախատեսել միասին</w:t>
            </w:r>
          </w:p>
        </w:tc>
      </w:tr>
      <w:tr w:rsidR="00D114D8" w:rsidRPr="00560033" w:rsidTr="000A4907">
        <w:trPr>
          <w:trHeight w:val="40"/>
        </w:trPr>
        <w:tc>
          <w:tcPr>
            <w:tcW w:w="772" w:type="dxa"/>
            <w:shd w:val="clear" w:color="auto" w:fill="auto"/>
            <w:vAlign w:val="center"/>
          </w:tcPr>
          <w:p w:rsidR="00D114D8" w:rsidRPr="00451E95" w:rsidRDefault="00D114D8" w:rsidP="00D114D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114D8" w:rsidRPr="00451E95" w:rsidRDefault="00D114D8" w:rsidP="00D114D8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6"/>
                <w:lang w:val="hy-AM"/>
              </w:rPr>
            </w:pPr>
            <w:r w:rsidRPr="00451E95">
              <w:rPr>
                <w:rFonts w:ascii="GHEA Grapalat" w:hAnsi="GHEA Grapalat" w:cs="Sylfaen"/>
                <w:sz w:val="16"/>
                <w:lang w:val="hy-AM"/>
              </w:rPr>
              <w:t>ՀՀ Գեղարքունիքի մարզի Մարտունի համայնքի Վարդենիկ, Ծովինար, Արծվանիստ միջհամայնքային ճանապարհի հիմնանորոգման աշխատանքների նախագծերի պատրաստման, ծախսերի գնահատման ծառայություններ</w:t>
            </w:r>
          </w:p>
        </w:tc>
        <w:tc>
          <w:tcPr>
            <w:tcW w:w="5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4D8" w:rsidRPr="00A409F7" w:rsidRDefault="00D114D8" w:rsidP="00D114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ՀՀ դրամ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4D8" w:rsidRPr="00D71674" w:rsidRDefault="00D114D8" w:rsidP="00D114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4D8" w:rsidRPr="00D71674" w:rsidRDefault="00D114D8" w:rsidP="00D114D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4D8" w:rsidRDefault="00D114D8" w:rsidP="00D114D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>
              <w:rPr>
                <w:rFonts w:eastAsia="Times New Roman" w:cs="Calibri"/>
                <w:b/>
                <w:sz w:val="14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000 000</w:t>
            </w:r>
          </w:p>
        </w:tc>
        <w:tc>
          <w:tcPr>
            <w:tcW w:w="13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4D8" w:rsidRDefault="00D114D8" w:rsidP="00D114D8">
            <w:pPr>
              <w:pStyle w:val="2"/>
              <w:spacing w:line="240" w:lineRule="auto"/>
              <w:ind w:firstLine="0"/>
              <w:jc w:val="center"/>
              <w:rPr>
                <w:rFonts w:ascii="GHEA Grapalat" w:hAnsi="GHEA Grapalat"/>
                <w:b/>
                <w:sz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lang w:val="hy-AM"/>
              </w:rPr>
              <w:t>3</w:t>
            </w:r>
            <w:r>
              <w:rPr>
                <w:rFonts w:ascii="Calibri" w:hAnsi="Calibri" w:cs="Calibri"/>
                <w:b/>
                <w:sz w:val="16"/>
                <w:lang w:val="hy-AM"/>
              </w:rPr>
              <w:t> </w:t>
            </w:r>
            <w:r>
              <w:rPr>
                <w:rFonts w:ascii="GHEA Grapalat" w:hAnsi="GHEA Grapalat"/>
                <w:b/>
                <w:sz w:val="16"/>
                <w:lang w:val="hy-AM"/>
              </w:rPr>
              <w:t>000 000</w:t>
            </w:r>
          </w:p>
        </w:tc>
        <w:tc>
          <w:tcPr>
            <w:tcW w:w="362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Վարդենիկ, Ծովինար և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Արծվանիստ միջհամայնքային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>ճանապարհ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Ա/բետոն երկշերտ, մայթերը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բազալտ, երկարությունը 2300 գծմ,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Մայթերի սալարկում,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ջրահեռացում, ըստ փողոցի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իրադրության՝ անհրաժեշտության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դեպքում ոռոգման և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 xml:space="preserve">ջրահեռացման համակարգերը </w:t>
            </w:r>
          </w:p>
          <w:p w:rsidR="00D114D8" w:rsidRPr="000A4907" w:rsidRDefault="00D114D8" w:rsidP="00D114D8">
            <w:pPr>
              <w:pStyle w:val="a3"/>
              <w:rPr>
                <w:rFonts w:ascii="GHEA Grapalat" w:hAnsi="GHEA Grapalat"/>
                <w:sz w:val="18"/>
                <w:lang w:val="hy-AM"/>
              </w:rPr>
            </w:pPr>
            <w:r w:rsidRPr="000A4907">
              <w:rPr>
                <w:rFonts w:ascii="GHEA Grapalat" w:hAnsi="GHEA Grapalat"/>
                <w:sz w:val="18"/>
                <w:lang w:val="hy-AM"/>
              </w:rPr>
              <w:t>նախատեսել միասին</w:t>
            </w:r>
          </w:p>
        </w:tc>
      </w:tr>
      <w:tr w:rsidR="00451E95" w:rsidRPr="00560033" w:rsidTr="00C53D35">
        <w:trPr>
          <w:trHeight w:val="169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451E95" w:rsidRPr="00D71674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1E95" w:rsidRPr="00560033" w:rsidTr="00C53D35">
        <w:trPr>
          <w:trHeight w:val="137"/>
        </w:trPr>
        <w:tc>
          <w:tcPr>
            <w:tcW w:w="45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A247B1" w:rsidRDefault="00451E95" w:rsidP="00451E9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A247B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A247B1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4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օրենքը և ՀՀ կառավարության 04.05.2017թ. N526-Ն որոշումը</w:t>
            </w:r>
          </w:p>
        </w:tc>
      </w:tr>
      <w:tr w:rsidR="00451E95" w:rsidRPr="00560033" w:rsidTr="00C53D35">
        <w:trPr>
          <w:trHeight w:val="196"/>
        </w:trPr>
        <w:tc>
          <w:tcPr>
            <w:tcW w:w="11361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1E95" w:rsidRPr="00106626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D71674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51E95" w:rsidRPr="00787FBA" w:rsidRDefault="00B50EF9" w:rsidP="00B50EF9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05</w:t>
            </w:r>
            <w:r w:rsidR="00451E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  <w:r w:rsidR="00451E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 w:rsidR="00451E95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 w:rsidR="00451E9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451E95" w:rsidRPr="00106626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40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787FBA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-</w:t>
            </w:r>
          </w:p>
        </w:tc>
      </w:tr>
      <w:tr w:rsidR="00451E95" w:rsidRPr="00106626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77"/>
        </w:trPr>
        <w:tc>
          <w:tcPr>
            <w:tcW w:w="640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423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51E95" w:rsidRPr="00106626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451E95" w:rsidRPr="00106626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40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B50EF9" w:rsidRDefault="00B50EF9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50EF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08.04.2024թ.</w:t>
            </w: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B50EF9" w:rsidRDefault="00B50EF9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</w:pPr>
            <w:r w:rsidRPr="00B50EF9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09.04.2024թ.</w:t>
            </w:r>
          </w:p>
        </w:tc>
      </w:tr>
      <w:tr w:rsidR="00451E95" w:rsidRPr="00106626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7"/>
        </w:trPr>
        <w:tc>
          <w:tcPr>
            <w:tcW w:w="640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95" w:rsidRPr="00A409F7" w:rsidRDefault="00451E95" w:rsidP="00451E9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451E95" w:rsidRPr="00106626" w:rsidTr="00C53D35">
        <w:trPr>
          <w:trHeight w:val="54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451E95" w:rsidRPr="00560033" w:rsidTr="00B50EF9">
        <w:trPr>
          <w:trHeight w:val="320"/>
        </w:trPr>
        <w:tc>
          <w:tcPr>
            <w:tcW w:w="1385" w:type="dxa"/>
            <w:gridSpan w:val="3"/>
            <w:vMerge w:val="restart"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789" w:type="dxa"/>
            <w:gridSpan w:val="6"/>
            <w:vMerge w:val="restart"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187" w:type="dxa"/>
            <w:gridSpan w:val="26"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451E95" w:rsidRPr="00106626" w:rsidTr="00B50EF9">
        <w:trPr>
          <w:trHeight w:val="365"/>
        </w:trPr>
        <w:tc>
          <w:tcPr>
            <w:tcW w:w="1385" w:type="dxa"/>
            <w:gridSpan w:val="3"/>
            <w:vMerge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89" w:type="dxa"/>
            <w:gridSpan w:val="6"/>
            <w:vMerge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745" w:type="dxa"/>
            <w:gridSpan w:val="12"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451E95" w:rsidRPr="00A409F7" w:rsidRDefault="00451E95" w:rsidP="00451E95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560033" w:rsidRPr="00560033" w:rsidTr="00052BA5">
        <w:trPr>
          <w:trHeight w:val="50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60033" w:rsidRPr="00C3306C" w:rsidRDefault="00560033" w:rsidP="00560033">
            <w:pPr>
              <w:pStyle w:val="a3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bookmarkStart w:id="0" w:name="_GoBack" w:colFirst="1" w:colLast="1"/>
            <w:r w:rsidRPr="00C3306C">
              <w:rPr>
                <w:rFonts w:ascii="GHEA Grapalat" w:hAnsi="GHEA Grapalat"/>
                <w:sz w:val="16"/>
                <w:szCs w:val="16"/>
                <w:lang w:val="hy-AM" w:eastAsia="ru-RU"/>
              </w:rPr>
              <w:t>Չափաբաժին 1</w:t>
            </w:r>
          </w:p>
        </w:tc>
        <w:tc>
          <w:tcPr>
            <w:tcW w:w="9976" w:type="dxa"/>
            <w:gridSpan w:val="32"/>
            <w:shd w:val="clear" w:color="auto" w:fill="auto"/>
          </w:tcPr>
          <w:p w:rsidR="00560033" w:rsidRPr="006712EC" w:rsidRDefault="00560033" w:rsidP="00560033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  <w:lang w:val="hy-AM"/>
              </w:rPr>
            </w:pPr>
            <w:r w:rsidRPr="006712EC">
              <w:rPr>
                <w:rFonts w:ascii="GHEA Grapalat" w:hAnsi="GHEA Grapalat" w:cs="Sylfaen"/>
                <w:sz w:val="18"/>
                <w:lang w:val="hy-AM"/>
              </w:rPr>
              <w:t>ՀՀ Գեղարքունիքի մարզի Մարտունի համայնքի Մարտունի քաղաքի Մյասնիկյան, Գևորգ Զիրոյան և Սայաթ Նովա խաչմերուկից մինչև Ն. Գետաշեն բնակավայրի թիվ 2 միջնակարգ դպրոցի խաչմերուկ ավտոճանապարհի հիմնանորոգման աշխատանքների նախագծերի պատրաստման, ծախսերի գնահատման ծառայություններ</w:t>
            </w:r>
          </w:p>
        </w:tc>
      </w:tr>
      <w:bookmarkEnd w:id="0"/>
      <w:tr w:rsidR="00B50EF9" w:rsidRPr="00106626" w:rsidTr="00B50E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789" w:type="dxa"/>
            <w:gridSpan w:val="6"/>
            <w:shd w:val="clear" w:color="auto" w:fill="auto"/>
            <w:vAlign w:val="center"/>
          </w:tcPr>
          <w:p w:rsid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ԱՐՇԻՆ-</w:t>
            </w:r>
          </w:p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ՔՈՆՍԹՐԱՔՇՆ» ՍՊԸ</w:t>
            </w:r>
          </w:p>
        </w:tc>
        <w:tc>
          <w:tcPr>
            <w:tcW w:w="2745" w:type="dxa"/>
            <w:gridSpan w:val="12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890 000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890 000</w:t>
            </w:r>
          </w:p>
        </w:tc>
      </w:tr>
      <w:tr w:rsidR="00B50EF9" w:rsidRPr="00106626" w:rsidTr="00B50E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789" w:type="dxa"/>
            <w:gridSpan w:val="6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«ՄԱԼԿ» ՍՊԸ</w:t>
            </w:r>
          </w:p>
        </w:tc>
        <w:tc>
          <w:tcPr>
            <w:tcW w:w="2745" w:type="dxa"/>
            <w:gridSpan w:val="12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800 000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</w:rPr>
              <w:t>960 000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Pr="00B50EF9">
              <w:rPr>
                <w:rFonts w:cs="Calibri"/>
                <w:b/>
                <w:sz w:val="20"/>
                <w:szCs w:val="20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</w:rPr>
              <w:t>760 000</w:t>
            </w:r>
          </w:p>
        </w:tc>
      </w:tr>
      <w:tr w:rsidR="00B50EF9" w:rsidRPr="00106626" w:rsidTr="00B50E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 w:eastAsia="ru-RU"/>
              </w:rPr>
              <w:t>3</w:t>
            </w:r>
          </w:p>
        </w:tc>
        <w:tc>
          <w:tcPr>
            <w:tcW w:w="2789" w:type="dxa"/>
            <w:gridSpan w:val="6"/>
            <w:shd w:val="clear" w:color="auto" w:fill="auto"/>
            <w:vAlign w:val="center"/>
          </w:tcPr>
          <w:p w:rsid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«ԱՐՄ ԴՈՐ ՍՏՐՈՅ»</w:t>
            </w:r>
          </w:p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745" w:type="dxa"/>
            <w:gridSpan w:val="12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999 900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B50EF9" w:rsidRPr="00B50EF9" w:rsidRDefault="00B50EF9" w:rsidP="00B50EF9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999 900</w:t>
            </w:r>
          </w:p>
        </w:tc>
      </w:tr>
      <w:tr w:rsidR="00560033" w:rsidRPr="00560033" w:rsidTr="00957BA1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60033" w:rsidRPr="00E0655C" w:rsidRDefault="00560033" w:rsidP="00560033">
            <w:pPr>
              <w:pStyle w:val="a3"/>
              <w:jc w:val="center"/>
              <w:rPr>
                <w:rFonts w:ascii="GHEA Grapalat" w:hAnsi="GHEA Grapalat"/>
                <w:sz w:val="16"/>
                <w:szCs w:val="20"/>
                <w:lang w:val="hy-AM" w:eastAsia="ru-RU"/>
              </w:rPr>
            </w:pPr>
            <w:r w:rsidRPr="00E0655C">
              <w:rPr>
                <w:rFonts w:ascii="GHEA Grapalat" w:hAnsi="GHEA Grapalat"/>
                <w:sz w:val="16"/>
                <w:szCs w:val="20"/>
                <w:lang w:val="hy-AM" w:eastAsia="ru-RU"/>
              </w:rPr>
              <w:lastRenderedPageBreak/>
              <w:t>Չափաբաժին 2</w:t>
            </w:r>
          </w:p>
        </w:tc>
        <w:tc>
          <w:tcPr>
            <w:tcW w:w="9976" w:type="dxa"/>
            <w:gridSpan w:val="32"/>
            <w:shd w:val="clear" w:color="auto" w:fill="auto"/>
          </w:tcPr>
          <w:p w:rsidR="00560033" w:rsidRPr="006712EC" w:rsidRDefault="00560033" w:rsidP="00560033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8"/>
                <w:lang w:val="hy-AM"/>
              </w:rPr>
            </w:pPr>
            <w:r w:rsidRPr="006712EC">
              <w:rPr>
                <w:rFonts w:ascii="GHEA Grapalat" w:hAnsi="GHEA Grapalat" w:cs="Sylfaen"/>
                <w:sz w:val="18"/>
                <w:lang w:val="hy-AM"/>
              </w:rPr>
              <w:t>ՀՀ Գեղարքունիքի մարզի Մարտունի համայնքի Վարդենիկ, Ծովինար, Արծվանիստ միջհամայնքային ճանապարհի հիմնանորոգման աշխատանքների նախագծերի պատրաստման, ծախսերի գնահատման ծառայություններ</w:t>
            </w:r>
          </w:p>
        </w:tc>
      </w:tr>
      <w:tr w:rsidR="00560033" w:rsidRPr="00106626" w:rsidTr="00B50E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2789" w:type="dxa"/>
            <w:gridSpan w:val="6"/>
            <w:shd w:val="clear" w:color="auto" w:fill="auto"/>
            <w:vAlign w:val="center"/>
          </w:tcPr>
          <w:p w:rsidR="00560033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ԱՐՇԻՆ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</w:t>
            </w: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ՔՈՆՍԹՐԱՔՇՆ»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</w:t>
            </w: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ՊԸ</w:t>
            </w:r>
          </w:p>
        </w:tc>
        <w:tc>
          <w:tcPr>
            <w:tcW w:w="2745" w:type="dxa"/>
            <w:gridSpan w:val="12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470 000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470 000</w:t>
            </w:r>
          </w:p>
        </w:tc>
      </w:tr>
      <w:tr w:rsidR="00560033" w:rsidRPr="00106626" w:rsidTr="00B50EF9">
        <w:trPr>
          <w:trHeight w:val="83"/>
        </w:trPr>
        <w:tc>
          <w:tcPr>
            <w:tcW w:w="1385" w:type="dxa"/>
            <w:gridSpan w:val="3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2789" w:type="dxa"/>
            <w:gridSpan w:val="6"/>
            <w:shd w:val="clear" w:color="auto" w:fill="auto"/>
            <w:vAlign w:val="center"/>
          </w:tcPr>
          <w:p w:rsidR="00560033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«ԱՐՄ ԴՈՐ ՍՏՐՈՅ»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20"/>
                <w:szCs w:val="20"/>
                <w:lang w:val="hy-AM"/>
              </w:rPr>
              <w:t>ՍՊԸ</w:t>
            </w:r>
          </w:p>
        </w:tc>
        <w:tc>
          <w:tcPr>
            <w:tcW w:w="2745" w:type="dxa"/>
            <w:gridSpan w:val="12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999 900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</w:p>
        </w:tc>
        <w:tc>
          <w:tcPr>
            <w:tcW w:w="2282" w:type="dxa"/>
            <w:gridSpan w:val="5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1</w:t>
            </w:r>
            <w:r w:rsidRPr="00B50EF9">
              <w:rPr>
                <w:rFonts w:cs="Calibri"/>
                <w:b/>
                <w:sz w:val="20"/>
                <w:szCs w:val="20"/>
                <w:lang w:val="hy-AM"/>
              </w:rPr>
              <w:t> </w:t>
            </w:r>
            <w:r w:rsidRPr="00B50EF9">
              <w:rPr>
                <w:rFonts w:ascii="GHEA Grapalat" w:hAnsi="GHEA Grapalat"/>
                <w:b/>
                <w:sz w:val="20"/>
                <w:szCs w:val="20"/>
                <w:lang w:val="hy-AM"/>
              </w:rPr>
              <w:t>999 900</w:t>
            </w:r>
          </w:p>
        </w:tc>
      </w:tr>
      <w:tr w:rsidR="00560033" w:rsidRPr="00D725D0" w:rsidTr="00C53D35">
        <w:trPr>
          <w:trHeight w:val="37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0033" w:rsidRPr="00106626" w:rsidTr="00C53D35">
        <w:tc>
          <w:tcPr>
            <w:tcW w:w="11361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560033" w:rsidRPr="00560033" w:rsidTr="00C53D35"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9106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A409F7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(բավարար կամ անբավարար)</w:t>
            </w:r>
          </w:p>
        </w:tc>
      </w:tr>
      <w:tr w:rsidR="00560033" w:rsidRPr="00106626" w:rsidTr="00B50EF9"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A409F7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 xml:space="preserve"> փաստաթղթերի </w:t>
            </w: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D7167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560033" w:rsidRPr="00560033" w:rsidTr="00B50EF9"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1,2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B7677F">
              <w:rPr>
                <w:rFonts w:ascii="GHEA Grapalat" w:hAnsi="GHEA Grapalat"/>
                <w:sz w:val="20"/>
                <w:szCs w:val="20"/>
                <w:lang w:val="hy-AM"/>
              </w:rPr>
              <w:t>«Պրոֆ-Էքսպերտ» ՍՊԸ</w:t>
            </w:r>
          </w:p>
        </w:tc>
        <w:tc>
          <w:tcPr>
            <w:tcW w:w="19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14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24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առաջարկը ներկայացվել է հրավերի պահաջներին անհամապատասխան</w:t>
            </w:r>
          </w:p>
        </w:tc>
      </w:tr>
      <w:tr w:rsidR="00560033" w:rsidRPr="00560033" w:rsidTr="00C53D35">
        <w:trPr>
          <w:trHeight w:val="262"/>
        </w:trPr>
        <w:tc>
          <w:tcPr>
            <w:tcW w:w="2255" w:type="dxa"/>
            <w:gridSpan w:val="4"/>
            <w:shd w:val="clear" w:color="auto" w:fill="auto"/>
            <w:vAlign w:val="center"/>
          </w:tcPr>
          <w:p w:rsidR="00560033" w:rsidRPr="00A409F7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9106" w:type="dxa"/>
            <w:gridSpan w:val="31"/>
            <w:shd w:val="clear" w:color="auto" w:fill="auto"/>
            <w:vAlign w:val="center"/>
          </w:tcPr>
          <w:p w:rsidR="00560033" w:rsidRPr="00D71674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A409F7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560033" w:rsidRPr="00560033" w:rsidTr="00C53D35">
        <w:trPr>
          <w:trHeight w:val="111"/>
        </w:trPr>
        <w:tc>
          <w:tcPr>
            <w:tcW w:w="11361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0033" w:rsidRPr="00A409F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0033" w:rsidRPr="00106626" w:rsidTr="00C53D35">
        <w:trPr>
          <w:trHeight w:val="346"/>
        </w:trPr>
        <w:tc>
          <w:tcPr>
            <w:tcW w:w="5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FD11EA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18.04.202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60033" w:rsidRPr="00106626" w:rsidTr="00C53D35">
        <w:trPr>
          <w:trHeight w:val="92"/>
        </w:trPr>
        <w:tc>
          <w:tcPr>
            <w:tcW w:w="5124" w:type="dxa"/>
            <w:gridSpan w:val="15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Անգործության ժամկետի ավարտ</w:t>
            </w:r>
          </w:p>
        </w:tc>
      </w:tr>
      <w:tr w:rsidR="00560033" w:rsidRPr="00106626" w:rsidTr="00C53D35">
        <w:trPr>
          <w:trHeight w:val="92"/>
        </w:trPr>
        <w:tc>
          <w:tcPr>
            <w:tcW w:w="5124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FD11EA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19.04.2024թ.</w:t>
            </w:r>
          </w:p>
        </w:tc>
        <w:tc>
          <w:tcPr>
            <w:tcW w:w="3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F91CAF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29.04.2024թ.</w:t>
            </w:r>
          </w:p>
        </w:tc>
      </w:tr>
      <w:tr w:rsidR="00560033" w:rsidRPr="00106626" w:rsidTr="00C53D35">
        <w:trPr>
          <w:trHeight w:val="158"/>
        </w:trPr>
        <w:tc>
          <w:tcPr>
            <w:tcW w:w="11361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– 06.05.202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60033" w:rsidRPr="00D71674" w:rsidTr="00C53D35">
        <w:trPr>
          <w:trHeight w:val="344"/>
        </w:trPr>
        <w:tc>
          <w:tcPr>
            <w:tcW w:w="5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409F7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409F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FD11EA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17.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5.202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60033" w:rsidRPr="00D71674" w:rsidTr="00C53D35">
        <w:trPr>
          <w:trHeight w:val="99"/>
        </w:trPr>
        <w:tc>
          <w:tcPr>
            <w:tcW w:w="51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3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AB395A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21.05.202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560033" w:rsidRPr="00D71674" w:rsidTr="00C53D35">
        <w:trPr>
          <w:trHeight w:val="288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0033" w:rsidRPr="00D71674" w:rsidTr="00C53D35">
        <w:trPr>
          <w:gridAfter w:val="1"/>
          <w:wAfter w:w="6" w:type="dxa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802" w:type="dxa"/>
            <w:gridSpan w:val="3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39" w:type="dxa"/>
            <w:gridSpan w:val="29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560033" w:rsidRPr="00D71674" w:rsidTr="00DA7A3F">
        <w:trPr>
          <w:gridAfter w:val="1"/>
          <w:wAfter w:w="6" w:type="dxa"/>
          <w:trHeight w:val="237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4" w:type="dxa"/>
            <w:gridSpan w:val="4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561" w:type="dxa"/>
            <w:gridSpan w:val="6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849" w:type="dxa"/>
            <w:gridSpan w:val="5"/>
            <w:vMerge w:val="restart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070" w:type="dxa"/>
            <w:gridSpan w:val="6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560033" w:rsidRPr="00D71674" w:rsidTr="00DA7A3F">
        <w:trPr>
          <w:gridAfter w:val="1"/>
          <w:wAfter w:w="6" w:type="dxa"/>
          <w:trHeight w:val="238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3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5"/>
            <w:vMerge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070" w:type="dxa"/>
            <w:gridSpan w:val="6"/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560033" w:rsidRPr="00D71674" w:rsidTr="00DA7A3F">
        <w:trPr>
          <w:gridAfter w:val="1"/>
          <w:wAfter w:w="6" w:type="dxa"/>
          <w:trHeight w:val="263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36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560033" w:rsidRPr="00B10054" w:rsidTr="00DA7A3F">
        <w:trPr>
          <w:gridAfter w:val="1"/>
          <w:wAfter w:w="6" w:type="dxa"/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60033" w:rsidRPr="00B46B05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DB6A46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1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ԱՐՇԻՆ-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ՔՈՆՍԹՐԱՔՇՆ»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560033" w:rsidRPr="005F63FF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af-ZA"/>
              </w:rPr>
              <w:t>ԳՄՄՀ-ՀԲՄԽԾՁԲ-24/11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60033" w:rsidRPr="00A02DD8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21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5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թ.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560033" w:rsidRPr="00385BA7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30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6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.202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4</w:t>
            </w: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թ.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 w:rsidR="00560033" w:rsidRPr="00A02DD8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 w:rsidRPr="00A02DD8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</w:t>
            </w:r>
            <w:r>
              <w:rPr>
                <w:rFonts w:eastAsia="Times New Roman" w:cs="Calibri"/>
                <w:b/>
                <w:sz w:val="16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890 000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3</w:t>
            </w:r>
            <w:r>
              <w:rPr>
                <w:rFonts w:eastAsia="Times New Roman" w:cs="Calibri"/>
                <w:b/>
                <w:sz w:val="16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890 000</w:t>
            </w:r>
          </w:p>
        </w:tc>
      </w:tr>
      <w:tr w:rsidR="00560033" w:rsidRPr="00B10054" w:rsidTr="00DA7A3F">
        <w:trPr>
          <w:gridAfter w:val="1"/>
          <w:wAfter w:w="6" w:type="dxa"/>
          <w:trHeight w:val="146"/>
        </w:trPr>
        <w:tc>
          <w:tcPr>
            <w:tcW w:w="814" w:type="dxa"/>
            <w:gridSpan w:val="2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eastAsia="ru-RU"/>
              </w:rPr>
              <w:t>2</w:t>
            </w:r>
          </w:p>
        </w:tc>
        <w:tc>
          <w:tcPr>
            <w:tcW w:w="1802" w:type="dxa"/>
            <w:gridSpan w:val="3"/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ԱՐՇԻՆ-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ՔՈՆՍԹՐԱՔՇՆ»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ՍՊԸ</w:t>
            </w:r>
          </w:p>
        </w:tc>
        <w:tc>
          <w:tcPr>
            <w:tcW w:w="1985" w:type="dxa"/>
            <w:gridSpan w:val="8"/>
            <w:shd w:val="clear" w:color="auto" w:fill="auto"/>
            <w:vAlign w:val="center"/>
          </w:tcPr>
          <w:p w:rsidR="00560033" w:rsidRPr="005F63FF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6"/>
                <w:szCs w:val="14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20"/>
                <w:lang w:val="af-ZA"/>
              </w:rPr>
              <w:t>ԳՄՄՀ-ՀԲՄԽԾՁԲ-24/11</w:t>
            </w:r>
          </w:p>
        </w:tc>
        <w:tc>
          <w:tcPr>
            <w:tcW w:w="1274" w:type="dxa"/>
            <w:gridSpan w:val="4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eastAsia="ru-RU"/>
              </w:rPr>
              <w:t>21.05.2024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թ.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10.06.2024թ.</w:t>
            </w:r>
          </w:p>
        </w:tc>
        <w:tc>
          <w:tcPr>
            <w:tcW w:w="849" w:type="dxa"/>
            <w:gridSpan w:val="5"/>
            <w:shd w:val="clear" w:color="auto" w:fill="auto"/>
            <w:vAlign w:val="center"/>
          </w:tcPr>
          <w:p w:rsidR="00560033" w:rsidRPr="00A02DD8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-</w:t>
            </w:r>
          </w:p>
        </w:tc>
        <w:tc>
          <w:tcPr>
            <w:tcW w:w="1701" w:type="dxa"/>
            <w:gridSpan w:val="5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</w:t>
            </w:r>
            <w:r>
              <w:rPr>
                <w:rFonts w:eastAsia="Times New Roman" w:cs="Calibri"/>
                <w:b/>
                <w:sz w:val="16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470 000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60033" w:rsidRPr="00CF30B9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1</w:t>
            </w:r>
            <w:r>
              <w:rPr>
                <w:rFonts w:eastAsia="Times New Roman" w:cs="Calibri"/>
                <w:b/>
                <w:sz w:val="16"/>
                <w:szCs w:val="14"/>
                <w:lang w:val="hy-AM" w:eastAsia="ru-RU"/>
              </w:rPr>
              <w:t> </w:t>
            </w:r>
            <w:r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470 000</w:t>
            </w:r>
          </w:p>
        </w:tc>
      </w:tr>
      <w:tr w:rsidR="00560033" w:rsidRPr="00B10054" w:rsidTr="00C53D35">
        <w:trPr>
          <w:trHeight w:val="150"/>
        </w:trPr>
        <w:tc>
          <w:tcPr>
            <w:tcW w:w="11361" w:type="dxa"/>
            <w:gridSpan w:val="35"/>
            <w:shd w:val="clear" w:color="auto" w:fill="auto"/>
            <w:vAlign w:val="center"/>
          </w:tcPr>
          <w:p w:rsidR="00560033" w:rsidRPr="003C2A01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560033" w:rsidRPr="00D71674" w:rsidTr="00393CFF">
        <w:trPr>
          <w:gridAfter w:val="1"/>
          <w:wAfter w:w="6" w:type="dxa"/>
          <w:trHeight w:val="12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3C2A01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3C2A01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3C2A01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4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3C2A01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7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C2A01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</w:t>
            </w: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կային հաշիվը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560033" w:rsidRPr="00DF1A8B" w:rsidTr="00393CFF">
        <w:trPr>
          <w:gridAfter w:val="1"/>
          <w:wAfter w:w="6" w:type="dxa"/>
          <w:trHeight w:val="155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B46B05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  <w:r w:rsidRPr="00DB6A46">
              <w:rPr>
                <w:rFonts w:ascii="GHEA Grapalat" w:eastAsia="Times New Roman" w:hAnsi="GHEA Grapalat"/>
                <w:b/>
                <w:sz w:val="18"/>
                <w:szCs w:val="20"/>
                <w:lang w:val="hy-AM" w:eastAsia="ru-RU"/>
              </w:rPr>
              <w:t>1</w:t>
            </w:r>
            <w:r w:rsidRPr="00DB6A46">
              <w:rPr>
                <w:rFonts w:ascii="GHEA Grapalat" w:eastAsia="Times New Roman" w:hAnsi="GHEA Grapalat"/>
                <w:b/>
                <w:sz w:val="18"/>
                <w:szCs w:val="20"/>
                <w:lang w:eastAsia="ru-RU"/>
              </w:rPr>
              <w:t>,2</w:t>
            </w:r>
          </w:p>
        </w:tc>
        <w:tc>
          <w:tcPr>
            <w:tcW w:w="1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ԱՐՇԻՆ-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ՔՈՆՍԹՐԱՔՇՆ»</w:t>
            </w:r>
          </w:p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B50EF9">
              <w:rPr>
                <w:rFonts w:ascii="GHEA Grapalat" w:hAnsi="GHEA Grapalat"/>
                <w:sz w:val="18"/>
                <w:szCs w:val="20"/>
                <w:lang w:val="hy-AM"/>
              </w:rPr>
              <w:t>ՍՊԸ</w:t>
            </w:r>
          </w:p>
        </w:tc>
        <w:tc>
          <w:tcPr>
            <w:tcW w:w="29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ՀՀ, </w:t>
            </w:r>
            <w:r w:rsidRPr="00B7677F">
              <w:rPr>
                <w:rFonts w:ascii="GHEA Grapalat" w:hAnsi="GHEA Grapalat"/>
                <w:sz w:val="20"/>
                <w:szCs w:val="20"/>
                <w:lang w:val="hy-AM"/>
              </w:rPr>
              <w:t>Գեղարքունիքի մարզ,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7677F">
              <w:rPr>
                <w:rFonts w:ascii="GHEA Grapalat" w:hAnsi="GHEA Grapalat"/>
                <w:sz w:val="20"/>
                <w:szCs w:val="20"/>
                <w:lang w:val="hy-AM"/>
              </w:rPr>
              <w:t>գ.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560033" w:rsidRPr="00B82417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7677F">
              <w:rPr>
                <w:rFonts w:ascii="GHEA Grapalat" w:hAnsi="GHEA Grapalat"/>
                <w:sz w:val="20"/>
                <w:szCs w:val="20"/>
                <w:lang w:val="hy-AM"/>
              </w:rPr>
              <w:t>Կարմիրգյուղ,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7677F">
              <w:rPr>
                <w:rFonts w:ascii="GHEA Grapalat" w:hAnsi="GHEA Grapalat"/>
                <w:sz w:val="20"/>
                <w:szCs w:val="20"/>
                <w:lang w:val="hy-AM"/>
              </w:rPr>
              <w:t>Զ.Շհոյան 63</w:t>
            </w:r>
          </w:p>
        </w:tc>
        <w:tc>
          <w:tcPr>
            <w:tcW w:w="24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393CFF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93CFF">
              <w:rPr>
                <w:rFonts w:ascii="GHEA Grapalat" w:hAnsi="GHEA Grapalat"/>
                <w:sz w:val="20"/>
                <w:szCs w:val="20"/>
              </w:rPr>
              <w:t>ashishanyan@gmail.com</w:t>
            </w:r>
          </w:p>
        </w:tc>
        <w:tc>
          <w:tcPr>
            <w:tcW w:w="17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163558048878</w:t>
            </w:r>
          </w:p>
        </w:tc>
        <w:tc>
          <w:tcPr>
            <w:tcW w:w="16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B50EF9" w:rsidRDefault="00560033" w:rsidP="00560033">
            <w:pPr>
              <w:pStyle w:val="a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08422527</w:t>
            </w:r>
          </w:p>
        </w:tc>
      </w:tr>
      <w:tr w:rsidR="00560033" w:rsidRPr="00DF1A8B" w:rsidTr="00C53D35">
        <w:trPr>
          <w:trHeight w:val="288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DF1A8B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0033" w:rsidRPr="00D71674" w:rsidTr="00C53D3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6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Գնումն իրականացվել է «Գնումների մասին» ՀՀ օրենքի հիման վրա</w:t>
            </w:r>
          </w:p>
        </w:tc>
      </w:tr>
      <w:tr w:rsidR="00560033" w:rsidRPr="00D71674" w:rsidTr="00C53D35">
        <w:trPr>
          <w:trHeight w:val="288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0033" w:rsidRPr="00560033" w:rsidTr="00DA7A3F">
        <w:trPr>
          <w:trHeight w:val="475"/>
        </w:trPr>
        <w:tc>
          <w:tcPr>
            <w:tcW w:w="44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903" w:type="dxa"/>
            <w:gridSpan w:val="24"/>
            <w:tcBorders>
              <w:bottom w:val="single" w:sz="8" w:space="0" w:color="auto"/>
            </w:tcBorders>
            <w:shd w:val="clear" w:color="auto" w:fill="auto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560033" w:rsidRPr="00560033" w:rsidTr="00C53D35">
        <w:trPr>
          <w:trHeight w:val="288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0033" w:rsidRPr="00560033" w:rsidTr="00DA7A3F">
        <w:trPr>
          <w:trHeight w:val="427"/>
        </w:trPr>
        <w:tc>
          <w:tcPr>
            <w:tcW w:w="4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D71674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690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560033" w:rsidRPr="00560033" w:rsidTr="00C53D35">
        <w:trPr>
          <w:trHeight w:val="288"/>
        </w:trPr>
        <w:tc>
          <w:tcPr>
            <w:tcW w:w="11361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0033" w:rsidRPr="00560033" w:rsidTr="00DA7A3F">
        <w:trPr>
          <w:trHeight w:val="427"/>
        </w:trPr>
        <w:tc>
          <w:tcPr>
            <w:tcW w:w="44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A409F7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ընթացակարգի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D7167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6903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50B1D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560033" w:rsidRPr="00560033" w:rsidTr="00C53D35">
        <w:trPr>
          <w:trHeight w:val="288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560033" w:rsidRPr="00D71674" w:rsidTr="00C53D35">
        <w:trPr>
          <w:trHeight w:val="180"/>
        </w:trPr>
        <w:tc>
          <w:tcPr>
            <w:tcW w:w="26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6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3402EC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Գնումն իրականացվել է Գնումների մասին ՀՀ օրենքի հիման վրա</w:t>
            </w:r>
          </w:p>
        </w:tc>
      </w:tr>
      <w:tr w:rsidR="00560033" w:rsidRPr="00D71674" w:rsidTr="00C53D35">
        <w:trPr>
          <w:trHeight w:val="288"/>
        </w:trPr>
        <w:tc>
          <w:tcPr>
            <w:tcW w:w="11361" w:type="dxa"/>
            <w:gridSpan w:val="35"/>
            <w:shd w:val="clear" w:color="auto" w:fill="99CCFF"/>
            <w:vAlign w:val="center"/>
          </w:tcPr>
          <w:p w:rsidR="00560033" w:rsidRPr="00D71674" w:rsidRDefault="00560033" w:rsidP="0056003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560033" w:rsidRPr="00D71674" w:rsidTr="00C53D35">
        <w:trPr>
          <w:trHeight w:val="227"/>
        </w:trPr>
        <w:tc>
          <w:tcPr>
            <w:tcW w:w="11361" w:type="dxa"/>
            <w:gridSpan w:val="35"/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60033" w:rsidRPr="00D71674" w:rsidTr="00C53D35">
        <w:trPr>
          <w:trHeight w:val="47"/>
        </w:trPr>
        <w:tc>
          <w:tcPr>
            <w:tcW w:w="347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89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0033" w:rsidRPr="00D71674" w:rsidRDefault="00560033" w:rsidP="0056003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71674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560033" w:rsidRPr="00D71674" w:rsidTr="00C53D35">
        <w:trPr>
          <w:trHeight w:val="47"/>
        </w:trPr>
        <w:tc>
          <w:tcPr>
            <w:tcW w:w="3479" w:type="dxa"/>
            <w:gridSpan w:val="8"/>
            <w:shd w:val="clear" w:color="auto" w:fill="auto"/>
            <w:vAlign w:val="center"/>
          </w:tcPr>
          <w:p w:rsidR="00560033" w:rsidRPr="00C27680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C27680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Էդվին Գրիգորյան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560033" w:rsidRPr="00C27680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C27680">
              <w:rPr>
                <w:rFonts w:ascii="GHEA Grapalat" w:eastAsia="Times New Roman" w:hAnsi="GHEA Grapalat"/>
                <w:b/>
                <w:bCs/>
                <w:sz w:val="16"/>
                <w:szCs w:val="16"/>
                <w:lang w:val="hy-AM" w:eastAsia="ru-RU"/>
              </w:rPr>
              <w:t>+37477270194</w:t>
            </w:r>
          </w:p>
        </w:tc>
        <w:tc>
          <w:tcPr>
            <w:tcW w:w="3897" w:type="dxa"/>
            <w:gridSpan w:val="11"/>
            <w:shd w:val="clear" w:color="auto" w:fill="auto"/>
            <w:vAlign w:val="center"/>
          </w:tcPr>
          <w:p w:rsidR="00560033" w:rsidRPr="00C27680" w:rsidRDefault="00560033" w:rsidP="0056003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C27680">
              <w:rPr>
                <w:rFonts w:ascii="GHEA Grapalat" w:hAnsi="GHEA Grapalat"/>
                <w:color w:val="000000" w:themeColor="text1"/>
                <w:sz w:val="16"/>
                <w:szCs w:val="16"/>
                <w:shd w:val="clear" w:color="auto" w:fill="FFFFFF"/>
              </w:rPr>
              <w:t>Martunignum@mail.ru</w:t>
            </w:r>
          </w:p>
        </w:tc>
      </w:tr>
    </w:tbl>
    <w:p w:rsidR="00A81CC9" w:rsidRPr="00572F72" w:rsidRDefault="00572F72" w:rsidP="00572F72">
      <w:pPr>
        <w:spacing w:before="0" w:after="0" w:line="360" w:lineRule="auto"/>
        <w:rPr>
          <w:rFonts w:ascii="GHEA Grapalat" w:hAnsi="GHEA Grapalat"/>
          <w:b/>
          <w:sz w:val="20"/>
          <w:lang w:val="hy-AM"/>
        </w:rPr>
      </w:pPr>
      <w:r w:rsidRPr="00572F72">
        <w:rPr>
          <w:rFonts w:ascii="GHEA Grapalat" w:hAnsi="GHEA Grapalat"/>
          <w:b/>
          <w:sz w:val="20"/>
          <w:lang w:val="hy-AM"/>
        </w:rPr>
        <w:t>Պատվիրատու՝ Մարտունու համայնքապետարան</w:t>
      </w:r>
    </w:p>
    <w:sectPr w:rsidR="00A81CC9" w:rsidRPr="00572F72" w:rsidSect="00787FBA">
      <w:pgSz w:w="11907" w:h="16840" w:code="9"/>
      <w:pgMar w:top="568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8D6" w:rsidRDefault="000748D6" w:rsidP="0022631D">
      <w:pPr>
        <w:spacing w:before="0" w:after="0"/>
      </w:pPr>
      <w:r>
        <w:separator/>
      </w:r>
    </w:p>
  </w:endnote>
  <w:endnote w:type="continuationSeparator" w:id="0">
    <w:p w:rsidR="000748D6" w:rsidRDefault="000748D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8D6" w:rsidRDefault="000748D6" w:rsidP="0022631D">
      <w:pPr>
        <w:spacing w:before="0" w:after="0"/>
      </w:pPr>
      <w:r>
        <w:separator/>
      </w:r>
    </w:p>
  </w:footnote>
  <w:footnote w:type="continuationSeparator" w:id="0">
    <w:p w:rsidR="000748D6" w:rsidRDefault="000748D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1370BC"/>
    <w:multiLevelType w:val="hybridMultilevel"/>
    <w:tmpl w:val="45BCA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B78CB"/>
    <w:multiLevelType w:val="hybridMultilevel"/>
    <w:tmpl w:val="A4D059C0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65ACC"/>
    <w:multiLevelType w:val="hybridMultilevel"/>
    <w:tmpl w:val="05FA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C3E1D"/>
    <w:multiLevelType w:val="hybridMultilevel"/>
    <w:tmpl w:val="8A6CCBD4"/>
    <w:lvl w:ilvl="0" w:tplc="2DDA5CE8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A0660"/>
    <w:multiLevelType w:val="hybridMultilevel"/>
    <w:tmpl w:val="7FBAABAA"/>
    <w:lvl w:ilvl="0" w:tplc="9C30521C">
      <w:start w:val="1"/>
      <w:numFmt w:val="decimal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6" w15:restartNumberingAfterBreak="0">
    <w:nsid w:val="60D475F7"/>
    <w:multiLevelType w:val="hybridMultilevel"/>
    <w:tmpl w:val="99F83B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F2698F"/>
    <w:multiLevelType w:val="hybridMultilevel"/>
    <w:tmpl w:val="93C0C2D6"/>
    <w:lvl w:ilvl="0" w:tplc="534A8FA8">
      <w:start w:val="22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3EA"/>
    <w:rsid w:val="0000087E"/>
    <w:rsid w:val="00012170"/>
    <w:rsid w:val="0003711B"/>
    <w:rsid w:val="00044EA8"/>
    <w:rsid w:val="00046CCF"/>
    <w:rsid w:val="000478D5"/>
    <w:rsid w:val="00051ECE"/>
    <w:rsid w:val="0007090E"/>
    <w:rsid w:val="00073D66"/>
    <w:rsid w:val="000748D6"/>
    <w:rsid w:val="00077EF7"/>
    <w:rsid w:val="000907FD"/>
    <w:rsid w:val="000A4907"/>
    <w:rsid w:val="000B0199"/>
    <w:rsid w:val="000E4FF1"/>
    <w:rsid w:val="000F376D"/>
    <w:rsid w:val="001021B0"/>
    <w:rsid w:val="00106626"/>
    <w:rsid w:val="001179FE"/>
    <w:rsid w:val="0012143A"/>
    <w:rsid w:val="0013118B"/>
    <w:rsid w:val="00145725"/>
    <w:rsid w:val="00145FE0"/>
    <w:rsid w:val="0014600C"/>
    <w:rsid w:val="0018422F"/>
    <w:rsid w:val="001868FA"/>
    <w:rsid w:val="00187D43"/>
    <w:rsid w:val="001A06BD"/>
    <w:rsid w:val="001A1999"/>
    <w:rsid w:val="001B5A55"/>
    <w:rsid w:val="001C1BE1"/>
    <w:rsid w:val="001C400E"/>
    <w:rsid w:val="001E0091"/>
    <w:rsid w:val="001E2FAE"/>
    <w:rsid w:val="00214F1D"/>
    <w:rsid w:val="0022631D"/>
    <w:rsid w:val="00250DFA"/>
    <w:rsid w:val="002931BC"/>
    <w:rsid w:val="00295B92"/>
    <w:rsid w:val="00296C11"/>
    <w:rsid w:val="002E1303"/>
    <w:rsid w:val="002E4E6F"/>
    <w:rsid w:val="002F16CC"/>
    <w:rsid w:val="002F1FEB"/>
    <w:rsid w:val="002F7F0D"/>
    <w:rsid w:val="00311153"/>
    <w:rsid w:val="00315F8E"/>
    <w:rsid w:val="003207EC"/>
    <w:rsid w:val="003402EC"/>
    <w:rsid w:val="00355EB3"/>
    <w:rsid w:val="00371B1D"/>
    <w:rsid w:val="00385BA7"/>
    <w:rsid w:val="00393CFF"/>
    <w:rsid w:val="00396083"/>
    <w:rsid w:val="003B2758"/>
    <w:rsid w:val="003C2A01"/>
    <w:rsid w:val="003C57F3"/>
    <w:rsid w:val="003E3D40"/>
    <w:rsid w:val="003E6978"/>
    <w:rsid w:val="004054B0"/>
    <w:rsid w:val="00433E3C"/>
    <w:rsid w:val="00435092"/>
    <w:rsid w:val="00451E95"/>
    <w:rsid w:val="0047079A"/>
    <w:rsid w:val="00472069"/>
    <w:rsid w:val="00474C2F"/>
    <w:rsid w:val="004764CD"/>
    <w:rsid w:val="00481252"/>
    <w:rsid w:val="004875E0"/>
    <w:rsid w:val="0049134F"/>
    <w:rsid w:val="004A1D23"/>
    <w:rsid w:val="004D078F"/>
    <w:rsid w:val="004D26F6"/>
    <w:rsid w:val="004E376E"/>
    <w:rsid w:val="004E3D97"/>
    <w:rsid w:val="00503BCC"/>
    <w:rsid w:val="00520E0D"/>
    <w:rsid w:val="00546023"/>
    <w:rsid w:val="00560033"/>
    <w:rsid w:val="00572F72"/>
    <w:rsid w:val="005737F9"/>
    <w:rsid w:val="005C5DFE"/>
    <w:rsid w:val="005D5FBD"/>
    <w:rsid w:val="005F63FF"/>
    <w:rsid w:val="00607C9A"/>
    <w:rsid w:val="00613601"/>
    <w:rsid w:val="0063758F"/>
    <w:rsid w:val="00646760"/>
    <w:rsid w:val="00660D9C"/>
    <w:rsid w:val="006712EC"/>
    <w:rsid w:val="00690ECB"/>
    <w:rsid w:val="006A20F6"/>
    <w:rsid w:val="006A38B4"/>
    <w:rsid w:val="006B2E21"/>
    <w:rsid w:val="006C0266"/>
    <w:rsid w:val="006D4003"/>
    <w:rsid w:val="006E0D92"/>
    <w:rsid w:val="006E1A83"/>
    <w:rsid w:val="006F2779"/>
    <w:rsid w:val="007060FC"/>
    <w:rsid w:val="0071136B"/>
    <w:rsid w:val="00714CB2"/>
    <w:rsid w:val="00717DDC"/>
    <w:rsid w:val="00724E78"/>
    <w:rsid w:val="007325ED"/>
    <w:rsid w:val="00734753"/>
    <w:rsid w:val="00736D2C"/>
    <w:rsid w:val="00761A08"/>
    <w:rsid w:val="00767F8A"/>
    <w:rsid w:val="00770463"/>
    <w:rsid w:val="007732E7"/>
    <w:rsid w:val="0078682E"/>
    <w:rsid w:val="00787FBA"/>
    <w:rsid w:val="007A6716"/>
    <w:rsid w:val="007B212F"/>
    <w:rsid w:val="007B3497"/>
    <w:rsid w:val="007D4FFD"/>
    <w:rsid w:val="007F5818"/>
    <w:rsid w:val="0080320D"/>
    <w:rsid w:val="0081420B"/>
    <w:rsid w:val="00861A07"/>
    <w:rsid w:val="00893280"/>
    <w:rsid w:val="0089717A"/>
    <w:rsid w:val="008A7224"/>
    <w:rsid w:val="008C4E62"/>
    <w:rsid w:val="008C7D47"/>
    <w:rsid w:val="008E493A"/>
    <w:rsid w:val="008E58AD"/>
    <w:rsid w:val="0091690D"/>
    <w:rsid w:val="00932CBA"/>
    <w:rsid w:val="009372A3"/>
    <w:rsid w:val="0095792C"/>
    <w:rsid w:val="00967C65"/>
    <w:rsid w:val="00973C71"/>
    <w:rsid w:val="009857AA"/>
    <w:rsid w:val="009908E0"/>
    <w:rsid w:val="009B7379"/>
    <w:rsid w:val="009C5E0F"/>
    <w:rsid w:val="009D2E16"/>
    <w:rsid w:val="009D3399"/>
    <w:rsid w:val="009E75FF"/>
    <w:rsid w:val="00A02DD8"/>
    <w:rsid w:val="00A04A99"/>
    <w:rsid w:val="00A14472"/>
    <w:rsid w:val="00A16AEC"/>
    <w:rsid w:val="00A243ED"/>
    <w:rsid w:val="00A247B1"/>
    <w:rsid w:val="00A306F5"/>
    <w:rsid w:val="00A317CF"/>
    <w:rsid w:val="00A31820"/>
    <w:rsid w:val="00A409F7"/>
    <w:rsid w:val="00A634E6"/>
    <w:rsid w:val="00A81A98"/>
    <w:rsid w:val="00A81CC9"/>
    <w:rsid w:val="00AA32E4"/>
    <w:rsid w:val="00AB395A"/>
    <w:rsid w:val="00AC3ECC"/>
    <w:rsid w:val="00AD07B9"/>
    <w:rsid w:val="00AD59DC"/>
    <w:rsid w:val="00AF1255"/>
    <w:rsid w:val="00B07022"/>
    <w:rsid w:val="00B10054"/>
    <w:rsid w:val="00B116F2"/>
    <w:rsid w:val="00B332E2"/>
    <w:rsid w:val="00B46B05"/>
    <w:rsid w:val="00B50EF9"/>
    <w:rsid w:val="00B75762"/>
    <w:rsid w:val="00B82417"/>
    <w:rsid w:val="00B91DE2"/>
    <w:rsid w:val="00B94EA2"/>
    <w:rsid w:val="00BA03B0"/>
    <w:rsid w:val="00BA4F6F"/>
    <w:rsid w:val="00BB0A93"/>
    <w:rsid w:val="00BB1EE2"/>
    <w:rsid w:val="00BB262F"/>
    <w:rsid w:val="00BC4043"/>
    <w:rsid w:val="00BD3D4E"/>
    <w:rsid w:val="00BE753D"/>
    <w:rsid w:val="00BF1465"/>
    <w:rsid w:val="00BF4745"/>
    <w:rsid w:val="00C176F9"/>
    <w:rsid w:val="00C23F15"/>
    <w:rsid w:val="00C25049"/>
    <w:rsid w:val="00C27680"/>
    <w:rsid w:val="00C3306C"/>
    <w:rsid w:val="00C410B5"/>
    <w:rsid w:val="00C51953"/>
    <w:rsid w:val="00C53D35"/>
    <w:rsid w:val="00C6245F"/>
    <w:rsid w:val="00C71CFE"/>
    <w:rsid w:val="00C733EA"/>
    <w:rsid w:val="00C84DF7"/>
    <w:rsid w:val="00C9509A"/>
    <w:rsid w:val="00C96337"/>
    <w:rsid w:val="00C9669C"/>
    <w:rsid w:val="00C96BED"/>
    <w:rsid w:val="00CA066A"/>
    <w:rsid w:val="00CA1FD3"/>
    <w:rsid w:val="00CB44D2"/>
    <w:rsid w:val="00CC1F23"/>
    <w:rsid w:val="00CC6F77"/>
    <w:rsid w:val="00CF1F70"/>
    <w:rsid w:val="00CF30B9"/>
    <w:rsid w:val="00D114D8"/>
    <w:rsid w:val="00D350DE"/>
    <w:rsid w:val="00D36189"/>
    <w:rsid w:val="00D41F76"/>
    <w:rsid w:val="00D60F7F"/>
    <w:rsid w:val="00D71674"/>
    <w:rsid w:val="00D725D0"/>
    <w:rsid w:val="00D80C64"/>
    <w:rsid w:val="00D842A7"/>
    <w:rsid w:val="00D845D4"/>
    <w:rsid w:val="00D92BF7"/>
    <w:rsid w:val="00DA7A3F"/>
    <w:rsid w:val="00DB5E59"/>
    <w:rsid w:val="00DB6A46"/>
    <w:rsid w:val="00DD184F"/>
    <w:rsid w:val="00DE06F1"/>
    <w:rsid w:val="00DF1A8B"/>
    <w:rsid w:val="00DF762C"/>
    <w:rsid w:val="00DF7CE0"/>
    <w:rsid w:val="00E01AF9"/>
    <w:rsid w:val="00E02CB7"/>
    <w:rsid w:val="00E0655C"/>
    <w:rsid w:val="00E243EA"/>
    <w:rsid w:val="00E244AC"/>
    <w:rsid w:val="00E25BE4"/>
    <w:rsid w:val="00E33A25"/>
    <w:rsid w:val="00E4188B"/>
    <w:rsid w:val="00E43348"/>
    <w:rsid w:val="00E52222"/>
    <w:rsid w:val="00E54C4D"/>
    <w:rsid w:val="00E55517"/>
    <w:rsid w:val="00E56328"/>
    <w:rsid w:val="00E620FD"/>
    <w:rsid w:val="00E74AEC"/>
    <w:rsid w:val="00E85672"/>
    <w:rsid w:val="00E91DE6"/>
    <w:rsid w:val="00EA01A2"/>
    <w:rsid w:val="00EA568C"/>
    <w:rsid w:val="00EA767F"/>
    <w:rsid w:val="00EB1B93"/>
    <w:rsid w:val="00EB59EE"/>
    <w:rsid w:val="00EF16D0"/>
    <w:rsid w:val="00F10AFE"/>
    <w:rsid w:val="00F15B41"/>
    <w:rsid w:val="00F16BDC"/>
    <w:rsid w:val="00F31004"/>
    <w:rsid w:val="00F52C91"/>
    <w:rsid w:val="00F63474"/>
    <w:rsid w:val="00F64167"/>
    <w:rsid w:val="00F6673B"/>
    <w:rsid w:val="00F77AAD"/>
    <w:rsid w:val="00F83998"/>
    <w:rsid w:val="00F916C4"/>
    <w:rsid w:val="00F9193B"/>
    <w:rsid w:val="00F91CAF"/>
    <w:rsid w:val="00FB097B"/>
    <w:rsid w:val="00FB4D87"/>
    <w:rsid w:val="00FC3FD1"/>
    <w:rsid w:val="00F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E54372-5838-4B25-8EA8-715AB27E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aliases w:val="References,List Paragraph (numbered (a)),List_Paragraph,Multilevel para_II,Akapit z listą BS,Indent Paragraph,Bullet OFM,NumberedParas"/>
    <w:basedOn w:val="a"/>
    <w:link w:val="a7"/>
    <w:uiPriority w:val="34"/>
    <w:qFormat/>
    <w:rsid w:val="00433E3C"/>
    <w:pPr>
      <w:ind w:left="720"/>
      <w:contextualSpacing/>
    </w:pPr>
  </w:style>
  <w:style w:type="paragraph" w:styleId="a8">
    <w:name w:val="footnote text"/>
    <w:basedOn w:val="a"/>
    <w:link w:val="a9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a">
    <w:name w:val="footnote reference"/>
    <w:rsid w:val="0022631D"/>
    <w:rPr>
      <w:vertAlign w:val="superscript"/>
    </w:rPr>
  </w:style>
  <w:style w:type="paragraph" w:styleId="ab">
    <w:name w:val="Body Text Indent"/>
    <w:aliases w:val=" Char Char Char, Char Char Char Char, Char"/>
    <w:basedOn w:val="a"/>
    <w:link w:val="ac"/>
    <w:rsid w:val="00A81CC9"/>
    <w:pPr>
      <w:spacing w:before="0" w:after="0"/>
      <w:ind w:left="0" w:firstLine="720"/>
      <w:jc w:val="both"/>
    </w:pPr>
    <w:rPr>
      <w:rFonts w:ascii="Arial LatArm" w:eastAsia="Times New Roman" w:hAnsi="Arial LatArm"/>
      <w:sz w:val="24"/>
      <w:szCs w:val="20"/>
      <w:lang w:val="ru-RU" w:eastAsia="ru-RU" w:bidi="ru-RU"/>
    </w:rPr>
  </w:style>
  <w:style w:type="character" w:customStyle="1" w:styleId="ac">
    <w:name w:val="Основной текст с отступом Знак"/>
    <w:aliases w:val=" Char Char Char Знак, Char Char Char Char Знак, Char Знак"/>
    <w:basedOn w:val="a0"/>
    <w:link w:val="ab"/>
    <w:rsid w:val="00A81CC9"/>
    <w:rPr>
      <w:rFonts w:ascii="Arial LatArm" w:eastAsia="Times New Roman" w:hAnsi="Arial LatArm" w:cs="Times New Roman"/>
      <w:sz w:val="24"/>
      <w:szCs w:val="20"/>
      <w:lang w:val="ru-RU" w:eastAsia="ru-RU" w:bidi="ru-RU"/>
    </w:rPr>
  </w:style>
  <w:style w:type="paragraph" w:styleId="3">
    <w:name w:val="Body Text Indent 3"/>
    <w:basedOn w:val="a"/>
    <w:link w:val="30"/>
    <w:rsid w:val="00A81CC9"/>
    <w:pPr>
      <w:spacing w:before="0" w:after="0"/>
      <w:ind w:left="0" w:firstLine="720"/>
    </w:pPr>
    <w:rPr>
      <w:rFonts w:ascii="Arial LatArm" w:eastAsia="Times New Roman" w:hAnsi="Arial LatArm"/>
      <w:b/>
      <w:i/>
      <w:szCs w:val="20"/>
      <w:u w:val="single"/>
      <w:lang w:val="ru-RU" w:eastAsia="ru-RU" w:bidi="ru-RU"/>
    </w:rPr>
  </w:style>
  <w:style w:type="character" w:customStyle="1" w:styleId="30">
    <w:name w:val="Основной текст с отступом 3 Знак"/>
    <w:basedOn w:val="a0"/>
    <w:link w:val="3"/>
    <w:rsid w:val="00A81CC9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styleId="2">
    <w:name w:val="Body Text Indent 2"/>
    <w:basedOn w:val="a"/>
    <w:link w:val="20"/>
    <w:rsid w:val="00660D9C"/>
    <w:pPr>
      <w:spacing w:before="0" w:after="0" w:line="360" w:lineRule="auto"/>
      <w:ind w:left="0"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60D9C"/>
    <w:rPr>
      <w:rFonts w:ascii="Baltica" w:eastAsia="Times New Roman" w:hAnsi="Baltica" w:cs="Times New Roman"/>
      <w:sz w:val="20"/>
      <w:szCs w:val="20"/>
      <w:lang w:val="af-ZA"/>
    </w:rPr>
  </w:style>
  <w:style w:type="character" w:styleId="ad">
    <w:name w:val="Hyperlink"/>
    <w:basedOn w:val="a0"/>
    <w:uiPriority w:val="99"/>
    <w:unhideWhenUsed/>
    <w:rsid w:val="00DF762C"/>
    <w:rPr>
      <w:color w:val="0563C1" w:themeColor="hyperlink"/>
      <w:u w:val="single"/>
    </w:rPr>
  </w:style>
  <w:style w:type="character" w:customStyle="1" w:styleId="a7">
    <w:name w:val="Абзац списка Знак"/>
    <w:aliases w:val="References Знак,List Paragraph (numbered (a)) Знак,List_Paragraph Знак,Multilevel para_II Знак,Akapit z listą BS Знак,Indent Paragraph Знак,Bullet OFM Знак,NumberedParas Знак"/>
    <w:link w:val="a6"/>
    <w:uiPriority w:val="34"/>
    <w:locked/>
    <w:rsid w:val="004812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481252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EC595-7F42-4C78-A5BD-C9C5762F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852</Words>
  <Characters>4863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VAVAcomp</cp:lastModifiedBy>
  <cp:revision>148</cp:revision>
  <cp:lastPrinted>2021-04-06T07:47:00Z</cp:lastPrinted>
  <dcterms:created xsi:type="dcterms:W3CDTF">2021-06-28T12:08:00Z</dcterms:created>
  <dcterms:modified xsi:type="dcterms:W3CDTF">2024-05-29T10:41:00Z</dcterms:modified>
</cp:coreProperties>
</file>