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1C1222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1C1222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1C1222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1C1222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1C1222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1C1222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1C1222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1C1222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1C1222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1C1222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1C1222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1C1222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1C1222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1C1222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1C1222" w:rsidRDefault="001517BC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1C1222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1C1222" w:rsidRDefault="00673288" w:rsidP="004A1984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1C1222">
        <w:rPr>
          <w:rFonts w:ascii="Sylfaen" w:hAnsi="Sylfaen" w:cs="Arial"/>
          <w:sz w:val="16"/>
          <w:szCs w:val="16"/>
          <w:shd w:val="clear" w:color="auto" w:fill="FFFFFF"/>
        </w:rPr>
        <w:t>“</w:t>
      </w:r>
      <w:r w:rsidR="00AC5BD6" w:rsidRPr="001C1222">
        <w:rPr>
          <w:rFonts w:ascii="Sylfaen" w:hAnsi="Sylfaen" w:cs="Arial"/>
          <w:sz w:val="16"/>
          <w:szCs w:val="16"/>
          <w:shd w:val="clear" w:color="auto" w:fill="FFFFFF"/>
        </w:rPr>
        <w:t>Ванадзорск</w:t>
      </w:r>
      <w:r w:rsidRPr="001C1222">
        <w:rPr>
          <w:rFonts w:ascii="Sylfaen" w:hAnsi="Sylfaen" w:cs="Arial"/>
          <w:sz w:val="16"/>
          <w:szCs w:val="16"/>
          <w:shd w:val="clear" w:color="auto" w:fill="FFFFFF"/>
        </w:rPr>
        <w:t>ое городское хозяйство”</w:t>
      </w:r>
      <w:r w:rsidR="009D436A" w:rsidRPr="001C1222">
        <w:rPr>
          <w:rFonts w:ascii="Arial Armenian" w:hAnsi="Arial Armenian" w:cs="Arial"/>
          <w:sz w:val="16"/>
          <w:szCs w:val="16"/>
          <w:shd w:val="clear" w:color="auto" w:fill="FFFFFF"/>
        </w:rPr>
        <w:t xml:space="preserve"> </w:t>
      </w:r>
      <w:r w:rsidR="00A961D2" w:rsidRPr="001C1222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9D436A" w:rsidRPr="001C1222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A961D2" w:rsidRPr="001C1222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="00D36FC9" w:rsidRPr="001C1222">
        <w:rPr>
          <w:rFonts w:ascii="Sylfaen" w:hAnsi="Sylfaen" w:cs="Arial"/>
          <w:sz w:val="16"/>
          <w:szCs w:val="16"/>
          <w:shd w:val="clear" w:color="auto" w:fill="FFFFFF"/>
        </w:rPr>
        <w:t xml:space="preserve">, </w:t>
      </w:r>
      <w:r w:rsidR="005461BC" w:rsidRPr="001C1222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1C1222">
        <w:rPr>
          <w:rFonts w:ascii="Sylfaen" w:hAnsi="Sylfaen"/>
          <w:sz w:val="16"/>
          <w:szCs w:val="16"/>
        </w:rPr>
        <w:t>№</w:t>
      </w:r>
      <w:r w:rsidR="00D36FC9" w:rsidRPr="001C1222">
        <w:rPr>
          <w:rFonts w:ascii="Sylfaen" w:hAnsi="Sylfaen"/>
          <w:sz w:val="16"/>
          <w:szCs w:val="16"/>
        </w:rPr>
        <w:t xml:space="preserve"> </w:t>
      </w:r>
      <w:r w:rsidR="00011035" w:rsidRPr="001C1222">
        <w:rPr>
          <w:rFonts w:ascii="Sylfaen" w:hAnsi="Sylfaen"/>
          <w:sz w:val="16"/>
          <w:szCs w:val="16"/>
          <w:lang w:val="hy-AM"/>
        </w:rPr>
        <w:t xml:space="preserve">N </w:t>
      </w:r>
      <w:r w:rsidR="00011035" w:rsidRPr="001C1222">
        <w:rPr>
          <w:rFonts w:ascii="Sylfaen" w:hAnsi="Sylfaen"/>
          <w:sz w:val="16"/>
          <w:szCs w:val="16"/>
          <w:lang w:val="es-ES"/>
        </w:rPr>
        <w:t>«</w:t>
      </w:r>
      <w:r w:rsidR="005E3ECF" w:rsidRPr="001C1222">
        <w:rPr>
          <w:rFonts w:ascii="Sylfaen" w:hAnsi="Sylfaen"/>
          <w:sz w:val="16"/>
          <w:szCs w:val="16"/>
          <w:lang w:val="hy-AM"/>
        </w:rPr>
        <w:t>ՀՀ ԼՄՎՔ</w:t>
      </w:r>
      <w:r w:rsidR="005E3ECF" w:rsidRPr="001C1222">
        <w:rPr>
          <w:rFonts w:ascii="Sylfaen" w:hAnsi="Sylfaen"/>
          <w:sz w:val="16"/>
          <w:szCs w:val="16"/>
        </w:rPr>
        <w:t xml:space="preserve"> </w:t>
      </w:r>
      <w:r w:rsidR="005E3ECF" w:rsidRPr="001C1222">
        <w:rPr>
          <w:rFonts w:ascii="Sylfaen" w:hAnsi="Sylfaen"/>
          <w:sz w:val="16"/>
          <w:szCs w:val="16"/>
          <w:lang w:val="en-US"/>
        </w:rPr>
        <w:t>ՔՏ</w:t>
      </w:r>
      <w:r w:rsidR="005E3ECF" w:rsidRPr="001C1222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1C1222">
        <w:rPr>
          <w:rFonts w:ascii="Sylfaen" w:hAnsi="Sylfaen"/>
          <w:sz w:val="16"/>
          <w:szCs w:val="16"/>
          <w:lang w:val="hy-AM"/>
        </w:rPr>
        <w:t>-ՄԱԱՊՁԲ-</w:t>
      </w:r>
      <w:r w:rsidR="00AC5BD6" w:rsidRPr="001C1222">
        <w:rPr>
          <w:rFonts w:ascii="Sylfaen" w:hAnsi="Sylfaen"/>
          <w:sz w:val="16"/>
          <w:szCs w:val="16"/>
          <w:lang w:val="hy-AM"/>
        </w:rPr>
        <w:t>20</w:t>
      </w:r>
      <w:r w:rsidR="005E585C" w:rsidRPr="001C1222">
        <w:rPr>
          <w:rFonts w:ascii="Sylfaen" w:hAnsi="Sylfaen"/>
          <w:sz w:val="16"/>
          <w:szCs w:val="16"/>
        </w:rPr>
        <w:t>/</w:t>
      </w:r>
      <w:r w:rsidR="001368D5">
        <w:rPr>
          <w:rFonts w:ascii="Sylfaen" w:hAnsi="Sylfaen"/>
          <w:sz w:val="16"/>
          <w:szCs w:val="16"/>
          <w:lang w:val="hy-AM"/>
        </w:rPr>
        <w:t>6</w:t>
      </w:r>
      <w:r w:rsidR="00011035" w:rsidRPr="001C1222">
        <w:rPr>
          <w:rFonts w:ascii="Sylfaen" w:hAnsi="Sylfaen"/>
          <w:sz w:val="16"/>
          <w:szCs w:val="16"/>
          <w:lang w:val="hy-AM"/>
        </w:rPr>
        <w:t>»</w:t>
      </w:r>
      <w:r w:rsidR="005712C8" w:rsidRPr="001C1222">
        <w:rPr>
          <w:rFonts w:ascii="Sylfaen" w:hAnsi="Sylfaen"/>
          <w:sz w:val="16"/>
          <w:szCs w:val="16"/>
        </w:rPr>
        <w:t xml:space="preserve"> </w:t>
      </w:r>
      <w:r w:rsidR="005461BC" w:rsidRPr="001C1222">
        <w:rPr>
          <w:rFonts w:ascii="Sylfaen" w:hAnsi="Sylfaen"/>
          <w:sz w:val="16"/>
          <w:szCs w:val="16"/>
        </w:rPr>
        <w:t xml:space="preserve">заключенном </w:t>
      </w:r>
      <w:r w:rsidR="00AC5BD6" w:rsidRPr="001C1222">
        <w:rPr>
          <w:rFonts w:ascii="Sylfaen" w:hAnsi="Sylfaen"/>
          <w:sz w:val="16"/>
          <w:szCs w:val="16"/>
          <w:lang w:val="hy-AM"/>
        </w:rPr>
        <w:t xml:space="preserve"> </w:t>
      </w:r>
      <w:r w:rsidR="001368D5">
        <w:rPr>
          <w:rFonts w:ascii="Sylfaen" w:hAnsi="Sylfaen"/>
          <w:sz w:val="16"/>
          <w:szCs w:val="16"/>
          <w:lang w:val="hy-AM"/>
        </w:rPr>
        <w:t>05</w:t>
      </w:r>
      <w:r w:rsidRPr="001C1222">
        <w:rPr>
          <w:rFonts w:ascii="Sylfaen" w:hAnsi="Sylfaen"/>
          <w:sz w:val="16"/>
          <w:szCs w:val="16"/>
        </w:rPr>
        <w:t>-ого ма</w:t>
      </w:r>
      <w:r w:rsidR="001368D5" w:rsidRPr="001C1222">
        <w:rPr>
          <w:rFonts w:ascii="Sylfaen" w:hAnsi="Sylfaen"/>
          <w:sz w:val="16"/>
          <w:szCs w:val="16"/>
        </w:rPr>
        <w:t>я</w:t>
      </w:r>
      <w:r w:rsidRPr="001C1222">
        <w:rPr>
          <w:rFonts w:ascii="Sylfaen" w:hAnsi="Sylfaen"/>
          <w:sz w:val="16"/>
          <w:szCs w:val="16"/>
        </w:rPr>
        <w:t xml:space="preserve"> </w:t>
      </w:r>
      <w:r w:rsidR="00E06B43" w:rsidRPr="001C1222">
        <w:rPr>
          <w:rFonts w:ascii="Sylfaen" w:hAnsi="Sylfaen"/>
          <w:sz w:val="16"/>
          <w:szCs w:val="16"/>
          <w:lang w:val="hy-AM"/>
        </w:rPr>
        <w:t>2020</w:t>
      </w:r>
      <w:r w:rsidR="00D6737B" w:rsidRPr="001C1222">
        <w:rPr>
          <w:rFonts w:ascii="Sylfaen" w:hAnsi="Sylfaen"/>
          <w:sz w:val="16"/>
          <w:szCs w:val="16"/>
        </w:rPr>
        <w:t xml:space="preserve"> </w:t>
      </w:r>
      <w:r w:rsidR="005461BC" w:rsidRPr="001C1222">
        <w:rPr>
          <w:rFonts w:ascii="Sylfaen" w:hAnsi="Sylfaen"/>
          <w:sz w:val="16"/>
          <w:szCs w:val="16"/>
        </w:rPr>
        <w:t>года</w:t>
      </w:r>
      <w:r w:rsidR="00D36FC9" w:rsidRPr="001C1222">
        <w:rPr>
          <w:rFonts w:ascii="Sylfaen" w:hAnsi="Sylfaen"/>
          <w:sz w:val="16"/>
          <w:szCs w:val="16"/>
        </w:rPr>
        <w:t>, в</w:t>
      </w:r>
      <w:r w:rsidR="005461BC" w:rsidRPr="001C1222">
        <w:rPr>
          <w:rFonts w:ascii="Sylfaen" w:hAnsi="Sylfaen"/>
          <w:sz w:val="16"/>
          <w:szCs w:val="16"/>
        </w:rPr>
        <w:t xml:space="preserve"> </w:t>
      </w:r>
      <w:r w:rsidR="008F4088" w:rsidRPr="001C1222">
        <w:rPr>
          <w:rFonts w:ascii="Sylfaen" w:hAnsi="Sylfaen"/>
          <w:sz w:val="16"/>
          <w:szCs w:val="16"/>
        </w:rPr>
        <w:t xml:space="preserve">результате </w:t>
      </w:r>
      <w:r w:rsidR="008F36E5" w:rsidRPr="001C1222">
        <w:rPr>
          <w:rFonts w:ascii="Sylfaen" w:hAnsi="Sylfaen"/>
          <w:sz w:val="16"/>
          <w:szCs w:val="16"/>
        </w:rPr>
        <w:t>процедуры закупки по</w:t>
      </w:r>
      <w:r w:rsidR="00620A72" w:rsidRPr="001C1222">
        <w:rPr>
          <w:rFonts w:ascii="Sylfaen" w:hAnsi="Sylfaen"/>
          <w:sz w:val="16"/>
          <w:szCs w:val="16"/>
        </w:rPr>
        <w:t>д</w:t>
      </w:r>
      <w:r w:rsidR="008F36E5" w:rsidRPr="001C1222">
        <w:rPr>
          <w:rFonts w:ascii="Sylfaen" w:hAnsi="Sylfaen"/>
          <w:sz w:val="16"/>
          <w:szCs w:val="16"/>
        </w:rPr>
        <w:t xml:space="preserve"> код</w:t>
      </w:r>
      <w:r w:rsidR="00620A72" w:rsidRPr="001C1222">
        <w:rPr>
          <w:rFonts w:ascii="Sylfaen" w:hAnsi="Sylfaen"/>
          <w:sz w:val="16"/>
          <w:szCs w:val="16"/>
        </w:rPr>
        <w:t>ом</w:t>
      </w:r>
      <w:r w:rsidR="00D36FC9" w:rsidRPr="001C1222">
        <w:rPr>
          <w:rFonts w:ascii="Sylfaen" w:hAnsi="Sylfaen"/>
          <w:sz w:val="16"/>
          <w:szCs w:val="16"/>
        </w:rPr>
        <w:t xml:space="preserve"> </w:t>
      </w:r>
      <w:r w:rsidR="00F96E1E" w:rsidRPr="001C1222">
        <w:rPr>
          <w:rFonts w:ascii="Sylfaen" w:hAnsi="Sylfaen"/>
          <w:sz w:val="16"/>
          <w:szCs w:val="16"/>
        </w:rPr>
        <w:t xml:space="preserve"> </w:t>
      </w:r>
      <w:r w:rsidR="00011035" w:rsidRPr="001C1222">
        <w:rPr>
          <w:rFonts w:ascii="Sylfaen" w:hAnsi="Sylfaen"/>
          <w:sz w:val="16"/>
          <w:szCs w:val="16"/>
          <w:lang w:val="hy-AM"/>
        </w:rPr>
        <w:t xml:space="preserve">N </w:t>
      </w:r>
      <w:r w:rsidR="00011035" w:rsidRPr="001C1222">
        <w:rPr>
          <w:rFonts w:ascii="Sylfaen" w:hAnsi="Sylfaen"/>
          <w:sz w:val="16"/>
          <w:szCs w:val="16"/>
          <w:lang w:val="es-ES"/>
        </w:rPr>
        <w:t>«</w:t>
      </w:r>
      <w:r w:rsidR="00011035" w:rsidRPr="001C1222">
        <w:rPr>
          <w:rFonts w:ascii="Sylfaen" w:hAnsi="Sylfaen"/>
          <w:sz w:val="16"/>
          <w:szCs w:val="16"/>
          <w:lang w:val="hy-AM"/>
        </w:rPr>
        <w:t xml:space="preserve"> </w:t>
      </w:r>
      <w:r w:rsidR="00F96E1E" w:rsidRPr="001C1222">
        <w:rPr>
          <w:rFonts w:ascii="Sylfaen" w:hAnsi="Sylfaen"/>
          <w:sz w:val="16"/>
          <w:szCs w:val="16"/>
          <w:lang w:val="hy-AM"/>
        </w:rPr>
        <w:t>ՀՀ ԼՄՎՔ</w:t>
      </w:r>
      <w:r w:rsidR="005E3ECF" w:rsidRPr="001C1222">
        <w:rPr>
          <w:rFonts w:ascii="Sylfaen" w:hAnsi="Sylfaen"/>
          <w:sz w:val="16"/>
          <w:szCs w:val="16"/>
        </w:rPr>
        <w:t xml:space="preserve">  </w:t>
      </w:r>
      <w:r w:rsidR="005E3ECF" w:rsidRPr="001C1222">
        <w:rPr>
          <w:rFonts w:ascii="Sylfaen" w:hAnsi="Sylfaen"/>
          <w:sz w:val="16"/>
          <w:szCs w:val="16"/>
          <w:lang w:val="en-US"/>
        </w:rPr>
        <w:t>ՔՏ</w:t>
      </w:r>
      <w:r w:rsidR="005E3ECF" w:rsidRPr="001C1222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1C1222">
        <w:rPr>
          <w:rFonts w:ascii="Sylfaen" w:hAnsi="Sylfaen"/>
          <w:sz w:val="16"/>
          <w:szCs w:val="16"/>
          <w:lang w:val="hy-AM"/>
        </w:rPr>
        <w:t>-ՄԱԱՊՁԲ-</w:t>
      </w:r>
      <w:r w:rsidR="00AC5BD6" w:rsidRPr="001C1222">
        <w:rPr>
          <w:rFonts w:ascii="Sylfaen" w:hAnsi="Sylfaen"/>
          <w:sz w:val="16"/>
          <w:szCs w:val="16"/>
          <w:lang w:val="hy-AM"/>
        </w:rPr>
        <w:t>20/</w:t>
      </w:r>
      <w:r w:rsidR="001368D5">
        <w:rPr>
          <w:rFonts w:ascii="Sylfaen" w:hAnsi="Sylfaen"/>
          <w:sz w:val="16"/>
          <w:szCs w:val="16"/>
          <w:lang w:val="hy-AM"/>
        </w:rPr>
        <w:t>6</w:t>
      </w:r>
      <w:r w:rsidR="00011035" w:rsidRPr="001C1222">
        <w:rPr>
          <w:rFonts w:ascii="Sylfaen" w:hAnsi="Sylfaen"/>
          <w:sz w:val="16"/>
          <w:szCs w:val="16"/>
          <w:lang w:val="hy-AM"/>
        </w:rPr>
        <w:t>»</w:t>
      </w:r>
      <w:r w:rsidR="008F36E5" w:rsidRPr="001C1222">
        <w:rPr>
          <w:rFonts w:ascii="Sylfaen" w:hAnsi="Sylfaen"/>
          <w:sz w:val="16"/>
          <w:szCs w:val="16"/>
        </w:rPr>
        <w:t>,</w:t>
      </w:r>
      <w:r w:rsidR="00D36FC9" w:rsidRPr="001C1222">
        <w:rPr>
          <w:rFonts w:ascii="Sylfaen" w:hAnsi="Sylfaen"/>
          <w:sz w:val="16"/>
          <w:szCs w:val="16"/>
        </w:rPr>
        <w:t xml:space="preserve"> </w:t>
      </w:r>
      <w:r w:rsidR="005461BC" w:rsidRPr="001C1222">
        <w:rPr>
          <w:rFonts w:ascii="Sylfaen" w:hAnsi="Sylfaen"/>
          <w:sz w:val="16"/>
          <w:szCs w:val="16"/>
        </w:rPr>
        <w:t>орг</w:t>
      </w:r>
      <w:r w:rsidR="00620A72" w:rsidRPr="001C1222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1C1222">
        <w:rPr>
          <w:rFonts w:ascii="Sylfaen" w:hAnsi="Sylfaen"/>
          <w:sz w:val="16"/>
          <w:szCs w:val="16"/>
        </w:rPr>
        <w:t xml:space="preserve"> </w:t>
      </w:r>
      <w:r w:rsidR="001368D5" w:rsidRPr="00367029">
        <w:rPr>
          <w:rFonts w:ascii="Sylfaen" w:hAnsi="Sylfaen"/>
          <w:b/>
          <w:sz w:val="16"/>
          <w:szCs w:val="16"/>
        </w:rPr>
        <w:t>ш</w:t>
      </w:r>
      <w:r w:rsidR="001368D5">
        <w:rPr>
          <w:rFonts w:ascii="Sylfaen" w:hAnsi="Sylfaen" w:hint="eastAsia"/>
          <w:b/>
          <w:sz w:val="16"/>
          <w:szCs w:val="16"/>
        </w:rPr>
        <w:t>ин</w:t>
      </w:r>
      <w:r w:rsidR="001368D5" w:rsidRPr="00367029">
        <w:rPr>
          <w:rFonts w:ascii="Sylfaen" w:hAnsi="Sylfaen"/>
          <w:b/>
          <w:sz w:val="16"/>
          <w:szCs w:val="16"/>
        </w:rPr>
        <w:t>ь</w:t>
      </w:r>
      <w:r w:rsidR="00494CB9" w:rsidRPr="001C1222">
        <w:rPr>
          <w:rFonts w:ascii="Sylfaen" w:hAnsi="Sylfaen"/>
          <w:sz w:val="16"/>
          <w:szCs w:val="16"/>
        </w:rPr>
        <w:t>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133"/>
        <w:gridCol w:w="857"/>
        <w:gridCol w:w="570"/>
        <w:gridCol w:w="272"/>
        <w:gridCol w:w="242"/>
        <w:gridCol w:w="52"/>
        <w:gridCol w:w="93"/>
        <w:gridCol w:w="44"/>
        <w:gridCol w:w="373"/>
        <w:gridCol w:w="355"/>
        <w:gridCol w:w="851"/>
        <w:gridCol w:w="283"/>
        <w:gridCol w:w="183"/>
        <w:gridCol w:w="214"/>
        <w:gridCol w:w="344"/>
        <w:gridCol w:w="110"/>
        <w:gridCol w:w="443"/>
        <w:gridCol w:w="36"/>
        <w:gridCol w:w="172"/>
        <w:gridCol w:w="35"/>
        <w:gridCol w:w="319"/>
        <w:gridCol w:w="412"/>
        <w:gridCol w:w="134"/>
        <w:gridCol w:w="34"/>
        <w:gridCol w:w="187"/>
        <w:gridCol w:w="42"/>
        <w:gridCol w:w="336"/>
        <w:gridCol w:w="626"/>
        <w:gridCol w:w="144"/>
        <w:gridCol w:w="157"/>
        <w:gridCol w:w="1194"/>
        <w:gridCol w:w="12"/>
      </w:tblGrid>
      <w:tr w:rsidR="005461BC" w:rsidRPr="001C1222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1C12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5"/>
            <w:shd w:val="clear" w:color="auto" w:fill="auto"/>
            <w:vAlign w:val="center"/>
          </w:tcPr>
          <w:p w:rsidR="005461BC" w:rsidRPr="001C12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1C1222" w:rsidTr="001368D5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1C122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1C1222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:rsidR="009F073F" w:rsidRPr="001C12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9F073F" w:rsidRPr="001C122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1C1222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1C1222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282" w:type="dxa"/>
            <w:gridSpan w:val="8"/>
            <w:shd w:val="clear" w:color="auto" w:fill="auto"/>
            <w:vAlign w:val="center"/>
          </w:tcPr>
          <w:p w:rsidR="009F073F" w:rsidRPr="001C12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:rsidR="009F073F" w:rsidRPr="001C12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66" w:type="dxa"/>
            <w:gridSpan w:val="10"/>
            <w:shd w:val="clear" w:color="auto" w:fill="auto"/>
            <w:vAlign w:val="center"/>
          </w:tcPr>
          <w:p w:rsidR="009F073F" w:rsidRPr="001C12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1C1222" w:rsidTr="001368D5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1C12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:rsidR="009F073F" w:rsidRPr="001C12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9F073F" w:rsidRPr="001C12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1C1222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1C122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:rsidR="009F073F" w:rsidRPr="001C122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551" w:type="dxa"/>
            <w:gridSpan w:val="11"/>
            <w:vMerge w:val="restart"/>
            <w:shd w:val="clear" w:color="auto" w:fill="auto"/>
          </w:tcPr>
          <w:p w:rsidR="009F073F" w:rsidRPr="001C122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 w:val="restart"/>
            <w:shd w:val="clear" w:color="auto" w:fill="auto"/>
          </w:tcPr>
          <w:p w:rsidR="009F073F" w:rsidRPr="001C12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1C1222" w:rsidTr="001368D5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C12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C12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C12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C12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C12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C1222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C12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5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C12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C12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1368D5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673288" w:rsidRPr="001C1222" w:rsidRDefault="00673288" w:rsidP="005E58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1368D5" w:rsidP="0067328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67029">
              <w:rPr>
                <w:rFonts w:ascii="Sylfaen" w:hAnsi="Sylfaen"/>
                <w:b/>
                <w:sz w:val="16"/>
                <w:szCs w:val="16"/>
              </w:rPr>
              <w:t>ш</w:t>
            </w:r>
            <w:r>
              <w:rPr>
                <w:rFonts w:ascii="Sylfaen" w:hAnsi="Sylfaen" w:hint="eastAsia"/>
                <w:b/>
                <w:sz w:val="16"/>
                <w:szCs w:val="16"/>
              </w:rPr>
              <w:t>ин</w:t>
            </w:r>
            <w:r w:rsidRPr="00367029">
              <w:rPr>
                <w:rFonts w:ascii="Sylfaen" w:hAnsi="Sylfaen"/>
                <w:b/>
                <w:sz w:val="16"/>
                <w:szCs w:val="16"/>
              </w:rPr>
              <w:t>ы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288" w:rsidRPr="001C1222" w:rsidRDefault="001368D5" w:rsidP="00DC620E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367029">
              <w:rPr>
                <w:rFonts w:ascii="Sylfaen" w:hAnsi="Sylfaen"/>
                <w:b/>
                <w:sz w:val="16"/>
                <w:szCs w:val="16"/>
              </w:rPr>
              <w:t>ш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>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288" w:rsidRPr="001368D5" w:rsidRDefault="001368D5" w:rsidP="00DC620E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288" w:rsidRPr="001368D5" w:rsidRDefault="001368D5" w:rsidP="00DC620E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288" w:rsidRPr="001C1222" w:rsidRDefault="00397E83" w:rsidP="00DC620E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26</w:t>
            </w:r>
            <w:r w:rsidR="001368D5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="00673288" w:rsidRPr="001C1222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288" w:rsidRPr="001C1222" w:rsidRDefault="00397E83" w:rsidP="00DC620E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26</w:t>
            </w:r>
            <w:r w:rsidR="001368D5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="00673288" w:rsidRPr="001C1222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C67740" w:rsidP="00673288">
            <w:pPr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Предназначен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для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трактора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"JCB PETLAS", 12,5 / 80-18 NHS EL53,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резиновый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всесезонный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C67740" w:rsidP="00673288">
            <w:pPr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Предназначен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для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трактора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"JCB PETLAS", 12,5 / 80-18 NHS EL53,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резиновый</w:t>
            </w:r>
            <w:r w:rsidRPr="00C6774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C67740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всесезонный</w:t>
            </w:r>
          </w:p>
        </w:tc>
      </w:tr>
      <w:tr w:rsidR="00673288" w:rsidRPr="001C1222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761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1C1222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1C1222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1C1222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C1222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1C1222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C1222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673288" w:rsidRPr="001C1222" w:rsidTr="00E06B43">
        <w:trPr>
          <w:trHeight w:val="4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3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C67740" w:rsidP="005754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="00673288" w:rsidRPr="001C1222">
              <w:rPr>
                <w:rFonts w:ascii="Sylfaen" w:hAnsi="Sylfaen"/>
                <w:b/>
                <w:sz w:val="16"/>
                <w:szCs w:val="16"/>
                <w:lang w:val="en-US"/>
              </w:rPr>
              <w:t>.2020г.</w:t>
            </w: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1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69" w:type="dxa"/>
            <w:gridSpan w:val="30"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673288" w:rsidRPr="001C1222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9" w:type="dxa"/>
            <w:gridSpan w:val="30"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673288" w:rsidRPr="001C1222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673288" w:rsidRPr="001C1222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73288" w:rsidRPr="001C1222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73288" w:rsidRPr="001C1222" w:rsidRDefault="00673288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1C12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2"/>
            <w:shd w:val="clear" w:color="auto" w:fill="auto"/>
          </w:tcPr>
          <w:p w:rsidR="00673288" w:rsidRPr="001C1222" w:rsidRDefault="00673288" w:rsidP="007811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82192" w:rsidRPr="001C1222" w:rsidTr="0000295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82192" w:rsidRPr="001C1222" w:rsidRDefault="00482192" w:rsidP="004821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C1222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82192" w:rsidRPr="001C1222" w:rsidRDefault="00482192" w:rsidP="0048219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7029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367029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 w:rsidRPr="000104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  <w:lang w:val="en-US"/>
              </w:rPr>
              <w:t>Левон</w:t>
            </w:r>
            <w:r w:rsidRPr="000104E2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r w:rsidRPr="000104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  <w:lang w:val="en-US"/>
              </w:rPr>
              <w:t>Саакян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82192" w:rsidRPr="00DE2564" w:rsidRDefault="00482192" w:rsidP="00482192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25</w:t>
            </w:r>
            <w:r w:rsidRPr="00DE2564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DE2564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82192" w:rsidRPr="00DE2564" w:rsidRDefault="00482192" w:rsidP="00482192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25</w:t>
            </w:r>
            <w:r w:rsidRPr="00DE2564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DE2564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482192" w:rsidRPr="001C1222" w:rsidRDefault="00482192" w:rsidP="004821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482192" w:rsidRPr="001C1222" w:rsidRDefault="00482192" w:rsidP="00482192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  <w:vAlign w:val="bottom"/>
          </w:tcPr>
          <w:p w:rsidR="00482192" w:rsidRPr="00DE2564" w:rsidRDefault="00482192" w:rsidP="00482192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25</w:t>
            </w:r>
            <w:r w:rsidRPr="00DE2564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DE2564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82192" w:rsidRPr="00DE2564" w:rsidRDefault="00482192" w:rsidP="00482192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25</w:t>
            </w:r>
            <w:r w:rsidRPr="00DE2564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DE2564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3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673288" w:rsidRPr="001C1222" w:rsidTr="00E06B43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673288" w:rsidRPr="001C1222" w:rsidTr="001368D5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усмотренной по договору деятельности</w:t>
            </w: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Профессиональный опыт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673288" w:rsidRPr="001C1222" w:rsidTr="001368D5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1368D5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673288" w:rsidRPr="001C1222" w:rsidTr="00E06B43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C67740" w:rsidP="00C6774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  <w:r w:rsidR="00673288" w:rsidRPr="001C1222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.2020</w:t>
            </w:r>
            <w:r w:rsidR="00673288" w:rsidRPr="001C12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673288" w:rsidRPr="001C1222" w:rsidTr="00E06B43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73288" w:rsidRPr="001C1222" w:rsidTr="00E06B43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74"/>
          <w:jc w:val="center"/>
        </w:trPr>
        <w:tc>
          <w:tcPr>
            <w:tcW w:w="116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727ED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67740"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1C1222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C67740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C67740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Pr="001C1222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Pr="001C1222">
              <w:rPr>
                <w:rFonts w:ascii="Sylfaen" w:hAnsi="Sylfaen"/>
                <w:b/>
                <w:sz w:val="16"/>
                <w:szCs w:val="16"/>
              </w:rPr>
              <w:t>20</w:t>
            </w:r>
            <w:r w:rsidRPr="001C1222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673288" w:rsidRPr="001C1222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C67740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="00673288" w:rsidRPr="001C1222">
              <w:rPr>
                <w:rFonts w:ascii="Sylfaen" w:hAnsi="Sylfaen"/>
                <w:b/>
                <w:sz w:val="16"/>
                <w:szCs w:val="16"/>
                <w:lang w:val="en-US"/>
              </w:rPr>
              <w:t>.2020</w:t>
            </w:r>
            <w:r w:rsidR="00673288" w:rsidRPr="001C1222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673288" w:rsidRPr="001C1222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C67740" w:rsidP="00896DA5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="00673288" w:rsidRPr="001C1222">
              <w:rPr>
                <w:rFonts w:ascii="Sylfaen" w:hAnsi="Sylfaen"/>
                <w:b/>
                <w:sz w:val="16"/>
                <w:szCs w:val="16"/>
                <w:lang w:val="en-US"/>
              </w:rPr>
              <w:t>.2020</w:t>
            </w:r>
            <w:r w:rsidR="00673288" w:rsidRPr="001C1222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26" w:type="dxa"/>
            <w:gridSpan w:val="31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673288" w:rsidRPr="001C1222" w:rsidTr="001368D5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16" w:type="dxa"/>
            <w:gridSpan w:val="5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680" w:type="dxa"/>
            <w:gridSpan w:val="3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105" w:type="dxa"/>
            <w:gridSpan w:val="5"/>
            <w:vMerge w:val="restart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3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73288" w:rsidRPr="001C1222" w:rsidTr="001368D5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6" w:type="dxa"/>
            <w:gridSpan w:val="5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3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vMerge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3"/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73288" w:rsidRPr="001C1222" w:rsidTr="001368D5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82192" w:rsidRPr="001C1222" w:rsidTr="001368D5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482192" w:rsidRPr="00C67740" w:rsidRDefault="00482192" w:rsidP="004821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482192" w:rsidRPr="001C1222" w:rsidRDefault="00482192" w:rsidP="00482192">
            <w:pPr>
              <w:pStyle w:val="HTML"/>
              <w:shd w:val="clear" w:color="auto" w:fill="FFFFFF"/>
              <w:rPr>
                <w:rFonts w:ascii="inherit" w:hAnsi="inherit"/>
                <w:b/>
                <w:sz w:val="16"/>
                <w:szCs w:val="16"/>
                <w:lang w:val="en-US"/>
              </w:rPr>
            </w:pPr>
            <w:r w:rsidRPr="00367029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367029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 w:rsidRPr="000104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  <w:lang w:val="en-US"/>
              </w:rPr>
              <w:t>Левон</w:t>
            </w:r>
            <w:r w:rsidRPr="000104E2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r w:rsidRPr="000104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  <w:lang w:val="en-US"/>
              </w:rPr>
              <w:t>Саакян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:rsidR="00482192" w:rsidRPr="001C1222" w:rsidRDefault="00482192" w:rsidP="004821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1C12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ԼՄՎՔ</w:t>
            </w:r>
            <w:r w:rsidRPr="001C122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ՔՏ</w:t>
            </w:r>
            <w:r w:rsidRPr="001C12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-ՄԱԱՊՁԲ-20/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1C1222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716" w:type="dxa"/>
            <w:gridSpan w:val="5"/>
            <w:shd w:val="clear" w:color="auto" w:fill="auto"/>
          </w:tcPr>
          <w:p w:rsidR="00482192" w:rsidRPr="001C1222" w:rsidRDefault="00482192" w:rsidP="00482192">
            <w:pPr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Pr="001C1222">
              <w:rPr>
                <w:rFonts w:ascii="Sylfaen" w:hAnsi="Sylfaen"/>
                <w:b/>
                <w:sz w:val="16"/>
                <w:szCs w:val="16"/>
                <w:lang w:val="en-US"/>
              </w:rPr>
              <w:t>.2020</w:t>
            </w:r>
          </w:p>
        </w:tc>
        <w:tc>
          <w:tcPr>
            <w:tcW w:w="680" w:type="dxa"/>
            <w:gridSpan w:val="3"/>
            <w:shd w:val="clear" w:color="auto" w:fill="auto"/>
            <w:vAlign w:val="center"/>
          </w:tcPr>
          <w:p w:rsidR="00482192" w:rsidRPr="001C1222" w:rsidRDefault="00482192" w:rsidP="004821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1C1222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.2020</w:t>
            </w: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82192" w:rsidRPr="001C1222" w:rsidRDefault="00482192" w:rsidP="004821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bottom"/>
          </w:tcPr>
          <w:p w:rsidR="00482192" w:rsidRPr="00DE2564" w:rsidRDefault="00482192" w:rsidP="00482192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25</w:t>
            </w:r>
            <w:r w:rsidRPr="00DE2564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DE2564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  <w:tc>
          <w:tcPr>
            <w:tcW w:w="2469" w:type="dxa"/>
            <w:gridSpan w:val="6"/>
            <w:shd w:val="clear" w:color="auto" w:fill="auto"/>
            <w:vAlign w:val="bottom"/>
          </w:tcPr>
          <w:p w:rsidR="00482192" w:rsidRPr="00DE2564" w:rsidRDefault="00482192" w:rsidP="00482192">
            <w:pPr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25</w:t>
            </w:r>
            <w:r w:rsidRPr="00DE2564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DE2564">
              <w:rPr>
                <w:rFonts w:ascii="Arial Unicode" w:hAnsi="Arial Unicode" w:cs="Calibri"/>
                <w:sz w:val="16"/>
                <w:szCs w:val="16"/>
              </w:rPr>
              <w:t>000</w:t>
            </w:r>
          </w:p>
        </w:tc>
      </w:tr>
      <w:tr w:rsidR="00673288" w:rsidRPr="001C1222" w:rsidTr="00E06B43">
        <w:trPr>
          <w:trHeight w:val="32"/>
          <w:jc w:val="center"/>
        </w:trPr>
        <w:tc>
          <w:tcPr>
            <w:tcW w:w="11689" w:type="dxa"/>
            <w:gridSpan w:val="36"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673288" w:rsidRPr="001C1222" w:rsidTr="00896DA5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C67740" w:rsidRPr="001C1222" w:rsidTr="00896DA5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740" w:rsidRPr="00C67740" w:rsidRDefault="00C67740" w:rsidP="000D31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740" w:rsidRPr="001C1222" w:rsidRDefault="00C67740" w:rsidP="00896DA5">
            <w:pPr>
              <w:pStyle w:val="HTML"/>
              <w:shd w:val="clear" w:color="auto" w:fill="FFFFFF"/>
              <w:rPr>
                <w:rFonts w:ascii="inherit" w:hAnsi="inherit"/>
                <w:b/>
                <w:sz w:val="16"/>
                <w:szCs w:val="16"/>
                <w:lang w:val="en-US"/>
              </w:rPr>
            </w:pPr>
            <w:r w:rsidRPr="00367029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367029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 w:rsidRPr="000104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  <w:lang w:val="en-US"/>
              </w:rPr>
              <w:t>Левон</w:t>
            </w:r>
            <w:r w:rsidRPr="000104E2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r w:rsidRPr="000104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  <w:lang w:val="en-US"/>
              </w:rPr>
              <w:t>Саакян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740" w:rsidRPr="00C67740" w:rsidRDefault="00C67740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C1222">
              <w:rPr>
                <w:rFonts w:ascii="Sylfaen" w:hAnsi="Sylfaen"/>
                <w:sz w:val="16"/>
                <w:szCs w:val="16"/>
              </w:rPr>
              <w:t xml:space="preserve">Г. Ванадзор, ул. </w:t>
            </w:r>
            <w:r w:rsidRPr="00C67740">
              <w:rPr>
                <w:rFonts w:ascii="Sylfaen" w:hAnsi="Sylfaen" w:hint="eastAsia"/>
                <w:sz w:val="16"/>
                <w:szCs w:val="16"/>
              </w:rPr>
              <w:t>Баграмян</w:t>
            </w:r>
            <w:r w:rsidRPr="00C67740">
              <w:rPr>
                <w:rFonts w:ascii="Sylfaen" w:hAnsi="Sylfaen"/>
                <w:sz w:val="16"/>
                <w:szCs w:val="16"/>
              </w:rPr>
              <w:t xml:space="preserve"> 58 </w:t>
            </w:r>
            <w:r>
              <w:rPr>
                <w:rFonts w:ascii="Sylfaen" w:hAnsi="Sylfaen"/>
                <w:sz w:val="16"/>
                <w:szCs w:val="16"/>
              </w:rPr>
              <w:t>ж</w:t>
            </w:r>
          </w:p>
          <w:p w:rsidR="00C67740" w:rsidRPr="001C1222" w:rsidRDefault="00C67740" w:rsidP="00896D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740" w:rsidRPr="001D6F55" w:rsidRDefault="00C67740" w:rsidP="00195FB5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247170169780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740" w:rsidRPr="001D6F55" w:rsidRDefault="00C67740" w:rsidP="00195F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66820634</w:t>
            </w: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10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1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673288" w:rsidRPr="001C1222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C1222" w:rsidTr="00E06B43">
        <w:trPr>
          <w:trHeight w:val="48"/>
          <w:jc w:val="center"/>
        </w:trPr>
        <w:tc>
          <w:tcPr>
            <w:tcW w:w="11689" w:type="dxa"/>
            <w:gridSpan w:val="36"/>
            <w:shd w:val="clear" w:color="auto" w:fill="auto"/>
            <w:vAlign w:val="center"/>
          </w:tcPr>
          <w:p w:rsidR="00673288" w:rsidRPr="001C1222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73288" w:rsidRPr="001C1222" w:rsidTr="00E06B43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C1222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222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673288" w:rsidRPr="001C1222" w:rsidTr="00E06B43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C1222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C122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7"/>
            <w:shd w:val="clear" w:color="auto" w:fill="auto"/>
            <w:vAlign w:val="center"/>
          </w:tcPr>
          <w:p w:rsidR="00673288" w:rsidRPr="001C1222" w:rsidRDefault="0067328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C1222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1C1222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1C1222">
        <w:rPr>
          <w:rFonts w:ascii="GHEA Grapalat" w:hAnsi="GHEA Grapalat"/>
          <w:b/>
          <w:sz w:val="16"/>
          <w:szCs w:val="16"/>
        </w:rPr>
        <w:t>Заказчик:</w:t>
      </w:r>
      <w:r w:rsidR="00552684" w:rsidRPr="001C1222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1C1222">
        <w:rPr>
          <w:rFonts w:ascii="Arial Armenian" w:hAnsi="Arial Armenian"/>
          <w:b/>
          <w:sz w:val="16"/>
          <w:szCs w:val="16"/>
        </w:rPr>
        <w:t>"</w:t>
      </w:r>
      <w:r w:rsidR="00254F90" w:rsidRPr="001C1222">
        <w:rPr>
          <w:rFonts w:ascii="Arial" w:hAnsi="Arial" w:cs="Arial"/>
          <w:b/>
          <w:sz w:val="16"/>
          <w:szCs w:val="16"/>
        </w:rPr>
        <w:t xml:space="preserve"> Ванадзорск</w:t>
      </w:r>
      <w:r w:rsidR="00673288" w:rsidRPr="001C1222">
        <w:rPr>
          <w:rFonts w:ascii="Arial" w:hAnsi="Arial" w:cs="Arial"/>
          <w:b/>
          <w:sz w:val="16"/>
          <w:szCs w:val="16"/>
          <w:lang w:val="en-US"/>
        </w:rPr>
        <w:t>ое городское хозяйство</w:t>
      </w:r>
      <w:r w:rsidR="005712C8" w:rsidRPr="001C1222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1C1222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1C1222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1C1222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1C1222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1C1222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27" w:rsidRDefault="002D0227">
      <w:r>
        <w:separator/>
      </w:r>
    </w:p>
  </w:endnote>
  <w:endnote w:type="continuationSeparator" w:id="1">
    <w:p w:rsidR="002D0227" w:rsidRDefault="002D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1C" w:rsidRDefault="006E19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361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361C" w:rsidRDefault="00E6361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6361C" w:rsidRPr="008257B0" w:rsidRDefault="006E190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E6361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97E8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27" w:rsidRDefault="002D0227">
      <w:r>
        <w:separator/>
      </w:r>
    </w:p>
  </w:footnote>
  <w:footnote w:type="continuationSeparator" w:id="1">
    <w:p w:rsidR="002D0227" w:rsidRDefault="002D0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17CDB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C6137"/>
    <w:rsid w:val="000D2565"/>
    <w:rsid w:val="000D3106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368D5"/>
    <w:rsid w:val="00143124"/>
    <w:rsid w:val="0014470D"/>
    <w:rsid w:val="00144797"/>
    <w:rsid w:val="001466A8"/>
    <w:rsid w:val="001517BC"/>
    <w:rsid w:val="001563E9"/>
    <w:rsid w:val="00156712"/>
    <w:rsid w:val="001601DF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1222"/>
    <w:rsid w:val="001C13FF"/>
    <w:rsid w:val="001C220F"/>
    <w:rsid w:val="001C521B"/>
    <w:rsid w:val="001C578F"/>
    <w:rsid w:val="001E2FEE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96648"/>
    <w:rsid w:val="002A5B15"/>
    <w:rsid w:val="002B37FD"/>
    <w:rsid w:val="002B3E7D"/>
    <w:rsid w:val="002B3F6D"/>
    <w:rsid w:val="002C1352"/>
    <w:rsid w:val="002C5839"/>
    <w:rsid w:val="002C60EF"/>
    <w:rsid w:val="002D0227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97E83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89B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2192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5229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4C6B"/>
    <w:rsid w:val="005060B6"/>
    <w:rsid w:val="005068D1"/>
    <w:rsid w:val="00512138"/>
    <w:rsid w:val="00524023"/>
    <w:rsid w:val="00526CBE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12C8"/>
    <w:rsid w:val="005722ED"/>
    <w:rsid w:val="00572420"/>
    <w:rsid w:val="00575436"/>
    <w:rsid w:val="00584202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225C"/>
    <w:rsid w:val="005D7FEB"/>
    <w:rsid w:val="005E141E"/>
    <w:rsid w:val="005E2F58"/>
    <w:rsid w:val="005E3ECF"/>
    <w:rsid w:val="005E585C"/>
    <w:rsid w:val="005E5B08"/>
    <w:rsid w:val="005E6B61"/>
    <w:rsid w:val="005F254D"/>
    <w:rsid w:val="005F2D58"/>
    <w:rsid w:val="005F30D7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4B9D"/>
    <w:rsid w:val="00665970"/>
    <w:rsid w:val="00673288"/>
    <w:rsid w:val="00673895"/>
    <w:rsid w:val="0068003F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C1352"/>
    <w:rsid w:val="006D0C89"/>
    <w:rsid w:val="006D1C93"/>
    <w:rsid w:val="006D2B2E"/>
    <w:rsid w:val="006D3895"/>
    <w:rsid w:val="006D4D49"/>
    <w:rsid w:val="006D55BC"/>
    <w:rsid w:val="006D60A9"/>
    <w:rsid w:val="006D7C27"/>
    <w:rsid w:val="006E1901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1041"/>
    <w:rsid w:val="00722C9C"/>
    <w:rsid w:val="00722D71"/>
    <w:rsid w:val="00727604"/>
    <w:rsid w:val="00727EDF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57C56"/>
    <w:rsid w:val="00862CFC"/>
    <w:rsid w:val="00866D01"/>
    <w:rsid w:val="00871366"/>
    <w:rsid w:val="00874380"/>
    <w:rsid w:val="00874B3D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83745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1226"/>
    <w:rsid w:val="00AF5322"/>
    <w:rsid w:val="00B036F7"/>
    <w:rsid w:val="00B06F5C"/>
    <w:rsid w:val="00B10495"/>
    <w:rsid w:val="00B1255F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6D92"/>
    <w:rsid w:val="00C47859"/>
    <w:rsid w:val="00C51538"/>
    <w:rsid w:val="00C53994"/>
    <w:rsid w:val="00C54035"/>
    <w:rsid w:val="00C56677"/>
    <w:rsid w:val="00C63DF5"/>
    <w:rsid w:val="00C66303"/>
    <w:rsid w:val="00C67740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639D"/>
    <w:rsid w:val="00D2725C"/>
    <w:rsid w:val="00D30540"/>
    <w:rsid w:val="00D34C73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420C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61C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link w:val="ad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9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d">
    <w:name w:val="Текст выноски Знак"/>
    <w:basedOn w:val="a0"/>
    <w:link w:val="ac"/>
    <w:semiHidden/>
    <w:rsid w:val="00673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0775-FAD0-4A4F-9D2B-8019B3F4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179</cp:revision>
  <cp:lastPrinted>2020-05-03T12:37:00Z</cp:lastPrinted>
  <dcterms:created xsi:type="dcterms:W3CDTF">2018-08-09T07:28:00Z</dcterms:created>
  <dcterms:modified xsi:type="dcterms:W3CDTF">2020-05-03T12:37:00Z</dcterms:modified>
</cp:coreProperties>
</file>