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6F5663AD" w:rsidR="00B47B15" w:rsidRDefault="00B47B15" w:rsidP="00C91699">
      <w:pPr>
        <w:pStyle w:val="Heading3"/>
        <w:ind w:firstLine="0"/>
        <w:rPr>
          <w:rFonts w:ascii="Sylfaen" w:hAnsi="Sylfaen" w:cs="Sylfaen"/>
          <w:b w:val="0"/>
          <w:sz w:val="20"/>
          <w:lang w:val="es-ES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«ՀԽԳՀ-ՄԱ</w:t>
      </w:r>
      <w:r w:rsidR="00B74A5E">
        <w:rPr>
          <w:rFonts w:ascii="Sylfaen" w:hAnsi="Sylfaen" w:cs="Sylfaen"/>
          <w:b w:val="0"/>
          <w:sz w:val="20"/>
          <w:lang w:val="hy-AM"/>
        </w:rPr>
        <w:t>ԱՊ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ՁԲ-</w:t>
      </w:r>
      <w:r w:rsidR="00C91699">
        <w:rPr>
          <w:rFonts w:ascii="Sylfaen" w:hAnsi="Sylfaen" w:cs="Sylfaen"/>
          <w:b w:val="0"/>
          <w:sz w:val="20"/>
          <w:lang w:val="es-ES"/>
        </w:rPr>
        <w:t>23/</w:t>
      </w:r>
      <w:r w:rsidR="00B74A5E">
        <w:rPr>
          <w:rFonts w:ascii="Sylfaen" w:hAnsi="Sylfaen" w:cs="Sylfaen"/>
          <w:b w:val="0"/>
          <w:sz w:val="20"/>
          <w:lang w:val="hy-AM"/>
        </w:rPr>
        <w:t>28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4AAB222B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բենզինի </w:t>
      </w:r>
      <w:r w:rsidR="00B74A5E" w:rsidRPr="00B74A5E">
        <w:rPr>
          <w:rFonts w:ascii="Sylfaen" w:hAnsi="Sylfaen"/>
          <w:b w:val="0"/>
          <w:sz w:val="20"/>
          <w:lang w:val="es-ES"/>
        </w:rPr>
        <w:t>(</w:t>
      </w:r>
      <w:r w:rsidR="00B74A5E">
        <w:rPr>
          <w:rFonts w:ascii="Sylfaen" w:hAnsi="Sylfaen"/>
          <w:b w:val="0"/>
          <w:sz w:val="20"/>
          <w:lang w:val="hy-AM"/>
        </w:rPr>
        <w:t>պրեմիում</w:t>
      </w:r>
      <w:r w:rsidR="00B74A5E" w:rsidRPr="00B74A5E">
        <w:rPr>
          <w:rFonts w:ascii="Sylfaen" w:hAnsi="Sylfaen"/>
          <w:b w:val="0"/>
          <w:sz w:val="20"/>
          <w:lang w:val="es-ES"/>
        </w:rPr>
        <w:t>)</w:t>
      </w:r>
      <w:r w:rsidR="00B74A5E">
        <w:rPr>
          <w:rFonts w:ascii="Sylfaen" w:hAnsi="Sylfaen"/>
          <w:b w:val="0"/>
          <w:sz w:val="20"/>
          <w:lang w:val="hy-AM"/>
        </w:rPr>
        <w:t xml:space="preserve"> 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ՀԽԳՀ-ՄԱԾՁԲ-</w:t>
      </w:r>
      <w:r w:rsidR="00C91699">
        <w:rPr>
          <w:rFonts w:ascii="Sylfaen" w:hAnsi="Sylfaen" w:cs="Sylfaen"/>
          <w:b w:val="0"/>
          <w:sz w:val="20"/>
          <w:lang w:val="es-ES"/>
        </w:rPr>
        <w:t>23/2</w:t>
      </w:r>
      <w:r w:rsidR="00B74A5E">
        <w:rPr>
          <w:rFonts w:ascii="Sylfaen" w:hAnsi="Sylfaen" w:cs="Sylfaen"/>
          <w:b w:val="0"/>
          <w:sz w:val="20"/>
          <w:lang w:val="hy-AM"/>
        </w:rPr>
        <w:t>8</w:t>
      </w:r>
      <w:bookmarkStart w:id="0" w:name="_GoBack"/>
      <w:bookmarkEnd w:id="0"/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62FA486D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B74A5E">
        <w:rPr>
          <w:rFonts w:ascii="Sylfaen" w:hAnsi="Sylfaen"/>
          <w:b/>
          <w:sz w:val="20"/>
          <w:szCs w:val="20"/>
          <w:lang w:val="hy-AM"/>
        </w:rPr>
        <w:t>Բենզին պրեմիում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228EDC" w14:textId="5D9330BA" w:rsidR="00B47B15" w:rsidRPr="00555B08" w:rsidRDefault="00B74A5E" w:rsidP="00985CF3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af-ZA" w:eastAsia="ru-RU"/>
              </w:rPr>
            </w:pPr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«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Սի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Փի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Էս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Էներջի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Գրուպ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B74A5E" w14:paraId="5424A934" w14:textId="77777777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D576D8" w14:textId="4884E673" w:rsidR="00555B08" w:rsidRPr="00177760" w:rsidRDefault="00B74A5E" w:rsidP="00555B0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«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Սի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Փի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Էս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Էներջի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Գրուպ</w:t>
            </w:r>
            <w:proofErr w:type="spellEnd"/>
            <w:r w:rsidRPr="00654500">
              <w:rPr>
                <w:rFonts w:ascii="Sylfaen" w:eastAsia="Calibri" w:hAnsi="Sylfaen" w:cs="Sylfaen"/>
                <w:sz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4B932E" w14:textId="04B48A2A" w:rsidR="00C91699" w:rsidRPr="00B74A5E" w:rsidRDefault="00B74A5E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375․833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0253A0A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1" w:name="_Hlk96011707"/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1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798A7" w14:textId="77777777" w:rsidR="00772F71" w:rsidRDefault="00772F71" w:rsidP="00010CB5">
      <w:pPr>
        <w:spacing w:after="0" w:line="240" w:lineRule="auto"/>
      </w:pPr>
      <w:r>
        <w:separator/>
      </w:r>
    </w:p>
  </w:endnote>
  <w:endnote w:type="continuationSeparator" w:id="0">
    <w:p w14:paraId="7C3553C0" w14:textId="77777777" w:rsidR="00772F71" w:rsidRDefault="00772F71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7805" w14:textId="77777777" w:rsidR="00FE17D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FE17DC" w:rsidRDefault="00772F7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8621" w14:textId="77777777" w:rsidR="00FE17D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FE17DC" w:rsidRDefault="00772F7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079E" w14:textId="77777777" w:rsidR="00772F71" w:rsidRDefault="00772F71" w:rsidP="00010CB5">
      <w:pPr>
        <w:spacing w:after="0" w:line="240" w:lineRule="auto"/>
      </w:pPr>
      <w:r>
        <w:separator/>
      </w:r>
    </w:p>
  </w:footnote>
  <w:footnote w:type="continuationSeparator" w:id="0">
    <w:p w14:paraId="027C025E" w14:textId="77777777" w:rsidR="00772F71" w:rsidRDefault="00772F71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1100FF"/>
    <w:rsid w:val="00110382"/>
    <w:rsid w:val="00135DD9"/>
    <w:rsid w:val="0013745A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50B34"/>
    <w:rsid w:val="006A45C2"/>
    <w:rsid w:val="006B7F28"/>
    <w:rsid w:val="006D49F3"/>
    <w:rsid w:val="006E79D0"/>
    <w:rsid w:val="006F34C9"/>
    <w:rsid w:val="00725916"/>
    <w:rsid w:val="00772F71"/>
    <w:rsid w:val="007E6042"/>
    <w:rsid w:val="007F0808"/>
    <w:rsid w:val="00817485"/>
    <w:rsid w:val="0082726F"/>
    <w:rsid w:val="00846FD2"/>
    <w:rsid w:val="00855D7F"/>
    <w:rsid w:val="00881D5C"/>
    <w:rsid w:val="008C03E0"/>
    <w:rsid w:val="008E3BC5"/>
    <w:rsid w:val="00975BB7"/>
    <w:rsid w:val="00983B36"/>
    <w:rsid w:val="00985CF3"/>
    <w:rsid w:val="00992184"/>
    <w:rsid w:val="009C505E"/>
    <w:rsid w:val="009E3139"/>
    <w:rsid w:val="00A26440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91699"/>
    <w:rsid w:val="00CA5AE7"/>
    <w:rsid w:val="00CB0DB3"/>
    <w:rsid w:val="00CD1365"/>
    <w:rsid w:val="00D0441E"/>
    <w:rsid w:val="00DD69A9"/>
    <w:rsid w:val="00DE6A1C"/>
    <w:rsid w:val="00DE749A"/>
    <w:rsid w:val="00E35EAF"/>
    <w:rsid w:val="00E67441"/>
    <w:rsid w:val="00F21ADD"/>
    <w:rsid w:val="00F27D98"/>
    <w:rsid w:val="00F31D77"/>
    <w:rsid w:val="00F8149E"/>
    <w:rsid w:val="00F831C6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31</cp:revision>
  <cp:lastPrinted>2023-12-07T08:28:00Z</cp:lastPrinted>
  <dcterms:created xsi:type="dcterms:W3CDTF">2019-08-15T07:36:00Z</dcterms:created>
  <dcterms:modified xsi:type="dcterms:W3CDTF">2023-12-07T08:29:00Z</dcterms:modified>
</cp:coreProperties>
</file>