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6C72E04" w:rsidR="0022631D" w:rsidRPr="0022631D" w:rsidRDefault="0022631D" w:rsidP="00530517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530517" w:rsidRPr="0053051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«ՀԱԷԿ» ՓԲԸ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5305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30517" w:rsidRPr="0053051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ՀՀ, Արմավիրի մարզ, ք.Մեծամոր</w:t>
      </w:r>
      <w:r w:rsidR="00530517" w:rsidRPr="005305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530517" w:rsidRPr="0053051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E16EDE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E16EDE" w:rsidRPr="00E16E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«մեմբրանային պաշտպանիչ հարմարանք կտրվող ձողով» </w:t>
      </w:r>
      <w:proofErr w:type="spellStart"/>
      <w:r w:rsidR="00E16EDE">
        <w:rPr>
          <w:rFonts w:ascii="GHEA Grapalat" w:eastAsia="Times New Roman" w:hAnsi="GHEA Grapalat" w:cs="Sylfaen"/>
          <w:sz w:val="20"/>
          <w:szCs w:val="20"/>
          <w:lang w:val="ru-RU" w:eastAsia="ru-RU"/>
        </w:rPr>
        <w:t>ապրանքի</w:t>
      </w:r>
      <w:proofErr w:type="spellEnd"/>
      <w:r w:rsidR="00E16EDE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16EDE" w:rsidRPr="00E16E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ՀԱԷԿ-ԳՀԱՊՁԲ-20/24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255"/>
        <w:gridCol w:w="164"/>
        <w:gridCol w:w="1652"/>
      </w:tblGrid>
      <w:tr w:rsidR="0022631D" w:rsidRPr="0022631D" w14:paraId="3BCB0F4A" w14:textId="77777777" w:rsidTr="002C07DE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C07DE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211760B" w:rsidR="0022631D" w:rsidRPr="0022631D" w:rsidRDefault="0022631D" w:rsidP="00277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C07DE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22EA7537" w:rsidR="0022631D" w:rsidRPr="0022631D" w:rsidRDefault="0022631D" w:rsidP="00277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C07DE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0BA69EE" w:rsidR="0022631D" w:rsidRPr="00E4188B" w:rsidRDefault="0022631D" w:rsidP="0027710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776658" w14:paraId="6CB0AC86" w14:textId="77777777" w:rsidTr="002C07DE">
        <w:trPr>
          <w:trHeight w:val="40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F985956" w:rsidR="00E16EDE" w:rsidRPr="00E16EDE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մեմբրանային պաշտպանիչ հարմարանք կտրվող ձողով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8DEE270" w:rsidR="00E16EDE" w:rsidRPr="00E16EDE" w:rsidRDefault="00E16EDE" w:rsidP="002771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1F50C44" w:rsidR="00E16EDE" w:rsidRPr="00E16EDE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0E47A8D" w:rsidR="00E16EDE" w:rsidRPr="00E16EDE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7C80C9E" w:rsidR="00E16EDE" w:rsidRPr="00776658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1A8B27D" w:rsidR="00E16EDE" w:rsidRPr="00E16EDE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74400000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8FD7E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պայմանական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տրամագիծը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DN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250,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PN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6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կգու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սմ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աշխատանքային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միջավայր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`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խոնավ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գոլորշի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աշխատան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քային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ջերմաստիճանը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2350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C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գործարկման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սահմանային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ճնշումը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3,4-4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կգու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սմ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2: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Անվտանգության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դասը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4,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ըստ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НП-001-97-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կլիմայական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կատարումը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տեղաբաշխման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 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կարգը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- УХЛ3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ըստ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ԳՕՍՏ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15150-69-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համարժեքը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: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Սեյսմակայունության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կարգը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–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II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 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ըստ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НП-031-01-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Միացման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տեսակը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կցաշուրթավոր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եռակցվող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խողովակը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ϕ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273х8- ст.20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տեղադրման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դիրքը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ուղղահայաց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=250÷300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մմ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: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Սեյսմակայունության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կարգը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–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II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ըստ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НП-031-01-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ի։</w:t>
            </w:r>
          </w:p>
          <w:p w14:paraId="0AA190D6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Լրակազմը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ներառում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776658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․</w:t>
            </w:r>
          </w:p>
          <w:p w14:paraId="733E0ED9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-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Մեմբրանային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պաշտպանիչ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հարմարանք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կտրվող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ձողով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</w:t>
            </w:r>
          </w:p>
          <w:p w14:paraId="1013593A" w14:textId="2ECC8202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-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Մոնտաժային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պատրաստվածքների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հավաքածու</w:t>
            </w:r>
            <w:proofErr w:type="spellEnd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ստորին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կացշուրթեր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պարոնիտե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միջադիրներ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նրանց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տասներկու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գամասեղներ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մանեկներով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տափօղակներով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:</w:t>
            </w:r>
          </w:p>
        </w:tc>
        <w:tc>
          <w:tcPr>
            <w:tcW w:w="1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15AC6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МПУРС 250-4,0 (ТУ3615-001-11124975-2012), условный проход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DN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250,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PN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6  кгс/см2, рабочая среда </w:t>
            </w:r>
            <w:proofErr w:type="gram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-в</w:t>
            </w:r>
            <w:proofErr w:type="gram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лажный пар, рабочая температура 2350С, давление срабатывания 3,4-4 кгс/см2. Класс безопасности 4 по НП-001-97. Климатическое исполнение и категория  размещения по  ГОСТ15150-69- УХЛ3 или аналог, тип соединени</w:t>
            </w:r>
            <w:proofErr w:type="gram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я-</w:t>
            </w:r>
            <w:proofErr w:type="gram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фланцевое, под приварку к трубе 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ϕ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273х8 – ст.20 установочное положение -вертикальное.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L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=250÷300мм, категория сейсмостойкости –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II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 по НП-031-01.</w:t>
            </w:r>
          </w:p>
          <w:p w14:paraId="319429D5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 комплект входит:</w:t>
            </w:r>
          </w:p>
          <w:p w14:paraId="1C15AA4C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gram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-Мембранное предохранительное устройство с разрывным стержнем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</w:t>
            </w: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МПУРС),</w:t>
            </w:r>
            <w:proofErr w:type="gramEnd"/>
          </w:p>
          <w:p w14:paraId="0632D7E4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-Комплект монтажных издели</w:t>
            </w:r>
            <w:proofErr w:type="gram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й-</w:t>
            </w:r>
            <w:proofErr w:type="gram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 фланцы- верхний и нижний, </w:t>
            </w:r>
            <w:proofErr w:type="spell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паронитовые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прокладки к ним, двадцать четыре шпилек с гайками и шайбами.</w:t>
            </w:r>
          </w:p>
          <w:p w14:paraId="6790F4BB" w14:textId="77777777" w:rsidR="00E16EDE" w:rsidRPr="00776658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-предохранительная мембрана- 4 </w:t>
            </w:r>
            <w:proofErr w:type="spell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шт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-ЗИП</w:t>
            </w:r>
          </w:p>
          <w:p w14:paraId="5152B32D" w14:textId="3F099EE6" w:rsidR="00E16EDE" w:rsidRPr="0027710B" w:rsidRDefault="00E16EDE" w:rsidP="00E16ED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- разрывной стержень- 4 </w:t>
            </w:r>
            <w:proofErr w:type="spellStart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шт</w:t>
            </w:r>
            <w:proofErr w:type="spellEnd"/>
            <w:r w:rsidRPr="00776658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-ЗИП</w:t>
            </w:r>
          </w:p>
        </w:tc>
      </w:tr>
      <w:tr w:rsidR="00E16EDE" w:rsidRPr="0022631D" w14:paraId="27D8D935" w14:textId="77777777" w:rsidTr="002C07DE">
        <w:trPr>
          <w:trHeight w:val="182"/>
        </w:trPr>
        <w:tc>
          <w:tcPr>
            <w:tcW w:w="9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776658" w14:paraId="24C3B0CB" w14:textId="77777777" w:rsidTr="002C07DE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FC10A" w14:textId="29B1C488" w:rsidR="00E16EDE" w:rsidRPr="00D72D6A" w:rsidRDefault="00E16EDE" w:rsidP="00E16EDE">
            <w:pPr>
              <w:spacing w:before="0" w:after="0"/>
              <w:ind w:left="0" w:hanging="13"/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E16EDE">
              <w:rPr>
                <w:rFonts w:ascii="GHEA Grapalat" w:hAnsi="GHEA Grapalat"/>
                <w:i/>
                <w:sz w:val="18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Գնումների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մասին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» </w:t>
            </w:r>
            <w:r>
              <w:rPr>
                <w:rFonts w:ascii="GHEA Grapalat" w:hAnsi="GHEA Grapalat"/>
                <w:i/>
                <w:sz w:val="18"/>
                <w:szCs w:val="16"/>
              </w:rPr>
              <w:t>ՀՀ</w:t>
            </w:r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օրենքի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22</w:t>
            </w:r>
            <w:r w:rsidRPr="00E16EDE">
              <w:rPr>
                <w:rFonts w:ascii="GHEA Grapalat" w:hAnsi="GHEA Grapalat"/>
                <w:i/>
                <w:sz w:val="18"/>
                <w:szCs w:val="16"/>
              </w:rPr>
              <w:t>-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րդ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հոդվածի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1</w:t>
            </w:r>
            <w:r w:rsidRPr="00E16EDE">
              <w:rPr>
                <w:rFonts w:ascii="GHEA Grapalat" w:hAnsi="GHEA Grapalat"/>
                <w:i/>
                <w:sz w:val="18"/>
                <w:szCs w:val="16"/>
              </w:rPr>
              <w:t>-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ին</w:t>
            </w:r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8"/>
                <w:szCs w:val="16"/>
              </w:rPr>
              <w:t>մաս</w:t>
            </w:r>
            <w:proofErr w:type="spellEnd"/>
            <w:r w:rsidRPr="00E16EDE">
              <w:rPr>
                <w:rFonts w:ascii="GHEA Grapalat" w:hAnsi="GHEA Grapalat"/>
                <w:i/>
                <w:sz w:val="18"/>
                <w:szCs w:val="16"/>
              </w:rPr>
              <w:t>, 15-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րդ հոդվածի 6-րդ</w:t>
            </w:r>
            <w:r w:rsidRPr="00E16EDE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մասի 2-րդ կետ</w:t>
            </w:r>
          </w:p>
          <w:p w14:paraId="2C5DC7B8" w14:textId="3BEF9259" w:rsidR="00E16EDE" w:rsidRPr="00776658" w:rsidRDefault="00E16EDE" w:rsidP="00E16EDE">
            <w:pPr>
              <w:spacing w:before="0" w:after="0"/>
              <w:ind w:left="578" w:hanging="578"/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3154E5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«ՀԱԷԿ» ՓԲԸ 2024թ. Գնումների պլանի 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2.14.5 </w:t>
            </w:r>
            <w:r w:rsidRPr="003154E5">
              <w:rPr>
                <w:rFonts w:ascii="GHEA Grapalat" w:hAnsi="GHEA Grapalat"/>
                <w:i/>
                <w:sz w:val="18"/>
                <w:szCs w:val="16"/>
                <w:lang w:val="hy-AM"/>
              </w:rPr>
              <w:t>կե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տ</w:t>
            </w:r>
            <w:r w:rsidRPr="003154E5">
              <w:rPr>
                <w:rFonts w:ascii="GHEA Grapalat" w:hAnsi="GHEA Grapalat"/>
                <w:i/>
                <w:sz w:val="18"/>
                <w:szCs w:val="16"/>
                <w:lang w:val="hy-AM"/>
              </w:rPr>
              <w:t xml:space="preserve"> </w:t>
            </w:r>
          </w:p>
        </w:tc>
      </w:tr>
      <w:tr w:rsidR="00E16EDE" w:rsidRPr="00776658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16EDE" w:rsidRPr="002C07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22631D" w14:paraId="681596E8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16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F4C33D9" w:rsidR="00E16EDE" w:rsidRPr="0027710B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թ.</w:t>
            </w:r>
          </w:p>
        </w:tc>
      </w:tr>
      <w:tr w:rsidR="00E16EDE" w:rsidRPr="0022631D" w14:paraId="199F948A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9D42BE4" w:rsidR="00E16EDE" w:rsidRPr="0022631D" w:rsidRDefault="00E16EDE" w:rsidP="002771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6EE9B008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13FE412E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16EDE" w:rsidRPr="0022631D" w14:paraId="321D26CF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B1EA60D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96DFA0E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68E691E2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10DC4861" w14:textId="77777777" w:rsidTr="002C07DE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14:paraId="1FD38684" w14:textId="56455766" w:rsidR="00E16EDE" w:rsidRPr="0022631D" w:rsidRDefault="00E16EDE" w:rsidP="00735A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16EDE" w:rsidRPr="0022631D" w14:paraId="3FD00E3A" w14:textId="77777777" w:rsidTr="002C07DE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16EDE" w:rsidRPr="0022631D" w14:paraId="4DA511EC" w14:textId="77777777" w:rsidTr="002C07DE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14:paraId="6ABF72D4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16EDE" w:rsidRPr="0027710B" w14:paraId="50825522" w14:textId="77777777" w:rsidTr="002C07DE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642BE86E" w:rsidR="00E16EDE" w:rsidRPr="0027710B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16EDE">
              <w:rPr>
                <w:rFonts w:ascii="GHEA Grapalat" w:hAnsi="GHEA Grapalat"/>
                <w:sz w:val="16"/>
                <w:szCs w:val="16"/>
              </w:rPr>
              <w:t>«ԻԳՀոլդինգ Ռուս» 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CA8E444" w:rsidR="00E16EDE" w:rsidRPr="002C07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4C7510">
              <w:rPr>
                <w:rFonts w:ascii="GHEA Grapalat" w:hAnsi="GHEA Grapalat"/>
                <w:i/>
                <w:sz w:val="18"/>
                <w:szCs w:val="16"/>
              </w:rPr>
              <w:t>63,500,000.0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09BD77EF" w:rsidR="00E16EDE" w:rsidRPr="002C07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C07D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5BC8A235" w:rsidR="00E16EDE" w:rsidRPr="002C07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4C7510">
              <w:rPr>
                <w:rFonts w:ascii="GHEA Grapalat" w:hAnsi="GHEA Grapalat"/>
                <w:i/>
                <w:sz w:val="18"/>
                <w:szCs w:val="16"/>
              </w:rPr>
              <w:t>63,500,000.0</w:t>
            </w:r>
          </w:p>
        </w:tc>
      </w:tr>
      <w:tr w:rsidR="00E16EDE" w:rsidRPr="0027710B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E16EDE" w:rsidRPr="0027710B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16EDE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16EDE" w:rsidRPr="0022631D" w14:paraId="552679BF" w14:textId="77777777" w:rsidTr="002C07DE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16EDE" w:rsidRPr="0022631D" w14:paraId="3CA6FABC" w14:textId="77777777" w:rsidTr="002C07DE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16EDE" w:rsidRPr="0022631D" w:rsidRDefault="00E16EDE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16EDE" w:rsidRPr="0022631D" w14:paraId="5E96A1C5" w14:textId="77777777" w:rsidTr="002C07DE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443F73EF" w14:textId="77777777" w:rsidTr="002C07DE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522ACAFB" w14:textId="77777777" w:rsidTr="002C07DE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14:paraId="71AB42B3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16EDE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1515C769" w14:textId="77777777" w:rsidTr="002C07DE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0A8072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 թ.</w:t>
            </w:r>
          </w:p>
        </w:tc>
      </w:tr>
      <w:tr w:rsidR="00E16EDE" w:rsidRPr="0022631D" w14:paraId="71BEA872" w14:textId="77777777" w:rsidTr="002C07DE">
        <w:trPr>
          <w:trHeight w:val="92"/>
        </w:trPr>
        <w:tc>
          <w:tcPr>
            <w:tcW w:w="4974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16EDE" w:rsidRPr="0022631D" w14:paraId="04C80107" w14:textId="77777777" w:rsidTr="002C07DE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E16EDE" w14:paraId="2254FA5C" w14:textId="218EB078" w:rsidTr="006338AF">
        <w:trPr>
          <w:trHeight w:val="344"/>
        </w:trPr>
        <w:tc>
          <w:tcPr>
            <w:tcW w:w="4974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14A848" w14:textId="7F083AA3" w:rsidR="00E16EDE" w:rsidRPr="0022631D" w:rsidRDefault="00E16EDE" w:rsidP="00E16E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 թ</w:t>
            </w:r>
          </w:p>
        </w:tc>
      </w:tr>
      <w:tr w:rsidR="00E16EDE" w:rsidRPr="00E16EDE" w14:paraId="3C75DA26" w14:textId="77777777" w:rsidTr="002C07DE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16EDE" w:rsidRPr="00E16EDE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C7451BB" w:rsidR="00E16EDE" w:rsidRPr="00E16EDE" w:rsidRDefault="00E16EDE" w:rsidP="002C07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 թ.</w:t>
            </w:r>
          </w:p>
        </w:tc>
      </w:tr>
      <w:tr w:rsidR="00E16EDE" w:rsidRPr="0022631D" w14:paraId="0682C6BE" w14:textId="77777777" w:rsidTr="002C07DE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689BD01" w:rsidR="00E16EDE" w:rsidRPr="0022631D" w:rsidRDefault="00E16EDE" w:rsidP="00E16E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 թ.</w:t>
            </w:r>
          </w:p>
        </w:tc>
      </w:tr>
      <w:tr w:rsidR="00E16EDE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4E4EA255" w14:textId="77777777" w:rsidTr="002C07DE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14:paraId="0A5086C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16EDE" w:rsidRPr="0022631D" w14:paraId="11F19FA1" w14:textId="77777777" w:rsidTr="002C07DE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14:paraId="0911FBB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16EDE" w:rsidRPr="0022631D" w14:paraId="4DC53241" w14:textId="77777777" w:rsidTr="002C07DE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14:paraId="3C0959C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16EDE" w:rsidRPr="0022631D" w14:paraId="75FDA7D8" w14:textId="77777777" w:rsidTr="002C07DE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1486ED66" w:rsidR="00E16EDE" w:rsidRPr="0022631D" w:rsidRDefault="00E16EDE" w:rsidP="004204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16EDE" w:rsidRPr="00D16CA0" w14:paraId="1E28D31D" w14:textId="77777777" w:rsidTr="006B1A8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F539C11" w:rsidR="00E16EDE" w:rsidRPr="00D16CA0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6"/>
                <w:lang w:val="hy-AM"/>
              </w:rPr>
              <w:t>«ԻԳՀոլդինգ Ռուս» 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028A7012" w:rsidR="00E16EDE" w:rsidRPr="00E16EDE" w:rsidRDefault="00E16EDE" w:rsidP="00E16E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HAEK-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GHAP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DzB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/24-0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370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73DF030" w:rsidR="00E16EDE" w:rsidRPr="00D16CA0" w:rsidRDefault="00E16EDE" w:rsidP="00E16E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 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D721261" w14:textId="77777777" w:rsidR="00E16EDE" w:rsidRPr="00E16EDE" w:rsidRDefault="00E16EDE" w:rsidP="00E16E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16ED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 միջոցների նախատեսման դեպքում, կնքվելիք համաձայնագրի ուժի մեջ մտնելու օրվանից 365 օրացուցային օրվա ընթացում</w:t>
            </w:r>
          </w:p>
          <w:p w14:paraId="610A7BBF" w14:textId="6BB0EC9C" w:rsidR="00E16EDE" w:rsidRPr="00E16EDE" w:rsidRDefault="00E16EDE" w:rsidP="00E16E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6E341237" w:rsidR="00E16EDE" w:rsidRPr="00E16EDE" w:rsidRDefault="00E16EDE" w:rsidP="00D16C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19050000</w:t>
            </w:r>
          </w:p>
        </w:tc>
        <w:tc>
          <w:tcPr>
            <w:tcW w:w="1514" w:type="dxa"/>
            <w:gridSpan w:val="7"/>
            <w:shd w:val="clear" w:color="auto" w:fill="auto"/>
            <w:vAlign w:val="center"/>
          </w:tcPr>
          <w:p w14:paraId="540F0BC7" w14:textId="3F75C10D" w:rsidR="00E16EDE" w:rsidRPr="00E16EDE" w:rsidRDefault="00E16EDE" w:rsidP="006B1A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63500000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043A549" w14:textId="237BDEC6" w:rsidR="00E16EDE" w:rsidRPr="00E16EDE" w:rsidRDefault="00E16EDE" w:rsidP="006B1A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63500000</w:t>
            </w:r>
          </w:p>
        </w:tc>
      </w:tr>
      <w:tr w:rsidR="00E16EDE" w:rsidRPr="0022631D" w14:paraId="0C60A34E" w14:textId="77777777" w:rsidTr="002C07DE">
        <w:trPr>
          <w:trHeight w:val="110"/>
        </w:trPr>
        <w:tc>
          <w:tcPr>
            <w:tcW w:w="813" w:type="dxa"/>
            <w:shd w:val="clear" w:color="auto" w:fill="auto"/>
            <w:vAlign w:val="center"/>
          </w:tcPr>
          <w:p w14:paraId="1F37C11A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7"/>
            <w:shd w:val="clear" w:color="auto" w:fill="auto"/>
            <w:vAlign w:val="center"/>
          </w:tcPr>
          <w:p w14:paraId="41821094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35C2C73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16EDE" w:rsidRPr="0022631D" w14:paraId="1F657639" w14:textId="77777777" w:rsidTr="002C07DE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5C054D38" w:rsidR="00E16EDE" w:rsidRPr="0022631D" w:rsidRDefault="00E16EDE" w:rsidP="004204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16EDE" w:rsidRPr="00D16CA0" w14:paraId="20BC55B9" w14:textId="77777777" w:rsidTr="002C07DE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603DB58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Skoda</w:t>
            </w:r>
            <w:proofErr w:type="spellEnd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 xml:space="preserve"> JS </w:t>
            </w:r>
            <w:proofErr w:type="spellStart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a.s</w:t>
            </w:r>
            <w:proofErr w:type="spellEnd"/>
            <w:r>
              <w:rPr>
                <w:rFonts w:ascii="GHEA Grapalat" w:hAnsi="GHEA Grapalat"/>
                <w:b/>
                <w:i/>
                <w:sz w:val="18"/>
                <w:szCs w:val="16"/>
                <w:lang w:val="ru-RU"/>
              </w:rPr>
              <w:t>.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E37BD" w14:textId="77777777" w:rsidR="00E16E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 w:rsidRPr="0097343E">
              <w:rPr>
                <w:rFonts w:ascii="GHEA Grapalat" w:hAnsi="GHEA Grapalat"/>
                <w:i/>
                <w:sz w:val="18"/>
                <w:szCs w:val="16"/>
                <w:lang w:val="hy-AM"/>
              </w:rPr>
              <w:t>ՌԴ, ք. Սանկտ Պետերբուրգ, Պոլիտեխնիչեսկայա փ., շ. 17-3, լիտեր Ա, տարածք 24Ն, 194021</w:t>
            </w:r>
          </w:p>
          <w:p w14:paraId="4916BA54" w14:textId="704D11C4" w:rsidR="00E16EDE" w:rsidRPr="00E16E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5B09">
              <w:rPr>
                <w:rFonts w:ascii="GHEA Grapalat" w:hAnsi="GHEA Grapalat"/>
                <w:i/>
                <w:sz w:val="18"/>
                <w:szCs w:val="16"/>
                <w:lang w:val="hy-AM"/>
              </w:rPr>
              <w:t>+</w:t>
            </w:r>
            <w:r>
              <w:rPr>
                <w:rFonts w:ascii="GHEA Grapalat" w:hAnsi="GHEA Grapalat"/>
                <w:i/>
                <w:sz w:val="18"/>
                <w:szCs w:val="16"/>
                <w:lang w:val="ru-RU"/>
              </w:rPr>
              <w:t>7 495 2222 955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5DFB8FB" w:rsidR="00E16EDE" w:rsidRPr="0022631D" w:rsidRDefault="00C1137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9" w:history="1">
              <w:r w:rsidR="00E16EDE" w:rsidRPr="00FA7C63">
                <w:rPr>
                  <w:rStyle w:val="ab"/>
                  <w:rFonts w:ascii="GHEA Grapalat" w:hAnsi="GHEA Grapalat"/>
                  <w:i/>
                  <w:sz w:val="18"/>
                  <w:szCs w:val="16"/>
                  <w:lang w:val="ru-RU"/>
                </w:rPr>
                <w:t>info@ighrus.com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018ED60" w:rsidR="00E16EDE" w:rsidRPr="00E16E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40702051800000000188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DA4643D" w:rsidR="00E16EDE" w:rsidRPr="00E16EDE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7813548124</w:t>
            </w:r>
          </w:p>
        </w:tc>
      </w:tr>
      <w:tr w:rsidR="00E16EDE" w:rsidRPr="0022631D" w14:paraId="223A7F8C" w14:textId="77777777" w:rsidTr="002C07DE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3863A00B" w14:textId="77777777" w:rsidTr="002C07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16EDE" w:rsidRPr="0022631D" w:rsidRDefault="00E16EDE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16EDE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107D5AFE" w:rsidR="00E16EDE" w:rsidRPr="00E4188B" w:rsidRDefault="00E16EDE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E16EDE" w:rsidRPr="004D078F" w:rsidRDefault="00E16ED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E16EDE" w:rsidRPr="004D078F" w:rsidRDefault="00E16ED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E16EDE" w:rsidRPr="004D078F" w:rsidRDefault="00E16ED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E16EDE" w:rsidRPr="004D078F" w:rsidRDefault="00E16EDE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E16EDE" w:rsidRPr="004D078F" w:rsidRDefault="00E16EDE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E16EDE" w:rsidRPr="004D078F" w:rsidRDefault="00E16EDE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E16EDE" w:rsidRPr="004D078F" w:rsidRDefault="00E16EDE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77E855D" w:rsidR="00E16EDE" w:rsidRPr="00420447" w:rsidRDefault="00E16EDE" w:rsidP="0042044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42044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arnak.ghazaryan@anpp.am</w:t>
            </w:r>
          </w:p>
        </w:tc>
      </w:tr>
      <w:tr w:rsidR="00E16EDE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E56328" w14:paraId="5484FA73" w14:textId="77777777" w:rsidTr="002C07DE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BCEFFA6" w14:textId="77777777" w:rsidR="00E16EDE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Armeps.am</w:t>
            </w:r>
          </w:p>
          <w:p w14:paraId="6FC786A2" w14:textId="4C73AC02" w:rsidR="00E16EDE" w:rsidRPr="00420447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Gnumner.am</w:t>
            </w:r>
          </w:p>
        </w:tc>
      </w:tr>
      <w:tr w:rsidR="00E16EDE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F326C5A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E56328" w14:paraId="40B30E88" w14:textId="77777777" w:rsidTr="002C07DE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92E6935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չեն</w:t>
            </w:r>
          </w:p>
        </w:tc>
      </w:tr>
      <w:tr w:rsidR="00E16EDE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E56328" w14:paraId="4DE14D25" w14:textId="77777777" w:rsidTr="002C07DE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16EDE" w:rsidRPr="00E56328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4C3B2CC" w:rsidR="00E16EDE" w:rsidRPr="00E56328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չեն</w:t>
            </w:r>
          </w:p>
        </w:tc>
      </w:tr>
      <w:tr w:rsidR="00E16EDE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E16EDE" w:rsidRPr="00E56328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6EDE" w:rsidRPr="0022631D" w14:paraId="5F667D89" w14:textId="77777777" w:rsidTr="002C07DE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16EDE" w:rsidRPr="0022631D" w:rsidRDefault="00E16EDE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16EDE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E16EDE" w:rsidRPr="0022631D" w:rsidRDefault="00E16ED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EDE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6EDE" w:rsidRPr="0022631D" w14:paraId="002AF1AD" w14:textId="77777777" w:rsidTr="002C07DE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16EDE" w:rsidRPr="0022631D" w:rsidRDefault="00E16EDE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16EDE" w:rsidRPr="0022631D" w14:paraId="6C6C269C" w14:textId="77777777" w:rsidTr="002C07DE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174E1F0D" w:rsidR="00E16EDE" w:rsidRPr="00420447" w:rsidRDefault="00E16EDE" w:rsidP="004204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Հայկուհի Գրիգորյան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2B09E3A8" w:rsidR="00E16EDE" w:rsidRPr="00420447" w:rsidRDefault="00E16EDE" w:rsidP="004204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+374 10 20 04 91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14:paraId="3C42DEDA" w14:textId="5DA0F507" w:rsidR="00E16EDE" w:rsidRPr="0022631D" w:rsidRDefault="00E16EDE" w:rsidP="004204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Haykuhi.grigoryan@anpp.am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6B480659" w:rsidR="0022631D" w:rsidRPr="006338AF" w:rsidRDefault="006338AF" w:rsidP="0022631D">
      <w:pPr>
        <w:spacing w:before="0" w:line="360" w:lineRule="auto"/>
        <w:ind w:left="0" w:firstLine="0"/>
        <w:jc w:val="both"/>
        <w:rPr>
          <w:rFonts w:ascii="Courier New" w:eastAsia="Times New Roman" w:hAnsi="Courier New" w:cs="Courier New"/>
          <w:sz w:val="20"/>
          <w:szCs w:val="20"/>
          <w:lang w:val="ru-RU" w:eastAsia="zh-CN"/>
        </w:rPr>
      </w:pPr>
      <w:proofErr w:type="spellStart"/>
      <w:r w:rsidRPr="006338AF">
        <w:rPr>
          <w:rFonts w:ascii="GHEA Grapalat" w:eastAsia="Times New Roman" w:hAnsi="GHEA Grapalat"/>
          <w:sz w:val="20"/>
          <w:szCs w:val="20"/>
          <w:lang w:val="ru-RU" w:eastAsia="ru-RU"/>
        </w:rPr>
        <w:t>Պատվիրատու</w:t>
      </w:r>
      <w:proofErr w:type="spellEnd"/>
      <w:r w:rsidRPr="006338AF">
        <w:rPr>
          <w:rFonts w:ascii="GHEA Grapalat" w:eastAsia="Times New Roman" w:hAnsi="GHEA Grapalat"/>
          <w:sz w:val="20"/>
          <w:szCs w:val="20"/>
          <w:lang w:val="ru-RU" w:eastAsia="ru-RU"/>
        </w:rPr>
        <w:t>՝ «ՀԱԷԿ» ՓԲԸ</w:t>
      </w: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03616" w14:textId="77777777" w:rsidR="00C1137D" w:rsidRDefault="00C1137D" w:rsidP="0022631D">
      <w:pPr>
        <w:spacing w:before="0" w:after="0"/>
      </w:pPr>
      <w:r>
        <w:separator/>
      </w:r>
    </w:p>
  </w:endnote>
  <w:endnote w:type="continuationSeparator" w:id="0">
    <w:p w14:paraId="1FDD3DF4" w14:textId="77777777" w:rsidR="00C1137D" w:rsidRDefault="00C1137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03668" w14:textId="77777777" w:rsidR="00C1137D" w:rsidRDefault="00C1137D" w:rsidP="0022631D">
      <w:pPr>
        <w:spacing w:before="0" w:after="0"/>
      </w:pPr>
      <w:r>
        <w:separator/>
      </w:r>
    </w:p>
  </w:footnote>
  <w:footnote w:type="continuationSeparator" w:id="0">
    <w:p w14:paraId="47545F78" w14:textId="77777777" w:rsidR="00C1137D" w:rsidRDefault="00C1137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348B1"/>
    <w:multiLevelType w:val="hybridMultilevel"/>
    <w:tmpl w:val="F8AA2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428E8"/>
    <w:multiLevelType w:val="multilevel"/>
    <w:tmpl w:val="F44A4D04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1">
      <w:start w:val="1"/>
      <w:numFmt w:val="decimal"/>
      <w:lvlText w:val="%1.%2"/>
      <w:lvlJc w:val="left"/>
      <w:pPr>
        <w:ind w:left="599" w:hanging="36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eastAsia="Times New Roman" w:hAnsi="GHEA Grapalat" w:cs="Courier New" w:hint="default"/>
        <w:color w:val="000000" w:themeColor="text1"/>
        <w:sz w:val="20"/>
      </w:rPr>
    </w:lvl>
  </w:abstractNum>
  <w:abstractNum w:abstractNumId="3">
    <w:nsid w:val="5F214FC2"/>
    <w:multiLevelType w:val="multilevel"/>
    <w:tmpl w:val="310AAB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eastAsia="Times New Roman" w:hAnsi="GHEA Grapalat" w:cs="Courier New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eastAsia="Times New Roman" w:hAnsi="GHEA Grapalat" w:cs="Courier New" w:hint="default"/>
        <w:color w:val="000000" w:themeColor="text1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2768"/>
    <w:rsid w:val="0007090E"/>
    <w:rsid w:val="00073D66"/>
    <w:rsid w:val="000B0199"/>
    <w:rsid w:val="000E4FF1"/>
    <w:rsid w:val="000F376D"/>
    <w:rsid w:val="001021B0"/>
    <w:rsid w:val="0018422F"/>
    <w:rsid w:val="00187334"/>
    <w:rsid w:val="001877AC"/>
    <w:rsid w:val="001A1999"/>
    <w:rsid w:val="001C1BE1"/>
    <w:rsid w:val="001E0091"/>
    <w:rsid w:val="0022631D"/>
    <w:rsid w:val="0027710B"/>
    <w:rsid w:val="00295B92"/>
    <w:rsid w:val="002C07DE"/>
    <w:rsid w:val="002E4E6F"/>
    <w:rsid w:val="002F16CC"/>
    <w:rsid w:val="002F1FEB"/>
    <w:rsid w:val="00371B1D"/>
    <w:rsid w:val="003B2758"/>
    <w:rsid w:val="003E3D40"/>
    <w:rsid w:val="003E6978"/>
    <w:rsid w:val="00420447"/>
    <w:rsid w:val="00433E3C"/>
    <w:rsid w:val="004352B5"/>
    <w:rsid w:val="00472069"/>
    <w:rsid w:val="00474C2F"/>
    <w:rsid w:val="004764CD"/>
    <w:rsid w:val="004875E0"/>
    <w:rsid w:val="004D078F"/>
    <w:rsid w:val="004E376E"/>
    <w:rsid w:val="00503BCC"/>
    <w:rsid w:val="00530517"/>
    <w:rsid w:val="00546023"/>
    <w:rsid w:val="005737F9"/>
    <w:rsid w:val="005D5FBD"/>
    <w:rsid w:val="00607C9A"/>
    <w:rsid w:val="006121BD"/>
    <w:rsid w:val="006338AF"/>
    <w:rsid w:val="00646760"/>
    <w:rsid w:val="00690ECB"/>
    <w:rsid w:val="006A38B4"/>
    <w:rsid w:val="006B1A83"/>
    <w:rsid w:val="006B2E21"/>
    <w:rsid w:val="006C0266"/>
    <w:rsid w:val="006E0D92"/>
    <w:rsid w:val="006E1A83"/>
    <w:rsid w:val="006F2779"/>
    <w:rsid w:val="007060FC"/>
    <w:rsid w:val="00735A59"/>
    <w:rsid w:val="007408F8"/>
    <w:rsid w:val="007732E7"/>
    <w:rsid w:val="00776658"/>
    <w:rsid w:val="0078682E"/>
    <w:rsid w:val="0081420B"/>
    <w:rsid w:val="008C4E62"/>
    <w:rsid w:val="008E493A"/>
    <w:rsid w:val="009743F4"/>
    <w:rsid w:val="009C5E0F"/>
    <w:rsid w:val="009E75FF"/>
    <w:rsid w:val="00A163CA"/>
    <w:rsid w:val="00A306F5"/>
    <w:rsid w:val="00A31820"/>
    <w:rsid w:val="00AA32E4"/>
    <w:rsid w:val="00AD07B9"/>
    <w:rsid w:val="00AD59DC"/>
    <w:rsid w:val="00B01308"/>
    <w:rsid w:val="00B75762"/>
    <w:rsid w:val="00B91DE2"/>
    <w:rsid w:val="00B94EA2"/>
    <w:rsid w:val="00BA03B0"/>
    <w:rsid w:val="00BB0A93"/>
    <w:rsid w:val="00BD3D4E"/>
    <w:rsid w:val="00BF1465"/>
    <w:rsid w:val="00BF4745"/>
    <w:rsid w:val="00C1137D"/>
    <w:rsid w:val="00C27479"/>
    <w:rsid w:val="00C84DF7"/>
    <w:rsid w:val="00C96337"/>
    <w:rsid w:val="00C96BED"/>
    <w:rsid w:val="00CB44D2"/>
    <w:rsid w:val="00CC1F23"/>
    <w:rsid w:val="00CF1F70"/>
    <w:rsid w:val="00D16CA0"/>
    <w:rsid w:val="00D350DE"/>
    <w:rsid w:val="00D36189"/>
    <w:rsid w:val="00D80C64"/>
    <w:rsid w:val="00DE059B"/>
    <w:rsid w:val="00DE06F1"/>
    <w:rsid w:val="00E16EDE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02DD"/>
    <w:rsid w:val="00EE277B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B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y2iqfc">
    <w:name w:val="y2iqfc"/>
    <w:basedOn w:val="a0"/>
    <w:rsid w:val="0027710B"/>
  </w:style>
  <w:style w:type="paragraph" w:styleId="HTML">
    <w:name w:val="HTML Preformatted"/>
    <w:basedOn w:val="a"/>
    <w:link w:val="HTML0"/>
    <w:uiPriority w:val="99"/>
    <w:unhideWhenUsed/>
    <w:rsid w:val="00277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710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rsid w:val="00D16CA0"/>
    <w:rPr>
      <w:color w:val="0000FF"/>
      <w:u w:val="single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6"/>
    <w:uiPriority w:val="34"/>
    <w:locked/>
    <w:rsid w:val="00A163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0B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y2iqfc">
    <w:name w:val="y2iqfc"/>
    <w:basedOn w:val="a0"/>
    <w:rsid w:val="0027710B"/>
  </w:style>
  <w:style w:type="paragraph" w:styleId="HTML">
    <w:name w:val="HTML Preformatted"/>
    <w:basedOn w:val="a"/>
    <w:link w:val="HTML0"/>
    <w:uiPriority w:val="99"/>
    <w:unhideWhenUsed/>
    <w:rsid w:val="00277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710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rsid w:val="00D16CA0"/>
    <w:rPr>
      <w:color w:val="0000FF"/>
      <w:u w:val="single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6"/>
    <w:uiPriority w:val="34"/>
    <w:locked/>
    <w:rsid w:val="00A163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igh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6025-530F-4200-9F20-59A58D92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Haykuhi Grigoryan</cp:lastModifiedBy>
  <cp:revision>20</cp:revision>
  <cp:lastPrinted>2021-04-06T07:47:00Z</cp:lastPrinted>
  <dcterms:created xsi:type="dcterms:W3CDTF">2021-06-28T12:08:00Z</dcterms:created>
  <dcterms:modified xsi:type="dcterms:W3CDTF">2024-11-21T11:57:00Z</dcterms:modified>
</cp:coreProperties>
</file>