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ՀԽԳՀ-ՄԱԱՊՁԲ-</w:t>
      </w:r>
      <w:r w:rsidR="00453190">
        <w:rPr>
          <w:rFonts w:ascii="Sylfaen" w:hAnsi="Sylfaen" w:cs="Sylfaen"/>
          <w:b/>
          <w:sz w:val="22"/>
          <w:szCs w:val="22"/>
          <w:lang w:val="af-ZA"/>
        </w:rPr>
        <w:t>20/2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453190">
        <w:rPr>
          <w:rFonts w:ascii="Sylfaen" w:hAnsi="Sylfaen" w:cs="Sylfaen"/>
          <w:sz w:val="20"/>
          <w:lang w:val="ru-RU"/>
        </w:rPr>
        <w:t>հեր</w:t>
      </w:r>
      <w:r w:rsidR="00453190" w:rsidRPr="00453190">
        <w:rPr>
          <w:rFonts w:ascii="Sylfaen" w:hAnsi="Sylfaen" w:cs="Sylfaen"/>
          <w:sz w:val="20"/>
          <w:lang w:val="af-ZA"/>
        </w:rPr>
        <w:t xml:space="preserve"> </w:t>
      </w:r>
      <w:r w:rsidR="00453190">
        <w:rPr>
          <w:rFonts w:ascii="Sylfaen" w:hAnsi="Sylfaen" w:cs="Sylfaen"/>
          <w:sz w:val="20"/>
          <w:lang w:val="ru-RU"/>
        </w:rPr>
        <w:t>Մրտչյան</w:t>
      </w:r>
      <w:r w:rsidR="00453190" w:rsidRPr="00453190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453190">
        <w:rPr>
          <w:rFonts w:ascii="Sylfaen" w:hAnsi="Sylfaen" w:cs="Arial"/>
          <w:b/>
          <w:bCs/>
          <w:noProof/>
          <w:color w:val="000000"/>
          <w:sz w:val="20"/>
          <w:lang w:val="ru-RU"/>
        </w:rPr>
        <w:t>բուժանյութերի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453190">
        <w:rPr>
          <w:rFonts w:ascii="Sylfaen" w:hAnsi="Sylfaen" w:cs="Sylfaen"/>
          <w:b/>
          <w:sz w:val="20"/>
          <w:lang w:val="af-ZA"/>
        </w:rPr>
        <w:t>20/2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DA6A33">
        <w:rPr>
          <w:rFonts w:ascii="Sylfaen" w:hAnsi="Sylfaen" w:cs="Arial"/>
          <w:noProof/>
          <w:color w:val="000000"/>
          <w:sz w:val="20"/>
          <w:lang w:val="ru-RU"/>
        </w:rPr>
        <w:t>ապրիլ</w:t>
      </w:r>
      <w:r>
        <w:rPr>
          <w:rFonts w:ascii="Sylfaen" w:hAnsi="Sylfaen" w:cs="Arial"/>
          <w:noProof/>
          <w:color w:val="000000"/>
          <w:sz w:val="20"/>
        </w:rPr>
        <w:t>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453190" w:rsidRPr="00453190">
        <w:rPr>
          <w:rFonts w:ascii="Sylfaen" w:hAnsi="Sylfaen" w:cs="Arial"/>
          <w:noProof/>
          <w:color w:val="000000"/>
          <w:sz w:val="20"/>
          <w:lang w:val="af-ZA"/>
        </w:rPr>
        <w:t>23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453190">
        <w:rPr>
          <w:rFonts w:ascii="Sylfaen" w:hAnsi="Sylfaen" w:cs="Sylfaen"/>
          <w:b/>
          <w:sz w:val="20"/>
          <w:lang w:val="af-ZA"/>
        </w:rPr>
        <w:t>20/2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124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374"/>
        <w:gridCol w:w="453"/>
        <w:gridCol w:w="537"/>
        <w:gridCol w:w="91"/>
        <w:gridCol w:w="53"/>
        <w:gridCol w:w="666"/>
        <w:gridCol w:w="536"/>
        <w:gridCol w:w="316"/>
        <w:gridCol w:w="29"/>
        <w:gridCol w:w="66"/>
        <w:gridCol w:w="46"/>
        <w:gridCol w:w="531"/>
        <w:gridCol w:w="29"/>
        <w:gridCol w:w="49"/>
        <w:gridCol w:w="401"/>
        <w:gridCol w:w="299"/>
        <w:gridCol w:w="15"/>
        <w:gridCol w:w="14"/>
        <w:gridCol w:w="285"/>
        <w:gridCol w:w="140"/>
        <w:gridCol w:w="185"/>
        <w:gridCol w:w="452"/>
        <w:gridCol w:w="31"/>
        <w:gridCol w:w="109"/>
        <w:gridCol w:w="144"/>
        <w:gridCol w:w="474"/>
        <w:gridCol w:w="167"/>
        <w:gridCol w:w="39"/>
        <w:gridCol w:w="308"/>
        <w:gridCol w:w="580"/>
        <w:gridCol w:w="15"/>
        <w:gridCol w:w="80"/>
        <w:gridCol w:w="125"/>
        <w:gridCol w:w="22"/>
        <w:gridCol w:w="31"/>
        <w:gridCol w:w="160"/>
        <w:gridCol w:w="30"/>
        <w:gridCol w:w="444"/>
        <w:gridCol w:w="435"/>
        <w:gridCol w:w="325"/>
        <w:gridCol w:w="1362"/>
        <w:gridCol w:w="29"/>
        <w:gridCol w:w="57"/>
      </w:tblGrid>
      <w:tr w:rsidR="00562279" w:rsidTr="00AD1FD4">
        <w:trPr>
          <w:gridAfter w:val="1"/>
          <w:wAfter w:w="57" w:type="dxa"/>
          <w:trHeight w:val="146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AD1FD4">
        <w:trPr>
          <w:gridAfter w:val="1"/>
          <w:wAfter w:w="57" w:type="dxa"/>
          <w:trHeight w:val="1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4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9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AD1FD4">
        <w:trPr>
          <w:gridAfter w:val="2"/>
          <w:wAfter w:w="86" w:type="dxa"/>
          <w:trHeight w:val="1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30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AD1FD4">
        <w:trPr>
          <w:gridAfter w:val="2"/>
          <w:wAfter w:w="86" w:type="dxa"/>
          <w:trHeight w:val="2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Զանազան պարարտանյութեր, ֆոսֆիպոտաշ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32 000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32 000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100%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ջրում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լուծվող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հեղուկ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պարարտանյութ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Լրացնում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ֆոսֆորի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կալիումի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պակասն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աճի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բոլոր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փուլերում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Նախատեսված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տերևային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սնուցման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կաթիլային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ոռոգման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համակարգերով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կիրառելու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Ֆոսֆորի պենտօքսիդ, (P2O5) – 30%: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Կալիում ջրալույծ, (K2O) - 20%: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100% ջրում լուծվող հեղուկ պարարտանյութ է: Լրացնում է մշակաբույսերի ֆոսֆորի և կալիումի պակասն աճի բոլոր փուլերում: Նախատեսված է տերևային սնուցման և կաթիլային ոռոգման համակարգերով կիրառելու համար: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Ֆոսֆորի պենտօքսիդ, (P2O5) – 30%: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Կալիում ջրալույծ, (K2O) - 20%: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 Այրոն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75 000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75 000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Լայն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շրջանակի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կոնտակտ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ազդե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ցության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սնկասպան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շարք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գյուղատնտեսական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դեկորատիվ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վրա՝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կոմպլեքս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հիվանդությունների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պղնձի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քլորօքսիդ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140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+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պղնձի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հիդրօքսիդ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140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Լայն շրջանակի կոնտակտ ազդե-ցության սնկասպան է: Կիրառվում է մի շարք գյուղատնտեսական և դեկորատիվ մշակաբույսերի վրա՝ կոմպլեքս հիվանդությունների դեմ: Ազդող նյութը՝ պղնձի  քլորօքսիդ 140գ/կգ + պղնձի հիդրօքսիդ 140գ/կգ: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 Սկաբ Ստոպ (Ստրոբի)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0.5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0.5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Ստրոբիլուրին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խմբի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բարձրարդյու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նավետ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սնկասպան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  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br/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բաց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փակ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գրունտի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բանջարեղենի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պտղատուների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խաղողի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վազի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դեկորատիվ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վրա՝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լայն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սպեկտրի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հիվանդությունների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կրեզոքսիմ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մեթիլ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500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Ստրոբիլուրին-ների խմբի բարձրարդյու-նավետ սնկասպան է: 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Կիրառվում է բաց և փակ գրունտի բանջարեղենի, պտղատուների, խաղողի վազի, դեկորատիվ մշակաբույսերի վրա՝ լայն սպեկտրի հիվանդությունների դեմ: Ազդող նյութը՝ կրեզոքսիմ-մեթիլ 500գ/կգ: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Թունանյութեր,Ագաթ (տոպազ)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2.5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2.5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22 500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22 500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Տրիազոլների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խմբի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ներբուսային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ազդեցության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սնկասպան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Կիրառվում է խաղողի վազի, պտղատու, բանջարանոցային և դեկորատիվ մշակաբույսերի վրա՝ իսկական ալրացողի և այլ հիվանդությունների դեմ: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 համատեղելի է չեզոք ռեակցիա ունեցող ֆունգիցիդների և ինսեկտիցիդների հետ, սակայն յուրաքանչյուր դեպքում անհրաժեշտ է ստուգել համատեղելիությունը որոշակի պատրաստուկի հետ:Ազդող նյութը` պենկոնազոլ 100 գ/լ: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Տրիազոլների խմբի ներբուսային ազդեցության սնկասպան է: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Կիրառվում է խաղողի վազի, պտղատու, բանջարանոցային և դեկորատիվ մշակաբույսերի վրա՝ իսկական ալրացողի և այլ հիվանդությունների դեմ: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 համատեղելի է չեզոք ռեակցիա ունեցող ֆունգիցիդների և ինսեկտիցիդների հետ, սակայն յուրաքանչյուր դեպքում անհրաժեշտ է ստուգել համատեղելիությունը որոշակի պատրաստուկի հետ:Ազդող նյութը` պենկոնազոլ 100 գ/լ: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5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Թունանյութեր,Տրիֆոն (բայլետոն)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14 000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14 000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Ներբուսային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ազդեցության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ֆունգիցիդ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 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br/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հատապտղատուների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բանջարեղենի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խաղողի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վազի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այլ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վրա՝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իսկական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ալրացողի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մոխրագույն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փտման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սեպտորիոզի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այլ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սնկային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հիվանդությունների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տրիադիմեֆոն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250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Ներբուսային ազդեցության ֆունգիցիդ է: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Կիրառվում է հատապտղատուների, բանջարեղենի, խաղողի վազի, և այլ մշակաբույսերի վրա՝ իսկական ալրացողի, մոխրագույն փտման, սեպտորիոզի և այլ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սնկային հիվանդությունների դեմ: Ազդող նյութը՝ տրիադիմեֆոն 250գ/կգ: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Թունանյութեր,Ծծումբ լուծվող (սուլֆուր)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44 000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44 000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Սնկասպան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տզասպան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պատրաստուկ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որպես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ակարոֆունգիցիդ՝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իսկական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ալրացողի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տզերի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պայքարի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ծծումբ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994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Սնկասպան և տզասպան պատրաստուկ է: Կիրառվում է որպես ակարոֆունգիցիդ՝ իսկական ալրացողի և տզերի դեմ պայքարի համար: Ազդող նյութը՝ ծծումբ 994 գ/կգ: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7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Թունանյութեր,Սումիլեքս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60 000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60 000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Ներբուսային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ազդեցության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պաշտպանիչ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բուժիչ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բարձրարդյունավետ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սնկասպան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պատրաստուկ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br/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բանջարանոցային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խաղողի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վազի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պտղահատապտղատու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ծաղկային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վրա՝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մոխրագույն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սպիտակ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փտումների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պրոցիմիդոն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500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Ներբուսային ազդեցության, պաշտպանիչ և բուժիչ, բարձրարդյունավետ սնկասպան պատրաստուկ է: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Կիրառվում է բանջարանոցային մշակաբույսերի, խաղողի վազի, պտղահատապտղատու և ծաղկային մշակաբույսերի վրա՝ մոխրագույն և սպիտակ փտումների դեմ: Ազդող նյութը՝ պրոցիմիդոն 500գ/կգ: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8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 Շանս Պլյուս (Նուրել-դ)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39 000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39 000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Ֆոսֆորօրգանական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միացությունների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պիրետրոիդներիխմբի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միջատասպան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Կիրառվում է պտղատուների, կարտոֆիլի, շաքարի ճակնդեղի վրա՝ պտղակերների, լվիճների, ցեցի, վահանակրերի, ճակնդեղի սովորական երկարակնճիթի, կոլորադյան բզեզի և այլ վնասատուների դեմ: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 անհամատեղելի է պղինձ պարունակող պատրաստուկների հետ: Ազդող նյութերը՝քլորպիրիֆոս 500գ/լ + ցիպերմետրին 50գ/լ: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Ֆոսֆորօրգանական միացությունների և պիրետրոիդներիխմբի միջատասպան է: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Կիրառվում է պտղատուների, կարտոֆիլի, շաքարի ճակնդեղի վրա՝ պտղակերների, լվիճների, ցեցի, վահանակրերի, ճակնդեղի սովորական երկարակնճիթի, կոլորադյան բզեզի և այլ վնասատուների դեմ: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 անհամատեղելի է պղինձ պարունակող պատրաստուկների հետ: Ազդող նյութերը՝քլորպիրիֆոս 500գ/լ + ցիպերմետրին 50գ/լ: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51AC1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 Պռոլոգեն (կոռագեն)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35 000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35 000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Անտրանիլդիամիդների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խմբի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տրանսլամինար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ազդեցության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միջատասպան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 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br/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թեփուկաթևավորների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պտղակեր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ցեց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ողկուզակեր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կարծրաթևերի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կոլորադյան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բզեզ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)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կարգերի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շարք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վնասատուների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միջատների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զարգացման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բոլոր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փուլերի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վրա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 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br/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ինսեկտիցիդների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ֆունգիցիդների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մեծ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մասի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հետ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քլորանտրանիլիպրոլ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200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Անտրանիլդիամիդների խմբի, տրանսլամինար ազդեցության միջատասպան է: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Կիրառվում է թեփուկաթևավորների (պտղակեր, ցեց, ողկուզակեր) և կարծրաթևերի (կոլորադյան բզեզ) կարգերի  մի շարք վնասատուների դեմ: Ազդում է միջատների զարգացման բոլոր փուլերի վրա: 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Համատեղելիությունը՝ համատեղելի է ինսեկտիցիդների և ֆունգիցիդների մեծ մասի հետ: Ազդող նյութը՝ քլորանտրանիլիպրոլ 200գ/լ: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10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 Կարատ (կարատե)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1.5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1.5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7500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Սինթետիկ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պիրետրոիդների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խմբի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միջատասպան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Կիրառվում է կոլորադյան բզեզի, վնասակար կրիայիկների, լվիճների, թրիպսի, երկարակնճիթի, սղոցողների, խաղողի ողկուզակերի, պտղակերի և այլ վնասատուների դեմ՝ կարտոֆիլի, գարու, շաքարի ճակնդեղի, խաղողի վազի, պտղատու և հատապտղատու մշակաբույսերի, անտառային ծառատեսակների վրա: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 համատեղելի է միջատասպան և սնկասպան պատրաստուկների մեծ մասի հետ:Ազդող նյութը՝ լյամբդա-ցիհալոտրին 50գ/լ: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Սինթետիկ պիրետրոիդների խմբի միջատասպան է: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Կիրառվում է կոլորադյան բզեզի, վնասակար կրիայիկների, լվիճների, թրիպսի, երկարակնճիթի, սղոցողների, խաղողի ողկուզակերի, պտղակերի և այլ վնասատուների դեմ՝ կարտոֆիլի, գարու, շաքարի ճակնդեղի, խաղողի վազի, պտղատու և հատապտղատու մշակաբույսերի, անտառային ծառատեսակների վրա: </w:t>
            </w:r>
          </w:p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Համատեղելիությունը՝ համատեղելի է միջատասպան և սնկասպան պատրաստուկների մեծ մասի հետ:Ազդող նյութը՝ լյամբդա-ցիհալոտրին 50գ/լ:</w:t>
            </w:r>
          </w:p>
        </w:tc>
      </w:tr>
      <w:tr w:rsidR="00AD1FD4" w:rsidRPr="00ED342E" w:rsidTr="00AD1FD4">
        <w:trPr>
          <w:gridAfter w:val="2"/>
          <w:wAfter w:w="86" w:type="dxa"/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11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Թունանյութեր, Գլիֆոնատ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66 000</w:t>
            </w:r>
          </w:p>
        </w:tc>
        <w:tc>
          <w:tcPr>
            <w:tcW w:w="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AD1FD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66 000</w:t>
            </w:r>
          </w:p>
        </w:tc>
        <w:tc>
          <w:tcPr>
            <w:tcW w:w="302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AD1FD4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Սիստեմային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համատարած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ազդեցության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հերբիցիդ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Կիրառվում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է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կարտոֆիլի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շաքարի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ճակնդեղի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հացազգի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մշակաբույսերի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դաշտերում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անտառային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տնտեսություններում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խաղողի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պտղատու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այգիներում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ոչ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գյուղատնտեսական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նշանակության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հողերում՝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միամյա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բազմամյա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հացազգի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ինչպես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նաև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երկշաքիլավոր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մոլախոտերի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դեմ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Ազդող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նյութը՝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գլիֆոսատ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 xml:space="preserve"> 480 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գ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</w:t>
            </w:r>
            <w:r w:rsidRPr="00AD1FD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ED342E" w:rsidRDefault="00AD1FD4" w:rsidP="00ED342E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D342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Սիստեմային, համատարած ազդեցության հերբիցիդ է: Կիրառվում է կարտոֆիլի, շաքարի ճակնդեղի, հացազգի մշակաբույսերի դաշտերում, անտառային տնտեսություններում, խաղողի և պտղատու այգիներում, ոչ գյուղատնտեսական նշանակության հողերում՝ միամյա և բազմամյա հացազգի, ինչպես նաև երկշաքիլավոր մոլախոտերի դեմ: Ազդող նյութը՝ գլիֆոսատ 480 գ/լ:</w:t>
            </w:r>
          </w:p>
        </w:tc>
      </w:tr>
      <w:tr w:rsidR="00D56446" w:rsidRPr="00ED342E" w:rsidTr="00AD1FD4">
        <w:trPr>
          <w:gridAfter w:val="1"/>
          <w:wAfter w:w="57" w:type="dxa"/>
          <w:trHeight w:val="169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RPr="00453190" w:rsidTr="00AD1FD4">
        <w:trPr>
          <w:gridAfter w:val="1"/>
          <w:wAfter w:w="57" w:type="dxa"/>
          <w:trHeight w:val="137"/>
        </w:trPr>
        <w:tc>
          <w:tcPr>
            <w:tcW w:w="38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D56446" w:rsidRPr="00453190" w:rsidTr="00AD1FD4">
        <w:trPr>
          <w:gridAfter w:val="1"/>
          <w:wAfter w:w="57" w:type="dxa"/>
          <w:trHeight w:val="196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2279" w:rsidRPr="00453190" w:rsidTr="00AD1FD4">
        <w:trPr>
          <w:gridAfter w:val="1"/>
          <w:wAfter w:w="57" w:type="dxa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Pr="007E072C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ֆինանսավորման աղբյուրը` ըստ բյուջետային ծախսերի գործառական դասակարգման</w:t>
            </w:r>
          </w:p>
        </w:tc>
      </w:tr>
      <w:tr w:rsidR="0099269D" w:rsidTr="00AD1FD4">
        <w:trPr>
          <w:gridAfter w:val="1"/>
          <w:wAfter w:w="57" w:type="dxa"/>
          <w:trHeight w:val="250"/>
        </w:trPr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9269D" w:rsidTr="00AD1FD4">
        <w:trPr>
          <w:gridAfter w:val="1"/>
          <w:wAfter w:w="57" w:type="dxa"/>
          <w:trHeight w:val="65"/>
        </w:trPr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9269D" w:rsidTr="00AD1FD4">
        <w:trPr>
          <w:gridAfter w:val="1"/>
          <w:wAfter w:w="57" w:type="dxa"/>
          <w:trHeight w:val="65"/>
        </w:trPr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56446" w:rsidTr="00AD1FD4">
        <w:trPr>
          <w:gridAfter w:val="1"/>
          <w:wAfter w:w="57" w:type="dxa"/>
          <w:trHeight w:val="196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92477" w:rsidTr="00AD1FD4">
        <w:trPr>
          <w:gridAfter w:val="1"/>
          <w:wAfter w:w="57" w:type="dxa"/>
          <w:trHeight w:val="155"/>
        </w:trPr>
        <w:tc>
          <w:tcPr>
            <w:tcW w:w="627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71356" w:rsidRPr="00BF7DC6" w:rsidRDefault="00BF7DC6" w:rsidP="00D51AC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D51AC1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.04.2020</w:t>
            </w:r>
          </w:p>
        </w:tc>
      </w:tr>
      <w:tr w:rsidR="00544369" w:rsidTr="00AD1FD4">
        <w:trPr>
          <w:trHeight w:val="164"/>
        </w:trPr>
        <w:tc>
          <w:tcPr>
            <w:tcW w:w="54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544369" w:rsidTr="00AD1FD4">
        <w:trPr>
          <w:trHeight w:val="92"/>
        </w:trPr>
        <w:tc>
          <w:tcPr>
            <w:tcW w:w="549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AD1FD4">
        <w:trPr>
          <w:trHeight w:val="47"/>
        </w:trPr>
        <w:tc>
          <w:tcPr>
            <w:tcW w:w="54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544369" w:rsidTr="00AD1FD4">
        <w:trPr>
          <w:trHeight w:val="47"/>
        </w:trPr>
        <w:tc>
          <w:tcPr>
            <w:tcW w:w="549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44369" w:rsidTr="00AD1FD4">
        <w:trPr>
          <w:trHeight w:val="155"/>
        </w:trPr>
        <w:tc>
          <w:tcPr>
            <w:tcW w:w="549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56446" w:rsidTr="00AD1FD4">
        <w:trPr>
          <w:gridAfter w:val="1"/>
          <w:wAfter w:w="57" w:type="dxa"/>
          <w:trHeight w:val="54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269D" w:rsidTr="00AD1FD4">
        <w:trPr>
          <w:gridAfter w:val="1"/>
          <w:wAfter w:w="57" w:type="dxa"/>
          <w:trHeight w:val="40"/>
        </w:trPr>
        <w:tc>
          <w:tcPr>
            <w:tcW w:w="10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9269D" w:rsidTr="00AD1FD4">
        <w:trPr>
          <w:gridAfter w:val="1"/>
          <w:wAfter w:w="57" w:type="dxa"/>
          <w:trHeight w:val="213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6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99269D" w:rsidTr="00AD1FD4">
        <w:trPr>
          <w:gridAfter w:val="1"/>
          <w:wAfter w:w="57" w:type="dxa"/>
          <w:trHeight w:val="137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9269D" w:rsidTr="00AD1FD4">
        <w:trPr>
          <w:gridAfter w:val="1"/>
          <w:wAfter w:w="57" w:type="dxa"/>
          <w:trHeight w:val="137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D1FD4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Default="00AD1FD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206338" w:rsidRDefault="00AD1FD4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ru-RU"/>
              </w:rPr>
            </w:pPr>
            <w:r w:rsidRPr="00206338">
              <w:rPr>
                <w:rFonts w:ascii="Sylfaen" w:hAnsi="Sylfaen" w:cs="Sylfaen"/>
                <w:b/>
                <w:sz w:val="14"/>
                <w:szCs w:val="14"/>
              </w:rPr>
              <w:t>«Հրաշք այգի» ՍՊԸ</w:t>
            </w: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BF7DC6" w:rsidRDefault="00DC4693" w:rsidP="00F930D1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26 667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C4693" w:rsidRDefault="00DC4693" w:rsidP="00F930D1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26 667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5 333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5 333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C4693" w:rsidRDefault="00AD1FD4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FD4" w:rsidRPr="00DC4693" w:rsidRDefault="00AD1FD4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96387C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75 000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75 000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75 000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75 000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96387C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96387C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22 500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22 500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22 500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22 500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96387C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96387C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60 000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60 000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60 000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35 000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500</w:t>
            </w:r>
          </w:p>
        </w:tc>
      </w:tr>
      <w:tr w:rsidR="00DC4693" w:rsidTr="00AD1FD4">
        <w:trPr>
          <w:gridAfter w:val="1"/>
          <w:wAfter w:w="57" w:type="dxa"/>
          <w:trHeight w:val="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Default="00DC469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233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206338" w:rsidRDefault="00DC4693" w:rsidP="0020633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66 000</w:t>
            </w:r>
          </w:p>
        </w:tc>
        <w:tc>
          <w:tcPr>
            <w:tcW w:w="1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414FE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66 000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BF7DC6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BF7DC6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66 000</w:t>
            </w: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4693" w:rsidRPr="00DC4693" w:rsidRDefault="00DC4693" w:rsidP="00AD1FD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66 000</w:t>
            </w:r>
          </w:p>
        </w:tc>
      </w:tr>
      <w:tr w:rsidR="00FD3919" w:rsidTr="00AD1FD4">
        <w:trPr>
          <w:trHeight w:val="290"/>
        </w:trPr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DC4693" w:rsidRDefault="00971356" w:rsidP="00DC4693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DC469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Ծանոթություն` </w:t>
            </w:r>
          </w:p>
        </w:tc>
      </w:tr>
      <w:tr w:rsidR="00D56446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2279" w:rsidTr="00AD1FD4">
        <w:trPr>
          <w:gridAfter w:val="1"/>
          <w:wAfter w:w="57" w:type="dxa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269D" w:rsidTr="00AD1FD4">
        <w:trPr>
          <w:gridAfter w:val="1"/>
          <w:wAfter w:w="57" w:type="dxa"/>
        </w:trPr>
        <w:tc>
          <w:tcPr>
            <w:tcW w:w="10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269D" w:rsidTr="00AD1FD4">
        <w:trPr>
          <w:gridAfter w:val="1"/>
          <w:wAfter w:w="57" w:type="dxa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269D" w:rsidTr="00AD1FD4">
        <w:trPr>
          <w:gridAfter w:val="1"/>
          <w:wAfter w:w="57" w:type="dxa"/>
          <w:trHeight w:val="40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4369" w:rsidTr="00AD1FD4">
        <w:trPr>
          <w:gridAfter w:val="1"/>
          <w:wAfter w:w="57" w:type="dxa"/>
          <w:trHeight w:val="367"/>
        </w:trPr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D3919" w:rsidTr="00AD1FD4">
        <w:trPr>
          <w:gridAfter w:val="1"/>
          <w:wAfter w:w="57" w:type="dxa"/>
          <w:trHeight w:val="214"/>
        </w:trPr>
        <w:tc>
          <w:tcPr>
            <w:tcW w:w="2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56446" w:rsidTr="00AD1FD4">
        <w:trPr>
          <w:gridAfter w:val="1"/>
          <w:wAfter w:w="57" w:type="dxa"/>
          <w:trHeight w:val="289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92477" w:rsidTr="00AD1FD4">
        <w:trPr>
          <w:gridAfter w:val="1"/>
          <w:wAfter w:w="57" w:type="dxa"/>
          <w:trHeight w:val="346"/>
        </w:trPr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877DB8" w:rsidRDefault="00874CFE" w:rsidP="00A03C6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.04.2020</w:t>
            </w:r>
          </w:p>
        </w:tc>
      </w:tr>
      <w:tr w:rsidR="00D92477" w:rsidTr="00AD1FD4">
        <w:trPr>
          <w:gridAfter w:val="1"/>
          <w:wAfter w:w="57" w:type="dxa"/>
          <w:trHeight w:val="358"/>
        </w:trPr>
        <w:tc>
          <w:tcPr>
            <w:tcW w:w="44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4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92477" w:rsidTr="00AD1FD4">
        <w:trPr>
          <w:gridAfter w:val="1"/>
          <w:wAfter w:w="57" w:type="dxa"/>
          <w:trHeight w:val="277"/>
        </w:trPr>
        <w:tc>
          <w:tcPr>
            <w:tcW w:w="443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7DB8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4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7DB8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92477" w:rsidTr="00AD1FD4">
        <w:trPr>
          <w:gridAfter w:val="1"/>
          <w:wAfter w:w="57" w:type="dxa"/>
          <w:trHeight w:val="344"/>
        </w:trPr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552E12" w:rsidRDefault="00874CFE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.04.2020</w:t>
            </w:r>
          </w:p>
        </w:tc>
      </w:tr>
      <w:tr w:rsidR="00D92477" w:rsidTr="00AD1FD4">
        <w:trPr>
          <w:gridAfter w:val="1"/>
          <w:wAfter w:w="57" w:type="dxa"/>
          <w:trHeight w:val="344"/>
        </w:trPr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552E12" w:rsidRDefault="00874CFE" w:rsidP="00DC01E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.04.2020</w:t>
            </w:r>
          </w:p>
        </w:tc>
      </w:tr>
      <w:tr w:rsidR="00D92477" w:rsidTr="00AD1FD4">
        <w:trPr>
          <w:gridAfter w:val="1"/>
          <w:wAfter w:w="57" w:type="dxa"/>
          <w:trHeight w:val="344"/>
        </w:trPr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4CFE" w:rsidP="00552E1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.04.2020</w:t>
            </w:r>
          </w:p>
        </w:tc>
      </w:tr>
      <w:tr w:rsidR="00D56446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9269D" w:rsidTr="00AD1FD4">
        <w:trPr>
          <w:gridAfter w:val="1"/>
          <w:wAfter w:w="57" w:type="dxa"/>
        </w:trPr>
        <w:tc>
          <w:tcPr>
            <w:tcW w:w="10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99269D" w:rsidTr="00AD1FD4">
        <w:trPr>
          <w:gridAfter w:val="1"/>
          <w:wAfter w:w="57" w:type="dxa"/>
          <w:trHeight w:val="237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9269D" w:rsidTr="00AD1FD4">
        <w:trPr>
          <w:gridAfter w:val="1"/>
          <w:wAfter w:w="57" w:type="dxa"/>
          <w:trHeight w:val="238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9269D" w:rsidTr="00AD1FD4">
        <w:trPr>
          <w:gridAfter w:val="1"/>
          <w:wAfter w:w="57" w:type="dxa"/>
          <w:trHeight w:val="263"/>
        </w:trPr>
        <w:tc>
          <w:tcPr>
            <w:tcW w:w="10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BF7DC6" w:rsidTr="00AD1FD4">
        <w:trPr>
          <w:gridAfter w:val="1"/>
          <w:wAfter w:w="57" w:type="dxa"/>
          <w:trHeight w:val="146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ED342E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D342E">
              <w:rPr>
                <w:rFonts w:ascii="Sylfaen" w:hAnsi="Sylfaen"/>
                <w:b/>
                <w:sz w:val="14"/>
                <w:szCs w:val="14"/>
                <w:lang w:val="ru-RU"/>
              </w:rPr>
              <w:t>-11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BF7DC6" w:rsidRDefault="0096387C" w:rsidP="00AD1FD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06338">
              <w:rPr>
                <w:rFonts w:ascii="Sylfaen" w:hAnsi="Sylfaen" w:cs="Sylfaen"/>
                <w:b/>
                <w:sz w:val="14"/>
                <w:szCs w:val="14"/>
              </w:rPr>
              <w:t>«Հրաշք այգի» ՍՊԸ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ՀԽԳՀ-ՄԱԱՊՁԲ-</w:t>
            </w:r>
            <w:r w:rsidR="0045319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20/2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F457E1" w:rsidRDefault="00ED342E" w:rsidP="00B8736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.04.2020</w:t>
            </w:r>
          </w:p>
        </w:tc>
        <w:tc>
          <w:tcPr>
            <w:tcW w:w="1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F457E1" w:rsidRDefault="00ED342E" w:rsidP="00ED34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F457E1">
              <w:rPr>
                <w:rFonts w:ascii="Sylfaen" w:hAnsi="Sylfaen"/>
                <w:b/>
                <w:sz w:val="14"/>
                <w:szCs w:val="14"/>
                <w:lang w:val="ru-RU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ED342E" w:rsidP="00ED34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D342E">
              <w:rPr>
                <w:rFonts w:ascii="Sylfaen" w:hAnsi="Sylfaen"/>
                <w:b/>
                <w:sz w:val="14"/>
                <w:szCs w:val="14"/>
                <w:lang w:val="hy-AM"/>
              </w:rPr>
              <w:t>415 000</w:t>
            </w:r>
          </w:p>
        </w:tc>
        <w:tc>
          <w:tcPr>
            <w:tcW w:w="25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ED342E" w:rsidP="00ED342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D342E">
              <w:rPr>
                <w:rFonts w:ascii="Sylfaen" w:hAnsi="Sylfaen"/>
                <w:b/>
                <w:sz w:val="14"/>
                <w:szCs w:val="14"/>
                <w:lang w:val="hy-AM"/>
              </w:rPr>
              <w:t>415 000</w:t>
            </w:r>
          </w:p>
        </w:tc>
      </w:tr>
      <w:tr w:rsidR="00BF7DC6" w:rsidTr="00AD1FD4">
        <w:trPr>
          <w:gridAfter w:val="1"/>
          <w:wAfter w:w="57" w:type="dxa"/>
          <w:trHeight w:val="150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7DC6" w:rsidTr="00AD1FD4">
        <w:trPr>
          <w:gridAfter w:val="1"/>
          <w:wAfter w:w="57" w:type="dxa"/>
          <w:trHeight w:val="125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BF7DC6" w:rsidTr="00AD1FD4">
        <w:trPr>
          <w:gridAfter w:val="1"/>
          <w:wAfter w:w="57" w:type="dxa"/>
          <w:trHeight w:val="155"/>
        </w:trPr>
        <w:tc>
          <w:tcPr>
            <w:tcW w:w="1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ED342E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D342E">
              <w:rPr>
                <w:rFonts w:ascii="Sylfaen" w:hAnsi="Sylfaen"/>
                <w:b/>
                <w:sz w:val="14"/>
                <w:szCs w:val="14"/>
                <w:lang w:val="ru-RU"/>
              </w:rPr>
              <w:t>-11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F31571" w:rsidRDefault="0096387C" w:rsidP="00F3157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06338">
              <w:rPr>
                <w:rFonts w:ascii="Sylfaen" w:hAnsi="Sylfaen" w:cs="Sylfaen"/>
                <w:b/>
                <w:sz w:val="14"/>
                <w:szCs w:val="14"/>
              </w:rPr>
              <w:t>«Հրաշք այգի» ՍՊԸ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571" w:rsidRPr="0096387C" w:rsidRDefault="00F31571" w:rsidP="0096387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3157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</w:t>
            </w:r>
            <w:r w:rsidR="0096387C">
              <w:rPr>
                <w:rFonts w:ascii="Sylfaen" w:hAnsi="Sylfaen"/>
                <w:b/>
                <w:sz w:val="14"/>
                <w:szCs w:val="14"/>
                <w:lang w:val="ru-RU"/>
              </w:rPr>
              <w:t>Երևան, Արշակունյաց 214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96387C" w:rsidRDefault="0096387C" w:rsidP="0096387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6387C">
              <w:rPr>
                <w:rFonts w:ascii="Sylfaen" w:hAnsi="Sylfaen"/>
                <w:b/>
                <w:sz w:val="14"/>
                <w:szCs w:val="14"/>
                <w:lang w:val="ru-RU"/>
              </w:rPr>
              <w:t>karine@hrashkaygi.am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387C" w:rsidRPr="0096387C" w:rsidRDefault="0096387C" w:rsidP="0096387C">
            <w:pPr>
              <w:shd w:val="clear" w:color="auto" w:fill="FFFFFF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6387C">
              <w:rPr>
                <w:rFonts w:ascii="Sylfaen" w:hAnsi="Sylfaen"/>
                <w:b/>
                <w:sz w:val="14"/>
                <w:szCs w:val="14"/>
                <w:lang w:val="ru-RU"/>
              </w:rPr>
              <w:t>Էյչ-Էս-Բի-Սի Բանկ Հայաստան ՓԲԸ</w:t>
            </w:r>
          </w:p>
          <w:p w:rsidR="00F31571" w:rsidRPr="0096387C" w:rsidRDefault="0096387C" w:rsidP="0096387C">
            <w:pPr>
              <w:shd w:val="clear" w:color="auto" w:fill="FFFFFF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6387C">
              <w:rPr>
                <w:rFonts w:ascii="Sylfaen" w:hAnsi="Sylfaen"/>
                <w:b/>
                <w:sz w:val="14"/>
                <w:szCs w:val="14"/>
                <w:lang w:val="ru-RU"/>
              </w:rPr>
              <w:t>Հ/հ 217-003-023439-001</w:t>
            </w:r>
          </w:p>
        </w:tc>
        <w:tc>
          <w:tcPr>
            <w:tcW w:w="2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96387C" w:rsidRDefault="0096387C" w:rsidP="0096387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6387C">
              <w:rPr>
                <w:rFonts w:ascii="Sylfaen" w:hAnsi="Sylfaen"/>
                <w:b/>
                <w:sz w:val="14"/>
                <w:szCs w:val="14"/>
                <w:lang w:val="ru-RU"/>
              </w:rPr>
              <w:t>01809336</w:t>
            </w:r>
          </w:p>
        </w:tc>
      </w:tr>
      <w:tr w:rsidR="00BF7DC6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7DC6" w:rsidTr="00AD1FD4">
        <w:trPr>
          <w:gridAfter w:val="1"/>
          <w:wAfter w:w="57" w:type="dxa"/>
          <w:trHeight w:val="394"/>
        </w:trPr>
        <w:tc>
          <w:tcPr>
            <w:tcW w:w="2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F7DC6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7DC6" w:rsidRPr="00453190" w:rsidTr="00AD1FD4">
        <w:trPr>
          <w:gridAfter w:val="1"/>
          <w:wAfter w:w="57" w:type="dxa"/>
          <w:trHeight w:val="475"/>
        </w:trPr>
        <w:tc>
          <w:tcPr>
            <w:tcW w:w="2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F7DC6" w:rsidRPr="00453190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7DC6" w:rsidRPr="00453190" w:rsidTr="00AD1FD4">
        <w:trPr>
          <w:gridAfter w:val="1"/>
          <w:wAfter w:w="57" w:type="dxa"/>
          <w:trHeight w:val="427"/>
        </w:trPr>
        <w:tc>
          <w:tcPr>
            <w:tcW w:w="2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F7DC6" w:rsidRPr="00453190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7DC6" w:rsidRPr="00453190" w:rsidTr="00AD1FD4">
        <w:trPr>
          <w:gridAfter w:val="1"/>
          <w:wAfter w:w="57" w:type="dxa"/>
          <w:trHeight w:val="427"/>
        </w:trPr>
        <w:tc>
          <w:tcPr>
            <w:tcW w:w="2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F7DC6" w:rsidRPr="00453190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F7DC6" w:rsidTr="00AD1FD4">
        <w:trPr>
          <w:gridAfter w:val="1"/>
          <w:wAfter w:w="57" w:type="dxa"/>
          <w:trHeight w:val="427"/>
        </w:trPr>
        <w:tc>
          <w:tcPr>
            <w:tcW w:w="22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6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F7DC6" w:rsidTr="00AD1FD4">
        <w:trPr>
          <w:gridAfter w:val="1"/>
          <w:wAfter w:w="57" w:type="dxa"/>
          <w:trHeight w:val="288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7DC6" w:rsidRDefault="00BF7D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F7DC6" w:rsidTr="00AD1FD4">
        <w:trPr>
          <w:gridAfter w:val="1"/>
          <w:wAfter w:w="57" w:type="dxa"/>
          <w:trHeight w:val="227"/>
        </w:trPr>
        <w:tc>
          <w:tcPr>
            <w:tcW w:w="111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7DC6" w:rsidTr="00AD1FD4">
        <w:trPr>
          <w:gridAfter w:val="1"/>
          <w:wAfter w:w="57" w:type="dxa"/>
          <w:trHeight w:val="47"/>
        </w:trPr>
        <w:tc>
          <w:tcPr>
            <w:tcW w:w="2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F7DC6" w:rsidTr="00AD1FD4">
        <w:trPr>
          <w:gridAfter w:val="1"/>
          <w:wAfter w:w="57" w:type="dxa"/>
          <w:trHeight w:val="448"/>
        </w:trPr>
        <w:tc>
          <w:tcPr>
            <w:tcW w:w="2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Pr="00F457E1" w:rsidRDefault="00F457E1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DC6" w:rsidRDefault="00BF7D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հիմնադրամը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085" w:rsidRDefault="00700085" w:rsidP="00285425">
      <w:r>
        <w:separator/>
      </w:r>
    </w:p>
  </w:endnote>
  <w:endnote w:type="continuationSeparator" w:id="1">
    <w:p w:rsidR="00700085" w:rsidRDefault="00700085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085" w:rsidRDefault="00700085" w:rsidP="00285425">
      <w:r>
        <w:separator/>
      </w:r>
    </w:p>
  </w:footnote>
  <w:footnote w:type="continuationSeparator" w:id="1">
    <w:p w:rsidR="00700085" w:rsidRDefault="00700085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B0BD8"/>
    <w:rsid w:val="000D2C56"/>
    <w:rsid w:val="00100E1D"/>
    <w:rsid w:val="0011004B"/>
    <w:rsid w:val="001930BE"/>
    <w:rsid w:val="001A5B34"/>
    <w:rsid w:val="001B566A"/>
    <w:rsid w:val="001C492E"/>
    <w:rsid w:val="00206338"/>
    <w:rsid w:val="002127E7"/>
    <w:rsid w:val="00255CF3"/>
    <w:rsid w:val="00261187"/>
    <w:rsid w:val="00270985"/>
    <w:rsid w:val="00280942"/>
    <w:rsid w:val="00285425"/>
    <w:rsid w:val="003053A3"/>
    <w:rsid w:val="00331808"/>
    <w:rsid w:val="003B45C4"/>
    <w:rsid w:val="003E556F"/>
    <w:rsid w:val="00425081"/>
    <w:rsid w:val="0044072B"/>
    <w:rsid w:val="00453190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44369"/>
    <w:rsid w:val="005520C2"/>
    <w:rsid w:val="00552E12"/>
    <w:rsid w:val="00557CDF"/>
    <w:rsid w:val="00562279"/>
    <w:rsid w:val="0058505E"/>
    <w:rsid w:val="005E63AC"/>
    <w:rsid w:val="00600E00"/>
    <w:rsid w:val="006A6489"/>
    <w:rsid w:val="006A68A7"/>
    <w:rsid w:val="006F6847"/>
    <w:rsid w:val="00700085"/>
    <w:rsid w:val="0073173E"/>
    <w:rsid w:val="00742F46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4CFE"/>
    <w:rsid w:val="00876B0D"/>
    <w:rsid w:val="00877DB8"/>
    <w:rsid w:val="008A78C6"/>
    <w:rsid w:val="008C1E0C"/>
    <w:rsid w:val="008E36EA"/>
    <w:rsid w:val="008E77D5"/>
    <w:rsid w:val="00907A7A"/>
    <w:rsid w:val="0093798D"/>
    <w:rsid w:val="00954318"/>
    <w:rsid w:val="00962667"/>
    <w:rsid w:val="0096387C"/>
    <w:rsid w:val="0097108D"/>
    <w:rsid w:val="00971356"/>
    <w:rsid w:val="00983E84"/>
    <w:rsid w:val="0099269D"/>
    <w:rsid w:val="009A4E4C"/>
    <w:rsid w:val="009B4471"/>
    <w:rsid w:val="00A03C68"/>
    <w:rsid w:val="00AD1FD4"/>
    <w:rsid w:val="00AD2F29"/>
    <w:rsid w:val="00B00B96"/>
    <w:rsid w:val="00B00C84"/>
    <w:rsid w:val="00B2225F"/>
    <w:rsid w:val="00B23563"/>
    <w:rsid w:val="00B3514F"/>
    <w:rsid w:val="00B42ECA"/>
    <w:rsid w:val="00B6221F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1AC1"/>
    <w:rsid w:val="00D56446"/>
    <w:rsid w:val="00D92477"/>
    <w:rsid w:val="00DA6A33"/>
    <w:rsid w:val="00DC01EF"/>
    <w:rsid w:val="00DC4693"/>
    <w:rsid w:val="00DC6C50"/>
    <w:rsid w:val="00DC6EC6"/>
    <w:rsid w:val="00E474D3"/>
    <w:rsid w:val="00E57A47"/>
    <w:rsid w:val="00E65710"/>
    <w:rsid w:val="00E742A2"/>
    <w:rsid w:val="00E74347"/>
    <w:rsid w:val="00E77147"/>
    <w:rsid w:val="00E85EE7"/>
    <w:rsid w:val="00EA49B7"/>
    <w:rsid w:val="00EA7F37"/>
    <w:rsid w:val="00EC5A60"/>
    <w:rsid w:val="00EC7004"/>
    <w:rsid w:val="00ED342E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wmi-callto">
    <w:name w:val="wmi-callto"/>
    <w:basedOn w:val="a0"/>
    <w:rsid w:val="00963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1692</Words>
  <Characters>9650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27</cp:revision>
  <cp:lastPrinted>2018-09-20T08:57:00Z</cp:lastPrinted>
  <dcterms:created xsi:type="dcterms:W3CDTF">2019-02-06T08:31:00Z</dcterms:created>
  <dcterms:modified xsi:type="dcterms:W3CDTF">2020-04-27T06:55:00Z</dcterms:modified>
</cp:coreProperties>
</file>