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3CE39F" w14:textId="77777777" w:rsidR="00751AEE" w:rsidRPr="00751AEE" w:rsidRDefault="00751AEE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2417B9BA" w:rsidR="00A82AF8" w:rsidRPr="00751AEE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51AE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751AEE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51AEE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751AEE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68777D9E" w14:textId="19D84243" w:rsidR="00A82AF8" w:rsidRPr="002831A0" w:rsidRDefault="00A82AF8" w:rsidP="00A82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751AEE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0ADD" w:rsidRPr="00751AEE">
        <w:rPr>
          <w:rFonts w:ascii="GHEA Grapalat" w:hAnsi="GHEA Grapalat"/>
          <w:b w:val="0"/>
          <w:sz w:val="22"/>
          <w:szCs w:val="22"/>
          <w:lang w:val="af-ZA"/>
        </w:rPr>
        <w:t>ՀՀ ԱՆ ԳՀ</w:t>
      </w:r>
      <w:r w:rsidR="00977670">
        <w:rPr>
          <w:rFonts w:ascii="GHEA Grapalat" w:hAnsi="GHEA Grapalat"/>
          <w:b w:val="0"/>
          <w:sz w:val="22"/>
          <w:szCs w:val="22"/>
          <w:lang w:val="hy-AM"/>
        </w:rPr>
        <w:t>Խ</w:t>
      </w:r>
      <w:r w:rsidR="00977670">
        <w:rPr>
          <w:rFonts w:ascii="GHEA Grapalat" w:hAnsi="GHEA Grapalat"/>
          <w:b w:val="0"/>
          <w:sz w:val="22"/>
          <w:szCs w:val="22"/>
          <w:lang w:val="af-ZA"/>
        </w:rPr>
        <w:t>ԾՁԲ-202</w:t>
      </w:r>
      <w:r w:rsidR="002831A0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977670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2831A0">
        <w:rPr>
          <w:rFonts w:ascii="GHEA Grapalat" w:hAnsi="GHEA Grapalat"/>
          <w:b w:val="0"/>
          <w:sz w:val="22"/>
          <w:szCs w:val="22"/>
          <w:lang w:val="hy-AM"/>
        </w:rPr>
        <w:t>39</w:t>
      </w:r>
    </w:p>
    <w:p w14:paraId="4B1B096A" w14:textId="77777777" w:rsidR="00A82AF8" w:rsidRPr="00751AEE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4FF6E2EA" w:rsidR="00A82AF8" w:rsidRPr="00751AEE" w:rsidRDefault="002B0ADD" w:rsidP="00DF6860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1AEE">
        <w:rPr>
          <w:rFonts w:ascii="GHEA Grapalat" w:hAnsi="GHEA Grapalat" w:cs="Sylfaen"/>
          <w:sz w:val="22"/>
          <w:szCs w:val="22"/>
          <w:lang w:val="hy-AM"/>
        </w:rPr>
        <w:t>Առողջապահության նախարարությունը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 xml:space="preserve"> ստորև ներկայացնում է իր կարիքների համար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77670" w:rsidRPr="00977670">
        <w:rPr>
          <w:rFonts w:ascii="GHEA Grapalat" w:hAnsi="GHEA Grapalat" w:cs="Sylfaen"/>
          <w:sz w:val="22"/>
          <w:szCs w:val="22"/>
          <w:lang w:val="hy-AM"/>
        </w:rPr>
        <w:t xml:space="preserve">Նախագծանախահաշվային փաստաթղթերի մշակման խորհրդատվական </w:t>
      </w:r>
      <w:r w:rsidRPr="00751AEE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>ձեռքբերման նպատակով կազմակերպված</w:t>
      </w:r>
      <w:r w:rsidR="00FE4F78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51AEE">
        <w:rPr>
          <w:rFonts w:ascii="GHEA Grapalat" w:hAnsi="GHEA Grapalat" w:cs="Sylfaen"/>
          <w:sz w:val="22"/>
          <w:szCs w:val="22"/>
          <w:lang w:val="hy-AM"/>
        </w:rPr>
        <w:t>ՀՀ ԱՆ ԳՀ</w:t>
      </w:r>
      <w:r w:rsidR="00977670">
        <w:rPr>
          <w:rFonts w:ascii="GHEA Grapalat" w:hAnsi="GHEA Grapalat" w:cs="Sylfaen"/>
          <w:sz w:val="22"/>
          <w:szCs w:val="22"/>
          <w:lang w:val="hy-AM"/>
        </w:rPr>
        <w:t>Խ</w:t>
      </w:r>
      <w:r w:rsidRPr="00751AEE">
        <w:rPr>
          <w:rFonts w:ascii="GHEA Grapalat" w:hAnsi="GHEA Grapalat" w:cs="Sylfaen"/>
          <w:sz w:val="22"/>
          <w:szCs w:val="22"/>
          <w:lang w:val="hy-AM"/>
        </w:rPr>
        <w:t>ԾՁԲ-202</w:t>
      </w:r>
      <w:r w:rsidR="002831A0">
        <w:rPr>
          <w:rFonts w:ascii="GHEA Grapalat" w:hAnsi="GHEA Grapalat" w:cs="Sylfaen"/>
          <w:sz w:val="22"/>
          <w:szCs w:val="22"/>
          <w:lang w:val="hy-AM"/>
        </w:rPr>
        <w:t>6</w:t>
      </w:r>
      <w:r w:rsidR="00977670">
        <w:rPr>
          <w:rFonts w:ascii="GHEA Grapalat" w:hAnsi="GHEA Grapalat" w:cs="Sylfaen"/>
          <w:sz w:val="22"/>
          <w:szCs w:val="22"/>
          <w:lang w:val="hy-AM"/>
        </w:rPr>
        <w:t>/</w:t>
      </w:r>
      <w:r w:rsidR="002831A0">
        <w:rPr>
          <w:rFonts w:ascii="GHEA Grapalat" w:hAnsi="GHEA Grapalat" w:cs="Sylfaen"/>
          <w:sz w:val="22"/>
          <w:szCs w:val="22"/>
          <w:lang w:val="hy-AM"/>
        </w:rPr>
        <w:t>39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 xml:space="preserve"> ծածկագրով գնման ընթացակարգը</w:t>
      </w:r>
      <w:r w:rsidR="00DF6860" w:rsidRPr="00751A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751AEE">
        <w:rPr>
          <w:rFonts w:ascii="GHEA Grapalat" w:hAnsi="GHEA Grapalat" w:cs="Sylfaen"/>
          <w:sz w:val="22"/>
          <w:szCs w:val="22"/>
          <w:lang w:val="hy-AM"/>
        </w:rPr>
        <w:t>չկայացած հայտարարելու մասին տեղեկատվությունը`</w:t>
      </w:r>
    </w:p>
    <w:p w14:paraId="6C48CA3C" w14:textId="2AF7404B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6A37C3" w14:textId="77777777" w:rsidR="00977670" w:rsidRDefault="00977670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91"/>
        <w:gridCol w:w="2713"/>
        <w:gridCol w:w="2434"/>
        <w:gridCol w:w="2012"/>
      </w:tblGrid>
      <w:tr w:rsidR="00A82AF8" w:rsidRPr="002831A0" w14:paraId="490F87FD" w14:textId="77777777" w:rsidTr="00A76F6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46D4CEBB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առարկայի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մասնակիցների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անվանումները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`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այդպիսիք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լինելու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չկայացած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է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հայտարարվել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համաձայն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`”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Գնումների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մասին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”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ՀՀ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օրենքի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37-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րդ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հոդվածի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ին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>/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ընդգծել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համապատասխան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տողը</w:t>
            </w:r>
            <w:r w:rsidRPr="00977670">
              <w:rPr>
                <w:rFonts w:ascii="GHEA Grapalat" w:hAnsi="GHEA Grapalat"/>
                <w:i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77670" w:rsidRDefault="00A82AF8" w:rsidP="00312B7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Գնման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ընթացակարգը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չկայացած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հայտարարելու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հիմնավորման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վերաբերյալ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97767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7767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831A0" w14:paraId="0260467A" w14:textId="77777777" w:rsidTr="00360EA4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1539ECF7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77670" w:rsidRDefault="00A82AF8" w:rsidP="00312B7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</w:tr>
      <w:tr w:rsidR="006958DF" w:rsidRPr="002831A0" w14:paraId="4537D0BA" w14:textId="77777777" w:rsidTr="00977670">
        <w:trPr>
          <w:trHeight w:val="2058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74D18504" w:rsidR="006958DF" w:rsidRPr="00977670" w:rsidRDefault="006958DF" w:rsidP="006958D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B3B7AD4" w14:textId="6C70AB95" w:rsidR="006958DF" w:rsidRPr="006958DF" w:rsidRDefault="002831A0" w:rsidP="006958DF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color w:val="0D0D0D"/>
                <w:sz w:val="18"/>
                <w:szCs w:val="18"/>
                <w:lang w:val="hy-AM"/>
              </w:rPr>
            </w:pPr>
            <w:r w:rsidRPr="005A27CD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Արարատի մարզի</w:t>
            </w:r>
            <w:r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5A27CD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Արտաշատի դատաբժշկական գիտագործնական կենտր</w:t>
            </w:r>
            <w:r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ո</w:t>
            </w:r>
            <w:r w:rsidRPr="005A27CD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նի մասնաշենքի վերակառուցման նախագծանախահաշվային փաստաթղթերի մշակման խորհրդատվական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E3DC7A" w14:textId="77777777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40917D73" w:rsidR="006958DF" w:rsidRPr="00977670" w:rsidRDefault="006958DF" w:rsidP="006958DF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Ոչ մի հայտ չի ներկայաց</w:t>
            </w: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վ</w:t>
            </w:r>
            <w:r w:rsidRPr="00977670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ել</w:t>
            </w:r>
          </w:p>
        </w:tc>
      </w:tr>
    </w:tbl>
    <w:p w14:paraId="4C6AB20F" w14:textId="77777777" w:rsidR="00751AEE" w:rsidRPr="00977670" w:rsidRDefault="00751AEE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CF1CAD" w14:textId="3DDDB4B0" w:rsidR="00D775A1" w:rsidRPr="00751AEE" w:rsidRDefault="00A82AF8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51AEE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0ADD" w:rsidRPr="00751AEE">
        <w:rPr>
          <w:rFonts w:ascii="GHEA Grapalat" w:hAnsi="GHEA Grapalat" w:cs="Sylfaen"/>
          <w:sz w:val="22"/>
          <w:szCs w:val="22"/>
          <w:lang w:val="af-ZA"/>
        </w:rPr>
        <w:t>ՀՀ ԱՆ ԳՀ</w:t>
      </w:r>
      <w:r w:rsidR="00977670">
        <w:rPr>
          <w:rFonts w:ascii="GHEA Grapalat" w:hAnsi="GHEA Grapalat" w:cs="Sylfaen"/>
          <w:sz w:val="22"/>
          <w:szCs w:val="22"/>
          <w:lang w:val="hy-AM"/>
        </w:rPr>
        <w:t>Խ</w:t>
      </w:r>
      <w:r w:rsidR="00977670">
        <w:rPr>
          <w:rFonts w:ascii="GHEA Grapalat" w:hAnsi="GHEA Grapalat" w:cs="Sylfaen"/>
          <w:sz w:val="22"/>
          <w:szCs w:val="22"/>
          <w:lang w:val="af-ZA"/>
        </w:rPr>
        <w:t>ԾՁԲ-202</w:t>
      </w:r>
      <w:r w:rsidR="002831A0">
        <w:rPr>
          <w:rFonts w:ascii="GHEA Grapalat" w:hAnsi="GHEA Grapalat" w:cs="Sylfaen"/>
          <w:sz w:val="22"/>
          <w:szCs w:val="22"/>
          <w:lang w:val="hy-AM"/>
        </w:rPr>
        <w:t>6</w:t>
      </w:r>
      <w:r w:rsidR="00977670">
        <w:rPr>
          <w:rFonts w:ascii="GHEA Grapalat" w:hAnsi="GHEA Grapalat" w:cs="Sylfaen"/>
          <w:sz w:val="22"/>
          <w:szCs w:val="22"/>
          <w:lang w:val="af-ZA"/>
        </w:rPr>
        <w:t>/</w:t>
      </w:r>
      <w:r w:rsidR="002831A0">
        <w:rPr>
          <w:rFonts w:ascii="GHEA Grapalat" w:hAnsi="GHEA Grapalat" w:cs="Sylfaen"/>
          <w:sz w:val="22"/>
          <w:szCs w:val="22"/>
          <w:lang w:val="hy-AM"/>
        </w:rPr>
        <w:t>39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ծածկա</w:t>
      </w:r>
      <w:r w:rsidRPr="00751AEE">
        <w:rPr>
          <w:rFonts w:ascii="GHEA Grapalat" w:hAnsi="GHEA Grapalat" w:cs="Sylfaen"/>
          <w:sz w:val="22"/>
          <w:szCs w:val="22"/>
          <w:lang w:val="af-ZA"/>
        </w:rPr>
        <w:t>գրով գնումների համակարգող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77670">
        <w:rPr>
          <w:rFonts w:ascii="GHEA Grapalat" w:hAnsi="GHEA Grapalat" w:cs="Sylfaen"/>
          <w:sz w:val="22"/>
          <w:szCs w:val="22"/>
          <w:lang w:val="hy-AM"/>
        </w:rPr>
        <w:t>Արմինե Գալուստյանին</w:t>
      </w:r>
      <w:r w:rsidR="00D775A1" w:rsidRPr="00751AEE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871E392" w14:textId="77777777" w:rsidR="00D775A1" w:rsidRPr="00751AEE" w:rsidRDefault="00D775A1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275AA63" w14:textId="77777777" w:rsidR="00D775A1" w:rsidRPr="00751AEE" w:rsidRDefault="00D775A1" w:rsidP="00D775A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6F241D4D" w14:textId="0842618B" w:rsidR="002B0ADD" w:rsidRPr="006958DF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hy-AM"/>
        </w:rPr>
      </w:pPr>
      <w:r w:rsidRPr="00751AEE">
        <w:rPr>
          <w:rFonts w:ascii="GHEA Grapalat" w:hAnsi="GHEA Grapalat"/>
          <w:sz w:val="22"/>
          <w:szCs w:val="22"/>
          <w:lang w:val="af-ZA"/>
        </w:rPr>
        <w:t>Հեռախոս 060 80-80-03 (1</w:t>
      </w:r>
      <w:r w:rsidR="00977670">
        <w:rPr>
          <w:rFonts w:ascii="GHEA Grapalat" w:hAnsi="GHEA Grapalat"/>
          <w:sz w:val="22"/>
          <w:szCs w:val="22"/>
          <w:lang w:val="hy-AM"/>
        </w:rPr>
        <w:t>7</w:t>
      </w:r>
      <w:r w:rsidRPr="00751AEE">
        <w:rPr>
          <w:rFonts w:ascii="GHEA Grapalat" w:hAnsi="GHEA Grapalat"/>
          <w:sz w:val="22"/>
          <w:szCs w:val="22"/>
          <w:lang w:val="af-ZA"/>
        </w:rPr>
        <w:t>0</w:t>
      </w:r>
      <w:r w:rsidR="00977670">
        <w:rPr>
          <w:rFonts w:ascii="GHEA Grapalat" w:hAnsi="GHEA Grapalat"/>
          <w:sz w:val="22"/>
          <w:szCs w:val="22"/>
          <w:lang w:val="hy-AM"/>
        </w:rPr>
        <w:t>2</w:t>
      </w:r>
      <w:r w:rsidRPr="00751AEE">
        <w:rPr>
          <w:rFonts w:ascii="GHEA Grapalat" w:hAnsi="GHEA Grapalat"/>
          <w:sz w:val="22"/>
          <w:szCs w:val="22"/>
          <w:lang w:val="af-ZA"/>
        </w:rPr>
        <w:t>)</w:t>
      </w:r>
      <w:r w:rsidR="006958DF">
        <w:rPr>
          <w:rFonts w:ascii="GHEA Grapalat" w:hAnsi="GHEA Grapalat"/>
          <w:sz w:val="22"/>
          <w:szCs w:val="22"/>
          <w:lang w:val="hy-AM"/>
        </w:rPr>
        <w:t>, 091 82 82 09</w:t>
      </w:r>
    </w:p>
    <w:p w14:paraId="5784FAD2" w14:textId="2424C3D8" w:rsidR="002B0ADD" w:rsidRPr="00751AEE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af-ZA"/>
        </w:rPr>
      </w:pPr>
      <w:r w:rsidRPr="00751AEE">
        <w:rPr>
          <w:rFonts w:ascii="GHEA Grapalat" w:hAnsi="GHEA Grapalat"/>
          <w:sz w:val="22"/>
          <w:szCs w:val="22"/>
          <w:lang w:val="af-ZA"/>
        </w:rPr>
        <w:t xml:space="preserve">Էլ. փոստ </w:t>
      </w:r>
      <w:r w:rsidR="00977670">
        <w:rPr>
          <w:rFonts w:ascii="GHEA Grapalat" w:hAnsi="GHEA Grapalat"/>
          <w:sz w:val="22"/>
          <w:szCs w:val="22"/>
          <w:lang w:val="af-ZA"/>
        </w:rPr>
        <w:t>armine.galustyan</w:t>
      </w:r>
      <w:r w:rsidRPr="00751AEE">
        <w:rPr>
          <w:rFonts w:ascii="GHEA Grapalat" w:hAnsi="GHEA Grapalat"/>
          <w:sz w:val="22"/>
          <w:szCs w:val="22"/>
          <w:lang w:val="af-ZA"/>
        </w:rPr>
        <w:t xml:space="preserve">@moh.am </w:t>
      </w:r>
    </w:p>
    <w:p w14:paraId="23974134" w14:textId="77777777" w:rsidR="002B0ADD" w:rsidRPr="00751AEE" w:rsidRDefault="002B0ADD" w:rsidP="002B0ADD">
      <w:pPr>
        <w:pStyle w:val="BodyTextIndent"/>
        <w:ind w:left="1404"/>
        <w:rPr>
          <w:rFonts w:ascii="GHEA Grapalat" w:hAnsi="GHEA Grapalat"/>
          <w:i/>
          <w:sz w:val="22"/>
          <w:szCs w:val="22"/>
          <w:lang w:val="af-ZA"/>
        </w:rPr>
      </w:pPr>
      <w:r w:rsidRPr="00751AEE">
        <w:rPr>
          <w:rFonts w:ascii="GHEA Grapalat" w:hAnsi="GHEA Grapalat"/>
          <w:sz w:val="22"/>
          <w:szCs w:val="22"/>
          <w:lang w:val="af-ZA"/>
        </w:rPr>
        <w:t>Պատվիրատու` Առողջապահության նախարարություն</w:t>
      </w:r>
    </w:p>
    <w:p w14:paraId="1039A184" w14:textId="77777777" w:rsidR="001F2990" w:rsidRPr="00751AEE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2"/>
          <w:szCs w:val="22"/>
          <w:lang w:val="hy-AM"/>
        </w:rPr>
      </w:pPr>
    </w:p>
    <w:p w14:paraId="3C2349B3" w14:textId="30CF1A6A" w:rsidR="00C35B72" w:rsidRPr="00751AEE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2"/>
          <w:szCs w:val="22"/>
          <w:lang w:val="hy-AM"/>
        </w:rPr>
      </w:pPr>
    </w:p>
    <w:p w14:paraId="23E5A727" w14:textId="77777777" w:rsidR="00D31514" w:rsidRPr="00751AEE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977670">
      <w:footerReference w:type="even" r:id="rId7"/>
      <w:footerReference w:type="default" r:id="rId8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37DD" w14:textId="77777777" w:rsidR="00AE4B42" w:rsidRDefault="00AE4B42">
      <w:r>
        <w:separator/>
      </w:r>
    </w:p>
  </w:endnote>
  <w:endnote w:type="continuationSeparator" w:id="0">
    <w:p w14:paraId="7191BCEC" w14:textId="77777777" w:rsidR="00AE4B42" w:rsidRDefault="00AE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E4B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E4B4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9A8B" w14:textId="77777777" w:rsidR="00AE4B42" w:rsidRDefault="00AE4B42">
      <w:r>
        <w:separator/>
      </w:r>
    </w:p>
  </w:footnote>
  <w:footnote w:type="continuationSeparator" w:id="0">
    <w:p w14:paraId="2B8B337F" w14:textId="77777777" w:rsidR="00AE4B42" w:rsidRDefault="00AE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75DDA"/>
    <w:rsid w:val="000B337F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1A0"/>
    <w:rsid w:val="00283BF5"/>
    <w:rsid w:val="002B0ADD"/>
    <w:rsid w:val="002B19BC"/>
    <w:rsid w:val="002F3FC4"/>
    <w:rsid w:val="00360EA4"/>
    <w:rsid w:val="00387263"/>
    <w:rsid w:val="003B1E17"/>
    <w:rsid w:val="003C02BA"/>
    <w:rsid w:val="003C200B"/>
    <w:rsid w:val="003C209E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6428"/>
    <w:rsid w:val="00545DE0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4248B"/>
    <w:rsid w:val="00687CCF"/>
    <w:rsid w:val="006958DF"/>
    <w:rsid w:val="006A5058"/>
    <w:rsid w:val="006D292B"/>
    <w:rsid w:val="006D40AA"/>
    <w:rsid w:val="006E10BA"/>
    <w:rsid w:val="006E7B8F"/>
    <w:rsid w:val="00751AEE"/>
    <w:rsid w:val="00753BD5"/>
    <w:rsid w:val="00777746"/>
    <w:rsid w:val="00791509"/>
    <w:rsid w:val="007C790E"/>
    <w:rsid w:val="007E7C40"/>
    <w:rsid w:val="008503B8"/>
    <w:rsid w:val="0085537F"/>
    <w:rsid w:val="0086728A"/>
    <w:rsid w:val="008B2E1A"/>
    <w:rsid w:val="008F5724"/>
    <w:rsid w:val="00923DAF"/>
    <w:rsid w:val="00926E35"/>
    <w:rsid w:val="009472E7"/>
    <w:rsid w:val="00977670"/>
    <w:rsid w:val="009E0D2E"/>
    <w:rsid w:val="009F725C"/>
    <w:rsid w:val="00A025B7"/>
    <w:rsid w:val="00A50920"/>
    <w:rsid w:val="00A62CF3"/>
    <w:rsid w:val="00A76F6E"/>
    <w:rsid w:val="00A82AF8"/>
    <w:rsid w:val="00AA21F4"/>
    <w:rsid w:val="00AC615B"/>
    <w:rsid w:val="00AE4B42"/>
    <w:rsid w:val="00B031CE"/>
    <w:rsid w:val="00B03465"/>
    <w:rsid w:val="00B15D32"/>
    <w:rsid w:val="00B4705F"/>
    <w:rsid w:val="00BA58C9"/>
    <w:rsid w:val="00BC79D0"/>
    <w:rsid w:val="00BE3328"/>
    <w:rsid w:val="00BF251E"/>
    <w:rsid w:val="00C345AA"/>
    <w:rsid w:val="00C35B72"/>
    <w:rsid w:val="00C629B2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70283"/>
    <w:rsid w:val="00D73B2D"/>
    <w:rsid w:val="00D775A1"/>
    <w:rsid w:val="00D84400"/>
    <w:rsid w:val="00DA31AC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F02890"/>
    <w:rsid w:val="00F22F4B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Armine Galustyan</cp:lastModifiedBy>
  <cp:revision>113</cp:revision>
  <dcterms:created xsi:type="dcterms:W3CDTF">2022-05-30T17:04:00Z</dcterms:created>
  <dcterms:modified xsi:type="dcterms:W3CDTF">2026-06-23T12:21:00Z</dcterms:modified>
</cp:coreProperties>
</file>