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163050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163050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  <w:bookmarkStart w:id="0" w:name="_GoBack"/>
      <w:bookmarkEnd w:id="0"/>
    </w:p>
    <w:p w:rsidR="00331408" w:rsidRPr="00163050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054CB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054CB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54CBB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054CBB" w:rsidRDefault="00184678" w:rsidP="00054CB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5783" w:type="dxa"/>
            <w:vMerge w:val="restart"/>
            <w:vAlign w:val="center"/>
          </w:tcPr>
          <w:p w:rsidR="00741B67" w:rsidRPr="00CD2B69" w:rsidRDefault="00CA15E2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CA15E2">
              <w:rPr>
                <w:rFonts w:ascii="Sylfaen" w:hAnsi="Sylfaen"/>
                <w:sz w:val="22"/>
                <w:szCs w:val="22"/>
                <w:lang w:val="af-ZA"/>
              </w:rPr>
              <w:t>№334/GArm/24_5.4_070/29.11.24</w:t>
            </w:r>
          </w:p>
        </w:tc>
      </w:tr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CA15E2" w:rsidTr="00054CBB">
        <w:tc>
          <w:tcPr>
            <w:tcW w:w="4248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B74ADB" w:rsidRPr="00CA15E2" w:rsidTr="00054CBB">
        <w:tc>
          <w:tcPr>
            <w:tcW w:w="4248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783" w:type="dxa"/>
            <w:vAlign w:val="center"/>
          </w:tcPr>
          <w:p w:rsidR="00B74ADB" w:rsidRPr="00FB7265" w:rsidRDefault="00054CBB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2"/>
                <w:szCs w:val="22"/>
                <w:lang w:val="af-ZA"/>
              </w:rPr>
            </w:pPr>
            <w:r w:rsidRPr="00054CBB">
              <w:rPr>
                <w:rFonts w:ascii="Sylfaen" w:hAnsi="Sylfaen"/>
                <w:sz w:val="22"/>
                <w:szCs w:val="22"/>
                <w:lang w:val="hy-AM"/>
              </w:rPr>
              <w:t>«ՀՀ Արմավիրի մարզի Էջմիածնի ԳԲԿ-ի Աշտարակի թևից Ծաղկունքի թևը սնող միջին ճնշման և Մեծամորի ԳԲԿ-ից Արշալույսի թևը սնող միջին ճնշման գազատարների օղակավորում» օբյեկտի նորոգման աշխատանքների ձեռքբերում:</w:t>
            </w:r>
          </w:p>
        </w:tc>
      </w:tr>
      <w:tr w:rsidR="00B74ADB" w:rsidRPr="00CD2B69" w:rsidTr="00054CBB">
        <w:tc>
          <w:tcPr>
            <w:tcW w:w="4248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783" w:type="dxa"/>
          </w:tcPr>
          <w:p w:rsidR="00B74ADB" w:rsidRPr="00CD2B69" w:rsidRDefault="00054CBB" w:rsidP="00D90D75">
            <w:pPr>
              <w:rPr>
                <w:rFonts w:ascii="Consolas" w:eastAsiaTheme="minorHAnsi" w:hAnsi="Consolas" w:cstheme="minorBidi"/>
                <w:sz w:val="22"/>
                <w:szCs w:val="22"/>
                <w:lang w:eastAsia="en-US"/>
              </w:rPr>
            </w:pPr>
            <w:r w:rsidRPr="00054CBB">
              <w:rPr>
                <w:rFonts w:ascii="Sylfaen" w:hAnsi="Sylfaen"/>
                <w:bCs/>
              </w:rPr>
              <w:t xml:space="preserve">Приобретения ремонтных работ по объекту «Кольцевание газопроводов среднего давления, питающих от ГРС Эчмиадзин от Аштарака к </w:t>
            </w:r>
            <w:proofErr w:type="spellStart"/>
            <w:r w:rsidRPr="00054CBB">
              <w:rPr>
                <w:rFonts w:ascii="Sylfaen" w:hAnsi="Sylfaen"/>
                <w:bCs/>
              </w:rPr>
              <w:t>Цахкунк</w:t>
            </w:r>
            <w:proofErr w:type="spellEnd"/>
            <w:r w:rsidRPr="00054CBB">
              <w:rPr>
                <w:rFonts w:ascii="Sylfaen" w:hAnsi="Sylfaen"/>
                <w:bCs/>
              </w:rPr>
              <w:t xml:space="preserve">, и газопроводов среднего давления, питающих от ГРС </w:t>
            </w:r>
            <w:proofErr w:type="spellStart"/>
            <w:r w:rsidRPr="00054CBB">
              <w:rPr>
                <w:rFonts w:ascii="Sylfaen" w:hAnsi="Sylfaen"/>
                <w:bCs/>
              </w:rPr>
              <w:t>Мецамор</w:t>
            </w:r>
            <w:proofErr w:type="spellEnd"/>
            <w:r w:rsidRPr="00054CBB">
              <w:rPr>
                <w:rFonts w:ascii="Sylfaen" w:hAnsi="Sylfaen"/>
                <w:bCs/>
              </w:rPr>
              <w:t xml:space="preserve"> к </w:t>
            </w:r>
            <w:proofErr w:type="spellStart"/>
            <w:r w:rsidRPr="00054CBB">
              <w:rPr>
                <w:rFonts w:ascii="Sylfaen" w:hAnsi="Sylfaen"/>
                <w:bCs/>
              </w:rPr>
              <w:t>Аршалуйс</w:t>
            </w:r>
            <w:proofErr w:type="spellEnd"/>
            <w:r w:rsidRPr="00054CBB">
              <w:rPr>
                <w:rFonts w:ascii="Sylfaen" w:hAnsi="Sylfaen"/>
                <w:bCs/>
              </w:rPr>
              <w:t>».</w:t>
            </w:r>
          </w:p>
        </w:tc>
      </w:tr>
      <w:tr w:rsidR="00B74ADB" w:rsidRPr="00CA15E2" w:rsidTr="00054CBB">
        <w:tc>
          <w:tcPr>
            <w:tcW w:w="4248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783" w:type="dxa"/>
          </w:tcPr>
          <w:p w:rsidR="00B74ADB" w:rsidRPr="0006036B" w:rsidRDefault="00054CBB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054CBB">
              <w:rPr>
                <w:rFonts w:ascii="Sylfaen" w:hAnsi="Sylfaen"/>
                <w:lang w:val="en-US"/>
              </w:rPr>
              <w:t xml:space="preserve">Purchase of repair works at the facility "ringing of medium-pressure gas pipelines feeding the flowering sleeve from the tower sleeve of the </w:t>
            </w:r>
            <w:proofErr w:type="spellStart"/>
            <w:r w:rsidRPr="00054CBB">
              <w:rPr>
                <w:rFonts w:ascii="Sylfaen" w:hAnsi="Sylfaen"/>
                <w:lang w:val="en-US"/>
              </w:rPr>
              <w:t>Echmiadzin</w:t>
            </w:r>
            <w:proofErr w:type="spellEnd"/>
            <w:r w:rsidRPr="00054CBB">
              <w:rPr>
                <w:rFonts w:ascii="Sylfaen" w:hAnsi="Sylfaen"/>
                <w:lang w:val="en-US"/>
              </w:rPr>
              <w:t xml:space="preserve"> GBK of the Armavir region of the Republic of Armenia, and medium-pressure gas pipelines feeding the dawn sleeve from the tower sleeve of the </w:t>
            </w:r>
            <w:proofErr w:type="spellStart"/>
            <w:r w:rsidRPr="00054CBB">
              <w:rPr>
                <w:rFonts w:ascii="Sylfaen" w:hAnsi="Sylfaen"/>
                <w:lang w:val="en-US"/>
              </w:rPr>
              <w:t>Metsamorsky</w:t>
            </w:r>
            <w:proofErr w:type="spellEnd"/>
            <w:r w:rsidRPr="00054CBB">
              <w:rPr>
                <w:rFonts w:ascii="Sylfaen" w:hAnsi="Sylfaen"/>
                <w:lang w:val="en-US"/>
              </w:rPr>
              <w:t xml:space="preserve"> GBK".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A15E2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A15E2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proofErr w:type="spellEnd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06036B" w:rsidRPr="0006036B">
              <w:rPr>
                <w:rFonts w:ascii="Sylfaen" w:hAnsi="Sylfaen" w:cs="Sylfaen"/>
                <w:sz w:val="22"/>
                <w:szCs w:val="22"/>
              </w:rPr>
              <w:t>2</w:t>
            </w:r>
            <w:r w:rsidR="00054CBB" w:rsidRPr="00054CBB">
              <w:rPr>
                <w:rFonts w:ascii="Sylfaen" w:hAnsi="Sylfaen" w:cs="Sylfaen"/>
                <w:sz w:val="22"/>
                <w:szCs w:val="22"/>
              </w:rPr>
              <w:t>0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054CBB">
              <w:rPr>
                <w:rFonts w:ascii="Sylfaen" w:hAnsi="Sylfaen" w:cs="Sylfaen"/>
                <w:sz w:val="22"/>
                <w:szCs w:val="22"/>
                <w:lang w:val="en-US"/>
              </w:rPr>
              <w:t>12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BC295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4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7265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lastRenderedPageBreak/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CA15E2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054CBB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06036B" w:rsidRPr="0006036B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054CBB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054CBB">
              <w:rPr>
                <w:rFonts w:ascii="Sylfaen" w:hAnsi="Sylfaen" w:cs="Sylfaen"/>
                <w:sz w:val="22"/>
                <w:szCs w:val="22"/>
                <w:lang w:val="en-US"/>
              </w:rPr>
              <w:t>12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054CBB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054CBB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F8700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064960" w:rsidRPr="00CA15E2" w:rsidTr="00B74ADB">
        <w:tc>
          <w:tcPr>
            <w:tcW w:w="4957" w:type="dxa"/>
          </w:tcPr>
          <w:p w:rsidR="00064960" w:rsidRPr="00CD2B69" w:rsidRDefault="00064960" w:rsidP="00064960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064960" w:rsidRPr="00163050" w:rsidRDefault="00064960" w:rsidP="00163050">
            <w:pPr>
              <w:rPr>
                <w:lang w:val="af-ZA"/>
              </w:rPr>
            </w:pPr>
            <w:r w:rsidRPr="00064960">
              <w:rPr>
                <w:lang w:val="af-ZA"/>
              </w:rPr>
              <w:t>«</w:t>
            </w:r>
            <w:r w:rsidR="00163050">
              <w:rPr>
                <w:lang w:val="af-ZA"/>
              </w:rPr>
              <w:t>Գայսաթ</w:t>
            </w:r>
            <w:r w:rsidRPr="00064960">
              <w:rPr>
                <w:lang w:val="af-ZA"/>
              </w:rPr>
              <w:t xml:space="preserve">» </w:t>
            </w:r>
            <w:r w:rsidRPr="00934F8C">
              <w:t>ՍՊԸ</w:t>
            </w:r>
            <w:r w:rsidRPr="00064960">
              <w:rPr>
                <w:lang w:val="af-ZA"/>
              </w:rPr>
              <w:t xml:space="preserve">, </w:t>
            </w:r>
            <w:proofErr w:type="spellStart"/>
            <w:r w:rsidRPr="00934F8C">
              <w:t>հասցե</w:t>
            </w:r>
            <w:proofErr w:type="spellEnd"/>
            <w:r w:rsidRPr="00934F8C">
              <w:t>՝</w:t>
            </w:r>
            <w:r w:rsidRPr="00064960">
              <w:rPr>
                <w:lang w:val="af-ZA"/>
              </w:rPr>
              <w:t xml:space="preserve"> </w:t>
            </w:r>
            <w:r w:rsidRPr="00934F8C">
              <w:t>ՀՀ</w:t>
            </w:r>
            <w:r w:rsidRPr="00064960">
              <w:rPr>
                <w:lang w:val="af-ZA"/>
              </w:rPr>
              <w:t xml:space="preserve">, </w:t>
            </w:r>
            <w:proofErr w:type="spellStart"/>
            <w:r w:rsidR="00163050">
              <w:rPr>
                <w:lang w:val="en-US"/>
              </w:rPr>
              <w:t>Եղվարդ</w:t>
            </w:r>
            <w:proofErr w:type="spellEnd"/>
            <w:r w:rsidR="00163050" w:rsidRPr="00163050">
              <w:rPr>
                <w:lang w:val="af-ZA"/>
              </w:rPr>
              <w:t xml:space="preserve">, </w:t>
            </w:r>
            <w:r w:rsidR="00163050">
              <w:rPr>
                <w:lang w:val="af-ZA"/>
              </w:rPr>
              <w:t>Սաֆարյան 183</w:t>
            </w:r>
          </w:p>
        </w:tc>
      </w:tr>
      <w:tr w:rsidR="00064960" w:rsidRPr="00B63D45" w:rsidTr="00B74ADB">
        <w:tc>
          <w:tcPr>
            <w:tcW w:w="4957" w:type="dxa"/>
          </w:tcPr>
          <w:p w:rsidR="00064960" w:rsidRPr="00CD2B69" w:rsidRDefault="00064960" w:rsidP="0006496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064960" w:rsidRPr="00934F8C" w:rsidRDefault="00064960" w:rsidP="00163050">
            <w:r w:rsidRPr="00934F8C">
              <w:t>«</w:t>
            </w:r>
            <w:proofErr w:type="spellStart"/>
            <w:r w:rsidR="00163050" w:rsidRPr="00163050">
              <w:t>Гайсат</w:t>
            </w:r>
            <w:proofErr w:type="spellEnd"/>
            <w:r w:rsidRPr="00934F8C">
              <w:t xml:space="preserve">» ООО, </w:t>
            </w:r>
            <w:proofErr w:type="spellStart"/>
            <w:r w:rsidRPr="00934F8C">
              <w:t>адресс</w:t>
            </w:r>
            <w:proofErr w:type="spellEnd"/>
            <w:r w:rsidRPr="00934F8C">
              <w:t xml:space="preserve">: РA, </w:t>
            </w:r>
            <w:proofErr w:type="spellStart"/>
            <w:r w:rsidR="00163050" w:rsidRPr="00163050">
              <w:t>Егвард</w:t>
            </w:r>
            <w:proofErr w:type="spellEnd"/>
            <w:r w:rsidR="00163050" w:rsidRPr="00163050">
              <w:t xml:space="preserve">, </w:t>
            </w:r>
            <w:proofErr w:type="spellStart"/>
            <w:r w:rsidR="00163050" w:rsidRPr="00163050">
              <w:t>Сафарян</w:t>
            </w:r>
            <w:proofErr w:type="spellEnd"/>
            <w:r w:rsidR="00163050" w:rsidRPr="00163050">
              <w:t xml:space="preserve"> 183</w:t>
            </w:r>
            <w:r w:rsidRPr="00934F8C">
              <w:t xml:space="preserve"> </w:t>
            </w:r>
          </w:p>
        </w:tc>
      </w:tr>
      <w:tr w:rsidR="00064960" w:rsidRPr="00CA15E2" w:rsidTr="00B74ADB">
        <w:tc>
          <w:tcPr>
            <w:tcW w:w="4957" w:type="dxa"/>
          </w:tcPr>
          <w:p w:rsidR="00064960" w:rsidRPr="00CD2B69" w:rsidRDefault="00064960" w:rsidP="0006496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064960" w:rsidRPr="00064960" w:rsidRDefault="00163050" w:rsidP="0016305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Gaysat</w:t>
            </w:r>
            <w:proofErr w:type="spellEnd"/>
            <w:r w:rsidR="00064960" w:rsidRPr="00064960">
              <w:rPr>
                <w:lang w:val="en-US"/>
              </w:rPr>
              <w:t xml:space="preserve"> LLC, address: RA, </w:t>
            </w:r>
            <w:proofErr w:type="spellStart"/>
            <w:r>
              <w:rPr>
                <w:lang w:val="en-US"/>
              </w:rPr>
              <w:t>Eghvard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Safaryan</w:t>
            </w:r>
            <w:proofErr w:type="spellEnd"/>
            <w:r>
              <w:rPr>
                <w:lang w:val="en-US"/>
              </w:rPr>
              <w:t xml:space="preserve"> 183</w:t>
            </w:r>
          </w:p>
        </w:tc>
      </w:tr>
    </w:tbl>
    <w:p w:rsidR="00EA6083" w:rsidRDefault="00EA6083" w:rsidP="002048DD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481"/>
        <w:gridCol w:w="3686"/>
      </w:tblGrid>
      <w:tr w:rsidR="00B74ADB" w:rsidRPr="00AE7724" w:rsidTr="00163050">
        <w:tc>
          <w:tcPr>
            <w:tcW w:w="4957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417" w:type="dxa"/>
            <w:vMerge w:val="restart"/>
            <w:vAlign w:val="center"/>
          </w:tcPr>
          <w:p w:rsidR="00B74ADB" w:rsidRPr="00CD2B69" w:rsidRDefault="00054CBB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054CBB">
              <w:rPr>
                <w:rFonts w:ascii="Sylfaen" w:hAnsi="Sylfaen"/>
                <w:sz w:val="22"/>
                <w:szCs w:val="22"/>
                <w:lang w:val="hy-AM"/>
              </w:rPr>
              <w:t>23880081.348</w:t>
            </w:r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ՀՀ 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դրամ</w:t>
            </w:r>
            <w:proofErr w:type="spellEnd"/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417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17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Pr="00054CBB" w:rsidRDefault="00DC36CA" w:rsidP="00054CBB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054CBB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54CBB"/>
    <w:rsid w:val="0006036B"/>
    <w:rsid w:val="00064960"/>
    <w:rsid w:val="000875F5"/>
    <w:rsid w:val="00120948"/>
    <w:rsid w:val="001545B3"/>
    <w:rsid w:val="00163050"/>
    <w:rsid w:val="00184678"/>
    <w:rsid w:val="001D3306"/>
    <w:rsid w:val="001D73B4"/>
    <w:rsid w:val="0020463D"/>
    <w:rsid w:val="002048D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295B"/>
    <w:rsid w:val="00BC5781"/>
    <w:rsid w:val="00BE08A8"/>
    <w:rsid w:val="00BE1441"/>
    <w:rsid w:val="00BF64BB"/>
    <w:rsid w:val="00C23278"/>
    <w:rsid w:val="00CA0383"/>
    <w:rsid w:val="00CA15E2"/>
    <w:rsid w:val="00CC2C08"/>
    <w:rsid w:val="00CD2B69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7007"/>
    <w:rsid w:val="00FA4D2B"/>
    <w:rsid w:val="00FB7265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BB45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934E0-ED83-4531-9D86-14825B7EA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21</cp:revision>
  <cp:lastPrinted>2021-06-02T06:18:00Z</cp:lastPrinted>
  <dcterms:created xsi:type="dcterms:W3CDTF">2024-04-28T03:10:00Z</dcterms:created>
  <dcterms:modified xsi:type="dcterms:W3CDTF">2024-12-20T12:09:00Z</dcterms:modified>
</cp:coreProperties>
</file>