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A3EC" w14:textId="77777777" w:rsidR="00BE5F62" w:rsidRPr="00972D1D" w:rsidRDefault="00D64FDA" w:rsidP="00027BA5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1886E259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E6BA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0F0E7D">
        <w:rPr>
          <w:rFonts w:ascii="GHEA Grapalat" w:hAnsi="GHEA Grapalat"/>
          <w:b w:val="0"/>
          <w:sz w:val="22"/>
          <w:szCs w:val="22"/>
          <w:lang w:val="hy-AM"/>
        </w:rPr>
        <w:t>12</w:t>
      </w:r>
      <w:r w:rsidR="000F0E7D">
        <w:rPr>
          <w:rFonts w:ascii="GHEA Grapalat" w:hAnsi="GHEA Grapalat"/>
          <w:b w:val="0"/>
          <w:sz w:val="22"/>
          <w:szCs w:val="22"/>
        </w:rPr>
        <w:t xml:space="preserve"> сентября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F0E7D">
        <w:rPr>
          <w:rFonts w:ascii="GHEA Grapalat" w:hAnsi="GHEA Grapalat"/>
          <w:b w:val="0"/>
          <w:sz w:val="22"/>
          <w:szCs w:val="22"/>
        </w:rPr>
        <w:t>4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4CFCC806" w14:textId="78BBA10F" w:rsidR="00D414AE" w:rsidRPr="00785DF4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027BA5">
        <w:rPr>
          <w:rFonts w:ascii="GHEA Grapalat" w:hAnsi="GHEA Grapalat"/>
          <w:b w:val="0"/>
          <w:sz w:val="20"/>
          <w:lang w:val="af-ZA"/>
        </w:rPr>
        <w:t>2025/13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</w:p>
    <w:p w14:paraId="1C4779EC" w14:textId="1892615A" w:rsidR="006425EF" w:rsidRPr="00972D1D" w:rsidRDefault="006425EF" w:rsidP="00D414AE">
      <w:pPr>
        <w:pStyle w:val="Heading3"/>
        <w:ind w:firstLine="0"/>
        <w:rPr>
          <w:rFonts w:ascii="GHEA Grapalat" w:hAnsi="GHEA Grapalat"/>
          <w:sz w:val="22"/>
          <w:szCs w:val="22"/>
        </w:rPr>
      </w:pPr>
    </w:p>
    <w:p w14:paraId="7D1D2108" w14:textId="055FD346" w:rsidR="00C0200A" w:rsidRPr="00D414AE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027BA5">
        <w:rPr>
          <w:rFonts w:ascii="GHEA Grapalat" w:hAnsi="GHEA Grapalat"/>
          <w:b w:val="0"/>
          <w:sz w:val="20"/>
          <w:lang w:val="af-ZA"/>
        </w:rPr>
        <w:t>2025/13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0F0E7D">
        <w:rPr>
          <w:rFonts w:ascii="GHEA Grapalat" w:hAnsi="GHEA Grapalat" w:cs="Sylfaen"/>
          <w:sz w:val="22"/>
          <w:szCs w:val="22"/>
        </w:rPr>
        <w:t>компьютерной техники</w:t>
      </w:r>
      <w:r w:rsidR="00D414AE">
        <w:rPr>
          <w:rFonts w:asciiTheme="minorHAnsi" w:hAnsiTheme="minorHAnsi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для нужд </w:t>
      </w:r>
      <w:r w:rsidR="000F0E7D">
        <w:rPr>
          <w:rFonts w:ascii="GHEA Grapalat" w:hAnsi="GHEA Grapalat" w:cs="Sylfaen"/>
          <w:sz w:val="22"/>
          <w:szCs w:val="22"/>
        </w:rPr>
        <w:t>государства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/>
          <w:sz w:val="22"/>
          <w:szCs w:val="22"/>
        </w:rPr>
        <w:t>14.08.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027BA5" w:rsidRPr="00027BA5">
        <w:rPr>
          <w:rFonts w:ascii="GHEA Grapalat" w:hAnsi="GHEA Grapalat" w:cs="Sylfaen"/>
          <w:sz w:val="22"/>
          <w:szCs w:val="22"/>
        </w:rPr>
        <w:t>5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/>
          <w:sz w:val="22"/>
          <w:szCs w:val="22"/>
        </w:rPr>
        <w:t>18.08.2025</w:t>
      </w:r>
      <w:r w:rsidR="000F0E7D" w:rsidRPr="00EF7C57">
        <w:rPr>
          <w:rFonts w:ascii="GHEA Grapalat" w:hAnsi="GHEA Grapalat" w:cs="Sylfaen"/>
          <w:sz w:val="22"/>
          <w:szCs w:val="22"/>
        </w:rPr>
        <w:t>г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6ABBB564" w14:textId="563DD136" w:rsidR="000F0E7D" w:rsidRPr="000F0E7D" w:rsidRDefault="00860EF5" w:rsidP="000F0E7D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Уважаемый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партнёр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избежание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дальнейших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разногласий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просим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Вас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внести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соответствующие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изменения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приглашение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частности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просим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Вас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уточнить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основные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роботам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требуемым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рамках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первого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643FF0">
        <w:rPr>
          <w:rFonts w:ascii="GHEA Grapalat" w:hAnsi="GHEA Grapalat" w:cs="Sylfaen" w:hint="eastAsia"/>
          <w:i/>
          <w:iCs/>
          <w:sz w:val="22"/>
          <w:szCs w:val="22"/>
        </w:rPr>
        <w:t>л</w:t>
      </w:r>
      <w:r w:rsidR="00643FF0">
        <w:rPr>
          <w:rFonts w:ascii="GHEA Grapalat" w:hAnsi="GHEA Grapalat" w:cs="Sylfaen"/>
          <w:i/>
          <w:iCs/>
          <w:sz w:val="22"/>
          <w:szCs w:val="22"/>
        </w:rPr>
        <w:t>от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а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включить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данные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которым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они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должны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соответствовать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="00027BA5" w:rsidRPr="00027BA5">
        <w:rPr>
          <w:rFonts w:ascii="MS Mincho" w:eastAsia="MS Mincho" w:hAnsi="MS Mincho" w:cs="MS Mincho" w:hint="eastAsia"/>
          <w:i/>
          <w:iCs/>
          <w:sz w:val="22"/>
          <w:szCs w:val="22"/>
        </w:rPr>
        <w:t>․․․․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Что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касается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третьего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187330">
        <w:rPr>
          <w:rFonts w:ascii="GHEA Grapalat" w:hAnsi="GHEA Grapalat" w:cs="Sylfaen" w:hint="eastAsia"/>
          <w:i/>
          <w:iCs/>
          <w:sz w:val="22"/>
          <w:szCs w:val="22"/>
        </w:rPr>
        <w:t>л</w:t>
      </w:r>
      <w:r w:rsidR="00187330">
        <w:rPr>
          <w:rFonts w:ascii="GHEA Grapalat" w:hAnsi="GHEA Grapalat" w:cs="Sylfaen"/>
          <w:i/>
          <w:iCs/>
          <w:sz w:val="22"/>
          <w:szCs w:val="22"/>
        </w:rPr>
        <w:t>от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а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поскольку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перечислены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трёх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разных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производителей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а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составлены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только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для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первой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упомянутой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«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BioPac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-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MedelOpt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fNIRS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Mobility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Systems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»,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просим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Вас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также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включить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сведения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системах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двух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других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производителей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Такие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являются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уникальными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реализация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осуществляется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-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разному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разными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производителями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Пожалуйста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изучите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«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Brain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Products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-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Cortivision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SPECTRUM»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«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NIRx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Medical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Technologies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-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NIRScout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»,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которые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указали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как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эквивалентные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данные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представьте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подробные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компонентам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оборудованию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этих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отдельно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требованиях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приглашения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чтобы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избежать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противоречий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поставке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Другими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словами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пожалуйста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добавьте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приглашения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информацию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том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какое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оборудование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требования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предъявляются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Brain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Products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-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Cortivision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SPECTRUM.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То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же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самое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относится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NIRx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Medical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Technologies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- </w:t>
      </w:r>
      <w:proofErr w:type="spellStart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NIRScout</w:t>
      </w:r>
      <w:proofErr w:type="spellEnd"/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1B28F60D" w14:textId="3E2AB25E" w:rsidR="000F0E7D" w:rsidRDefault="000F0E7D" w:rsidP="000F0E7D">
      <w:pPr>
        <w:widowControl w:val="0"/>
        <w:spacing w:line="276" w:lineRule="auto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</w:p>
    <w:p w14:paraId="4B282C4E" w14:textId="7A4744D7" w:rsidR="00212074" w:rsidRPr="00027BA5" w:rsidRDefault="003C2702" w:rsidP="000F0E7D">
      <w:pPr>
        <w:widowControl w:val="0"/>
        <w:spacing w:line="276" w:lineRule="auto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027BA5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16AF9D76" w14:textId="77777777" w:rsidR="00027BA5" w:rsidRPr="00027BA5" w:rsidRDefault="00860EF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027BA5">
        <w:rPr>
          <w:rFonts w:ascii="GHEA Grapalat" w:hAnsi="GHEA Grapalat" w:cs="Sylfaen"/>
          <w:i/>
          <w:iCs/>
          <w:sz w:val="22"/>
          <w:szCs w:val="22"/>
        </w:rPr>
        <w:t>1</w:t>
      </w:r>
      <w:r w:rsidR="00346660" w:rsidRPr="00027BA5">
        <w:rPr>
          <w:rFonts w:ascii="Cambria Math" w:hAnsi="Cambria Math" w:cs="Cambria Math"/>
          <w:i/>
          <w:iCs/>
          <w:sz w:val="22"/>
          <w:szCs w:val="22"/>
        </w:rPr>
        <w:t>․</w:t>
      </w:r>
      <w:r w:rsidR="00346660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Для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участия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первом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транше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процедуры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закупки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кодом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BTAN-EAJAPDB-2025/13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требуется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гуманоидный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робот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с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характеристиками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характеристиками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перечисленными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027BA5" w:rsidRPr="00027BA5">
        <w:rPr>
          <w:rFonts w:ascii="GHEA Grapalat" w:hAnsi="GHEA Grapalat" w:cs="Sylfaen" w:hint="eastAsia"/>
          <w:i/>
          <w:iCs/>
          <w:sz w:val="22"/>
          <w:szCs w:val="22"/>
        </w:rPr>
        <w:t>ниже</w:t>
      </w:r>
      <w:r w:rsidR="00027BA5" w:rsidRPr="00027BA5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6A38663F" w14:textId="77777777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</w:p>
    <w:p w14:paraId="10B76970" w14:textId="77777777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Предлагаемые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модели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: </w:t>
      </w:r>
      <w:proofErr w:type="spellStart"/>
      <w:r w:rsidRPr="00027BA5">
        <w:rPr>
          <w:rFonts w:ascii="GHEA Grapalat" w:hAnsi="GHEA Grapalat" w:cs="Sylfaen"/>
          <w:i/>
          <w:iCs/>
          <w:sz w:val="22"/>
          <w:szCs w:val="22"/>
        </w:rPr>
        <w:t>Unitree</w:t>
      </w:r>
      <w:proofErr w:type="spellEnd"/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G1 EDU </w:t>
      </w:r>
      <w:proofErr w:type="spellStart"/>
      <w:r w:rsidRPr="00027BA5">
        <w:rPr>
          <w:rFonts w:ascii="GHEA Grapalat" w:hAnsi="GHEA Grapalat" w:cs="Sylfaen"/>
          <w:i/>
          <w:iCs/>
          <w:sz w:val="22"/>
          <w:szCs w:val="22"/>
        </w:rPr>
        <w:t>Ultimate</w:t>
      </w:r>
      <w:proofErr w:type="spellEnd"/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B, </w:t>
      </w:r>
      <w:proofErr w:type="spellStart"/>
      <w:r w:rsidRPr="00027BA5">
        <w:rPr>
          <w:rFonts w:ascii="GHEA Grapalat" w:hAnsi="GHEA Grapalat" w:cs="Sylfaen"/>
          <w:i/>
          <w:iCs/>
          <w:sz w:val="22"/>
          <w:szCs w:val="22"/>
        </w:rPr>
        <w:t>Robotics</w:t>
      </w:r>
      <w:proofErr w:type="spellEnd"/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Pr="00027BA5">
        <w:rPr>
          <w:rFonts w:ascii="GHEA Grapalat" w:hAnsi="GHEA Grapalat" w:cs="Sylfaen"/>
          <w:i/>
          <w:iCs/>
          <w:sz w:val="22"/>
          <w:szCs w:val="22"/>
        </w:rPr>
        <w:t>Humanoid</w:t>
      </w:r>
      <w:proofErr w:type="spellEnd"/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U4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или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аналогичный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proofErr w:type="spellStart"/>
      <w:r w:rsidRPr="00027BA5">
        <w:rPr>
          <w:rFonts w:ascii="GHEA Grapalat" w:hAnsi="GHEA Grapalat" w:cs="Sylfaen"/>
          <w:i/>
          <w:iCs/>
          <w:sz w:val="22"/>
          <w:szCs w:val="22"/>
        </w:rPr>
        <w:t>AgiBot</w:t>
      </w:r>
      <w:proofErr w:type="spellEnd"/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A2.</w:t>
      </w:r>
    </w:p>
    <w:p w14:paraId="6754AC67" w14:textId="77777777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</w:p>
    <w:p w14:paraId="3666C688" w14:textId="77777777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Требуемые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технические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характеристики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характеристики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>:</w:t>
      </w:r>
    </w:p>
    <w:p w14:paraId="50B8C3C1" w14:textId="1FDB2474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  <w:lang w:val="en-US"/>
        </w:rPr>
      </w:pP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Основные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характеристики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6F103B3F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lastRenderedPageBreak/>
        <w:t xml:space="preserve">43 </w:t>
      </w:r>
      <w:proofErr w:type="spellStart"/>
      <w:r w:rsidRPr="00027BA5">
        <w:rPr>
          <w:lang w:val="en-US"/>
        </w:rPr>
        <w:t>DoF</w:t>
      </w:r>
      <w:proofErr w:type="spellEnd"/>
      <w:r w:rsidRPr="00027BA5">
        <w:rPr>
          <w:lang w:val="en-US"/>
        </w:rPr>
        <w:t xml:space="preserve"> for advanced full-body motion and expressiveness</w:t>
      </w:r>
    </w:p>
    <w:p w14:paraId="5CBDDBD1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Two 3-finger Dex3-1 dexterous hands with force control and tactile sensors</w:t>
      </w:r>
    </w:p>
    <w:p w14:paraId="7AA6CB8C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Dual-encoder joint architecture for ultra-precise motion tracking</w:t>
      </w:r>
    </w:p>
    <w:p w14:paraId="6BDBA5E7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Built-in 100 TOPS AI computing unit (NVIDIA Jetson Orin) or higher</w:t>
      </w:r>
    </w:p>
    <w:p w14:paraId="64788C6C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8-core CPU for real-time complex task execution or higher</w:t>
      </w:r>
    </w:p>
    <w:p w14:paraId="7FAFEEA9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Advanced perception: 3D LiDAR + depth camera</w:t>
      </w:r>
    </w:p>
    <w:p w14:paraId="1B63CB06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Integrated 4-microphone array and 5W speaker</w:t>
      </w:r>
    </w:p>
    <w:p w14:paraId="5E7061F2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 xml:space="preserve">High-speed connectivity: </w:t>
      </w:r>
      <w:proofErr w:type="spellStart"/>
      <w:r w:rsidRPr="00027BA5">
        <w:rPr>
          <w:lang w:val="en-US"/>
        </w:rPr>
        <w:t>WiFi</w:t>
      </w:r>
      <w:proofErr w:type="spellEnd"/>
      <w:r w:rsidRPr="00027BA5">
        <w:rPr>
          <w:lang w:val="en-US"/>
        </w:rPr>
        <w:t xml:space="preserve"> 6 &amp; Bluetooth 5.2</w:t>
      </w:r>
    </w:p>
    <w:p w14:paraId="186A66AB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9000mAh smart battery with quick-release mechanism</w:t>
      </w:r>
    </w:p>
    <w:p w14:paraId="44F17B39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Supports full secondary development with technical documentation and support</w:t>
      </w:r>
    </w:p>
    <w:p w14:paraId="7F111005" w14:textId="77777777" w:rsidR="00027BA5" w:rsidRPr="00027BA5" w:rsidRDefault="00027BA5" w:rsidP="00027BA5">
      <w:pPr>
        <w:numPr>
          <w:ilvl w:val="0"/>
          <w:numId w:val="39"/>
        </w:numPr>
        <w:spacing w:after="160" w:line="278" w:lineRule="auto"/>
        <w:rPr>
          <w:lang w:val="en-US"/>
        </w:rPr>
      </w:pPr>
      <w:r w:rsidRPr="00027BA5">
        <w:rPr>
          <w:lang w:val="en-US"/>
        </w:rPr>
        <w:t>Optimized for robotics research, AI development, and STEM applications</w:t>
      </w:r>
    </w:p>
    <w:p w14:paraId="4CA0999C" w14:textId="77777777" w:rsidR="00027BA5" w:rsidRPr="00027BA5" w:rsidRDefault="00027BA5" w:rsidP="00027BA5">
      <w:proofErr w:type="spellStart"/>
      <w:r w:rsidRPr="00027BA5">
        <w:rPr>
          <w:b/>
          <w:bCs/>
        </w:rPr>
        <w:t>Specifications</w:t>
      </w:r>
      <w:proofErr w:type="spellEnd"/>
      <w:r w:rsidRPr="00027BA5">
        <w:rPr>
          <w:b/>
          <w:bCs/>
        </w:rPr>
        <w:t>:</w:t>
      </w:r>
    </w:p>
    <w:p w14:paraId="4831D102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Degrees of Freedom:</w:t>
      </w:r>
      <w:r w:rsidRPr="00027BA5">
        <w:rPr>
          <w:lang w:val="en-US"/>
        </w:rPr>
        <w:t xml:space="preserve"> 43 total (6/leg, 3 </w:t>
      </w:r>
      <w:proofErr w:type="gramStart"/>
      <w:r w:rsidRPr="00027BA5">
        <w:rPr>
          <w:lang w:val="en-US"/>
        </w:rPr>
        <w:t>waist</w:t>
      </w:r>
      <w:proofErr w:type="gramEnd"/>
      <w:r w:rsidRPr="00027BA5">
        <w:rPr>
          <w:lang w:val="en-US"/>
        </w:rPr>
        <w:t>, 7/arm) or superior</w:t>
      </w:r>
    </w:p>
    <w:p w14:paraId="3A2C23AD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Joint Features:</w:t>
      </w:r>
      <w:r w:rsidRPr="00027BA5">
        <w:rPr>
          <w:lang w:val="en-US"/>
        </w:rPr>
        <w:t> Full joint hollow wiring, dual encoders, extra-large joint ranges</w:t>
      </w:r>
    </w:p>
    <w:p w14:paraId="4A61778B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Waist Movement:</w:t>
      </w:r>
      <w:r w:rsidRPr="00027BA5">
        <w:rPr>
          <w:lang w:val="en-US"/>
        </w:rPr>
        <w:t xml:space="preserve"> Z ±155°, X ±45°, Y ±30° or more superior </w:t>
      </w:r>
    </w:p>
    <w:p w14:paraId="1833E538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Knee Range:</w:t>
      </w:r>
      <w:r w:rsidRPr="00027BA5">
        <w:rPr>
          <w:lang w:val="en-US"/>
        </w:rPr>
        <w:t xml:space="preserve"> 0–165°; Hip: Pitch ±154°, Roll -30° to +170°, Yaw ±158° or superior </w:t>
      </w:r>
    </w:p>
    <w:p w14:paraId="19ED4108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Wrist Range:</w:t>
      </w:r>
      <w:r w:rsidRPr="00027BA5">
        <w:rPr>
          <w:lang w:val="en-US"/>
        </w:rPr>
        <w:t xml:space="preserve"> Pitch ±92.5°, Yaw ±92.5° or superior </w:t>
      </w:r>
    </w:p>
    <w:p w14:paraId="3DE47F69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Arm Span:</w:t>
      </w:r>
      <w:r w:rsidRPr="00027BA5">
        <w:rPr>
          <w:lang w:val="en-US"/>
        </w:rPr>
        <w:t> 0.45 m; </w:t>
      </w:r>
      <w:r w:rsidRPr="00027BA5">
        <w:rPr>
          <w:b/>
          <w:bCs/>
          <w:lang w:val="en-US"/>
        </w:rPr>
        <w:t>Calf + Thigh:</w:t>
      </w:r>
      <w:r w:rsidRPr="00027BA5">
        <w:rPr>
          <w:lang w:val="en-US"/>
        </w:rPr>
        <w:t xml:space="preserve"> 0.6 m or superior </w:t>
      </w:r>
    </w:p>
    <w:p w14:paraId="01F8BF22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Max Torque (Knee):</w:t>
      </w:r>
      <w:r w:rsidRPr="00027BA5">
        <w:rPr>
          <w:lang w:val="en-US"/>
        </w:rPr>
        <w:t xml:space="preserve"> 120 </w:t>
      </w:r>
      <w:proofErr w:type="spellStart"/>
      <w:r w:rsidRPr="00027BA5">
        <w:rPr>
          <w:lang w:val="en-US"/>
        </w:rPr>
        <w:t>N·m</w:t>
      </w:r>
      <w:proofErr w:type="spellEnd"/>
      <w:r w:rsidRPr="00027BA5">
        <w:rPr>
          <w:lang w:val="en-US"/>
        </w:rPr>
        <w:t xml:space="preserve"> or higher </w:t>
      </w:r>
    </w:p>
    <w:p w14:paraId="3EC9229D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Max Arm Load:</w:t>
      </w:r>
      <w:r w:rsidRPr="00027BA5">
        <w:rPr>
          <w:lang w:val="en-US"/>
        </w:rPr>
        <w:t xml:space="preserve"> 3 kg or higher </w:t>
      </w:r>
    </w:p>
    <w:p w14:paraId="4541C1C5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Battery:</w:t>
      </w:r>
      <w:r w:rsidRPr="00027BA5">
        <w:rPr>
          <w:lang w:val="en-US"/>
        </w:rPr>
        <w:t xml:space="preserve"> 9000 </w:t>
      </w:r>
      <w:proofErr w:type="spellStart"/>
      <w:r w:rsidRPr="00027BA5">
        <w:rPr>
          <w:lang w:val="en-US"/>
        </w:rPr>
        <w:t>mAh</w:t>
      </w:r>
      <w:proofErr w:type="spellEnd"/>
      <w:r w:rsidRPr="00027BA5">
        <w:rPr>
          <w:lang w:val="en-US"/>
        </w:rPr>
        <w:t xml:space="preserve">, 54V 5A charger, ~2h runtime or higher </w:t>
      </w:r>
    </w:p>
    <w:p w14:paraId="06B38028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</w:pPr>
      <w:proofErr w:type="spellStart"/>
      <w:r w:rsidRPr="00027BA5">
        <w:rPr>
          <w:b/>
          <w:bCs/>
        </w:rPr>
        <w:t>Cooling</w:t>
      </w:r>
      <w:proofErr w:type="spellEnd"/>
      <w:r w:rsidRPr="00027BA5">
        <w:rPr>
          <w:b/>
          <w:bCs/>
        </w:rPr>
        <w:t>:</w:t>
      </w:r>
      <w:r w:rsidRPr="00027BA5">
        <w:t> </w:t>
      </w:r>
      <w:proofErr w:type="spellStart"/>
      <w:r w:rsidRPr="00027BA5">
        <w:t>Local</w:t>
      </w:r>
      <w:proofErr w:type="spellEnd"/>
      <w:r w:rsidRPr="00027BA5">
        <w:t xml:space="preserve"> </w:t>
      </w:r>
      <w:proofErr w:type="spellStart"/>
      <w:r w:rsidRPr="00027BA5">
        <w:t>air-cooled</w:t>
      </w:r>
      <w:proofErr w:type="spellEnd"/>
      <w:r w:rsidRPr="00027BA5">
        <w:t xml:space="preserve"> </w:t>
      </w:r>
      <w:proofErr w:type="spellStart"/>
      <w:r w:rsidRPr="00027BA5">
        <w:t>system</w:t>
      </w:r>
      <w:proofErr w:type="spellEnd"/>
    </w:p>
    <w:p w14:paraId="2F482CFD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</w:pPr>
      <w:proofErr w:type="spellStart"/>
      <w:r w:rsidRPr="00027BA5">
        <w:rPr>
          <w:b/>
          <w:bCs/>
        </w:rPr>
        <w:t>Dimensions</w:t>
      </w:r>
      <w:proofErr w:type="spellEnd"/>
      <w:r w:rsidRPr="00027BA5">
        <w:rPr>
          <w:b/>
          <w:bCs/>
        </w:rPr>
        <w:t>:</w:t>
      </w:r>
      <w:r w:rsidRPr="00027BA5">
        <w:t xml:space="preserve"> 1320 - 170 x 450-550 x 200-300 </w:t>
      </w:r>
      <w:proofErr w:type="spellStart"/>
      <w:r w:rsidRPr="00027BA5">
        <w:t>mm</w:t>
      </w:r>
      <w:proofErr w:type="spellEnd"/>
      <w:r w:rsidRPr="00027BA5">
        <w:t xml:space="preserve"> </w:t>
      </w:r>
    </w:p>
    <w:p w14:paraId="7EF2B10F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Dimensions (Folded):</w:t>
      </w:r>
      <w:r w:rsidRPr="00027BA5">
        <w:rPr>
          <w:lang w:val="en-US"/>
        </w:rPr>
        <w:t> 690 x 450 x 300 mm – in accordance with physical dimensions</w:t>
      </w:r>
    </w:p>
    <w:p w14:paraId="3F7F93C5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</w:pPr>
      <w:proofErr w:type="spellStart"/>
      <w:r w:rsidRPr="00027BA5">
        <w:rPr>
          <w:b/>
          <w:bCs/>
        </w:rPr>
        <w:t>Weight</w:t>
      </w:r>
      <w:proofErr w:type="spellEnd"/>
      <w:r w:rsidRPr="00027BA5">
        <w:rPr>
          <w:b/>
          <w:bCs/>
        </w:rPr>
        <w:t xml:space="preserve"> (</w:t>
      </w:r>
      <w:proofErr w:type="spellStart"/>
      <w:r w:rsidRPr="00027BA5">
        <w:rPr>
          <w:b/>
          <w:bCs/>
        </w:rPr>
        <w:t>with</w:t>
      </w:r>
      <w:proofErr w:type="spellEnd"/>
      <w:r w:rsidRPr="00027BA5">
        <w:rPr>
          <w:b/>
          <w:bCs/>
        </w:rPr>
        <w:t xml:space="preserve"> </w:t>
      </w:r>
      <w:proofErr w:type="spellStart"/>
      <w:r w:rsidRPr="00027BA5">
        <w:rPr>
          <w:b/>
          <w:bCs/>
        </w:rPr>
        <w:t>battery</w:t>
      </w:r>
      <w:proofErr w:type="spellEnd"/>
      <w:r w:rsidRPr="00027BA5">
        <w:rPr>
          <w:b/>
          <w:bCs/>
        </w:rPr>
        <w:t>):</w:t>
      </w:r>
      <w:r w:rsidRPr="00027BA5">
        <w:t> </w:t>
      </w:r>
      <w:proofErr w:type="spellStart"/>
      <w:r w:rsidRPr="00027BA5">
        <w:t>Approx</w:t>
      </w:r>
      <w:proofErr w:type="spellEnd"/>
      <w:r w:rsidRPr="00027BA5">
        <w:t xml:space="preserve">. 35+ </w:t>
      </w:r>
      <w:proofErr w:type="spellStart"/>
      <w:r w:rsidRPr="00027BA5">
        <w:t>kg</w:t>
      </w:r>
      <w:proofErr w:type="spellEnd"/>
    </w:p>
    <w:p w14:paraId="1C54C835" w14:textId="77777777" w:rsidR="00027BA5" w:rsidRPr="00027BA5" w:rsidRDefault="00027BA5" w:rsidP="00027BA5">
      <w:pPr>
        <w:numPr>
          <w:ilvl w:val="0"/>
          <w:numId w:val="40"/>
        </w:numPr>
        <w:spacing w:after="160" w:line="278" w:lineRule="auto"/>
        <w:rPr>
          <w:lang w:val="en-US"/>
        </w:rPr>
      </w:pPr>
      <w:r w:rsidRPr="00027BA5">
        <w:rPr>
          <w:b/>
          <w:bCs/>
          <w:lang w:val="en-US"/>
        </w:rPr>
        <w:t>Upgrade Support:</w:t>
      </w:r>
      <w:r w:rsidRPr="00027BA5">
        <w:rPr>
          <w:lang w:val="en-US"/>
        </w:rPr>
        <w:t> Intelligent OTA + secondary development tools</w:t>
      </w:r>
    </w:p>
    <w:p w14:paraId="75F5C252" w14:textId="46DBF425" w:rsidR="00027BA5" w:rsidRPr="00027BA5" w:rsidRDefault="00027BA5" w:rsidP="00027BA5">
      <w:pPr>
        <w:spacing w:before="11"/>
        <w:ind w:right="-2" w:firstLine="567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Наряду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поставкой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робота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необходимо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организовать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обучение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персонала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на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заводе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-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изготовителе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027BA5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робота</w:t>
      </w: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.</w:t>
      </w:r>
    </w:p>
    <w:p w14:paraId="569DDCF1" w14:textId="77777777" w:rsidR="00643FF0" w:rsidRDefault="00643FF0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73AAD0F4" w14:textId="60C51835" w:rsidR="00643FF0" w:rsidRDefault="00643FF0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Технические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требования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к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третьей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л</w:t>
      </w:r>
      <w:r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оти</w:t>
      </w:r>
      <w:proofErr w:type="spellEnd"/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указаны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в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приглашении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.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Также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принимаются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системы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других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производителей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эквивалентными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/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или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схожими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техническими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возможностями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,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предназначенные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для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той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же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цели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,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но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незначительными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отличиями</w:t>
      </w:r>
      <w:r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. </w:t>
      </w:r>
    </w:p>
    <w:p w14:paraId="50914D6E" w14:textId="77777777" w:rsidR="00643FF0" w:rsidRDefault="00643FF0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52638F31" w14:textId="0465CDB5" w:rsidR="00027BA5" w:rsidRPr="00027BA5" w:rsidRDefault="00027BA5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027BA5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50791A56" w14:textId="77777777" w:rsidR="00027BA5" w:rsidRPr="00EF7C57" w:rsidRDefault="00027BA5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50F43AFE" w14:textId="294D2518" w:rsidR="00027BA5" w:rsidRPr="000F0E7D" w:rsidRDefault="00027BA5" w:rsidP="00027BA5">
      <w:pPr>
        <w:spacing w:before="11"/>
        <w:ind w:right="-2" w:firstLine="567"/>
        <w:jc w:val="both"/>
        <w:rPr>
          <w:rFonts w:ascii="GHEA Grapalat" w:hAnsi="GHEA Grapalat" w:cs="Sylfaen"/>
          <w:i/>
          <w:iCs/>
          <w:sz w:val="22"/>
          <w:szCs w:val="22"/>
        </w:rPr>
      </w:pPr>
      <w:r w:rsidRPr="00027BA5">
        <w:rPr>
          <w:rFonts w:ascii="GHEA Grapalat" w:hAnsi="GHEA Grapalat" w:cs="Sylfaen"/>
          <w:i/>
          <w:iCs/>
          <w:sz w:val="22"/>
          <w:szCs w:val="22"/>
        </w:rPr>
        <w:t>2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Уважаемый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клиент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вашем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ответе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на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запрос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указано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следующее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>: «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третьей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партии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требуется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совместимость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включая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ЭЭГ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виртуальной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реальности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также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8-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канальный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ЭЭГ»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Однако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неясно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необходимо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ли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поставлять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ЭЭГ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или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поставляемая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должна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быть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совместима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другими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системами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ЭЭГ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ВИ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Пожалуйста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,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четко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укажите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компоненты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требуемой</w:t>
      </w:r>
      <w:r w:rsidRPr="00027BA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Pr="00027BA5">
        <w:rPr>
          <w:rFonts w:ascii="GHEA Grapalat" w:hAnsi="GHEA Grapalat" w:cs="Sylfaen" w:hint="eastAsia"/>
          <w:i/>
          <w:iCs/>
          <w:sz w:val="22"/>
          <w:szCs w:val="22"/>
        </w:rPr>
        <w:t>системы</w:t>
      </w:r>
      <w:r w:rsidRPr="00027BA5">
        <w:rPr>
          <w:rFonts w:ascii="GHEA Grapalat" w:hAnsi="GHEA Grapalat" w:cs="Sylfaen"/>
          <w:i/>
          <w:iCs/>
          <w:sz w:val="22"/>
          <w:szCs w:val="22"/>
        </w:rPr>
        <w:t>.</w:t>
      </w:r>
    </w:p>
    <w:p w14:paraId="448815BD" w14:textId="77777777" w:rsidR="00027BA5" w:rsidRDefault="00027BA5" w:rsidP="00027BA5">
      <w:pPr>
        <w:widowControl w:val="0"/>
        <w:spacing w:line="276" w:lineRule="auto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</w:p>
    <w:p w14:paraId="33B6C9FB" w14:textId="77777777" w:rsidR="00027BA5" w:rsidRPr="00715CCB" w:rsidRDefault="00027BA5" w:rsidP="00715CC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715CCB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066F5F41" w14:textId="77777777" w:rsidR="00027BA5" w:rsidRPr="00715CCB" w:rsidRDefault="00027BA5" w:rsidP="00027BA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6EE16E3F" w14:textId="77777777" w:rsidR="00715CCB" w:rsidRDefault="00027BA5" w:rsidP="00715CC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715CCB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2</w:t>
      </w:r>
      <w:r w:rsidRPr="00715CCB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u w:val="single"/>
        </w:rPr>
        <w:t>․</w:t>
      </w:r>
      <w:r w:rsidRPr="00715CCB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Поставляемая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система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должна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быть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совместима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другими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системами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ЭЭГ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и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 </w:t>
      </w:r>
      <w:r w:rsidR="00715CCB" w:rsidRPr="00643FF0">
        <w:rPr>
          <w:rFonts w:ascii="GHEA Grapalat" w:hAnsi="GHEA Grapalat" w:hint="eastAsia"/>
          <w:b/>
          <w:bCs/>
          <w:i/>
          <w:iCs/>
          <w:sz w:val="22"/>
          <w:szCs w:val="22"/>
          <w:u w:val="single"/>
        </w:rPr>
        <w:t>ВИ</w:t>
      </w:r>
      <w:r w:rsidR="00715CCB" w:rsidRPr="00643FF0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>.</w:t>
      </w:r>
    </w:p>
    <w:p w14:paraId="4A1EAEF6" w14:textId="594F6A89" w:rsidR="00A916F4" w:rsidRPr="00972D1D" w:rsidRDefault="00A916F4" w:rsidP="00715CCB">
      <w:pPr>
        <w:spacing w:before="11"/>
        <w:ind w:right="-2" w:firstLine="567"/>
        <w:jc w:val="both"/>
        <w:rPr>
          <w:rFonts w:ascii="GHEA Grapalat" w:hAnsi="GHEA Grapalat"/>
          <w:spacing w:val="4"/>
          <w:sz w:val="22"/>
          <w:szCs w:val="22"/>
        </w:rPr>
      </w:pPr>
    </w:p>
    <w:p w14:paraId="20BECA4C" w14:textId="77777777" w:rsidR="00027BA5" w:rsidRPr="00027BA5" w:rsidRDefault="00027BA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</w:p>
    <w:p w14:paraId="4A192AE0" w14:textId="00037C28" w:rsidR="00860EF5" w:rsidRDefault="00860EF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/>
          <w:spacing w:val="4"/>
          <w:sz w:val="22"/>
          <w:szCs w:val="22"/>
        </w:rPr>
        <w:t xml:space="preserve">           </w:t>
      </w:r>
    </w:p>
    <w:p w14:paraId="564E912F" w14:textId="6498198D" w:rsidR="00A7446E" w:rsidRPr="00860EF5" w:rsidRDefault="00860EF5" w:rsidP="00860EF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715CCB">
        <w:rPr>
          <w:rFonts w:ascii="GHEA Grapalat" w:hAnsi="GHEA Grapalat" w:hint="eastAsia"/>
          <w:sz w:val="22"/>
          <w:szCs w:val="22"/>
        </w:rPr>
        <w:t>О</w:t>
      </w:r>
      <w:r w:rsidR="00715CCB">
        <w:rPr>
          <w:rFonts w:ascii="GHEA Grapalat" w:hAnsi="GHEA Grapalat"/>
          <w:sz w:val="22"/>
          <w:szCs w:val="22"/>
        </w:rPr>
        <w:t>фелья</w:t>
      </w:r>
      <w:proofErr w:type="spellEnd"/>
      <w:r w:rsidR="00715CC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715CCB">
        <w:rPr>
          <w:rFonts w:ascii="GHEA Grapalat" w:hAnsi="GHEA Grapalat"/>
          <w:sz w:val="22"/>
          <w:szCs w:val="22"/>
        </w:rPr>
        <w:t>Асатрян</w:t>
      </w:r>
      <w:proofErr w:type="spellEnd"/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18AFADC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860EF5">
        <w:rPr>
          <w:rFonts w:ascii="GHEA Grapalat" w:hAnsi="GHEA Grapalat"/>
          <w:sz w:val="20"/>
          <w:lang w:bidi="ar-SA"/>
        </w:rPr>
        <w:t>1</w:t>
      </w:r>
      <w:r w:rsidR="00715CCB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29D4CCA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="00860EF5">
        <w:rPr>
          <w:rFonts w:ascii="GHEA Grapalat" w:hAnsi="GHEA Grapalat"/>
          <w:sz w:val="22"/>
          <w:szCs w:val="22"/>
        </w:rPr>
        <w:t xml:space="preserve"> </w:t>
      </w:r>
      <w:r w:rsidR="00860EF5" w:rsidRPr="00860EF5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procurement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@hti.am։</w:t>
      </w:r>
    </w:p>
    <w:p w14:paraId="6823225A" w14:textId="25FB4CB8" w:rsidR="00860EF5" w:rsidRPr="003F41C6" w:rsidRDefault="00661ACB" w:rsidP="00860E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</w:t>
      </w:r>
      <w:r w:rsidR="00027BA5">
        <w:rPr>
          <w:rFonts w:ascii="GHEA Grapalat" w:hAnsi="GHEA Grapalat"/>
          <w:b w:val="0"/>
          <w:sz w:val="20"/>
          <w:lang w:val="af-ZA"/>
        </w:rPr>
        <w:t>2025/13</w:t>
      </w:r>
      <w:r w:rsidR="00D414AE" w:rsidRPr="00785DF4">
        <w:rPr>
          <w:rFonts w:ascii="GHEA Grapalat" w:hAnsi="GHEA Grapalat"/>
          <w:b w:val="0"/>
          <w:sz w:val="20"/>
          <w:lang w:val="af-ZA"/>
        </w:rPr>
        <w:t>»</w:t>
      </w:r>
      <w:r w:rsidR="00D414AE">
        <w:rPr>
          <w:rFonts w:ascii="GHEA Grapalat" w:hAnsi="GHEA Grapalat" w:cs="Sylfaen"/>
          <w:sz w:val="22"/>
          <w:szCs w:val="22"/>
        </w:rPr>
        <w:t>.</w:t>
      </w:r>
    </w:p>
    <w:p w14:paraId="64085766" w14:textId="08A243BB" w:rsidR="001A4EC4" w:rsidRPr="00972D1D" w:rsidRDefault="00F21EED" w:rsidP="00860EF5">
      <w:pPr>
        <w:widowControl w:val="0"/>
        <w:tabs>
          <w:tab w:val="right" w:pos="9070"/>
        </w:tabs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r w:rsidR="00860EF5">
        <w:rPr>
          <w:rFonts w:ascii="MS Mincho" w:eastAsia="MS Mincho" w:hAnsi="MS Mincho" w:cs="MS Mincho"/>
          <w:sz w:val="22"/>
          <w:szCs w:val="22"/>
        </w:rPr>
        <w:tab/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B941" w14:textId="77777777" w:rsidR="005E7087" w:rsidRDefault="005E7087">
      <w:r>
        <w:separator/>
      </w:r>
    </w:p>
  </w:endnote>
  <w:endnote w:type="continuationSeparator" w:id="0">
    <w:p w14:paraId="7AE36CE4" w14:textId="77777777" w:rsidR="005E7087" w:rsidRDefault="005E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AAE8" w14:textId="77777777" w:rsidR="005E7087" w:rsidRDefault="005E7087">
      <w:r>
        <w:separator/>
      </w:r>
    </w:p>
  </w:footnote>
  <w:footnote w:type="continuationSeparator" w:id="0">
    <w:p w14:paraId="2F623F24" w14:textId="77777777" w:rsidR="005E7087" w:rsidRDefault="005E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C75B0B"/>
    <w:multiLevelType w:val="multilevel"/>
    <w:tmpl w:val="FEAE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997136"/>
    <w:multiLevelType w:val="multilevel"/>
    <w:tmpl w:val="EBE8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68914358"/>
    <w:multiLevelType w:val="hybridMultilevel"/>
    <w:tmpl w:val="91F04F52"/>
    <w:lvl w:ilvl="0" w:tplc="C374EA2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346793">
    <w:abstractNumId w:val="32"/>
  </w:num>
  <w:num w:numId="2" w16cid:durableId="693649526">
    <w:abstractNumId w:val="26"/>
  </w:num>
  <w:num w:numId="3" w16cid:durableId="136651439">
    <w:abstractNumId w:val="3"/>
  </w:num>
  <w:num w:numId="4" w16cid:durableId="448012247">
    <w:abstractNumId w:val="21"/>
  </w:num>
  <w:num w:numId="5" w16cid:durableId="276372519">
    <w:abstractNumId w:val="37"/>
  </w:num>
  <w:num w:numId="6" w16cid:durableId="1362778901">
    <w:abstractNumId w:val="19"/>
  </w:num>
  <w:num w:numId="7" w16cid:durableId="412237814">
    <w:abstractNumId w:val="34"/>
  </w:num>
  <w:num w:numId="8" w16cid:durableId="1556044099">
    <w:abstractNumId w:val="8"/>
  </w:num>
  <w:num w:numId="9" w16cid:durableId="260527663">
    <w:abstractNumId w:val="20"/>
  </w:num>
  <w:num w:numId="10" w16cid:durableId="270013253">
    <w:abstractNumId w:val="16"/>
  </w:num>
  <w:num w:numId="11" w16cid:durableId="1013261480">
    <w:abstractNumId w:val="13"/>
  </w:num>
  <w:num w:numId="12" w16cid:durableId="242031439">
    <w:abstractNumId w:val="0"/>
  </w:num>
  <w:num w:numId="13" w16cid:durableId="1094860817">
    <w:abstractNumId w:val="28"/>
  </w:num>
  <w:num w:numId="14" w16cid:durableId="1188637182">
    <w:abstractNumId w:val="27"/>
  </w:num>
  <w:num w:numId="15" w16cid:durableId="1704596210">
    <w:abstractNumId w:val="10"/>
  </w:num>
  <w:num w:numId="16" w16cid:durableId="1118111728">
    <w:abstractNumId w:val="1"/>
  </w:num>
  <w:num w:numId="17" w16cid:durableId="1313756210">
    <w:abstractNumId w:val="7"/>
  </w:num>
  <w:num w:numId="18" w16cid:durableId="459373455">
    <w:abstractNumId w:val="24"/>
  </w:num>
  <w:num w:numId="19" w16cid:durableId="1145121684">
    <w:abstractNumId w:val="29"/>
  </w:num>
  <w:num w:numId="20" w16cid:durableId="2036881177">
    <w:abstractNumId w:val="2"/>
  </w:num>
  <w:num w:numId="21" w16cid:durableId="1647313988">
    <w:abstractNumId w:val="25"/>
  </w:num>
  <w:num w:numId="22" w16cid:durableId="649139783">
    <w:abstractNumId w:val="31"/>
  </w:num>
  <w:num w:numId="23" w16cid:durableId="1598172227">
    <w:abstractNumId w:val="9"/>
  </w:num>
  <w:num w:numId="24" w16cid:durableId="1939367870">
    <w:abstractNumId w:val="5"/>
  </w:num>
  <w:num w:numId="25" w16cid:durableId="882860851">
    <w:abstractNumId w:val="36"/>
  </w:num>
  <w:num w:numId="26" w16cid:durableId="1696543895">
    <w:abstractNumId w:val="23"/>
  </w:num>
  <w:num w:numId="27" w16cid:durableId="727193172">
    <w:abstractNumId w:val="11"/>
  </w:num>
  <w:num w:numId="28" w16cid:durableId="27023850">
    <w:abstractNumId w:val="14"/>
  </w:num>
  <w:num w:numId="29" w16cid:durableId="96872249">
    <w:abstractNumId w:val="35"/>
  </w:num>
  <w:num w:numId="30" w16cid:durableId="331488744">
    <w:abstractNumId w:val="22"/>
  </w:num>
  <w:num w:numId="31" w16cid:durableId="1150487239">
    <w:abstractNumId w:val="22"/>
  </w:num>
  <w:num w:numId="32" w16cid:durableId="2022969713">
    <w:abstractNumId w:val="17"/>
  </w:num>
  <w:num w:numId="33" w16cid:durableId="663553400">
    <w:abstractNumId w:val="38"/>
  </w:num>
  <w:num w:numId="34" w16cid:durableId="1018504485">
    <w:abstractNumId w:val="12"/>
  </w:num>
  <w:num w:numId="35" w16cid:durableId="2084255115">
    <w:abstractNumId w:val="15"/>
  </w:num>
  <w:num w:numId="36" w16cid:durableId="1434475355">
    <w:abstractNumId w:val="6"/>
  </w:num>
  <w:num w:numId="37" w16cid:durableId="2075472819">
    <w:abstractNumId w:val="18"/>
  </w:num>
  <w:num w:numId="38" w16cid:durableId="1126002727">
    <w:abstractNumId w:val="33"/>
  </w:num>
  <w:num w:numId="39" w16cid:durableId="1618833521">
    <w:abstractNumId w:val="30"/>
  </w:num>
  <w:num w:numId="40" w16cid:durableId="90453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27BA5"/>
    <w:rsid w:val="0003635A"/>
    <w:rsid w:val="00042181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F0E7D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7330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06FB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46660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078C4"/>
    <w:rsid w:val="00424806"/>
    <w:rsid w:val="004311AA"/>
    <w:rsid w:val="004317F3"/>
    <w:rsid w:val="0043269D"/>
    <w:rsid w:val="00441E90"/>
    <w:rsid w:val="00452A39"/>
    <w:rsid w:val="00454284"/>
    <w:rsid w:val="00454956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7087"/>
    <w:rsid w:val="005F254D"/>
    <w:rsid w:val="005F50FC"/>
    <w:rsid w:val="00604B60"/>
    <w:rsid w:val="00613058"/>
    <w:rsid w:val="00622A3A"/>
    <w:rsid w:val="00625505"/>
    <w:rsid w:val="0064019E"/>
    <w:rsid w:val="006402D3"/>
    <w:rsid w:val="006425EF"/>
    <w:rsid w:val="00643FF0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5CCB"/>
    <w:rsid w:val="00717888"/>
    <w:rsid w:val="007219AF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4D93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0EF5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2032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C7CB5"/>
    <w:rsid w:val="00AD4CDB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87BAB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25E1D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6BA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4AE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A59ED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271FB"/>
    <w:rsid w:val="00F313A6"/>
    <w:rsid w:val="00F408C7"/>
    <w:rsid w:val="00F459DD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1265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character" w:customStyle="1" w:styleId="Heading3Char">
    <w:name w:val="Heading 3 Char"/>
    <w:basedOn w:val="DefaultParagraphFont"/>
    <w:link w:val="Heading3"/>
    <w:rsid w:val="00860EF5"/>
    <w:rPr>
      <w:rFonts w:ascii="Times LatArm" w:hAnsi="Times LatArm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414AE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D414AE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61</cp:revision>
  <cp:lastPrinted>2021-08-31T12:29:00Z</cp:lastPrinted>
  <dcterms:created xsi:type="dcterms:W3CDTF">2018-08-08T07:12:00Z</dcterms:created>
  <dcterms:modified xsi:type="dcterms:W3CDTF">2025-08-18T12:32:00Z</dcterms:modified>
</cp:coreProperties>
</file>