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27F" w:rsidRDefault="0093727F" w:rsidP="001E00B4">
      <w:pPr>
        <w:pStyle w:val="a3"/>
        <w:spacing w:line="276" w:lineRule="auto"/>
        <w:ind w:left="-180" w:firstLine="74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4 </w:t>
      </w:r>
    </w:p>
    <w:p w:rsidR="0093727F" w:rsidRDefault="0093727F" w:rsidP="0093727F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93727F" w:rsidRPr="00A12E5E" w:rsidRDefault="0093727F" w:rsidP="00A12E5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>
        <w:rPr>
          <w:rFonts w:ascii="GHEA Grapalat" w:hAnsi="GHEA Grapalat" w:cs="Sylfaen"/>
          <w:i/>
          <w:sz w:val="16"/>
        </w:rPr>
        <w:t xml:space="preserve"> 30-ի N 265-Ա 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</w:rPr>
        <w:t xml:space="preserve">    </w:t>
      </w:r>
    </w:p>
    <w:p w:rsidR="0093727F" w:rsidRDefault="0093727F" w:rsidP="0093727F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proofErr w:type="spellStart"/>
      <w:r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93727F" w:rsidRDefault="0093727F" w:rsidP="0093727F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3727F" w:rsidRDefault="0093727F" w:rsidP="0093727F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3727F" w:rsidRPr="00A12E5E" w:rsidRDefault="006D0945" w:rsidP="00A12E5E">
      <w:pPr>
        <w:ind w:firstLine="540"/>
        <w:jc w:val="both"/>
        <w:rPr>
          <w:rFonts w:ascii="GHEA Grapalat" w:hAnsi="GHEA Grapalat" w:cs="Sylfaen"/>
          <w:sz w:val="18"/>
          <w:lang w:val="af-ZA"/>
        </w:rPr>
      </w:pPr>
      <w:r>
        <w:rPr>
          <w:rFonts w:ascii="GHEA Grapalat" w:hAnsi="GHEA Grapalat" w:cs="Sylfaen"/>
          <w:sz w:val="18"/>
          <w:lang w:val="af-ZA"/>
        </w:rPr>
        <w:t>Ճամբարակի համայնքապետարանը</w:t>
      </w:r>
      <w:r w:rsidR="0093727F">
        <w:rPr>
          <w:rFonts w:ascii="GHEA Grapalat" w:hAnsi="GHEA Grapalat" w:cs="Sylfaen"/>
          <w:sz w:val="18"/>
          <w:lang w:val="af-ZA"/>
        </w:rPr>
        <w:t xml:space="preserve"> ստորև ներկայացնում է իր կարիքների համար «</w:t>
      </w:r>
      <w:r w:rsidR="00BD7110" w:rsidRPr="00BD7110">
        <w:rPr>
          <w:rFonts w:ascii="GHEA Grapalat" w:hAnsi="GHEA Grapalat"/>
          <w:b/>
          <w:sz w:val="20"/>
          <w:lang w:val="af-ZA"/>
        </w:rPr>
        <w:t xml:space="preserve"> </w:t>
      </w:r>
      <w:r w:rsidR="008C3193" w:rsidRPr="00A872FF">
        <w:rPr>
          <w:rFonts w:ascii="GHEA Grapalat" w:hAnsi="GHEA Grapalat" w:cs="Sylfaen"/>
          <w:b/>
          <w:sz w:val="20"/>
          <w:lang w:val="af-ZA"/>
        </w:rPr>
        <w:t>Կալավան</w:t>
      </w:r>
      <w:r w:rsidR="008C3193" w:rsidRPr="00A872FF">
        <w:rPr>
          <w:rFonts w:ascii="GHEA Grapalat" w:hAnsi="GHEA Grapalat"/>
          <w:b/>
          <w:sz w:val="20"/>
          <w:lang w:val="af-ZA"/>
        </w:rPr>
        <w:t xml:space="preserve"> </w:t>
      </w:r>
      <w:r w:rsidR="008C3193" w:rsidRPr="007E66C5">
        <w:rPr>
          <w:rFonts w:ascii="GHEA Grapalat" w:hAnsi="GHEA Grapalat"/>
          <w:b/>
          <w:sz w:val="20"/>
          <w:lang w:val="af-ZA"/>
        </w:rPr>
        <w:t>բնակավայրում խաղահրապարակի կառուցման աշխատանքների</w:t>
      </w:r>
      <w:r w:rsidR="00BD7110">
        <w:rPr>
          <w:rFonts w:ascii="GHEA Grapalat" w:hAnsi="GHEA Grapalat" w:cs="Sylfaen"/>
          <w:sz w:val="18"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 xml:space="preserve">» ձեռքբերման նպատակով կազմակերպված 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ԳՄ</w:t>
      </w:r>
      <w:r w:rsidR="00BD7110" w:rsidRPr="00BD7110">
        <w:rPr>
          <w:rFonts w:ascii="GHEA Grapalat" w:hAnsi="GHEA Grapalat"/>
          <w:sz w:val="16"/>
          <w:szCs w:val="16"/>
        </w:rPr>
        <w:t>ՃՀ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-ԳՀԱ</w:t>
      </w:r>
      <w:r w:rsidR="00BD7110" w:rsidRPr="00BD7110">
        <w:rPr>
          <w:rFonts w:ascii="GHEA Grapalat" w:hAnsi="GHEA Grapalat"/>
          <w:b/>
          <w:sz w:val="16"/>
          <w:szCs w:val="16"/>
        </w:rPr>
        <w:t>Շ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ՁԲ-1</w:t>
      </w:r>
      <w:r w:rsidR="00BD7110" w:rsidRPr="00BD7110">
        <w:rPr>
          <w:rFonts w:ascii="GHEA Grapalat" w:hAnsi="GHEA Grapalat"/>
          <w:sz w:val="16"/>
          <w:szCs w:val="16"/>
          <w:lang w:val="af-ZA"/>
        </w:rPr>
        <w:t>9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/</w:t>
      </w:r>
      <w:r w:rsidR="00BD7110" w:rsidRPr="00BD7110">
        <w:rPr>
          <w:rFonts w:ascii="GHEA Grapalat" w:hAnsi="GHEA Grapalat"/>
          <w:b/>
          <w:sz w:val="16"/>
          <w:szCs w:val="16"/>
          <w:lang w:val="af-ZA"/>
        </w:rPr>
        <w:t>2</w:t>
      </w:r>
      <w:r w:rsidR="008C3193">
        <w:rPr>
          <w:rFonts w:ascii="GHEA Grapalat" w:hAnsi="GHEA Grapalat"/>
          <w:b/>
          <w:sz w:val="16"/>
          <w:szCs w:val="16"/>
          <w:lang w:val="af-ZA"/>
        </w:rPr>
        <w:t>2</w:t>
      </w:r>
      <w:r w:rsidR="00BD7110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ծածկագրով գնման ընթացակարգի արդյունքում 201</w:t>
      </w:r>
      <w:r w:rsidR="00B23406">
        <w:rPr>
          <w:rFonts w:ascii="GHEA Grapalat" w:hAnsi="GHEA Grapalat" w:cs="Sylfaen"/>
          <w:sz w:val="18"/>
          <w:lang w:val="af-ZA"/>
        </w:rPr>
        <w:t>9</w:t>
      </w:r>
      <w:r w:rsidR="0093727F">
        <w:rPr>
          <w:rFonts w:ascii="GHEA Grapalat" w:hAnsi="GHEA Grapalat" w:cs="Sylfaen"/>
          <w:sz w:val="18"/>
          <w:lang w:val="af-ZA"/>
        </w:rPr>
        <w:t xml:space="preserve"> թվականի </w:t>
      </w:r>
      <w:r w:rsidR="004A1BBC">
        <w:rPr>
          <w:rFonts w:ascii="GHEA Grapalat" w:hAnsi="GHEA Grapalat" w:cs="Sylfaen"/>
          <w:sz w:val="18"/>
          <w:lang w:val="af-ZA"/>
        </w:rPr>
        <w:t>սեպտեմբերի</w:t>
      </w:r>
      <w:r w:rsidR="000442A3">
        <w:rPr>
          <w:rFonts w:ascii="GHEA Grapalat" w:hAnsi="GHEA Grapalat" w:cs="Sylfaen"/>
          <w:sz w:val="18"/>
          <w:lang w:val="af-ZA"/>
        </w:rPr>
        <w:t xml:space="preserve"> </w:t>
      </w:r>
      <w:r w:rsidR="004A1BBC">
        <w:rPr>
          <w:rFonts w:ascii="GHEA Grapalat" w:hAnsi="GHEA Grapalat" w:cs="Sylfaen"/>
          <w:sz w:val="18"/>
          <w:lang w:val="af-ZA"/>
        </w:rPr>
        <w:t>2</w:t>
      </w:r>
      <w:r w:rsidR="008C3193">
        <w:rPr>
          <w:rFonts w:ascii="GHEA Grapalat" w:hAnsi="GHEA Grapalat" w:cs="Sylfaen"/>
          <w:sz w:val="18"/>
          <w:lang w:val="af-ZA"/>
        </w:rPr>
        <w:t>6</w:t>
      </w:r>
      <w:r w:rsidR="0093727F">
        <w:rPr>
          <w:rFonts w:ascii="GHEA Grapalat" w:hAnsi="GHEA Grapalat" w:cs="Sylfaen"/>
          <w:sz w:val="18"/>
          <w:lang w:val="af-ZA"/>
        </w:rPr>
        <w:t xml:space="preserve">-ին կնքված N 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ԳՄ</w:t>
      </w:r>
      <w:r w:rsidR="00BD7110" w:rsidRPr="00BD7110">
        <w:rPr>
          <w:rFonts w:ascii="GHEA Grapalat" w:hAnsi="GHEA Grapalat"/>
          <w:sz w:val="16"/>
          <w:szCs w:val="16"/>
        </w:rPr>
        <w:t>ՃՀ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-ԳՀԱ</w:t>
      </w:r>
      <w:r w:rsidR="00BD7110" w:rsidRPr="00BD7110">
        <w:rPr>
          <w:rFonts w:ascii="GHEA Grapalat" w:hAnsi="GHEA Grapalat"/>
          <w:b/>
          <w:sz w:val="16"/>
          <w:szCs w:val="16"/>
        </w:rPr>
        <w:t>Շ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ՁԲ-1</w:t>
      </w:r>
      <w:r w:rsidR="00BD7110" w:rsidRPr="00BD7110">
        <w:rPr>
          <w:rFonts w:ascii="GHEA Grapalat" w:hAnsi="GHEA Grapalat"/>
          <w:sz w:val="16"/>
          <w:szCs w:val="16"/>
          <w:lang w:val="af-ZA"/>
        </w:rPr>
        <w:t>9</w:t>
      </w:r>
      <w:r w:rsidR="00BD7110" w:rsidRPr="00BD7110">
        <w:rPr>
          <w:rFonts w:ascii="GHEA Grapalat" w:hAnsi="GHEA Grapalat"/>
          <w:sz w:val="16"/>
          <w:szCs w:val="16"/>
          <w:lang w:val="hy-AM"/>
        </w:rPr>
        <w:t>/</w:t>
      </w:r>
      <w:r w:rsidR="00BD7110" w:rsidRPr="00BD7110">
        <w:rPr>
          <w:rFonts w:ascii="GHEA Grapalat" w:hAnsi="GHEA Grapalat"/>
          <w:b/>
          <w:sz w:val="16"/>
          <w:szCs w:val="16"/>
          <w:lang w:val="af-ZA"/>
        </w:rPr>
        <w:t>2</w:t>
      </w:r>
      <w:r w:rsidR="008C3193">
        <w:rPr>
          <w:rFonts w:ascii="GHEA Grapalat" w:hAnsi="GHEA Grapalat"/>
          <w:b/>
          <w:sz w:val="16"/>
          <w:szCs w:val="16"/>
          <w:lang w:val="af-ZA"/>
        </w:rPr>
        <w:t>2</w:t>
      </w:r>
      <w:r w:rsidR="002D708D">
        <w:rPr>
          <w:rFonts w:ascii="GHEA Grapalat" w:hAnsi="GHEA Grapalat"/>
          <w:i/>
          <w:lang w:val="af-ZA"/>
        </w:rPr>
        <w:t xml:space="preserve"> </w:t>
      </w:r>
      <w:r w:rsidR="0093727F">
        <w:rPr>
          <w:rFonts w:ascii="GHEA Grapalat" w:hAnsi="GHEA Grapalat" w:cs="Sylfaen"/>
          <w:sz w:val="18"/>
          <w:lang w:val="af-ZA"/>
        </w:rPr>
        <w:t>պայմանագրի մասին տեղեկատվությունը`</w:t>
      </w:r>
    </w:p>
    <w:tbl>
      <w:tblPr>
        <w:tblpPr w:leftFromText="180" w:rightFromText="180" w:vertAnchor="text" w:tblpY="1"/>
        <w:tblOverlap w:val="never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8"/>
        <w:gridCol w:w="71"/>
        <w:gridCol w:w="188"/>
        <w:gridCol w:w="442"/>
        <w:gridCol w:w="45"/>
        <w:gridCol w:w="855"/>
        <w:gridCol w:w="180"/>
        <w:gridCol w:w="47"/>
        <w:gridCol w:w="27"/>
        <w:gridCol w:w="697"/>
        <w:gridCol w:w="12"/>
        <w:gridCol w:w="297"/>
        <w:gridCol w:w="450"/>
        <w:gridCol w:w="67"/>
        <w:gridCol w:w="161"/>
        <w:gridCol w:w="49"/>
        <w:gridCol w:w="173"/>
        <w:gridCol w:w="246"/>
        <w:gridCol w:w="114"/>
        <w:gridCol w:w="78"/>
        <w:gridCol w:w="170"/>
        <w:gridCol w:w="292"/>
        <w:gridCol w:w="90"/>
        <w:gridCol w:w="180"/>
        <w:gridCol w:w="360"/>
        <w:gridCol w:w="184"/>
        <w:gridCol w:w="342"/>
        <w:gridCol w:w="104"/>
        <w:gridCol w:w="277"/>
        <w:gridCol w:w="187"/>
        <w:gridCol w:w="152"/>
        <w:gridCol w:w="14"/>
        <w:gridCol w:w="450"/>
        <w:gridCol w:w="72"/>
        <w:gridCol w:w="198"/>
        <w:gridCol w:w="39"/>
        <w:gridCol w:w="311"/>
        <w:gridCol w:w="190"/>
        <w:gridCol w:w="338"/>
        <w:gridCol w:w="32"/>
        <w:gridCol w:w="260"/>
        <w:gridCol w:w="180"/>
        <w:gridCol w:w="90"/>
        <w:gridCol w:w="629"/>
        <w:gridCol w:w="142"/>
        <w:gridCol w:w="129"/>
        <w:gridCol w:w="811"/>
      </w:tblGrid>
      <w:tr w:rsidR="0093727F" w:rsidRPr="001E231C" w:rsidTr="002D7764">
        <w:trPr>
          <w:trHeight w:val="146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2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3727F" w:rsidTr="002D7764">
        <w:trPr>
          <w:trHeight w:val="110"/>
        </w:trPr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չափաբաժնի</w:t>
            </w:r>
            <w:proofErr w:type="spellEnd"/>
            <w:r w:rsidRPr="001E231C">
              <w:rPr>
                <w:rFonts w:ascii="GHEA Grapalat" w:hAnsi="GHEA Grapalat"/>
                <w:b/>
                <w:bCs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2"/>
                <w:szCs w:val="14"/>
              </w:rPr>
              <w:t>համարը</w:t>
            </w:r>
            <w:proofErr w:type="spellEnd"/>
          </w:p>
        </w:tc>
        <w:tc>
          <w:tcPr>
            <w:tcW w:w="17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չափման</w:t>
            </w:r>
            <w:proofErr w:type="spellEnd"/>
            <w:r w:rsidRPr="001E231C">
              <w:rPr>
                <w:rFonts w:ascii="GHEA Grapalat" w:hAnsi="GHEA Grapalat" w:cs="Sylfaen"/>
                <w:b/>
                <w:sz w:val="12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4"/>
              </w:rPr>
              <w:t>միավորը</w:t>
            </w:r>
            <w:proofErr w:type="spellEnd"/>
          </w:p>
        </w:tc>
        <w:tc>
          <w:tcPr>
            <w:tcW w:w="15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1E231C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189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1E231C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8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3727F" w:rsidTr="002D7764">
        <w:trPr>
          <w:trHeight w:val="1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74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4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3727F" w:rsidTr="002D7764">
        <w:trPr>
          <w:trHeight w:val="275"/>
        </w:trPr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7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74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9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D2524" w:rsidRPr="009E200E" w:rsidTr="007170E8">
        <w:trPr>
          <w:trHeight w:val="40"/>
        </w:trPr>
        <w:tc>
          <w:tcPr>
            <w:tcW w:w="5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524" w:rsidRDefault="002D2524" w:rsidP="002D2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1</w:t>
            </w:r>
          </w:p>
        </w:tc>
        <w:tc>
          <w:tcPr>
            <w:tcW w:w="17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2524" w:rsidRDefault="002D2524" w:rsidP="002D252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D2524" w:rsidRDefault="002D2524" w:rsidP="002D252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</w:p>
          <w:p w:rsidR="002D2524" w:rsidRPr="00E11BEE" w:rsidRDefault="00574E76" w:rsidP="002D2524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Կալավան</w:t>
            </w:r>
            <w:r w:rsidR="00E11BEE"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բնակավայրում խաղահրապարակի կառուցման աշխատանքների</w:t>
            </w:r>
          </w:p>
        </w:tc>
        <w:tc>
          <w:tcPr>
            <w:tcW w:w="7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524" w:rsidRPr="005B0565" w:rsidRDefault="00C00244" w:rsidP="002D25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0244" w:rsidRDefault="00C00244" w:rsidP="002D252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00244" w:rsidRDefault="00C00244" w:rsidP="002D252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C00244" w:rsidRDefault="00C00244" w:rsidP="002D2524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2D2524" w:rsidRPr="0009146B" w:rsidRDefault="00C00244" w:rsidP="00C00244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524" w:rsidRPr="0009146B" w:rsidRDefault="007E5623" w:rsidP="002D25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524" w:rsidRPr="0009146B" w:rsidRDefault="007E5623" w:rsidP="002D25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891 460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2524" w:rsidRPr="0009146B" w:rsidRDefault="007E5623" w:rsidP="002D25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6"/>
              </w:rPr>
              <w:t>7</w:t>
            </w:r>
            <w:r>
              <w:rPr>
                <w:rFonts w:ascii="Courier New" w:hAnsi="Courier New" w:cs="Courier New"/>
                <w:b/>
                <w:sz w:val="14"/>
                <w:szCs w:val="16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6"/>
              </w:rPr>
              <w:t>891 460</w:t>
            </w:r>
          </w:p>
        </w:tc>
        <w:tc>
          <w:tcPr>
            <w:tcW w:w="189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76" w:rsidRDefault="00BD7110" w:rsidP="00574E7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BD7110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BD7110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E11BEE"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574E76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:rsidR="002D2524" w:rsidRPr="0040311A" w:rsidRDefault="00574E76" w:rsidP="00574E76">
            <w:pPr>
              <w:rPr>
                <w:rFonts w:ascii="Arial LatArm" w:hAnsi="Arial LatArm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Կալավան</w:t>
            </w:r>
            <w:r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E11BEE"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>բնակավայրում խաղահրապարակի կառուցման աշխատանքների</w:t>
            </w:r>
            <w:r w:rsidR="00E11BEE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BD7110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  <w:tc>
          <w:tcPr>
            <w:tcW w:w="198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74E76" w:rsidRDefault="00BD7110" w:rsidP="00574E7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Ճամբարակ</w:t>
            </w:r>
            <w:proofErr w:type="spellEnd"/>
            <w:r w:rsidRPr="00BD7110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6"/>
              </w:rPr>
              <w:t>համայնքի</w:t>
            </w:r>
            <w:proofErr w:type="spellEnd"/>
            <w:r w:rsidRPr="00BD7110">
              <w:rPr>
                <w:rFonts w:ascii="GHEA Grapalat" w:hAnsi="GHEA Grapalat"/>
                <w:b/>
                <w:sz w:val="14"/>
                <w:szCs w:val="16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 xml:space="preserve"> </w:t>
            </w:r>
            <w:r w:rsidR="00E11BEE"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574E76">
              <w:rPr>
                <w:rFonts w:ascii="GHEA Grapalat" w:hAnsi="GHEA Grapalat"/>
                <w:sz w:val="12"/>
                <w:szCs w:val="12"/>
              </w:rPr>
              <w:t xml:space="preserve"> </w:t>
            </w:r>
          </w:p>
          <w:p w:rsidR="002D2524" w:rsidRPr="002B11E7" w:rsidRDefault="00574E76" w:rsidP="00574E76">
            <w:pPr>
              <w:rPr>
                <w:rFonts w:ascii="Arial LatArm" w:hAnsi="Arial LatArm"/>
                <w:color w:val="000000"/>
                <w:sz w:val="10"/>
                <w:szCs w:val="10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Կալավան</w:t>
            </w:r>
            <w:r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="00E11BEE" w:rsidRPr="00E11BEE">
              <w:rPr>
                <w:rFonts w:ascii="GHEA Grapalat" w:hAnsi="GHEA Grapalat"/>
                <w:b/>
                <w:sz w:val="12"/>
                <w:szCs w:val="12"/>
                <w:lang w:val="af-ZA"/>
              </w:rPr>
              <w:t>բնակավայրում խաղահրապարակի կառուցման աշխատանքների</w:t>
            </w:r>
            <w:r w:rsidR="00E11BEE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 </w:t>
            </w:r>
            <w:r w:rsidR="00BD7110">
              <w:rPr>
                <w:rFonts w:ascii="GHEA Grapalat" w:hAnsi="GHEA Grapalat"/>
                <w:b/>
                <w:sz w:val="14"/>
                <w:szCs w:val="16"/>
                <w:lang w:val="hy-AM"/>
              </w:rPr>
              <w:t>` համաձայն գնման հայտի հավելվածի</w:t>
            </w:r>
          </w:p>
        </w:tc>
      </w:tr>
      <w:tr w:rsidR="0093727F" w:rsidRPr="009E200E" w:rsidTr="0093727F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0903E8">
        <w:trPr>
          <w:trHeight w:val="457"/>
        </w:trPr>
        <w:tc>
          <w:tcPr>
            <w:tcW w:w="414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spacing w:line="276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«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>Գնումների մասին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</w:rPr>
              <w:t>»</w:t>
            </w:r>
            <w:r>
              <w:rPr>
                <w:rStyle w:val="af0"/>
                <w:rFonts w:ascii="GHEA Grapalat" w:hAnsi="GHEA Grapalat"/>
                <w:i w:val="0"/>
                <w:sz w:val="16"/>
                <w:szCs w:val="16"/>
                <w:lang w:val="hy-AM"/>
              </w:rPr>
              <w:t xml:space="preserve"> ՀՀ օրենքի 22-րդ հոդվածի 1-ին մաս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3727F" w:rsidTr="000903E8"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3727F" w:rsidTr="000903E8">
        <w:trPr>
          <w:trHeight w:val="65"/>
        </w:trPr>
        <w:tc>
          <w:tcPr>
            <w:tcW w:w="13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5C43E1" w:rsidP="006D09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5C43E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065C71" w:rsidRDefault="003636F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211D8A" w:rsidP="00435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35BE8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144EED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164"/>
        </w:trPr>
        <w:tc>
          <w:tcPr>
            <w:tcW w:w="6033" w:type="dxa"/>
            <w:gridSpan w:val="2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0903E8">
        <w:trPr>
          <w:trHeight w:val="194"/>
        </w:trPr>
        <w:tc>
          <w:tcPr>
            <w:tcW w:w="603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3727F" w:rsidTr="000903E8">
        <w:trPr>
          <w:trHeight w:val="47"/>
        </w:trPr>
        <w:tc>
          <w:tcPr>
            <w:tcW w:w="6033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40"/>
        </w:trPr>
        <w:tc>
          <w:tcPr>
            <w:tcW w:w="125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10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1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93727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3727F" w:rsidTr="000903E8">
        <w:trPr>
          <w:trHeight w:val="213"/>
        </w:trPr>
        <w:tc>
          <w:tcPr>
            <w:tcW w:w="1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111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3727F" w:rsidTr="000903E8">
        <w:trPr>
          <w:trHeight w:val="137"/>
        </w:trPr>
        <w:tc>
          <w:tcPr>
            <w:tcW w:w="1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2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3727F" w:rsidTr="000903E8">
        <w:trPr>
          <w:trHeight w:val="137"/>
        </w:trPr>
        <w:tc>
          <w:tcPr>
            <w:tcW w:w="125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61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727F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B849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8491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72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85722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Default="00B85722" w:rsidP="00B85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33EA2" w:rsidRDefault="00B85722" w:rsidP="00B85722">
            <w:pPr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Պստո » ՍՊԸ և « Վարդանյան-շին » ՍՊԸ կոնսորցիում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895 000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4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895 000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979 000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979 000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874 000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874 000</w:t>
            </w:r>
          </w:p>
        </w:tc>
      </w:tr>
      <w:tr w:rsidR="00B85722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065C71" w:rsidRDefault="00B85722" w:rsidP="00B85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33EA2" w:rsidRDefault="00B85722" w:rsidP="00B85722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ՕԿԱՐ» ՍՊԸ 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250 000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250 000</w:t>
            </w:r>
          </w:p>
        </w:tc>
      </w:tr>
      <w:tr w:rsidR="00B85722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Default="00B85722" w:rsidP="00B85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33EA2" w:rsidRDefault="00B85722" w:rsidP="00B85722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Քնար-Շին</w:t>
            </w:r>
            <w:proofErr w:type="spellEnd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sz w:val="12"/>
                  <w:szCs w:val="12"/>
                </w:rPr>
                <m:t>»</m:t>
              </m:r>
            </m:oMath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ՍՊԸ և  « Ալ-Մասքա » ՍՊԸ կոնսորցիում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500 000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6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500 000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</w:t>
            </w:r>
            <w:r w:rsidRPr="004A1B9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300 000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1</w:t>
            </w:r>
            <w:r w:rsidRPr="004A1B9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300 000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800 000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800 000</w:t>
            </w:r>
          </w:p>
        </w:tc>
      </w:tr>
      <w:tr w:rsidR="00B85722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Default="00B85722" w:rsidP="00B85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33EA2" w:rsidRDefault="00B85722" w:rsidP="00B85722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Հազարաշեն</w:t>
            </w:r>
            <w:proofErr w:type="spellEnd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 » ԱԿ 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950 000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F20A78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950 000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950 000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7</w:t>
            </w:r>
            <w:r w:rsidRPr="00B85722">
              <w:rPr>
                <w:rFonts w:ascii="Courier New" w:hAnsi="Courier New" w:cs="Courier New"/>
                <w:b/>
                <w:color w:val="000000"/>
                <w:sz w:val="12"/>
                <w:szCs w:val="12"/>
              </w:rPr>
              <w:t> </w:t>
            </w: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950 000</w:t>
            </w:r>
          </w:p>
        </w:tc>
      </w:tr>
      <w:tr w:rsidR="00B85722" w:rsidTr="000903E8">
        <w:trPr>
          <w:trHeight w:val="83"/>
        </w:trPr>
        <w:tc>
          <w:tcPr>
            <w:tcW w:w="12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Default="00B85722" w:rsidP="00B857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33EA2" w:rsidRDefault="00B85722" w:rsidP="00B85722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Գրեստոն-Նեթվորկ</w:t>
            </w:r>
            <w:proofErr w:type="spellEnd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» ՍՊԸ</w:t>
            </w:r>
          </w:p>
        </w:tc>
        <w:tc>
          <w:tcPr>
            <w:tcW w:w="13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F20A7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F20A7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5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4A1B98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4A1B98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  <w:tc>
          <w:tcPr>
            <w:tcW w:w="10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5722" w:rsidRPr="00B85722" w:rsidRDefault="00B85722" w:rsidP="00B85722">
            <w:pPr>
              <w:jc w:val="center"/>
              <w:rPr>
                <w:rFonts w:ascii="GHEA Grapalat" w:hAnsi="GHEA Grapalat"/>
                <w:b/>
                <w:color w:val="000000"/>
                <w:sz w:val="12"/>
                <w:szCs w:val="12"/>
              </w:rPr>
            </w:pPr>
            <w:r w:rsidRPr="00B85722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-</w:t>
            </w:r>
          </w:p>
        </w:tc>
      </w:tr>
      <w:tr w:rsidR="0093727F" w:rsidRPr="00DE13B9" w:rsidTr="000903E8">
        <w:trPr>
          <w:trHeight w:val="290"/>
        </w:trPr>
        <w:tc>
          <w:tcPr>
            <w:tcW w:w="2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94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DE13B9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93727F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6DCA" w:rsidRPr="00DE13B9" w:rsidTr="0093727F">
        <w:trPr>
          <w:trHeight w:val="12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6DCA" w:rsidRDefault="007B6D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Tr="0093727F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93727F" w:rsidTr="000903E8">
        <w:tc>
          <w:tcPr>
            <w:tcW w:w="62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Չափաբաժնի</w:t>
            </w:r>
            <w:proofErr w:type="spellEnd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53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Մասնակցի</w:t>
            </w:r>
            <w:proofErr w:type="spellEnd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անվանումը</w:t>
            </w:r>
            <w:proofErr w:type="spellEnd"/>
          </w:p>
        </w:tc>
        <w:tc>
          <w:tcPr>
            <w:tcW w:w="882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r w:rsidRPr="008D46F8">
              <w:rPr>
                <w:rFonts w:ascii="GHEA Grapalat" w:hAnsi="GHEA Grapalat"/>
                <w:b/>
                <w:sz w:val="10"/>
                <w:szCs w:val="10"/>
                <w:lang w:val="hy-AM"/>
              </w:rPr>
              <w:t>Գնահատման արդյունքները</w:t>
            </w:r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(</w:t>
            </w: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բավարար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կամ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անբավարար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>)</w:t>
            </w:r>
          </w:p>
        </w:tc>
      </w:tr>
      <w:tr w:rsidR="0093727F" w:rsidTr="000903E8">
        <w:tc>
          <w:tcPr>
            <w:tcW w:w="62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  <w:tc>
          <w:tcPr>
            <w:tcW w:w="9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Ծրարը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կազմելու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և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ներկայացնելու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համապատասխանությունը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</w:p>
        </w:tc>
        <w:tc>
          <w:tcPr>
            <w:tcW w:w="119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Հրավերով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պահանջվող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փաստաթղթերի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առկայությունը</w:t>
            </w:r>
            <w:proofErr w:type="spellEnd"/>
          </w:p>
        </w:tc>
        <w:tc>
          <w:tcPr>
            <w:tcW w:w="117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Առաջարկած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գնման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առարկայի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տեխնիկական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բնութագրերի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համապատասխանությունը</w:t>
            </w:r>
            <w:proofErr w:type="spellEnd"/>
          </w:p>
        </w:tc>
        <w:tc>
          <w:tcPr>
            <w:tcW w:w="1267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Մասնագիտական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գործունեության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համապատասխանություն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պայմանագրով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նախատեսված</w:t>
            </w:r>
            <w:proofErr w:type="spellEnd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Arial Armenian"/>
                <w:b/>
                <w:color w:val="000000"/>
                <w:sz w:val="10"/>
                <w:szCs w:val="10"/>
              </w:rPr>
              <w:t>գործունեությանը</w:t>
            </w:r>
            <w:proofErr w:type="spellEnd"/>
          </w:p>
        </w:tc>
        <w:tc>
          <w:tcPr>
            <w:tcW w:w="80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Մասնագիտական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փորձառությունը</w:t>
            </w:r>
            <w:proofErr w:type="spellEnd"/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Ֆինանսական</w:t>
            </w:r>
            <w:proofErr w:type="spellEnd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միջոցներ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Տեխնիկական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միջոցներ</w:t>
            </w:r>
            <w:proofErr w:type="spellEnd"/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Աշխատանքային</w:t>
            </w:r>
            <w:proofErr w:type="spellEnd"/>
            <w:r w:rsidRPr="008D46F8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/>
                <w:b/>
                <w:sz w:val="10"/>
                <w:szCs w:val="10"/>
              </w:rPr>
              <w:t>ռեսուրսներ</w:t>
            </w:r>
            <w:proofErr w:type="spellEnd"/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Pr="008D46F8" w:rsidRDefault="0093727F">
            <w:pPr>
              <w:widowControl w:val="0"/>
              <w:rPr>
                <w:rFonts w:ascii="GHEA Grapalat" w:hAnsi="GHEA Grapalat" w:cs="Sylfaen"/>
                <w:b/>
                <w:sz w:val="10"/>
                <w:szCs w:val="10"/>
              </w:rPr>
            </w:pP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Գնային</w:t>
            </w:r>
            <w:proofErr w:type="spellEnd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 xml:space="preserve"> </w:t>
            </w:r>
            <w:proofErr w:type="spellStart"/>
            <w:r w:rsidRPr="008D46F8">
              <w:rPr>
                <w:rFonts w:ascii="GHEA Grapalat" w:hAnsi="GHEA Grapalat" w:cs="Sylfaen"/>
                <w:b/>
                <w:sz w:val="10"/>
                <w:szCs w:val="10"/>
              </w:rPr>
              <w:t>առաջարկ</w:t>
            </w:r>
            <w:proofErr w:type="spellEnd"/>
          </w:p>
        </w:tc>
      </w:tr>
      <w:tr w:rsidR="008D46F8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B33EA2" w:rsidRDefault="008D46F8" w:rsidP="008D46F8">
            <w:pPr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Պստո » ՍՊԸ և « Վարդանյան-շին » ՍՊԸ կոնսորցիում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8D46F8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356427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2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B33EA2" w:rsidRDefault="008D46F8" w:rsidP="008D46F8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ՕԿԱՐ» ՍՊԸ 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8D46F8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3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B33EA2" w:rsidRDefault="008D46F8" w:rsidP="008D46F8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Քնար-Շին</w:t>
            </w:r>
            <w:proofErr w:type="spellEnd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Calibri"/>
                  <w:sz w:val="12"/>
                  <w:szCs w:val="12"/>
                </w:rPr>
                <m:t>»</m:t>
              </m:r>
            </m:oMath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ՍՊԸ և  « Ալ-Մասքա » ՍՊԸ կոնսորցիում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8D46F8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4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B33EA2" w:rsidRDefault="008D46F8" w:rsidP="008D46F8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Հազարաշեն</w:t>
            </w:r>
            <w:proofErr w:type="spellEnd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 » ԱԿ 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6F8" w:rsidRPr="00D0121C" w:rsidRDefault="008D46F8" w:rsidP="008D46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F97013" w:rsidRPr="00D0121C" w:rsidTr="000903E8">
        <w:trPr>
          <w:trHeight w:val="381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>
              <w:rPr>
                <w:rFonts w:ascii="GHEA Grapalat" w:hAnsi="GHEA Grapalat" w:cs="Sylfaen"/>
                <w:b/>
                <w:sz w:val="12"/>
                <w:szCs w:val="14"/>
              </w:rPr>
              <w:t>5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B33EA2" w:rsidRDefault="00F97013" w:rsidP="00F97013">
            <w:pPr>
              <w:rPr>
                <w:rFonts w:ascii="GHEA Grapalat" w:hAnsi="GHEA Grapalat" w:cs="Calibri"/>
                <w:b/>
                <w:sz w:val="12"/>
                <w:szCs w:val="12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 xml:space="preserve">« </w:t>
            </w:r>
            <w:proofErr w:type="spellStart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Գրեստոն-Նեթվորկ</w:t>
            </w:r>
            <w:proofErr w:type="spellEnd"/>
            <w:r w:rsidRPr="00B33EA2">
              <w:rPr>
                <w:rFonts w:ascii="GHEA Grapalat" w:hAnsi="GHEA Grapalat" w:cs="Calibri"/>
                <w:b/>
                <w:sz w:val="12"/>
                <w:szCs w:val="12"/>
              </w:rPr>
              <w:t>» ՍՊԸ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7013" w:rsidRPr="00D0121C" w:rsidRDefault="00F97013" w:rsidP="00F970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</w:pPr>
            <w:r w:rsidRPr="00D0121C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բավարար</w:t>
            </w:r>
          </w:p>
        </w:tc>
      </w:tr>
      <w:tr w:rsidR="0093727F" w:rsidTr="000903E8">
        <w:trPr>
          <w:trHeight w:val="259"/>
        </w:trPr>
        <w:tc>
          <w:tcPr>
            <w:tcW w:w="2159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21" w:type="dxa"/>
            <w:gridSpan w:val="4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3727F" w:rsidTr="000903E8">
        <w:trPr>
          <w:trHeight w:val="196"/>
        </w:trPr>
        <w:tc>
          <w:tcPr>
            <w:tcW w:w="2159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82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3727F" w:rsidTr="0093727F">
        <w:trPr>
          <w:trHeight w:val="6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rPr>
          <w:trHeight w:val="12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F74BD4" w:rsidP="000F3D1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F3D1B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070C3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92"/>
        </w:trPr>
        <w:tc>
          <w:tcPr>
            <w:tcW w:w="475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3727F" w:rsidTr="000903E8">
        <w:trPr>
          <w:trHeight w:val="92"/>
        </w:trPr>
        <w:tc>
          <w:tcPr>
            <w:tcW w:w="4757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F74BD4" w:rsidP="000F3D1B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0F3D1B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  <w:tc>
          <w:tcPr>
            <w:tcW w:w="311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0F3D1B" w:rsidP="00F74BD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F74BD4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213D0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D1354B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3727F" w:rsidTr="0093727F">
        <w:trPr>
          <w:trHeight w:val="232"/>
        </w:trPr>
        <w:tc>
          <w:tcPr>
            <w:tcW w:w="10980" w:type="dxa"/>
            <w:gridSpan w:val="4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 w:rsidP="000F3D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</w:t>
            </w:r>
            <w:r w:rsidR="0072607C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F3D1B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72607C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72607C" w:rsidP="000F3D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F3D1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0903E8">
        <w:trPr>
          <w:trHeight w:val="344"/>
        </w:trPr>
        <w:tc>
          <w:tcPr>
            <w:tcW w:w="4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72607C" w:rsidP="000F3D1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0F3D1B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213D0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93727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3727F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33385" w:rsidTr="0093727F">
        <w:trPr>
          <w:trHeight w:val="10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33385" w:rsidRDefault="00E33385" w:rsidP="001057D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0903E8">
        <w:tc>
          <w:tcPr>
            <w:tcW w:w="8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86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  <w:proofErr w:type="spellEnd"/>
          </w:p>
        </w:tc>
      </w:tr>
      <w:tr w:rsidR="0093727F" w:rsidTr="000903E8">
        <w:trPr>
          <w:trHeight w:val="237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Պայմանագրի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2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Կնքման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ամսաթիվը</w:t>
            </w:r>
            <w:proofErr w:type="spellEnd"/>
          </w:p>
        </w:tc>
        <w:tc>
          <w:tcPr>
            <w:tcW w:w="144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Կատարման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վերջնաժամկետը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Կանխավճարի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  <w:proofErr w:type="spellEnd"/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  <w:proofErr w:type="spellEnd"/>
          </w:p>
        </w:tc>
      </w:tr>
      <w:tr w:rsidR="0093727F" w:rsidTr="000903E8">
        <w:trPr>
          <w:trHeight w:val="238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ՀՀ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</w:p>
        </w:tc>
      </w:tr>
      <w:tr w:rsidR="0093727F" w:rsidTr="000903E8">
        <w:trPr>
          <w:trHeight w:val="250"/>
        </w:trPr>
        <w:tc>
          <w:tcPr>
            <w:tcW w:w="81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5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Sylfaen" w:hAnsi="Sylfaen"/>
                <w:b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Ընդհանու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</w:t>
            </w:r>
          </w:p>
        </w:tc>
      </w:tr>
      <w:tr w:rsidR="00A213D0" w:rsidTr="000903E8">
        <w:trPr>
          <w:trHeight w:val="146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4E035F" w:rsidP="00A213D0">
            <w:pPr>
              <w:rPr>
                <w:rFonts w:ascii="GHEA Grapalat" w:hAnsi="GHEA Grapalat" w:cs="Calibri"/>
                <w:b/>
                <w:sz w:val="12"/>
                <w:szCs w:val="12"/>
                <w:highlight w:val="yellow"/>
              </w:rPr>
            </w:pPr>
            <m:oMath>
              <w:sdt>
                <w:sdtPr>
                  <w:rPr>
                    <w:rFonts w:ascii="Cambria Math" w:hAnsi="Cambria Math" w:cs="Calibri"/>
                    <w:b/>
                    <w:i/>
                    <w:sz w:val="12"/>
                    <w:szCs w:val="12"/>
                  </w:rPr>
                  <w:id w:val="25687894"/>
                  <w:placeholder>
                    <w:docPart w:val="DefaultPlaceholder_7274954"/>
                  </w:placeholder>
                  <w:temporary/>
                  <w:showingPlcHdr/>
                  <w:equation/>
                </w:sdtPr>
                <w:sdtContent>
                  <m:r>
                    <m:rPr>
                      <m:sty m:val="p"/>
                    </m:rPr>
                    <w:rPr>
                      <w:rStyle w:val="af2"/>
                      <w:rFonts w:ascii="Cambria Math" w:eastAsiaTheme="minorHAnsi" w:hAnsi="Cambria Math"/>
                    </w:rPr>
                    <m:t>Место</m:t>
                  </m:r>
                  <m:r>
                    <m:rPr>
                      <m:sty m:val="p"/>
                    </m:rPr>
                    <w:rPr>
                      <w:rStyle w:val="af2"/>
                      <w:rFonts w:ascii="Cambria Math" w:eastAsiaTheme="minorHAnsi" w:hAnsi="Cambria Math" w:cs="Times Armenian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Style w:val="af2"/>
                      <w:rFonts w:ascii="Cambria Math" w:eastAsiaTheme="minorHAnsi" w:hAnsi="Cambria Math"/>
                    </w:rPr>
                    <m:t>для</m:t>
                  </m:r>
                  <m:r>
                    <m:rPr>
                      <m:sty m:val="p"/>
                    </m:rPr>
                    <w:rPr>
                      <w:rStyle w:val="af2"/>
                      <w:rFonts w:ascii="Cambria Math" w:eastAsiaTheme="minorHAnsi" w:hAnsi="Cambria Math" w:cs="Times Armenian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Style w:val="af2"/>
                      <w:rFonts w:ascii="Cambria Math" w:eastAsiaTheme="minorHAnsi" w:hAnsi="Cambria Math"/>
                    </w:rPr>
                    <m:t>формулы</m:t>
                  </m:r>
                  <m:r>
                    <m:rPr>
                      <m:sty m:val="p"/>
                    </m:rPr>
                    <w:rPr>
                      <w:rStyle w:val="af2"/>
                      <w:rFonts w:ascii="Cambria Math" w:eastAsiaTheme="minorHAnsi" w:hAnsi="Cambria Math" w:cs="Times Armenian"/>
                    </w:rPr>
                    <m:t>.</m:t>
                  </m:r>
                </w:sdtContent>
              </w:sdt>
            </m:oMath>
            <w:r w:rsidR="00A3008A" w:rsidRPr="00B33EA2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Պստո » ՍՊԸ և « Վարդանյան-շին » ՍՊԸ կոնսորցիում</w:t>
            </w:r>
          </w:p>
        </w:tc>
        <w:tc>
          <w:tcPr>
            <w:tcW w:w="17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4A1BBC" w:rsidRDefault="004A1BBC" w:rsidP="00A3008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A1BB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ԳՄ</w:t>
            </w:r>
            <w:r w:rsidRPr="004A1BBC">
              <w:rPr>
                <w:rFonts w:ascii="GHEA Grapalat" w:hAnsi="GHEA Grapalat"/>
                <w:b/>
                <w:sz w:val="12"/>
                <w:szCs w:val="12"/>
              </w:rPr>
              <w:t>ՃՀ</w:t>
            </w:r>
            <w:r w:rsidRPr="004A1BBC">
              <w:rPr>
                <w:rFonts w:ascii="GHEA Grapalat" w:hAnsi="GHEA Grapalat"/>
                <w:b/>
                <w:sz w:val="12"/>
                <w:szCs w:val="12"/>
                <w:lang w:val="hy-AM"/>
              </w:rPr>
              <w:t>-ԳՀԱ</w:t>
            </w:r>
            <w:r w:rsidRPr="004A1BBC">
              <w:rPr>
                <w:rFonts w:ascii="GHEA Grapalat" w:hAnsi="GHEA Grapalat"/>
                <w:b/>
                <w:sz w:val="12"/>
                <w:szCs w:val="12"/>
              </w:rPr>
              <w:t>Շ</w:t>
            </w:r>
            <w:r w:rsidRPr="004A1BBC">
              <w:rPr>
                <w:rFonts w:ascii="GHEA Grapalat" w:hAnsi="GHEA Grapalat"/>
                <w:b/>
                <w:sz w:val="12"/>
                <w:szCs w:val="12"/>
                <w:lang w:val="hy-AM"/>
              </w:rPr>
              <w:t>ՁԲ-1</w:t>
            </w:r>
            <w:r w:rsidRPr="004A1BBC">
              <w:rPr>
                <w:rFonts w:ascii="GHEA Grapalat" w:hAnsi="GHEA Grapalat"/>
                <w:b/>
                <w:sz w:val="12"/>
                <w:szCs w:val="12"/>
                <w:lang w:val="af-ZA"/>
              </w:rPr>
              <w:t>9</w:t>
            </w:r>
            <w:r w:rsidRPr="004A1BBC">
              <w:rPr>
                <w:rFonts w:ascii="GHEA Grapalat" w:hAnsi="GHEA Grapalat"/>
                <w:b/>
                <w:sz w:val="12"/>
                <w:szCs w:val="12"/>
                <w:lang w:val="hy-AM"/>
              </w:rPr>
              <w:t>/</w:t>
            </w:r>
            <w:r w:rsidRPr="004A1BBC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="00A3008A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</w:p>
        </w:tc>
        <w:tc>
          <w:tcPr>
            <w:tcW w:w="12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4A1BBC" w:rsidP="00A30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="00A3008A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.201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թ.</w:t>
            </w:r>
          </w:p>
        </w:tc>
        <w:tc>
          <w:tcPr>
            <w:tcW w:w="14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4A1BBC" w:rsidP="00A3008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="00A3008A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.201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  <w:r w:rsidR="00A213D0" w:rsidRPr="00933897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թ.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A213D0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-</w:t>
            </w:r>
          </w:p>
        </w:tc>
        <w:tc>
          <w:tcPr>
            <w:tcW w:w="14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A3008A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874 000</w:t>
            </w: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A3008A" w:rsidP="00A213D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  <w:t> 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874 000</w:t>
            </w:r>
          </w:p>
        </w:tc>
      </w:tr>
      <w:tr w:rsidR="0093727F" w:rsidTr="0093727F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մասնակցի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)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անվանումը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3727F" w:rsidTr="000903E8">
        <w:trPr>
          <w:trHeight w:val="125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Չափա-բաժնի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Ընտրված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Հասցե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հեռ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  <w:proofErr w:type="spellEnd"/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Բանկային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հաշիվը</w:t>
            </w:r>
            <w:proofErr w:type="spellEnd"/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ՀՎՀՀ /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Անձնագրի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  <w:r w:rsidRPr="00933897">
              <w:rPr>
                <w:rFonts w:ascii="GHEA Grapalat" w:hAnsi="GHEA Grapalat"/>
                <w:b/>
                <w:sz w:val="12"/>
                <w:szCs w:val="12"/>
              </w:rPr>
              <w:t xml:space="preserve"> և </w:t>
            </w:r>
            <w:proofErr w:type="spellStart"/>
            <w:r w:rsidRPr="00933897">
              <w:rPr>
                <w:rFonts w:ascii="GHEA Grapalat" w:hAnsi="GHEA Grapalat"/>
                <w:b/>
                <w:sz w:val="12"/>
                <w:szCs w:val="12"/>
              </w:rPr>
              <w:t>սերիան</w:t>
            </w:r>
            <w:proofErr w:type="spellEnd"/>
          </w:p>
        </w:tc>
      </w:tr>
      <w:tr w:rsidR="00A213D0" w:rsidTr="000903E8">
        <w:trPr>
          <w:trHeight w:val="155"/>
        </w:trPr>
        <w:tc>
          <w:tcPr>
            <w:tcW w:w="8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933897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507732" w:rsidRDefault="00507732" w:rsidP="00A213D0">
            <w:pPr>
              <w:rPr>
                <w:rFonts w:ascii="GHEA Grapalat" w:hAnsi="GHEA Grapalat" w:cs="Calibri"/>
                <w:b/>
                <w:sz w:val="12"/>
                <w:szCs w:val="12"/>
                <w:highlight w:val="yellow"/>
                <w:lang w:val="hy-AM"/>
              </w:rPr>
            </w:pPr>
            <w:r w:rsidRPr="00B33EA2">
              <w:rPr>
                <w:rFonts w:ascii="GHEA Grapalat" w:hAnsi="GHEA Grapalat" w:cs="Calibri"/>
                <w:b/>
                <w:sz w:val="12"/>
                <w:szCs w:val="12"/>
                <w:lang w:val="hy-AM"/>
              </w:rPr>
              <w:t>« Պստո » ՍՊԸ և « Վարդանյան-շին » ՍՊԸ կոնսորցիում</w:t>
            </w:r>
          </w:p>
        </w:tc>
        <w:tc>
          <w:tcPr>
            <w:tcW w:w="258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7732" w:rsidRPr="00507732" w:rsidRDefault="00507732" w:rsidP="0050773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507732">
              <w:rPr>
                <w:rFonts w:ascii="GHEA Grapalat" w:hAnsi="GHEA Grapalat"/>
                <w:b/>
                <w:sz w:val="12"/>
                <w:szCs w:val="12"/>
                <w:lang w:val="nb-NO"/>
              </w:rPr>
              <w:t>ՀՀ ք.Երևան, Էստոնական փ. 9, բն. 28</w:t>
            </w:r>
          </w:p>
          <w:p w:rsidR="00A213D0" w:rsidRPr="00507732" w:rsidRDefault="00A213D0" w:rsidP="0089083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13D0" w:rsidRPr="00507732" w:rsidRDefault="00A213D0" w:rsidP="00A213D0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eastAsia="Calibri" w:hAnsi="GHEA Grapalat"/>
                <w:b/>
                <w:sz w:val="12"/>
                <w:szCs w:val="12"/>
                <w:lang w:val="hy-AM"/>
              </w:rPr>
            </w:pPr>
          </w:p>
          <w:p w:rsidR="00A213D0" w:rsidRPr="00507732" w:rsidRDefault="00507732" w:rsidP="00794596">
            <w:pPr>
              <w:pStyle w:val="af1"/>
              <w:autoSpaceDE w:val="0"/>
              <w:autoSpaceDN w:val="0"/>
              <w:adjustRightInd w:val="0"/>
              <w:ind w:left="0"/>
              <w:jc w:val="center"/>
              <w:rPr>
                <w:rFonts w:ascii="GHEA Grapalat" w:hAnsi="GHEA Grapalat" w:cs="GHEAGrapalat"/>
                <w:b/>
                <w:sz w:val="12"/>
                <w:szCs w:val="12"/>
                <w:highlight w:val="yellow"/>
              </w:rPr>
            </w:pPr>
            <w:r w:rsidRPr="00507732">
              <w:rPr>
                <w:rFonts w:ascii="GHEA Grapalat" w:hAnsi="GHEA Grapalat" w:cs="GHEAGrapalat"/>
                <w:b/>
                <w:sz w:val="12"/>
                <w:szCs w:val="12"/>
              </w:rPr>
              <w:t>psto.01@mail.ru</w:t>
            </w:r>
          </w:p>
        </w:tc>
        <w:tc>
          <w:tcPr>
            <w:tcW w:w="232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243E0" w:rsidRPr="00933897" w:rsidRDefault="008243E0" w:rsidP="008243E0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  <w:p w:rsidR="00DD3531" w:rsidRPr="00DD3531" w:rsidRDefault="00DD3531" w:rsidP="00DD3531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  <w:r w:rsidRPr="00DD3531">
              <w:rPr>
                <w:rFonts w:ascii="GHEA Grapalat" w:hAnsi="GHEA Grapalat"/>
                <w:b/>
                <w:sz w:val="12"/>
                <w:szCs w:val="12"/>
                <w:lang w:val="nb-NO"/>
              </w:rPr>
              <w:t>ՀՀ 16063016896300</w:t>
            </w:r>
          </w:p>
          <w:p w:rsidR="008243E0" w:rsidRPr="00933897" w:rsidRDefault="008243E0" w:rsidP="008243E0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nb-NO"/>
              </w:rPr>
            </w:pPr>
          </w:p>
          <w:p w:rsidR="00A213D0" w:rsidRPr="00933897" w:rsidRDefault="00A213D0" w:rsidP="00A213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7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213D0" w:rsidRPr="000D7D1A" w:rsidRDefault="000D7D1A" w:rsidP="00A213D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0D7D1A">
              <w:rPr>
                <w:rFonts w:ascii="GHEA Grapalat" w:hAnsi="GHEA Grapalat"/>
                <w:b/>
                <w:sz w:val="12"/>
                <w:szCs w:val="12"/>
                <w:lang w:val="nb-NO"/>
              </w:rPr>
              <w:t>01285811</w:t>
            </w:r>
          </w:p>
        </w:tc>
      </w:tr>
      <w:tr w:rsidR="0093727F" w:rsidTr="0093727F">
        <w:trPr>
          <w:trHeight w:val="115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8C3193" w:rsidTr="000903E8">
        <w:trPr>
          <w:trHeight w:val="200"/>
        </w:trPr>
        <w:tc>
          <w:tcPr>
            <w:tcW w:w="23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3727F" w:rsidRPr="008C3193" w:rsidTr="0093727F">
        <w:trPr>
          <w:trHeight w:val="24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8C3193" w:rsidTr="000903E8">
        <w:trPr>
          <w:trHeight w:val="475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3727F" w:rsidRPr="00933897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933897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56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4A017F" w:rsidRDefault="0093727F" w:rsidP="00A169B5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Սույն թվականի </w:t>
            </w:r>
            <w:r w:rsidR="009F20FB" w:rsidRPr="009F20FB">
              <w:rPr>
                <w:rFonts w:ascii="GHEA Grapalat" w:hAnsi="GHEA Grapalat" w:cs="Sylfaen"/>
                <w:sz w:val="16"/>
                <w:szCs w:val="16"/>
                <w:lang w:val="hy-AM"/>
              </w:rPr>
              <w:t>սեպտեմբերի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="009F20FB" w:rsidRPr="009F20FB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  <w:r w:rsidR="00A169B5" w:rsidRPr="00A169B5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>-ին</w:t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հայտարարությունը և </w:t>
            </w:r>
            <w:r w:rsidRPr="004A017F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հրավերը հրապարակվել է  </w:t>
            </w:r>
            <w:r w:rsidR="004E035F" w:rsidRPr="004A017F">
              <w:rPr>
                <w:rFonts w:ascii="GHEA Grapalat" w:hAnsi="GHEA Grapalat" w:cs="Arial"/>
                <w:sz w:val="16"/>
                <w:szCs w:val="16"/>
              </w:rPr>
              <w:fldChar w:fldCharType="begin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instrText xml:space="preserve"> HYPERLINK "http://www.Armeps.am" </w:instrText>
            </w:r>
            <w:r w:rsidR="004E035F" w:rsidRPr="004A017F">
              <w:rPr>
                <w:rFonts w:ascii="GHEA Grapalat" w:hAnsi="GHEA Grapalat" w:cs="Arial"/>
                <w:sz w:val="16"/>
                <w:szCs w:val="16"/>
              </w:rPr>
              <w:fldChar w:fldCharType="separate"/>
            </w:r>
            <w:r w:rsidRPr="004A017F">
              <w:rPr>
                <w:rStyle w:val="af"/>
                <w:rFonts w:ascii="GHEA Grapalat" w:hAnsi="GHEA Grapalat" w:cs="Arial"/>
                <w:sz w:val="16"/>
                <w:szCs w:val="16"/>
                <w:lang w:val="hy-AM"/>
              </w:rPr>
              <w:t>www.Armeps.am</w:t>
            </w:r>
            <w:r w:rsidR="004E035F" w:rsidRPr="004A017F">
              <w:rPr>
                <w:rFonts w:ascii="GHEA Grapalat" w:hAnsi="GHEA Grapalat" w:cs="Arial"/>
                <w:sz w:val="16"/>
                <w:szCs w:val="16"/>
              </w:rPr>
              <w:fldChar w:fldCharType="end"/>
            </w:r>
            <w:r w:rsidRPr="004A017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 եւ www.gnumner.am պաշտոնական  կայքերում</w:t>
            </w:r>
          </w:p>
        </w:tc>
      </w:tr>
      <w:tr w:rsidR="0093727F" w:rsidRPr="008C3193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93727F" w:rsidRDefault="0093727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3727F" w:rsidRPr="008C3193" w:rsidTr="000903E8">
        <w:trPr>
          <w:trHeight w:val="42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756D17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56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DE13B9" w:rsidRDefault="0093727F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Գնումների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չեն</w:t>
            </w:r>
            <w:r w:rsidRPr="00DE13B9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DE13B9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ներկայացվել</w:t>
            </w:r>
          </w:p>
        </w:tc>
      </w:tr>
      <w:tr w:rsidR="0093727F" w:rsidRPr="008C3193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756D17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93727F" w:rsidTr="000903E8">
        <w:trPr>
          <w:trHeight w:val="42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756D17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756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93727F" w:rsidTr="0093727F">
        <w:trPr>
          <w:trHeight w:val="43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Pr="00756D17" w:rsidRDefault="0093727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93727F" w:rsidTr="000903E8">
        <w:trPr>
          <w:trHeight w:val="42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7561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Default="0093727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-</w:t>
            </w:r>
          </w:p>
        </w:tc>
      </w:tr>
      <w:tr w:rsidR="0093727F" w:rsidTr="0093727F">
        <w:trPr>
          <w:trHeight w:val="51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3727F" w:rsidRDefault="0093727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727F" w:rsidTr="0093727F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756D17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727F" w:rsidTr="000903E8">
        <w:trPr>
          <w:trHeight w:val="47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Անուն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,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Ազգանուն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  <w:proofErr w:type="spellEnd"/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756D17" w:rsidRDefault="0093727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Էլ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.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փոստի</w:t>
            </w:r>
            <w:proofErr w:type="spellEnd"/>
            <w:r w:rsidRPr="00756D17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756D17">
              <w:rPr>
                <w:rFonts w:ascii="GHEA Grapalat" w:hAnsi="GHEA Grapalat"/>
                <w:b/>
                <w:sz w:val="12"/>
                <w:szCs w:val="12"/>
              </w:rPr>
              <w:t>հասցեն</w:t>
            </w:r>
            <w:proofErr w:type="spellEnd"/>
          </w:p>
        </w:tc>
      </w:tr>
      <w:tr w:rsidR="0093727F" w:rsidTr="000903E8">
        <w:trPr>
          <w:trHeight w:val="331"/>
        </w:trPr>
        <w:tc>
          <w:tcPr>
            <w:tcW w:w="341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Լուսինե</w:t>
            </w:r>
            <w:proofErr w:type="spellEnd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  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Մարկոսյանին</w:t>
            </w:r>
            <w:proofErr w:type="spellEnd"/>
          </w:p>
        </w:tc>
        <w:tc>
          <w:tcPr>
            <w:tcW w:w="367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93727F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>+374 26</w:t>
            </w:r>
            <w:r w:rsidR="00BA3624"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5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2 3</w:t>
            </w:r>
            <w:r w:rsidR="00BA3624"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</w:t>
            </w:r>
            <w:r w:rsidRPr="00933897">
              <w:rPr>
                <w:rFonts w:ascii="GHEA Grapalat" w:hAnsi="GHEA Grapalat"/>
                <w:b/>
                <w:bCs/>
                <w:sz w:val="12"/>
                <w:szCs w:val="12"/>
                <w:lang w:val="ru-RU"/>
              </w:rPr>
              <w:t xml:space="preserve"> </w:t>
            </w:r>
            <w:r w:rsidR="00BA3624"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08</w:t>
            </w:r>
          </w:p>
        </w:tc>
        <w:tc>
          <w:tcPr>
            <w:tcW w:w="38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27F" w:rsidRPr="00933897" w:rsidRDefault="00BA3624" w:rsidP="00BA36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chambarak</w:t>
            </w:r>
            <w:proofErr w:type="spellEnd"/>
            <w:r w:rsidR="0093727F"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.gnumner@</w:t>
            </w:r>
            <w:proofErr w:type="spellStart"/>
            <w:r w:rsidRPr="00933897">
              <w:rPr>
                <w:rFonts w:ascii="GHEA Grapalat" w:hAnsi="GHEA Grapalat"/>
                <w:b/>
                <w:bCs/>
                <w:sz w:val="12"/>
                <w:szCs w:val="12"/>
              </w:rPr>
              <w:t>bk</w:t>
            </w:r>
            <w:proofErr w:type="spellEnd"/>
            <w:r w:rsidR="0093727F" w:rsidRPr="00933897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.ru</w:t>
            </w:r>
          </w:p>
        </w:tc>
      </w:tr>
    </w:tbl>
    <w:p w:rsidR="0093727F" w:rsidRPr="00933897" w:rsidRDefault="00933897" w:rsidP="00933897">
      <w:pPr>
        <w:spacing w:after="240"/>
        <w:jc w:val="both"/>
        <w:rPr>
          <w:rFonts w:ascii="GHEA Grapalat" w:hAnsi="GHEA Grapalat" w:cs="Sylfaen"/>
          <w:b/>
          <w:i/>
          <w:sz w:val="12"/>
          <w:szCs w:val="12"/>
        </w:rPr>
      </w:pPr>
      <w:r w:rsidRPr="00933897">
        <w:rPr>
          <w:rFonts w:ascii="GHEA Grapalat" w:hAnsi="GHEA Grapalat" w:cs="Sylfaen"/>
          <w:b/>
          <w:sz w:val="12"/>
          <w:szCs w:val="12"/>
          <w:lang w:val="af-ZA"/>
        </w:rPr>
        <w:t xml:space="preserve">           </w:t>
      </w:r>
      <w:r w:rsidR="0093727F" w:rsidRPr="00933897">
        <w:rPr>
          <w:rFonts w:ascii="GHEA Grapalat" w:hAnsi="GHEA Grapalat" w:cs="Sylfaen"/>
          <w:b/>
          <w:sz w:val="12"/>
          <w:szCs w:val="12"/>
          <w:lang w:val="af-ZA"/>
        </w:rPr>
        <w:t>Պատվիրատու</w:t>
      </w:r>
      <w:r w:rsidR="0093727F" w:rsidRPr="00933897">
        <w:rPr>
          <w:rFonts w:ascii="GHEA Grapalat" w:hAnsi="GHEA Grapalat"/>
          <w:b/>
          <w:sz w:val="12"/>
          <w:szCs w:val="12"/>
          <w:lang w:val="af-ZA"/>
        </w:rPr>
        <w:t>՝</w:t>
      </w:r>
      <w:r w:rsidR="0093727F" w:rsidRPr="00933897">
        <w:rPr>
          <w:rFonts w:ascii="GHEA Grapalat" w:hAnsi="GHEA Grapalat"/>
          <w:b/>
          <w:sz w:val="12"/>
          <w:szCs w:val="12"/>
          <w:lang w:val="hy-AM"/>
        </w:rPr>
        <w:t xml:space="preserve">  </w:t>
      </w:r>
      <w:r w:rsidR="00BA3624" w:rsidRPr="00933897">
        <w:rPr>
          <w:rFonts w:ascii="GHEA Grapalat" w:hAnsi="GHEA Grapalat"/>
          <w:b/>
          <w:i/>
          <w:sz w:val="12"/>
          <w:szCs w:val="12"/>
        </w:rPr>
        <w:t>ՃԱՄԲԱՐԱԿԻ  ՀԱՄԱՅՆՔԱՊԵՏԱՐԱՆ</w:t>
      </w:r>
    </w:p>
    <w:sectPr w:rsidR="0093727F" w:rsidRPr="00933897" w:rsidSect="001E00B4">
      <w:footerReference w:type="even" r:id="rId6"/>
      <w:footerReference w:type="default" r:id="rId7"/>
      <w:pgSz w:w="11906" w:h="16838"/>
      <w:pgMar w:top="450" w:right="85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60D" w:rsidRDefault="00FC760D" w:rsidP="00867DB9">
      <w:r>
        <w:separator/>
      </w:r>
    </w:p>
  </w:endnote>
  <w:endnote w:type="continuationSeparator" w:id="0">
    <w:p w:rsidR="00FC760D" w:rsidRDefault="00FC760D" w:rsidP="00867D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4E035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95B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C760D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C760D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C760D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60D" w:rsidRDefault="00FC760D" w:rsidP="00867DB9">
      <w:r>
        <w:separator/>
      </w:r>
    </w:p>
  </w:footnote>
  <w:footnote w:type="continuationSeparator" w:id="0">
    <w:p w:rsidR="00FC760D" w:rsidRDefault="00FC760D" w:rsidP="00867D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7DB9"/>
    <w:rsid w:val="00004F27"/>
    <w:rsid w:val="00006244"/>
    <w:rsid w:val="00031AA7"/>
    <w:rsid w:val="000324E1"/>
    <w:rsid w:val="000442A3"/>
    <w:rsid w:val="00065C71"/>
    <w:rsid w:val="00067E44"/>
    <w:rsid w:val="00070F07"/>
    <w:rsid w:val="000903E8"/>
    <w:rsid w:val="0009146B"/>
    <w:rsid w:val="000D387E"/>
    <w:rsid w:val="000D7D1A"/>
    <w:rsid w:val="000E6CD3"/>
    <w:rsid w:val="000F2282"/>
    <w:rsid w:val="000F3D1B"/>
    <w:rsid w:val="001057D1"/>
    <w:rsid w:val="001354C4"/>
    <w:rsid w:val="00144EED"/>
    <w:rsid w:val="00146DAB"/>
    <w:rsid w:val="00163DED"/>
    <w:rsid w:val="001860FB"/>
    <w:rsid w:val="001B5598"/>
    <w:rsid w:val="001C703B"/>
    <w:rsid w:val="001D5F26"/>
    <w:rsid w:val="001E00B4"/>
    <w:rsid w:val="001E231C"/>
    <w:rsid w:val="00211D8A"/>
    <w:rsid w:val="00216411"/>
    <w:rsid w:val="002210EF"/>
    <w:rsid w:val="00222A43"/>
    <w:rsid w:val="00236AB7"/>
    <w:rsid w:val="00254079"/>
    <w:rsid w:val="002670C1"/>
    <w:rsid w:val="002735A7"/>
    <w:rsid w:val="00284916"/>
    <w:rsid w:val="0029759F"/>
    <w:rsid w:val="002A1C82"/>
    <w:rsid w:val="002B11E7"/>
    <w:rsid w:val="002B1B4D"/>
    <w:rsid w:val="002C6F41"/>
    <w:rsid w:val="002D1886"/>
    <w:rsid w:val="002D2524"/>
    <w:rsid w:val="002D708D"/>
    <w:rsid w:val="002D7764"/>
    <w:rsid w:val="002E08FF"/>
    <w:rsid w:val="002E2426"/>
    <w:rsid w:val="002F4741"/>
    <w:rsid w:val="002F6647"/>
    <w:rsid w:val="0030249F"/>
    <w:rsid w:val="00330ED9"/>
    <w:rsid w:val="00333A63"/>
    <w:rsid w:val="00334E26"/>
    <w:rsid w:val="00356427"/>
    <w:rsid w:val="003636FB"/>
    <w:rsid w:val="00382DCE"/>
    <w:rsid w:val="003856B0"/>
    <w:rsid w:val="00393B4F"/>
    <w:rsid w:val="003B1B73"/>
    <w:rsid w:val="003B6646"/>
    <w:rsid w:val="003F710B"/>
    <w:rsid w:val="0040199C"/>
    <w:rsid w:val="0040311A"/>
    <w:rsid w:val="0042188D"/>
    <w:rsid w:val="00426F8D"/>
    <w:rsid w:val="00435BE8"/>
    <w:rsid w:val="0044065D"/>
    <w:rsid w:val="004738A6"/>
    <w:rsid w:val="004746CB"/>
    <w:rsid w:val="004A017F"/>
    <w:rsid w:val="004A1B98"/>
    <w:rsid w:val="004A1BBC"/>
    <w:rsid w:val="004A27A2"/>
    <w:rsid w:val="004D0AD0"/>
    <w:rsid w:val="004D7616"/>
    <w:rsid w:val="004E035F"/>
    <w:rsid w:val="004F6ADF"/>
    <w:rsid w:val="005010C2"/>
    <w:rsid w:val="005042C8"/>
    <w:rsid w:val="00507732"/>
    <w:rsid w:val="00510CDE"/>
    <w:rsid w:val="005456D8"/>
    <w:rsid w:val="005532BA"/>
    <w:rsid w:val="005707D0"/>
    <w:rsid w:val="00574E76"/>
    <w:rsid w:val="005B0565"/>
    <w:rsid w:val="005B489D"/>
    <w:rsid w:val="005C43E1"/>
    <w:rsid w:val="005E01FD"/>
    <w:rsid w:val="0061162F"/>
    <w:rsid w:val="006227EB"/>
    <w:rsid w:val="00645E80"/>
    <w:rsid w:val="00673793"/>
    <w:rsid w:val="00676036"/>
    <w:rsid w:val="006B6BD9"/>
    <w:rsid w:val="006D0945"/>
    <w:rsid w:val="006D765D"/>
    <w:rsid w:val="00706334"/>
    <w:rsid w:val="0072607C"/>
    <w:rsid w:val="00726CD9"/>
    <w:rsid w:val="007370C5"/>
    <w:rsid w:val="0075272C"/>
    <w:rsid w:val="00756D17"/>
    <w:rsid w:val="007603AF"/>
    <w:rsid w:val="0078497F"/>
    <w:rsid w:val="00794596"/>
    <w:rsid w:val="00795BA5"/>
    <w:rsid w:val="007A0378"/>
    <w:rsid w:val="007A16FC"/>
    <w:rsid w:val="007B69EC"/>
    <w:rsid w:val="007B6DCA"/>
    <w:rsid w:val="007D10C1"/>
    <w:rsid w:val="007D2B55"/>
    <w:rsid w:val="007E5623"/>
    <w:rsid w:val="00801ECB"/>
    <w:rsid w:val="008122FD"/>
    <w:rsid w:val="008243E0"/>
    <w:rsid w:val="00836B5E"/>
    <w:rsid w:val="00861978"/>
    <w:rsid w:val="00867DB9"/>
    <w:rsid w:val="00883625"/>
    <w:rsid w:val="00890836"/>
    <w:rsid w:val="008C114D"/>
    <w:rsid w:val="008C3193"/>
    <w:rsid w:val="008D3100"/>
    <w:rsid w:val="008D46F8"/>
    <w:rsid w:val="008E1232"/>
    <w:rsid w:val="008E24C6"/>
    <w:rsid w:val="00901DAB"/>
    <w:rsid w:val="009205C8"/>
    <w:rsid w:val="00933897"/>
    <w:rsid w:val="00935E08"/>
    <w:rsid w:val="0093727F"/>
    <w:rsid w:val="0094367E"/>
    <w:rsid w:val="009A3BCC"/>
    <w:rsid w:val="009A4C80"/>
    <w:rsid w:val="009C53E2"/>
    <w:rsid w:val="009C7998"/>
    <w:rsid w:val="009D2B8B"/>
    <w:rsid w:val="009E200E"/>
    <w:rsid w:val="009F20FB"/>
    <w:rsid w:val="00A12E5E"/>
    <w:rsid w:val="00A169B5"/>
    <w:rsid w:val="00A213D0"/>
    <w:rsid w:val="00A26D69"/>
    <w:rsid w:val="00A3008A"/>
    <w:rsid w:val="00A30FFE"/>
    <w:rsid w:val="00A55330"/>
    <w:rsid w:val="00A60B33"/>
    <w:rsid w:val="00A7250A"/>
    <w:rsid w:val="00A84425"/>
    <w:rsid w:val="00AC239A"/>
    <w:rsid w:val="00AC7CCF"/>
    <w:rsid w:val="00AE615B"/>
    <w:rsid w:val="00B075B2"/>
    <w:rsid w:val="00B17963"/>
    <w:rsid w:val="00B23406"/>
    <w:rsid w:val="00B33EA2"/>
    <w:rsid w:val="00B43729"/>
    <w:rsid w:val="00B56061"/>
    <w:rsid w:val="00B61F44"/>
    <w:rsid w:val="00B8491C"/>
    <w:rsid w:val="00B85722"/>
    <w:rsid w:val="00BA3624"/>
    <w:rsid w:val="00BC2E75"/>
    <w:rsid w:val="00BC7FF6"/>
    <w:rsid w:val="00BD7110"/>
    <w:rsid w:val="00C00244"/>
    <w:rsid w:val="00C0681C"/>
    <w:rsid w:val="00C44E99"/>
    <w:rsid w:val="00CA1DF9"/>
    <w:rsid w:val="00CB09C2"/>
    <w:rsid w:val="00CF6078"/>
    <w:rsid w:val="00D0121C"/>
    <w:rsid w:val="00D1067F"/>
    <w:rsid w:val="00D1354B"/>
    <w:rsid w:val="00D25066"/>
    <w:rsid w:val="00D3184E"/>
    <w:rsid w:val="00D4613B"/>
    <w:rsid w:val="00D92098"/>
    <w:rsid w:val="00DA4949"/>
    <w:rsid w:val="00DD3531"/>
    <w:rsid w:val="00DE13B9"/>
    <w:rsid w:val="00E07383"/>
    <w:rsid w:val="00E11BEE"/>
    <w:rsid w:val="00E15C85"/>
    <w:rsid w:val="00E33385"/>
    <w:rsid w:val="00E419F1"/>
    <w:rsid w:val="00E504B6"/>
    <w:rsid w:val="00E76697"/>
    <w:rsid w:val="00EB61A2"/>
    <w:rsid w:val="00EC0117"/>
    <w:rsid w:val="00EC053A"/>
    <w:rsid w:val="00F070C3"/>
    <w:rsid w:val="00F20A78"/>
    <w:rsid w:val="00F2343D"/>
    <w:rsid w:val="00F33B7F"/>
    <w:rsid w:val="00F57C2B"/>
    <w:rsid w:val="00F61B90"/>
    <w:rsid w:val="00F662BA"/>
    <w:rsid w:val="00F74BD4"/>
    <w:rsid w:val="00F97013"/>
    <w:rsid w:val="00FC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B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7DB9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67DB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867DB9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867DB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867DB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867DB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867DB9"/>
  </w:style>
  <w:style w:type="paragraph" w:styleId="a8">
    <w:name w:val="footer"/>
    <w:basedOn w:val="a"/>
    <w:link w:val="a9"/>
    <w:rsid w:val="00867DB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867D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867DB9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867DB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867DB9"/>
    <w:rPr>
      <w:vertAlign w:val="superscript"/>
    </w:rPr>
  </w:style>
  <w:style w:type="paragraph" w:styleId="ad">
    <w:name w:val="Normal (Web)"/>
    <w:basedOn w:val="a"/>
    <w:rsid w:val="00867D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867DB9"/>
    <w:rPr>
      <w:b/>
      <w:bCs/>
    </w:rPr>
  </w:style>
  <w:style w:type="character" w:styleId="af">
    <w:name w:val="Hyperlink"/>
    <w:semiHidden/>
    <w:unhideWhenUsed/>
    <w:rsid w:val="0093727F"/>
    <w:rPr>
      <w:color w:val="0000FF"/>
      <w:u w:val="single"/>
    </w:rPr>
  </w:style>
  <w:style w:type="character" w:styleId="af0">
    <w:name w:val="Emphasis"/>
    <w:basedOn w:val="a0"/>
    <w:qFormat/>
    <w:rsid w:val="0093727F"/>
    <w:rPr>
      <w:i/>
      <w:iCs/>
    </w:rPr>
  </w:style>
  <w:style w:type="paragraph" w:styleId="af1">
    <w:name w:val="List Paragraph"/>
    <w:basedOn w:val="a"/>
    <w:uiPriority w:val="34"/>
    <w:qFormat/>
    <w:rsid w:val="00A213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Placeholder Text"/>
    <w:basedOn w:val="a0"/>
    <w:uiPriority w:val="99"/>
    <w:semiHidden/>
    <w:rsid w:val="004F6AD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C25CCB-B43E-428C-9AAC-437B0017365D}"/>
      </w:docPartPr>
      <w:docPartBody>
        <w:p w:rsidR="00B43283" w:rsidRDefault="00EF1401">
          <w:r w:rsidRPr="002658A8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F1401"/>
    <w:rsid w:val="00B43283"/>
    <w:rsid w:val="00D54816"/>
    <w:rsid w:val="00EF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140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280</cp:revision>
  <cp:lastPrinted>2018-10-16T06:00:00Z</cp:lastPrinted>
  <dcterms:created xsi:type="dcterms:W3CDTF">2018-04-04T05:55:00Z</dcterms:created>
  <dcterms:modified xsi:type="dcterms:W3CDTF">2019-10-18T14:01:00Z</dcterms:modified>
</cp:coreProperties>
</file>