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06" w:rsidRPr="00EB38E6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EB38E6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EB38E6" w:rsidRDefault="00C17292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ԵՋԷԿ-ԳՀԾՁԲ-19/156</w:t>
      </w:r>
      <w:r w:rsidR="00C33706" w:rsidRPr="00EB38E6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EB38E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EB38E6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EB38E6" w:rsidRDefault="00C33706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5E2181">
        <w:rPr>
          <w:rFonts w:ascii="GHEA Grapalat" w:hAnsi="GHEA Grapalat"/>
          <w:sz w:val="20"/>
          <w:szCs w:val="20"/>
        </w:rPr>
        <w:t>նոյեմբերի</w:t>
      </w:r>
      <w:proofErr w:type="spellEnd"/>
      <w:r w:rsidRPr="00EB38E6">
        <w:rPr>
          <w:rFonts w:ascii="GHEA Grapalat" w:hAnsi="GHEA Grapalat"/>
          <w:sz w:val="20"/>
          <w:szCs w:val="20"/>
          <w:lang w:val="hy-AM"/>
        </w:rPr>
        <w:t xml:space="preserve"> </w:t>
      </w:r>
      <w:r w:rsidR="00C17292">
        <w:rPr>
          <w:rFonts w:ascii="GHEA Grapalat" w:hAnsi="GHEA Grapalat"/>
          <w:sz w:val="20"/>
          <w:szCs w:val="20"/>
        </w:rPr>
        <w:t>12</w:t>
      </w:r>
      <w:bookmarkStart w:id="0" w:name="_GoBack"/>
      <w:bookmarkEnd w:id="0"/>
      <w:r w:rsidRPr="00EB38E6">
        <w:rPr>
          <w:rFonts w:ascii="GHEA Grapalat" w:hAnsi="GHEA Grapalat"/>
          <w:sz w:val="20"/>
          <w:szCs w:val="20"/>
          <w:lang w:val="af-ZA"/>
        </w:rPr>
        <w:t>-</w:t>
      </w:r>
      <w:r w:rsidRPr="00EB38E6">
        <w:rPr>
          <w:rFonts w:ascii="GHEA Grapalat" w:hAnsi="GHEA Grapalat"/>
          <w:sz w:val="20"/>
          <w:szCs w:val="20"/>
        </w:rPr>
        <w:t>ի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EB38E6">
        <w:rPr>
          <w:rFonts w:ascii="GHEA Grapalat" w:hAnsi="GHEA Grapalat"/>
          <w:sz w:val="20"/>
          <w:szCs w:val="20"/>
          <w:lang w:val="af-ZA"/>
        </w:rPr>
        <w:t>2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EB38E6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C33706" w:rsidRPr="00EB38E6" w:rsidRDefault="00C33706" w:rsidP="00C33706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C33706" w:rsidRPr="00EB38E6" w:rsidRDefault="00C33706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EB38E6" w:rsidRDefault="00C33706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C17292">
        <w:rPr>
          <w:rFonts w:ascii="GHEA Grapalat" w:hAnsi="GHEA Grapalat"/>
          <w:sz w:val="24"/>
          <w:szCs w:val="24"/>
          <w:lang w:val="hy-AM"/>
        </w:rPr>
        <w:t>ԵՋԷԿ-ԳՀԾՁԲ-19/156</w:t>
      </w:r>
    </w:p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EB38E6" w:rsidRDefault="00C33706" w:rsidP="00C1729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ՓԲԸ-ն ստորև ներկայացնում է իր կարիքների համար </w:t>
      </w:r>
      <w:r w:rsidR="00C17292" w:rsidRPr="00C17292">
        <w:rPr>
          <w:rFonts w:ascii="GHEA Grapalat" w:eastAsia="Times New Roman" w:hAnsi="GHEA Grapalat" w:cs="Sylfaen"/>
          <w:sz w:val="20"/>
          <w:szCs w:val="20"/>
          <w:lang w:eastAsia="ru-RU"/>
        </w:rPr>
        <w:t>ՀՇԳՑ</w:t>
      </w:r>
      <w:r w:rsidR="00C17292" w:rsidRPr="00C172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17292" w:rsidRPr="00C17292">
        <w:rPr>
          <w:rFonts w:ascii="GHEA Grapalat" w:eastAsia="Times New Roman" w:hAnsi="GHEA Grapalat" w:cs="Sylfaen"/>
          <w:sz w:val="20"/>
          <w:szCs w:val="20"/>
          <w:lang w:eastAsia="ru-RU"/>
        </w:rPr>
        <w:t>Էներգաբլոկի</w:t>
      </w:r>
      <w:proofErr w:type="spellEnd"/>
      <w:r w:rsidR="00C17292" w:rsidRPr="00C172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17292" w:rsidRPr="00C17292">
        <w:rPr>
          <w:rFonts w:ascii="GHEA Grapalat" w:eastAsia="Times New Roman" w:hAnsi="GHEA Grapalat" w:cs="Sylfaen"/>
          <w:sz w:val="20"/>
          <w:szCs w:val="20"/>
          <w:lang w:eastAsia="ru-RU"/>
        </w:rPr>
        <w:t>ջրաքիմիական</w:t>
      </w:r>
      <w:proofErr w:type="spellEnd"/>
      <w:r w:rsidR="00C17292" w:rsidRPr="00C172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17292" w:rsidRPr="00C17292">
        <w:rPr>
          <w:rFonts w:ascii="GHEA Grapalat" w:eastAsia="Times New Roman" w:hAnsi="GHEA Grapalat" w:cs="Sylfaen"/>
          <w:sz w:val="20"/>
          <w:szCs w:val="20"/>
          <w:lang w:eastAsia="ru-RU"/>
        </w:rPr>
        <w:t>ռեժիմների</w:t>
      </w:r>
      <w:proofErr w:type="spellEnd"/>
      <w:r w:rsidR="00C17292" w:rsidRPr="00C172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17292" w:rsidRPr="00C17292">
        <w:rPr>
          <w:rFonts w:ascii="GHEA Grapalat" w:eastAsia="Times New Roman" w:hAnsi="GHEA Grapalat" w:cs="Sylfaen"/>
          <w:sz w:val="20"/>
          <w:szCs w:val="20"/>
          <w:lang w:eastAsia="ru-RU"/>
        </w:rPr>
        <w:t>հետազոտման</w:t>
      </w:r>
      <w:proofErr w:type="spellEnd"/>
      <w:r w:rsidR="00C17292" w:rsidRPr="00C172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proofErr w:type="spellStart"/>
      <w:r w:rsidR="00C17292" w:rsidRPr="00C17292">
        <w:rPr>
          <w:rFonts w:ascii="GHEA Grapalat" w:eastAsia="Times New Roman" w:hAnsi="GHEA Grapalat" w:cs="Sylfaen"/>
          <w:sz w:val="20"/>
          <w:szCs w:val="20"/>
          <w:lang w:eastAsia="ru-RU"/>
        </w:rPr>
        <w:t>քիմիական</w:t>
      </w:r>
      <w:proofErr w:type="spellEnd"/>
      <w:r w:rsidR="00C17292" w:rsidRPr="00C172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17292" w:rsidRPr="00C17292">
        <w:rPr>
          <w:rFonts w:ascii="GHEA Grapalat" w:eastAsia="Times New Roman" w:hAnsi="GHEA Grapalat" w:cs="Sylfaen"/>
          <w:sz w:val="20"/>
          <w:szCs w:val="20"/>
          <w:lang w:eastAsia="ru-RU"/>
        </w:rPr>
        <w:t>ռեժիմների</w:t>
      </w:r>
      <w:proofErr w:type="spellEnd"/>
      <w:r w:rsidR="00C17292" w:rsidRPr="00C172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17292" w:rsidRPr="00C17292">
        <w:rPr>
          <w:rFonts w:ascii="GHEA Grapalat" w:eastAsia="Times New Roman" w:hAnsi="GHEA Grapalat" w:cs="Sylfaen"/>
          <w:sz w:val="20"/>
          <w:szCs w:val="20"/>
          <w:lang w:eastAsia="ru-RU"/>
        </w:rPr>
        <w:t>վարման</w:t>
      </w:r>
      <w:proofErr w:type="spellEnd"/>
      <w:r w:rsidR="00C17292" w:rsidRPr="00C172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17292" w:rsidRPr="00C17292">
        <w:rPr>
          <w:rFonts w:ascii="GHEA Grapalat" w:eastAsia="Times New Roman" w:hAnsi="GHEA Grapalat" w:cs="Sylfaen"/>
          <w:sz w:val="20"/>
          <w:szCs w:val="20"/>
          <w:lang w:eastAsia="ru-RU"/>
        </w:rPr>
        <w:t>և</w:t>
      </w:r>
      <w:r w:rsidR="00C17292" w:rsidRPr="00C172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17292" w:rsidRPr="00C17292">
        <w:rPr>
          <w:rFonts w:ascii="GHEA Grapalat" w:eastAsia="Times New Roman" w:hAnsi="GHEA Grapalat" w:cs="Sylfaen"/>
          <w:sz w:val="20"/>
          <w:szCs w:val="20"/>
          <w:lang w:eastAsia="ru-RU"/>
        </w:rPr>
        <w:t>հսկողության</w:t>
      </w:r>
      <w:proofErr w:type="spellEnd"/>
      <w:r w:rsidR="00C17292" w:rsidRPr="00C172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17292" w:rsidRPr="00C17292">
        <w:rPr>
          <w:rFonts w:ascii="GHEA Grapalat" w:eastAsia="Times New Roman" w:hAnsi="GHEA Grapalat" w:cs="Sylfaen"/>
          <w:sz w:val="20"/>
          <w:szCs w:val="20"/>
          <w:lang w:eastAsia="ru-RU"/>
        </w:rPr>
        <w:t>մեթոդների</w:t>
      </w:r>
      <w:proofErr w:type="spellEnd"/>
      <w:r w:rsidR="00C17292" w:rsidRPr="00C172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proofErr w:type="spellStart"/>
      <w:r w:rsidR="00C17292" w:rsidRPr="00C17292">
        <w:rPr>
          <w:rFonts w:ascii="GHEA Grapalat" w:eastAsia="Times New Roman" w:hAnsi="GHEA Grapalat" w:cs="Sylfaen"/>
          <w:sz w:val="20"/>
          <w:szCs w:val="20"/>
          <w:lang w:eastAsia="ru-RU"/>
        </w:rPr>
        <w:t>երաշխավորագրերի</w:t>
      </w:r>
      <w:proofErr w:type="spellEnd"/>
      <w:r w:rsidR="00C17292" w:rsidRPr="00C172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proofErr w:type="spellStart"/>
      <w:r w:rsidR="00C17292" w:rsidRPr="00C17292">
        <w:rPr>
          <w:rFonts w:ascii="GHEA Grapalat" w:eastAsia="Times New Roman" w:hAnsi="GHEA Grapalat" w:cs="Sylfaen"/>
          <w:sz w:val="20"/>
          <w:szCs w:val="20"/>
          <w:lang w:eastAsia="ru-RU"/>
        </w:rPr>
        <w:t>հրահանգների</w:t>
      </w:r>
      <w:proofErr w:type="spellEnd"/>
      <w:r w:rsidR="00C17292" w:rsidRPr="00C172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17292" w:rsidRPr="00C17292">
        <w:rPr>
          <w:rFonts w:ascii="GHEA Grapalat" w:eastAsia="Times New Roman" w:hAnsi="GHEA Grapalat" w:cs="Sylfaen"/>
          <w:sz w:val="20"/>
          <w:szCs w:val="20"/>
          <w:lang w:eastAsia="ru-RU"/>
        </w:rPr>
        <w:t>մշակման</w:t>
      </w:r>
      <w:proofErr w:type="spellEnd"/>
      <w:r w:rsidR="00C17292" w:rsidRPr="00C172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17292" w:rsidRPr="00C17292">
        <w:rPr>
          <w:rFonts w:ascii="GHEA Grapalat" w:eastAsia="Times New Roman" w:hAnsi="GHEA Grapalat" w:cs="Sylfaen"/>
          <w:sz w:val="20"/>
          <w:szCs w:val="20"/>
          <w:lang w:eastAsia="ru-RU"/>
        </w:rPr>
        <w:t>ծառայությունների</w:t>
      </w:r>
      <w:proofErr w:type="spellEnd"/>
      <w:r w:rsidR="00C17292" w:rsidRPr="00C172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17292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ԵՋԷԿ-ԳՀԾՁԲ-19/156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677"/>
        <w:gridCol w:w="2160"/>
        <w:gridCol w:w="2250"/>
        <w:gridCol w:w="2048"/>
      </w:tblGrid>
      <w:tr w:rsidR="00C33706" w:rsidRPr="00C17292" w:rsidTr="00DF48E2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EB38E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C33706" w:rsidRPr="00EB38E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33706" w:rsidRPr="00EB38E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33706" w:rsidRPr="00EB38E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C33706" w:rsidRPr="00EB38E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EB38E6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EB38E6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EB38E6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EB38E6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EB38E6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C33706" w:rsidRPr="00EB38E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EB38E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EB38E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5E2181" w:rsidRPr="00C17292" w:rsidTr="00DF48E2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E2181" w:rsidRPr="00EB38E6" w:rsidRDefault="00C17292" w:rsidP="005E21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181" w:rsidRPr="00C17292" w:rsidRDefault="00C17292" w:rsidP="005E2181">
            <w:pPr>
              <w:pStyle w:val="Heading3"/>
              <w:ind w:hanging="101"/>
              <w:rPr>
                <w:rFonts w:ascii="GHEA Grapalat" w:hAnsi="GHEA Grapalat"/>
                <w:b w:val="0"/>
                <w:sz w:val="24"/>
                <w:szCs w:val="24"/>
              </w:rPr>
            </w:pPr>
            <w:r w:rsidRPr="00C17292">
              <w:rPr>
                <w:rFonts w:ascii="GHEA Grapalat" w:hAnsi="GHEA Grapalat"/>
                <w:b w:val="0"/>
                <w:sz w:val="20"/>
                <w:szCs w:val="24"/>
                <w:lang w:val="hy-AM"/>
              </w:rPr>
              <w:t>«Երևանի  ՋԷԿ» ՀՇԳՑ Էներգաբլոկի ջրաքիմիական ռեժիմների վարման և հսկողության մեթոդների, երաշխավորա-գրերի, հրահանգների մշակում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17292" w:rsidRPr="00C17292" w:rsidRDefault="00C17292" w:rsidP="00C172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C17292">
              <w:rPr>
                <w:rFonts w:ascii="GHEA Grapalat" w:hAnsi="GHEA Grapalat"/>
                <w:sz w:val="20"/>
                <w:szCs w:val="24"/>
                <w:lang w:val="hy-AM"/>
              </w:rPr>
              <w:t>«Էներգետիկայի գիտահետազոտական</w:t>
            </w:r>
          </w:p>
          <w:p w:rsidR="00C17292" w:rsidRPr="00C17292" w:rsidRDefault="00C17292" w:rsidP="00C1729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C17292">
              <w:rPr>
                <w:rFonts w:ascii="GHEA Grapalat" w:hAnsi="GHEA Grapalat"/>
                <w:sz w:val="20"/>
                <w:szCs w:val="24"/>
                <w:lang w:val="hy-AM"/>
              </w:rPr>
              <w:t>ինստիտուտ» ՓԲԸ-ի</w:t>
            </w:r>
          </w:p>
          <w:p w:rsidR="005E2181" w:rsidRPr="00FE6473" w:rsidRDefault="00C17292" w:rsidP="00C17292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lang w:val="af-ZA"/>
              </w:rPr>
            </w:pPr>
            <w:r w:rsidRPr="00C17292">
              <w:rPr>
                <w:rFonts w:ascii="GHEA Grapalat" w:hAnsi="GHEA Grapalat"/>
                <w:sz w:val="20"/>
                <w:szCs w:val="24"/>
                <w:lang w:val="hy-AM"/>
              </w:rPr>
              <w:t>«էներգակարգաբերում» մասնաճյուղ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E2181" w:rsidRPr="00DF48E2" w:rsidRDefault="005E2181" w:rsidP="005E2181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F48E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E2181" w:rsidRPr="00EB38E6" w:rsidRDefault="005E2181" w:rsidP="005E2181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E2181" w:rsidRPr="00DF48E2" w:rsidRDefault="005E2181" w:rsidP="005E2181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48E2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E2181" w:rsidRPr="00EB38E6" w:rsidRDefault="005E2181" w:rsidP="005E2181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5E2181" w:rsidRPr="00EB38E6" w:rsidRDefault="005E2181" w:rsidP="005E2181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DF48E2">
              <w:rPr>
                <w:rFonts w:ascii="GHEA Grapalat" w:hAnsi="GHEA Grapalat"/>
                <w:sz w:val="17"/>
                <w:szCs w:val="17"/>
                <w:lang w:val="af-ZA"/>
              </w:rPr>
              <w:t>հայտերից ոչ մեկը չի համապատասխանում հրավերի պայմաններին</w:t>
            </w:r>
          </w:p>
        </w:tc>
      </w:tr>
    </w:tbl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C1729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ԵՋԷԿ-ԳՀԾՁԲ-19/156</w:t>
      </w:r>
      <w:r w:rsidR="00DF48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Տիրան Լաճիկյանին:</w:t>
      </w:r>
    </w:p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lang w:val="af-ZA"/>
        </w:rPr>
      </w:pP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lang w:val="af-ZA"/>
        </w:rPr>
      </w:pP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EB38E6">
        <w:rPr>
          <w:rFonts w:ascii="GHEA Grapalat" w:hAnsi="GHEA Grapalat"/>
          <w:lang w:val="af-ZA"/>
        </w:rPr>
        <w:t xml:space="preserve">Հեռախոս </w:t>
      </w:r>
      <w:r w:rsidRPr="00EB38E6">
        <w:rPr>
          <w:rFonts w:ascii="GHEA Grapalat" w:hAnsi="GHEA Grapalat"/>
          <w:b/>
          <w:lang w:val="af-ZA"/>
        </w:rPr>
        <w:t>01</w:t>
      </w:r>
      <w:r w:rsidRPr="00EB38E6">
        <w:rPr>
          <w:rFonts w:ascii="GHEA Grapalat" w:hAnsi="GHEA Grapalat"/>
          <w:b/>
          <w:lang w:val="hy-AM"/>
        </w:rPr>
        <w:t>0</w:t>
      </w:r>
      <w:r w:rsidRPr="00EB38E6">
        <w:rPr>
          <w:rFonts w:ascii="GHEA Grapalat" w:hAnsi="GHEA Grapalat"/>
          <w:b/>
          <w:lang w:val="af-ZA"/>
        </w:rPr>
        <w:t xml:space="preserve"> </w:t>
      </w:r>
      <w:r w:rsidRPr="00EB38E6">
        <w:rPr>
          <w:rFonts w:ascii="GHEA Grapalat" w:hAnsi="GHEA Grapalat"/>
          <w:b/>
          <w:lang w:val="hy-AM"/>
        </w:rPr>
        <w:t>262-269</w:t>
      </w: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EB38E6">
        <w:rPr>
          <w:rFonts w:ascii="GHEA Grapalat" w:hAnsi="GHEA Grapalat"/>
          <w:lang w:val="af-ZA"/>
        </w:rPr>
        <w:t xml:space="preserve">Էլ. Փոստ </w:t>
      </w:r>
      <w:hyperlink r:id="rId4" w:history="1">
        <w:r w:rsidRPr="00EB38E6">
          <w:rPr>
            <w:rStyle w:val="Hyperlink"/>
            <w:rFonts w:ascii="GHEA Grapalat" w:hAnsi="GHEA Grapalat"/>
            <w:b/>
            <w:color w:val="auto"/>
            <w:lang w:val="af-ZA"/>
          </w:rPr>
          <w:t>lach.gnumner@gmail.com</w:t>
        </w:r>
      </w:hyperlink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B38E6">
        <w:rPr>
          <w:rFonts w:ascii="GHEA Grapalat" w:hAnsi="GHEA Grapalat"/>
          <w:lang w:val="af-ZA"/>
        </w:rPr>
        <w:t>Պատվիրատու</w:t>
      </w:r>
      <w:r w:rsidRPr="00EB38E6">
        <w:rPr>
          <w:rFonts w:ascii="GHEA Grapalat" w:hAnsi="GHEA Grapalat"/>
          <w:b/>
          <w:lang w:val="af-ZA"/>
        </w:rPr>
        <w:t xml:space="preserve"> «Երևանի Ջերմաէլեկտրակենտրոն» ՓԲԸ</w:t>
      </w:r>
    </w:p>
    <w:p w:rsidR="00926303" w:rsidRDefault="00926303"/>
    <w:sectPr w:rsidR="00926303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2C"/>
    <w:rsid w:val="0019182C"/>
    <w:rsid w:val="00205D56"/>
    <w:rsid w:val="005E2181"/>
    <w:rsid w:val="00926303"/>
    <w:rsid w:val="00C17292"/>
    <w:rsid w:val="00C33706"/>
    <w:rsid w:val="00DF48E2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61FBD-3511-4CB0-AE82-16686C3B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5E218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E2181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ch.gnum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1299</Characters>
  <Application>Microsoft Office Word</Application>
  <DocSecurity>0</DocSecurity>
  <Lines>10</Lines>
  <Paragraphs>3</Paragraphs>
  <ScaleCrop>false</ScaleCrop>
  <Company>diakov.net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2019-06-26T15:59:00Z</dcterms:created>
  <dcterms:modified xsi:type="dcterms:W3CDTF">2019-11-12T09:09:00Z</dcterms:modified>
</cp:coreProperties>
</file>