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30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ՀԱՅՏԱՐԱՐՈՒԹՅՈՒՆ</w:t>
      </w:r>
    </w:p>
    <w:p w:rsidR="000C3F41" w:rsidRPr="00426530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Գնման ընթացակարգը չկայացած հայտարարելու մասին</w:t>
      </w:r>
    </w:p>
    <w:p w:rsidR="000C3F41" w:rsidRPr="00E7363A" w:rsidRDefault="000C3F41" w:rsidP="00426530">
      <w:pPr>
        <w:spacing w:after="0" w:line="360" w:lineRule="auto"/>
        <w:ind w:left="-567"/>
        <w:jc w:val="center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Ընթացակարգի ծածկագիրը   </w:t>
      </w:r>
      <w:r w:rsidR="00F900F5">
        <w:rPr>
          <w:rFonts w:ascii="GHEA Grapalat" w:hAnsi="GHEA Grapalat" w:cs="Sylfaen"/>
          <w:bCs/>
          <w:sz w:val="20"/>
          <w:lang w:val="hy-AM"/>
        </w:rPr>
        <w:t>ՊՎԾ-ԳՀԱՊՁԲ-21/0</w:t>
      </w:r>
      <w:r w:rsidR="00E7363A" w:rsidRPr="00E7363A">
        <w:rPr>
          <w:rFonts w:ascii="GHEA Grapalat" w:hAnsi="GHEA Grapalat" w:cs="Sylfaen"/>
          <w:bCs/>
          <w:sz w:val="20"/>
          <w:lang w:val="hy-AM"/>
        </w:rPr>
        <w:t>5</w:t>
      </w:r>
    </w:p>
    <w:p w:rsidR="000C3F41" w:rsidRPr="00426530" w:rsidRDefault="000C3F41" w:rsidP="00F142EB">
      <w:pPr>
        <w:spacing w:after="0" w:line="360" w:lineRule="auto"/>
        <w:ind w:left="-567"/>
        <w:jc w:val="both"/>
        <w:rPr>
          <w:rFonts w:ascii="GHEA Grapalat" w:hAnsi="GHEA Grapalat" w:cs="Sylfaen"/>
          <w:bCs/>
          <w:sz w:val="20"/>
          <w:lang w:val="hy-AM"/>
        </w:rPr>
      </w:pPr>
    </w:p>
    <w:p w:rsidR="000C3F41" w:rsidRPr="00426530" w:rsidRDefault="000C3F41" w:rsidP="00B32835">
      <w:pPr>
        <w:spacing w:after="0" w:line="360" w:lineRule="auto"/>
        <w:ind w:left="-567" w:right="-846" w:firstLine="425"/>
        <w:jc w:val="both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ՀՀ պետական վերահսկողական ծառայությունը ստորև  ներկայացնում է իր կարիքների համար </w:t>
      </w:r>
      <w:r w:rsidR="00F142EB">
        <w:rPr>
          <w:rFonts w:ascii="GHEA Grapalat" w:hAnsi="GHEA Grapalat" w:cs="Sylfaen"/>
          <w:bCs/>
          <w:sz w:val="20"/>
          <w:lang w:val="hy-AM"/>
        </w:rPr>
        <w:t xml:space="preserve">գրասենյակային </w:t>
      </w:r>
      <w:r w:rsidR="00E7363A">
        <w:rPr>
          <w:rFonts w:ascii="GHEA Grapalat" w:hAnsi="GHEA Grapalat" w:cs="Sylfaen"/>
          <w:bCs/>
          <w:sz w:val="20"/>
          <w:lang w:val="hy-AM"/>
        </w:rPr>
        <w:t xml:space="preserve">կահույքի 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ձեռքբերման նպատակով կազմակերպված </w:t>
      </w:r>
      <w:r w:rsidR="005B116F">
        <w:rPr>
          <w:rFonts w:ascii="GHEA Grapalat" w:hAnsi="GHEA Grapalat" w:cs="Sylfaen"/>
          <w:bCs/>
          <w:sz w:val="20"/>
          <w:lang w:val="hy-AM"/>
        </w:rPr>
        <w:t>«</w:t>
      </w:r>
      <w:r w:rsidR="00F900F5">
        <w:rPr>
          <w:rFonts w:ascii="GHEA Grapalat" w:hAnsi="GHEA Grapalat" w:cs="Sylfaen"/>
          <w:bCs/>
          <w:sz w:val="20"/>
          <w:lang w:val="hy-AM"/>
        </w:rPr>
        <w:t>ՊՎԾ-ԳՀԱՊՁԲ-21/0</w:t>
      </w:r>
      <w:r w:rsidR="00E7363A">
        <w:rPr>
          <w:rFonts w:ascii="GHEA Grapalat" w:hAnsi="GHEA Grapalat" w:cs="Sylfaen"/>
          <w:bCs/>
          <w:sz w:val="20"/>
          <w:lang w:val="hy-AM"/>
        </w:rPr>
        <w:t>5</w:t>
      </w:r>
      <w:r w:rsidR="005B116F">
        <w:rPr>
          <w:rFonts w:ascii="GHEA Grapalat" w:hAnsi="GHEA Grapalat" w:cs="Sylfaen"/>
          <w:bCs/>
          <w:sz w:val="20"/>
          <w:lang w:val="hy-AM"/>
        </w:rPr>
        <w:t>»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ծածկագրով գնման ընթացակարգը չկայացած հայտարարելու մասին տեղեկատվությունը՝</w:t>
      </w:r>
    </w:p>
    <w:p w:rsidR="000C3F41" w:rsidRPr="00426530" w:rsidRDefault="000C3F41" w:rsidP="005B116F">
      <w:pPr>
        <w:spacing w:after="0" w:line="360" w:lineRule="auto"/>
        <w:ind w:left="-567" w:right="-846"/>
        <w:jc w:val="both"/>
        <w:rPr>
          <w:rFonts w:ascii="GHEA Grapalat" w:hAnsi="GHEA Grapalat" w:cs="Sylfaen"/>
          <w:bCs/>
          <w:sz w:val="20"/>
          <w:lang w:val="hy-AM"/>
        </w:rPr>
      </w:pPr>
    </w:p>
    <w:tbl>
      <w:tblPr>
        <w:tblStyle w:val="a3"/>
        <w:tblW w:w="1122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887"/>
        <w:gridCol w:w="1833"/>
        <w:gridCol w:w="2126"/>
        <w:gridCol w:w="3402"/>
        <w:gridCol w:w="2977"/>
      </w:tblGrid>
      <w:tr w:rsidR="00F57936" w:rsidRPr="005B116F" w:rsidTr="00B32835">
        <w:trPr>
          <w:trHeight w:val="1595"/>
        </w:trPr>
        <w:tc>
          <w:tcPr>
            <w:tcW w:w="887" w:type="dxa"/>
            <w:vAlign w:val="center"/>
          </w:tcPr>
          <w:p w:rsidR="000C3F41" w:rsidRPr="00426530" w:rsidRDefault="001D1F14" w:rsidP="00B32835">
            <w:pPr>
              <w:ind w:left="-567" w:right="4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Չ/Հ</w:t>
            </w:r>
          </w:p>
        </w:tc>
        <w:tc>
          <w:tcPr>
            <w:tcW w:w="1833" w:type="dxa"/>
            <w:vAlign w:val="center"/>
          </w:tcPr>
          <w:p w:rsidR="000C3F41" w:rsidRPr="00426530" w:rsidRDefault="000C3F41" w:rsidP="00B32835">
            <w:pPr>
              <w:ind w:right="34" w:firstLine="425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 առարկայի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       </w:t>
            </w:r>
            <w:r w:rsidR="006A12F9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</w:t>
            </w:r>
            <w:r w:rsidR="003262B7" w:rsidRPr="003262B7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համառոտ 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</w:t>
            </w:r>
            <w:r w:rsidR="00426530" w:rsidRPr="0042653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նկարագրու</w:t>
            </w:r>
            <w:r w:rsidR="00B32835">
              <w:rPr>
                <w:rFonts w:ascii="GHEA Grapalat" w:hAnsi="GHEA Grapalat" w:cs="Sylfaen"/>
                <w:bCs/>
                <w:sz w:val="20"/>
                <w:lang w:val="hy-AM"/>
              </w:rPr>
              <w:br/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թյունը</w:t>
            </w:r>
          </w:p>
        </w:tc>
        <w:tc>
          <w:tcPr>
            <w:tcW w:w="2126" w:type="dxa"/>
            <w:vAlign w:val="center"/>
          </w:tcPr>
          <w:p w:rsidR="00426530" w:rsidRPr="00426530" w:rsidRDefault="000C3F41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</w:t>
            </w:r>
          </w:p>
          <w:p w:rsidR="000C3F41" w:rsidRPr="00426530" w:rsidRDefault="006A12F9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lang w:val="hy-AM"/>
              </w:rPr>
              <w:t>ը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նթացակարգի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</w:t>
            </w:r>
            <w:r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......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մասնակիցների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</w:t>
            </w:r>
            <w:r w:rsidR="003262B7" w:rsidRPr="003262B7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ան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>վա</w:t>
            </w:r>
            <w:r w:rsidR="00426530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ումները</w:t>
            </w:r>
            <w:r w:rsidR="00426530" w:rsidRPr="0042653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="00B32835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br/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այդպիսիք </w:t>
            </w:r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</w:t>
            </w:r>
            <w:r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.....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լինելու</w:t>
            </w:r>
            <w:r w:rsidR="00426530" w:rsidRPr="006A12F9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..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դեպքում</w:t>
            </w:r>
          </w:p>
        </w:tc>
        <w:tc>
          <w:tcPr>
            <w:tcW w:w="3402" w:type="dxa"/>
            <w:vAlign w:val="center"/>
          </w:tcPr>
          <w:p w:rsidR="00F57936" w:rsidRDefault="000C3F41" w:rsidP="00EC16BB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 ընթացակարգը</w:t>
            </w:r>
          </w:p>
          <w:p w:rsidR="00F57936" w:rsidRDefault="000C3F41" w:rsidP="00EC16BB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չկայացած է հայտարարվե</w:t>
            </w:r>
            <w:r w:rsidR="00BF73F3">
              <w:rPr>
                <w:rFonts w:ascii="GHEA Grapalat" w:hAnsi="GHEA Grapalat" w:cs="Sylfaen"/>
                <w:bCs/>
                <w:sz w:val="20"/>
                <w:lang w:val="hy-AM"/>
              </w:rPr>
              <w:t>լ</w:t>
            </w:r>
          </w:p>
          <w:p w:rsidR="00741143" w:rsidRDefault="00BF73F3" w:rsidP="00EC16BB">
            <w:pPr>
              <w:rPr>
                <w:rFonts w:ascii="GHEA Grapalat" w:hAnsi="GHEA Grapalat" w:cs="Sylfaen"/>
                <w:bCs/>
                <w:sz w:val="20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 xml:space="preserve">համաձայն Գնումների մասին ՀՀ օրենքի </w:t>
            </w:r>
            <w:r w:rsidR="000C3F41" w:rsidRPr="00C9267B"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  <w:t>37-րդ հոդվածի 1-ին</w:t>
            </w:r>
            <w:r w:rsidR="00B32835">
              <w:rPr>
                <w:rFonts w:ascii="GHEA Grapalat" w:hAnsi="GHEA Grapalat" w:cs="Sylfaen"/>
                <w:bCs/>
                <w:sz w:val="20"/>
                <w:u w:val="single"/>
                <w:lang w:val="hy-AM"/>
              </w:rPr>
              <w:t xml:space="preserve"> </w:t>
            </w:r>
            <w:r w:rsidR="000C3F41" w:rsidRPr="00426530">
              <w:rPr>
                <w:rFonts w:ascii="GHEA Grapalat" w:hAnsi="GHEA Grapalat" w:cs="Sylfaen"/>
                <w:bCs/>
                <w:sz w:val="20"/>
                <w:lang w:val="hy-AM"/>
              </w:rPr>
              <w:t>մասի</w:t>
            </w:r>
          </w:p>
          <w:p w:rsidR="000C3F41" w:rsidRPr="00426530" w:rsidRDefault="000C3F41" w:rsidP="00EC16BB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/ընդգծել</w:t>
            </w:r>
            <w:r w:rsidR="00741143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համապատասխան տողը/</w:t>
            </w:r>
          </w:p>
        </w:tc>
        <w:tc>
          <w:tcPr>
            <w:tcW w:w="2977" w:type="dxa"/>
            <w:vAlign w:val="center"/>
          </w:tcPr>
          <w:p w:rsidR="00741143" w:rsidRDefault="000C3F41" w:rsidP="00B32835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Գնման</w:t>
            </w:r>
            <w:r w:rsidR="00F57936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ընթացակարգը</w:t>
            </w:r>
          </w:p>
          <w:p w:rsidR="000C3F41" w:rsidRPr="00426530" w:rsidRDefault="000C3F41" w:rsidP="00B32835">
            <w:pPr>
              <w:ind w:left="34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չկայացած</w:t>
            </w:r>
            <w:r w:rsidR="005B2510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հայտարարելու</w:t>
            </w:r>
            <w:r w:rsidR="001D1F14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 </w:t>
            </w:r>
            <w:r w:rsidR="00A74DB8" w:rsidRPr="00A74DB8">
              <w:rPr>
                <w:rFonts w:ascii="GHEA Grapalat" w:hAnsi="GHEA Grapalat" w:cs="Sylfaen"/>
                <w:bCs/>
                <w:color w:val="FFFFFF" w:themeColor="background1"/>
                <w:sz w:val="20"/>
                <w:lang w:val="hy-AM"/>
              </w:rPr>
              <w:t>.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հիմնավորման վերաբերյալ</w:t>
            </w:r>
            <w:r w:rsidR="00B32835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    </w:t>
            </w:r>
            <w:r w:rsidR="00A74DB8">
              <w:rPr>
                <w:rFonts w:ascii="GHEA Grapalat" w:hAnsi="GHEA Grapalat" w:cs="Sylfaen"/>
                <w:bCs/>
                <w:sz w:val="20"/>
                <w:lang w:val="hy-AM"/>
              </w:rPr>
              <w:t xml:space="preserve"> </w:t>
            </w:r>
            <w:r w:rsidRPr="00426530">
              <w:rPr>
                <w:rFonts w:ascii="GHEA Grapalat" w:hAnsi="GHEA Grapalat" w:cs="Sylfaen"/>
                <w:bCs/>
                <w:sz w:val="20"/>
                <w:lang w:val="hy-AM"/>
              </w:rPr>
              <w:t>համառոտ տեղեկատվություն</w:t>
            </w:r>
          </w:p>
        </w:tc>
      </w:tr>
      <w:tr w:rsidR="003D533E" w:rsidRPr="005B116F" w:rsidTr="00B32835">
        <w:tc>
          <w:tcPr>
            <w:tcW w:w="887" w:type="dxa"/>
            <w:vAlign w:val="center"/>
          </w:tcPr>
          <w:p w:rsidR="003D533E" w:rsidRPr="00CE7165" w:rsidRDefault="003D533E" w:rsidP="003D533E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:rsidR="003D533E" w:rsidRPr="00CE7165" w:rsidRDefault="00E7363A" w:rsidP="003D533E">
            <w:pPr>
              <w:ind w:left="-224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3</w:t>
            </w:r>
          </w:p>
        </w:tc>
        <w:tc>
          <w:tcPr>
            <w:tcW w:w="1833" w:type="dxa"/>
            <w:vAlign w:val="center"/>
          </w:tcPr>
          <w:p w:rsidR="003D533E" w:rsidRPr="00CE7165" w:rsidRDefault="00662CA4" w:rsidP="003D533E">
            <w:pPr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252C6D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proofErr w:type="spellStart"/>
            <w:r w:rsidRPr="00252C6D">
              <w:rPr>
                <w:rFonts w:ascii="GHEA Grapalat" w:hAnsi="GHEA Grapalat" w:cs="Arial"/>
                <w:sz w:val="20"/>
                <w:szCs w:val="20"/>
              </w:rPr>
              <w:t>թոռ</w:t>
            </w:r>
            <w:proofErr w:type="spellEnd"/>
            <w:r w:rsidRPr="00252C6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252C6D">
              <w:rPr>
                <w:rFonts w:ascii="GHEA Grapalat" w:hAnsi="GHEA Grapalat" w:cs="Arial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2126" w:type="dxa"/>
          </w:tcPr>
          <w:p w:rsidR="003D533E" w:rsidRPr="00CE7165" w:rsidRDefault="003D533E" w:rsidP="003D533E">
            <w:pPr>
              <w:ind w:left="-567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vAlign w:val="center"/>
          </w:tcPr>
          <w:p w:rsidR="003D533E" w:rsidRPr="00CE7165" w:rsidRDefault="003D533E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E716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1-ին կետի</w:t>
            </w:r>
          </w:p>
          <w:p w:rsidR="003D533E" w:rsidRPr="00CE7165" w:rsidRDefault="003D533E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E716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2-րդ կետի</w:t>
            </w:r>
          </w:p>
          <w:p w:rsidR="003D533E" w:rsidRPr="00CE7165" w:rsidRDefault="003D533E" w:rsidP="00B32835">
            <w:pPr>
              <w:ind w:left="-108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hy-AM"/>
              </w:rPr>
            </w:pPr>
            <w:r w:rsidRPr="00CE7165">
              <w:rPr>
                <w:rFonts w:ascii="GHEA Grapalat" w:hAnsi="GHEA Grapalat" w:cs="Sylfaen"/>
                <w:b/>
                <w:bCs/>
                <w:sz w:val="20"/>
                <w:szCs w:val="20"/>
                <w:u w:val="single"/>
                <w:lang w:val="hy-AM"/>
              </w:rPr>
              <w:t>3-րդ կետի</w:t>
            </w:r>
          </w:p>
          <w:p w:rsidR="003D533E" w:rsidRPr="00CE7165" w:rsidRDefault="003D533E" w:rsidP="00B32835">
            <w:pPr>
              <w:ind w:left="-108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E716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4-րդ կետի</w:t>
            </w:r>
          </w:p>
        </w:tc>
        <w:tc>
          <w:tcPr>
            <w:tcW w:w="2977" w:type="dxa"/>
            <w:vAlign w:val="center"/>
          </w:tcPr>
          <w:p w:rsidR="003D533E" w:rsidRPr="00CE7165" w:rsidRDefault="003D533E" w:rsidP="00B32835">
            <w:pPr>
              <w:ind w:left="-108" w:firstLine="142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E716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Ոչ</w:t>
            </w:r>
            <w:r w:rsidRPr="00CE716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E716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մի</w:t>
            </w:r>
            <w:r w:rsidRPr="00CE716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E716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հայտ</w:t>
            </w:r>
            <w:r w:rsidRPr="00CE716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E716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չի</w:t>
            </w:r>
            <w:r w:rsidRPr="00CE716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CE7165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ներկայացվել</w:t>
            </w:r>
          </w:p>
        </w:tc>
      </w:tr>
    </w:tbl>
    <w:p w:rsidR="00A74DB8" w:rsidRPr="003D533E" w:rsidRDefault="000C3F41" w:rsidP="000C3F41">
      <w:pPr>
        <w:spacing w:after="0" w:line="360" w:lineRule="auto"/>
        <w:ind w:left="-567"/>
        <w:rPr>
          <w:rFonts w:ascii="GHEA Grapalat" w:hAnsi="GHEA Grapalat" w:cs="Sylfaen"/>
          <w:bCs/>
          <w:sz w:val="18"/>
          <w:szCs w:val="18"/>
          <w:lang w:val="hy-AM"/>
        </w:rPr>
      </w:pPr>
      <w:r w:rsidRPr="003D533E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</w:p>
    <w:p w:rsidR="000C3F41" w:rsidRPr="00426530" w:rsidRDefault="000C3F41" w:rsidP="005B116F">
      <w:pPr>
        <w:spacing w:after="0" w:line="360" w:lineRule="auto"/>
        <w:ind w:left="-567" w:right="-590" w:firstLine="567"/>
        <w:jc w:val="both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5B116F">
        <w:rPr>
          <w:rFonts w:ascii="GHEA Grapalat" w:hAnsi="GHEA Grapalat" w:cs="Sylfaen"/>
          <w:bCs/>
          <w:sz w:val="20"/>
          <w:lang w:val="hy-AM"/>
        </w:rPr>
        <w:t>«</w:t>
      </w:r>
      <w:r w:rsidR="00F900F5">
        <w:rPr>
          <w:rFonts w:ascii="GHEA Grapalat" w:hAnsi="GHEA Grapalat" w:cs="Sylfaen"/>
          <w:bCs/>
          <w:sz w:val="20"/>
          <w:lang w:val="hy-AM"/>
        </w:rPr>
        <w:t>ՊՎԾ-ԳՀԱՊՁԲ</w:t>
      </w:r>
      <w:r w:rsidR="00E7363A">
        <w:rPr>
          <w:rFonts w:ascii="GHEA Grapalat" w:hAnsi="GHEA Grapalat" w:cs="Sylfaen"/>
          <w:bCs/>
          <w:sz w:val="20"/>
          <w:lang w:val="hy-AM"/>
        </w:rPr>
        <w:t>-21/05</w:t>
      </w:r>
      <w:r w:rsidR="005B116F">
        <w:rPr>
          <w:rFonts w:ascii="GHEA Grapalat" w:hAnsi="GHEA Grapalat" w:cs="Sylfaen"/>
          <w:bCs/>
          <w:sz w:val="20"/>
          <w:lang w:val="hy-AM"/>
        </w:rPr>
        <w:t>»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ծածկագրով </w:t>
      </w:r>
      <w:r w:rsidR="005B116F">
        <w:rPr>
          <w:rFonts w:ascii="GHEA Grapalat" w:hAnsi="GHEA Grapalat" w:cs="Sylfaen"/>
          <w:bCs/>
          <w:sz w:val="20"/>
          <w:lang w:val="hy-AM"/>
        </w:rPr>
        <w:t xml:space="preserve">գնման ընթացակարգի </w:t>
      </w:r>
      <w:r w:rsidRPr="00426530">
        <w:rPr>
          <w:rFonts w:ascii="GHEA Grapalat" w:hAnsi="GHEA Grapalat" w:cs="Sylfaen"/>
          <w:bCs/>
          <w:sz w:val="20"/>
          <w:lang w:val="hy-AM"/>
        </w:rPr>
        <w:t>համակարգող</w:t>
      </w:r>
      <w:r w:rsidR="00213D65" w:rsidRPr="00426530">
        <w:rPr>
          <w:rFonts w:ascii="GHEA Grapalat" w:hAnsi="GHEA Grapalat" w:cs="Sylfaen"/>
          <w:bCs/>
          <w:sz w:val="20"/>
          <w:lang w:val="hy-AM"/>
        </w:rPr>
        <w:t xml:space="preserve">՝ </w:t>
      </w:r>
      <w:r w:rsidR="00E7363A">
        <w:rPr>
          <w:rFonts w:ascii="GHEA Grapalat" w:hAnsi="GHEA Grapalat" w:cs="Sylfaen"/>
          <w:bCs/>
          <w:sz w:val="20"/>
          <w:lang w:val="hy-AM"/>
        </w:rPr>
        <w:t xml:space="preserve">Հասմիկ </w:t>
      </w:r>
      <w:r w:rsidR="005B116F">
        <w:rPr>
          <w:rFonts w:ascii="GHEA Grapalat" w:hAnsi="GHEA Grapalat" w:cs="Sylfaen"/>
          <w:bCs/>
          <w:sz w:val="20"/>
          <w:lang w:val="hy-AM"/>
        </w:rPr>
        <w:t>Ղ</w:t>
      </w:r>
      <w:r w:rsidR="00E7363A">
        <w:rPr>
          <w:rFonts w:ascii="GHEA Grapalat" w:hAnsi="GHEA Grapalat" w:cs="Sylfaen"/>
          <w:bCs/>
          <w:sz w:val="20"/>
          <w:lang w:val="hy-AM"/>
        </w:rPr>
        <w:t>ազարյանին</w:t>
      </w:r>
      <w:r w:rsidR="0095204E">
        <w:rPr>
          <w:rFonts w:ascii="GHEA Grapalat" w:hAnsi="GHEA Grapalat" w:cs="Sylfaen"/>
          <w:bCs/>
          <w:sz w:val="20"/>
          <w:lang w:val="hy-AM"/>
        </w:rPr>
        <w:t>։</w:t>
      </w:r>
    </w:p>
    <w:p w:rsidR="00213D65" w:rsidRPr="00426530" w:rsidRDefault="00213D65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Հեռախոս</w:t>
      </w:r>
      <w:r w:rsidR="005B116F">
        <w:rPr>
          <w:rFonts w:ascii="GHEA Grapalat" w:hAnsi="GHEA Grapalat" w:cs="Sylfaen"/>
          <w:bCs/>
          <w:sz w:val="20"/>
          <w:lang w:val="hy-AM"/>
        </w:rPr>
        <w:t>՝</w:t>
      </w:r>
      <w:r w:rsidRPr="00426530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B97864">
        <w:rPr>
          <w:rFonts w:ascii="GHEA Grapalat" w:hAnsi="GHEA Grapalat" w:cs="Sylfaen"/>
          <w:bCs/>
          <w:sz w:val="20"/>
          <w:lang w:val="hy-AM"/>
        </w:rPr>
        <w:t>010 3131</w:t>
      </w:r>
      <w:r w:rsidR="00E7363A">
        <w:rPr>
          <w:rFonts w:ascii="GHEA Grapalat" w:hAnsi="GHEA Grapalat" w:cs="Sylfaen"/>
          <w:bCs/>
          <w:sz w:val="20"/>
          <w:lang w:val="hy-AM"/>
        </w:rPr>
        <w:t>82</w:t>
      </w:r>
    </w:p>
    <w:p w:rsidR="00213D65" w:rsidRPr="00426530" w:rsidRDefault="00213D65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Էլ. փոստ</w:t>
      </w:r>
      <w:r w:rsidR="000E16A3" w:rsidRPr="00426530">
        <w:rPr>
          <w:rFonts w:ascii="GHEA Grapalat" w:hAnsi="GHEA Grapalat" w:cs="Sylfaen"/>
          <w:bCs/>
          <w:sz w:val="20"/>
          <w:lang w:val="hy-AM"/>
        </w:rPr>
        <w:t xml:space="preserve">` </w:t>
      </w:r>
      <w:hyperlink r:id="rId5" w:history="1">
        <w:r w:rsidR="00E7363A" w:rsidRPr="00803EF8">
          <w:rPr>
            <w:rStyle w:val="a4"/>
            <w:rFonts w:ascii="GHEA Grapalat" w:hAnsi="GHEA Grapalat" w:cs="Sylfaen"/>
            <w:bCs/>
            <w:sz w:val="20"/>
            <w:lang w:val="hy-AM"/>
          </w:rPr>
          <w:t>hasmik.</w:t>
        </w:r>
        <w:r w:rsidR="00E7363A" w:rsidRPr="00E7363A">
          <w:rPr>
            <w:rStyle w:val="a4"/>
            <w:rFonts w:ascii="GHEA Grapalat" w:hAnsi="GHEA Grapalat" w:cs="Sylfaen"/>
            <w:bCs/>
            <w:sz w:val="20"/>
            <w:lang w:val="hy-AM"/>
          </w:rPr>
          <w:t>ghazar</w:t>
        </w:r>
        <w:r w:rsidR="00E7363A" w:rsidRPr="00803EF8">
          <w:rPr>
            <w:rStyle w:val="a4"/>
            <w:rFonts w:ascii="GHEA Grapalat" w:hAnsi="GHEA Grapalat" w:cs="Sylfaen"/>
            <w:bCs/>
            <w:sz w:val="20"/>
            <w:lang w:val="hy-AM"/>
          </w:rPr>
          <w:t>yan@supervision.am</w:t>
        </w:r>
      </w:hyperlink>
    </w:p>
    <w:p w:rsidR="000E16A3" w:rsidRPr="00426530" w:rsidRDefault="000E16A3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  <w:r w:rsidRPr="00426530">
        <w:rPr>
          <w:rFonts w:ascii="GHEA Grapalat" w:hAnsi="GHEA Grapalat" w:cs="Sylfaen"/>
          <w:bCs/>
          <w:sz w:val="20"/>
          <w:lang w:val="hy-AM"/>
        </w:rPr>
        <w:t>Պատվիրատու՝ ՀՀ պետական վերահսկողական ծառայություն</w:t>
      </w:r>
    </w:p>
    <w:p w:rsidR="000E16A3" w:rsidRPr="00426530" w:rsidRDefault="000E16A3" w:rsidP="000C3F41">
      <w:pPr>
        <w:spacing w:after="0" w:line="360" w:lineRule="auto"/>
        <w:ind w:left="-567"/>
        <w:rPr>
          <w:rFonts w:ascii="GHEA Grapalat" w:hAnsi="GHEA Grapalat" w:cs="Sylfaen"/>
          <w:bCs/>
          <w:sz w:val="20"/>
          <w:lang w:val="hy-AM"/>
        </w:rPr>
      </w:pPr>
    </w:p>
    <w:p w:rsidR="00072DDB" w:rsidRDefault="00072DDB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E7363A" w:rsidRDefault="00E7363A" w:rsidP="003C089A">
      <w:pPr>
        <w:widowControl w:val="0"/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3C089A" w:rsidRPr="008C594E" w:rsidRDefault="003C089A" w:rsidP="003C089A">
      <w:pPr>
        <w:widowControl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8C594E">
        <w:rPr>
          <w:rFonts w:ascii="GHEA Grapalat" w:hAnsi="GHEA Grapalat"/>
          <w:b/>
          <w:lang w:val="hy-AM"/>
        </w:rPr>
        <w:lastRenderedPageBreak/>
        <w:t>ОБЪЯВЛЕНИЕ</w:t>
      </w:r>
    </w:p>
    <w:p w:rsidR="003C089A" w:rsidRPr="00B97864" w:rsidRDefault="003C089A" w:rsidP="003C089A">
      <w:pPr>
        <w:widowControl w:val="0"/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B97864">
        <w:rPr>
          <w:rFonts w:ascii="GHEA Grapalat" w:hAnsi="GHEA Grapalat"/>
          <w:b/>
          <w:lang w:val="hy-AM"/>
        </w:rPr>
        <w:t>об объявлении процедуры закупки несостоявшейся</w:t>
      </w:r>
    </w:p>
    <w:p w:rsidR="003C089A" w:rsidRPr="00E7363A" w:rsidRDefault="003C089A" w:rsidP="003C089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B97864">
        <w:rPr>
          <w:rFonts w:ascii="GHEA Grapalat" w:hAnsi="GHEA Grapalat"/>
          <w:b w:val="0"/>
          <w:sz w:val="22"/>
          <w:szCs w:val="22"/>
          <w:lang w:val="hy-AM"/>
        </w:rPr>
        <w:t>Код процедур</w:t>
      </w:r>
      <w:r w:rsidRPr="003C089A">
        <w:rPr>
          <w:rFonts w:ascii="GHEA Grapalat" w:hAnsi="GHEA Grapalat"/>
          <w:b w:val="0"/>
          <w:sz w:val="22"/>
          <w:szCs w:val="22"/>
        </w:rPr>
        <w:t xml:space="preserve">ы </w:t>
      </w:r>
      <w:r w:rsidR="00F900F5">
        <w:rPr>
          <w:rFonts w:ascii="GHEA Grapalat" w:hAnsi="GHEA Grapalat"/>
          <w:bCs/>
          <w:color w:val="000000"/>
          <w:sz w:val="22"/>
          <w:szCs w:val="22"/>
        </w:rPr>
        <w:t>PVTS-GHAPD</w:t>
      </w:r>
      <w:r w:rsidR="00CD79AB">
        <w:rPr>
          <w:rFonts w:ascii="GHEA Grapalat" w:hAnsi="GHEA Grapalat"/>
          <w:bCs/>
          <w:color w:val="000000"/>
          <w:sz w:val="22"/>
          <w:szCs w:val="22"/>
          <w:lang w:val="en-US"/>
        </w:rPr>
        <w:t>z</w:t>
      </w:r>
      <w:r w:rsidR="00F900F5">
        <w:rPr>
          <w:rFonts w:ascii="GHEA Grapalat" w:hAnsi="GHEA Grapalat"/>
          <w:bCs/>
          <w:color w:val="000000"/>
          <w:sz w:val="22"/>
          <w:szCs w:val="22"/>
        </w:rPr>
        <w:t>B-21/0</w:t>
      </w:r>
      <w:r w:rsidR="00E7363A">
        <w:rPr>
          <w:rFonts w:ascii="GHEA Grapalat" w:hAnsi="GHEA Grapalat"/>
          <w:bCs/>
          <w:color w:val="000000"/>
          <w:sz w:val="22"/>
          <w:szCs w:val="22"/>
          <w:lang w:val="hy-AM"/>
        </w:rPr>
        <w:t>5</w:t>
      </w:r>
    </w:p>
    <w:p w:rsidR="003C089A" w:rsidRPr="003C089A" w:rsidRDefault="003C089A" w:rsidP="005B116F">
      <w:pPr>
        <w:widowControl w:val="0"/>
        <w:ind w:left="-284" w:right="-563" w:firstLine="568"/>
        <w:jc w:val="both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color w:val="000000"/>
          <w:shd w:val="clear" w:color="auto" w:fill="FFFFFF"/>
          <w:lang w:val="ru-RU"/>
        </w:rPr>
        <w:t>Службы государственного надзора Республики Армения</w:t>
      </w:r>
      <w:r w:rsidRPr="003C089A">
        <w:rPr>
          <w:rFonts w:ascii="GHEA Grapalat" w:hAnsi="GHEA Grapalat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5B116F" w:rsidRPr="005B116F">
        <w:rPr>
          <w:rFonts w:ascii="GHEA Grapalat" w:hAnsi="GHEA Grapalat"/>
          <w:lang w:val="ru-RU"/>
        </w:rPr>
        <w:t>“</w:t>
      </w:r>
      <w:r w:rsidR="00F900F5">
        <w:rPr>
          <w:rFonts w:ascii="GHEA Grapalat" w:hAnsi="GHEA Grapalat"/>
          <w:b/>
          <w:bCs/>
          <w:color w:val="000000"/>
        </w:rPr>
        <w:t>PVTS</w:t>
      </w:r>
      <w:r w:rsidR="00F900F5" w:rsidRPr="00F900F5">
        <w:rPr>
          <w:rFonts w:ascii="GHEA Grapalat" w:hAnsi="GHEA Grapalat"/>
          <w:b/>
          <w:bCs/>
          <w:color w:val="000000"/>
          <w:lang w:val="ru-RU"/>
        </w:rPr>
        <w:t>-</w:t>
      </w:r>
      <w:proofErr w:type="spellStart"/>
      <w:r w:rsidR="00F900F5">
        <w:rPr>
          <w:rFonts w:ascii="GHEA Grapalat" w:hAnsi="GHEA Grapalat"/>
          <w:b/>
          <w:bCs/>
          <w:color w:val="000000"/>
        </w:rPr>
        <w:t>GHAPD</w:t>
      </w:r>
      <w:r w:rsidR="00CD79AB">
        <w:rPr>
          <w:rFonts w:ascii="GHEA Grapalat" w:hAnsi="GHEA Grapalat"/>
          <w:b/>
          <w:bCs/>
          <w:color w:val="000000"/>
        </w:rPr>
        <w:t>z</w:t>
      </w:r>
      <w:r w:rsidR="00F900F5">
        <w:rPr>
          <w:rFonts w:ascii="GHEA Grapalat" w:hAnsi="GHEA Grapalat"/>
          <w:b/>
          <w:bCs/>
          <w:color w:val="000000"/>
        </w:rPr>
        <w:t>B</w:t>
      </w:r>
      <w:proofErr w:type="spellEnd"/>
      <w:r w:rsidR="00F900F5" w:rsidRPr="00F900F5">
        <w:rPr>
          <w:rFonts w:ascii="GHEA Grapalat" w:hAnsi="GHEA Grapalat"/>
          <w:b/>
          <w:bCs/>
          <w:color w:val="000000"/>
          <w:lang w:val="ru-RU"/>
        </w:rPr>
        <w:t>-21/0</w:t>
      </w:r>
      <w:r w:rsidR="00E7363A">
        <w:rPr>
          <w:rFonts w:ascii="GHEA Grapalat" w:hAnsi="GHEA Grapalat"/>
          <w:b/>
          <w:bCs/>
          <w:color w:val="000000"/>
          <w:lang w:val="hy-AM"/>
        </w:rPr>
        <w:t>5</w:t>
      </w:r>
      <w:r w:rsidR="005B116F" w:rsidRPr="005B116F">
        <w:rPr>
          <w:rFonts w:ascii="GHEA Grapalat" w:hAnsi="GHEA Grapalat"/>
          <w:b/>
          <w:bCs/>
          <w:color w:val="000000"/>
          <w:lang w:val="ru-RU"/>
        </w:rPr>
        <w:t>”</w:t>
      </w:r>
      <w:r w:rsidRPr="003C089A">
        <w:rPr>
          <w:rFonts w:ascii="GHEA Grapalat" w:hAnsi="GHEA Grapalat"/>
          <w:lang w:val="ru-RU"/>
        </w:rPr>
        <w:t xml:space="preserve">, </w:t>
      </w:r>
      <w:r w:rsidRPr="00662CA4">
        <w:rPr>
          <w:rFonts w:ascii="GHEA Grapalat" w:hAnsi="GHEA Grapalat"/>
          <w:spacing w:val="6"/>
          <w:sz w:val="24"/>
          <w:szCs w:val="24"/>
          <w:lang w:val="ru-RU"/>
        </w:rPr>
        <w:t xml:space="preserve">организованной с целью </w:t>
      </w:r>
      <w:r w:rsidR="005B116F">
        <w:rPr>
          <w:rFonts w:ascii="GHEA Grapalat" w:hAnsi="GHEA Grapalat"/>
          <w:spacing w:val="6"/>
          <w:sz w:val="24"/>
          <w:szCs w:val="24"/>
          <w:lang w:val="ru-RU"/>
        </w:rPr>
        <w:t xml:space="preserve">приобретения </w:t>
      </w:r>
      <w:r w:rsidR="00A07047" w:rsidRPr="00A07047">
        <w:rPr>
          <w:rFonts w:ascii="GHEA Grapalat" w:hAnsi="GHEA Grapalat"/>
          <w:spacing w:val="6"/>
          <w:sz w:val="24"/>
          <w:szCs w:val="24"/>
          <w:lang w:val="ru-RU"/>
        </w:rPr>
        <w:t>офисн</w:t>
      </w:r>
      <w:r w:rsidR="005B116F">
        <w:rPr>
          <w:rFonts w:ascii="GHEA Grapalat" w:hAnsi="GHEA Grapalat"/>
          <w:spacing w:val="6"/>
          <w:sz w:val="24"/>
          <w:szCs w:val="24"/>
          <w:lang w:val="ru-RU"/>
        </w:rPr>
        <w:t xml:space="preserve">ой </w:t>
      </w:r>
      <w:r w:rsidR="00662CA4" w:rsidRPr="00662CA4">
        <w:rPr>
          <w:rFonts w:ascii="GHEA Grapalat" w:hAnsi="GHEA Grapalat"/>
          <w:spacing w:val="6"/>
          <w:sz w:val="24"/>
          <w:szCs w:val="24"/>
          <w:lang w:val="ru-RU"/>
        </w:rPr>
        <w:t>мебели</w:t>
      </w:r>
      <w:r w:rsidR="00A07047" w:rsidRPr="00662CA4">
        <w:rPr>
          <w:rFonts w:ascii="GHEA Grapalat" w:hAnsi="GHEA Grapalat"/>
          <w:spacing w:val="6"/>
          <w:sz w:val="24"/>
          <w:szCs w:val="24"/>
          <w:lang w:val="ru-RU"/>
        </w:rPr>
        <w:t xml:space="preserve"> </w:t>
      </w:r>
      <w:r w:rsidRPr="00662CA4">
        <w:rPr>
          <w:rFonts w:ascii="GHEA Grapalat" w:hAnsi="GHEA Grapalat"/>
          <w:spacing w:val="6"/>
          <w:sz w:val="24"/>
          <w:szCs w:val="24"/>
          <w:lang w:val="ru-RU"/>
        </w:rPr>
        <w:t>для своих нужд</w:t>
      </w:r>
      <w:r w:rsidRPr="00662CA4">
        <w:rPr>
          <w:rFonts w:ascii="Cambria Math" w:hAnsi="Cambria Math" w:cs="Cambria Math"/>
          <w:spacing w:val="6"/>
          <w:sz w:val="24"/>
          <w:szCs w:val="24"/>
          <w:lang w:val="ru-RU"/>
        </w:rPr>
        <w:t>․</w:t>
      </w:r>
      <w:r w:rsidRPr="003C089A">
        <w:rPr>
          <w:rFonts w:ascii="GHEA Grapalat" w:hAnsi="GHEA Grapalat"/>
          <w:lang w:val="ru-RU"/>
        </w:rPr>
        <w:t xml:space="preserve">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3C089A" w:rsidRPr="005B116F" w:rsidTr="00072DDB">
        <w:trPr>
          <w:trHeight w:val="3178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3C089A">
              <w:rPr>
                <w:rFonts w:ascii="GHEA Grapalat" w:hAnsi="GHEA Grapalat"/>
                <w:b/>
              </w:rPr>
              <w:t>Номер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3C089A">
              <w:rPr>
                <w:rFonts w:ascii="GHEA Grapalat" w:hAnsi="GHEA Grapalat"/>
                <w:b/>
              </w:rPr>
              <w:t>Краткое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описание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предмета</w:t>
            </w:r>
            <w:proofErr w:type="spellEnd"/>
            <w:r w:rsidRPr="003C089A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3C089A">
              <w:rPr>
                <w:rFonts w:ascii="GHEA Grapalat" w:hAnsi="GHEA Grapalat"/>
                <w:b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3C089A" w:rsidRPr="00EC16BB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C16BB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EC16BB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EC16B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C16BB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EC16BB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C16BB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EC16BB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3C089A" w:rsidRPr="003C089A" w:rsidRDefault="003C089A" w:rsidP="0057607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3C089A">
              <w:rPr>
                <w:rFonts w:ascii="GHEA Grapalat" w:hAnsi="GHEA Grapalat"/>
                <w:b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B0E8A" w:rsidRPr="003C089A" w:rsidTr="007D4C94">
        <w:trPr>
          <w:trHeight w:val="707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8B0E8A" w:rsidRPr="00FA3EBF" w:rsidRDefault="00662CA4" w:rsidP="008B0E8A">
            <w:pPr>
              <w:widowControl w:val="0"/>
              <w:spacing w:after="12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8B0E8A" w:rsidRPr="00C743A4" w:rsidRDefault="007E09B8" w:rsidP="000C727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C7272">
              <w:rPr>
                <w:rFonts w:ascii="GHEA Grapalat" w:hAnsi="GHEA Grapalat" w:cs="Arial"/>
                <w:sz w:val="20"/>
                <w:szCs w:val="20"/>
              </w:rPr>
              <w:t>Компьютерный стул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8B0E8A" w:rsidRPr="003C089A" w:rsidRDefault="008B0E8A" w:rsidP="008B0E8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8B0E8A" w:rsidRPr="007D4C94" w:rsidRDefault="008B0E8A" w:rsidP="00EC16B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  <w:u w:val="single"/>
              </w:rPr>
            </w:pPr>
            <w:r w:rsidRPr="00C036EE">
              <w:rPr>
                <w:rFonts w:ascii="GHEA Grapalat" w:hAnsi="GHEA Grapalat"/>
                <w:sz w:val="20"/>
                <w:szCs w:val="20"/>
                <w:u w:val="single"/>
              </w:rPr>
              <w:t>3-</w:t>
            </w:r>
            <w:proofErr w:type="spellStart"/>
            <w:r w:rsidR="00EC16BB">
              <w:rPr>
                <w:rFonts w:ascii="GHEA Grapalat" w:hAnsi="GHEA Grapalat"/>
                <w:sz w:val="20"/>
                <w:szCs w:val="20"/>
                <w:u w:val="single"/>
                <w:lang w:val="ru-RU"/>
              </w:rPr>
              <w:t>ий</w:t>
            </w:r>
            <w:proofErr w:type="spellEnd"/>
            <w:r w:rsidR="00EC16BB">
              <w:rPr>
                <w:rFonts w:ascii="GHEA Grapalat" w:hAnsi="GHEA Grapalat"/>
                <w:sz w:val="20"/>
                <w:szCs w:val="20"/>
                <w:u w:val="single"/>
              </w:rPr>
              <w:t xml:space="preserve"> </w:t>
            </w:r>
            <w:proofErr w:type="spellStart"/>
            <w:r w:rsidR="00EC16BB">
              <w:rPr>
                <w:rFonts w:ascii="GHEA Grapalat" w:hAnsi="GHEA Grapalat"/>
                <w:sz w:val="20"/>
                <w:szCs w:val="20"/>
                <w:u w:val="single"/>
              </w:rPr>
              <w:t>пункт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8B0E8A" w:rsidRPr="00C036EE" w:rsidRDefault="008B0E8A" w:rsidP="008B0E8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Никаких</w:t>
            </w:r>
            <w:proofErr w:type="spellEnd"/>
            <w:r w:rsidRPr="00C036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заявок</w:t>
            </w:r>
            <w:proofErr w:type="spellEnd"/>
            <w:r w:rsidRPr="00C036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не</w:t>
            </w:r>
            <w:proofErr w:type="spellEnd"/>
            <w:r w:rsidRPr="00C036E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036EE">
              <w:rPr>
                <w:rFonts w:ascii="GHEA Grapalat" w:hAnsi="GHEA Grapalat"/>
                <w:sz w:val="20"/>
                <w:szCs w:val="20"/>
              </w:rPr>
              <w:t>подано</w:t>
            </w:r>
            <w:proofErr w:type="spellEnd"/>
          </w:p>
        </w:tc>
      </w:tr>
    </w:tbl>
    <w:p w:rsidR="00ED237A" w:rsidRDefault="00ED237A" w:rsidP="00FA3EBF">
      <w:pPr>
        <w:widowControl w:val="0"/>
        <w:spacing w:line="240" w:lineRule="auto"/>
        <w:jc w:val="both"/>
        <w:rPr>
          <w:rFonts w:ascii="GHEA Grapalat" w:hAnsi="GHEA Grapalat"/>
          <w:spacing w:val="6"/>
          <w:lang w:val="ru-RU"/>
        </w:rPr>
      </w:pPr>
    </w:p>
    <w:p w:rsidR="005B116F" w:rsidRDefault="003C089A" w:rsidP="005B116F">
      <w:pPr>
        <w:widowControl w:val="0"/>
        <w:spacing w:after="0" w:line="240" w:lineRule="auto"/>
        <w:ind w:left="-426" w:right="-421" w:firstLine="426"/>
        <w:jc w:val="both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spacing w:val="6"/>
          <w:lang w:val="ru-RU"/>
        </w:rPr>
        <w:t xml:space="preserve">Для получения дополнительной информации, связанной с настоящим </w:t>
      </w:r>
      <w:r w:rsidRPr="003C089A">
        <w:rPr>
          <w:rFonts w:ascii="GHEA Grapalat" w:hAnsi="GHEA Grapalat"/>
          <w:lang w:val="ru-RU"/>
        </w:rPr>
        <w:t>о</w:t>
      </w:r>
      <w:r w:rsidR="005B116F">
        <w:rPr>
          <w:rFonts w:ascii="GHEA Grapalat" w:hAnsi="GHEA Grapalat"/>
          <w:lang w:val="ru-RU"/>
        </w:rPr>
        <w:t>бъявлением, можно обратиться к секретарю комиссии</w:t>
      </w:r>
      <w:r w:rsidR="005B116F" w:rsidRPr="005B116F">
        <w:rPr>
          <w:rFonts w:ascii="GHEA Grapalat" w:hAnsi="GHEA Grapalat"/>
          <w:lang w:val="ru-RU"/>
        </w:rPr>
        <w:t xml:space="preserve"> </w:t>
      </w:r>
      <w:r w:rsidR="005B116F" w:rsidRPr="003C089A">
        <w:rPr>
          <w:rFonts w:ascii="GHEA Grapalat" w:hAnsi="GHEA Grapalat"/>
          <w:lang w:val="ru-RU"/>
        </w:rPr>
        <w:t>процедуры</w:t>
      </w:r>
      <w:r w:rsidR="005B116F" w:rsidRPr="005B116F">
        <w:rPr>
          <w:rFonts w:ascii="GHEA Grapalat" w:hAnsi="GHEA Grapalat"/>
          <w:lang w:val="ru-RU"/>
        </w:rPr>
        <w:t xml:space="preserve"> </w:t>
      </w:r>
      <w:r w:rsidR="005B116F" w:rsidRPr="003C089A">
        <w:rPr>
          <w:rFonts w:ascii="GHEA Grapalat" w:hAnsi="GHEA Grapalat"/>
          <w:lang w:val="ru-RU"/>
        </w:rPr>
        <w:t>закупок</w:t>
      </w:r>
      <w:r w:rsidR="005B116F">
        <w:rPr>
          <w:rFonts w:ascii="GHEA Grapalat" w:hAnsi="GHEA Grapalat"/>
          <w:lang w:val="ru-RU"/>
        </w:rPr>
        <w:t xml:space="preserve"> </w:t>
      </w:r>
      <w:r w:rsidR="005B116F" w:rsidRPr="003C089A">
        <w:rPr>
          <w:rFonts w:ascii="GHEA Grapalat" w:hAnsi="GHEA Grapalat"/>
          <w:lang w:val="ru-RU"/>
        </w:rPr>
        <w:t xml:space="preserve">под кодом </w:t>
      </w:r>
      <w:r w:rsidR="005B116F" w:rsidRPr="005B116F">
        <w:rPr>
          <w:rFonts w:ascii="GHEA Grapalat" w:hAnsi="GHEA Grapalat"/>
          <w:lang w:val="ru-RU"/>
        </w:rPr>
        <w:t>“</w:t>
      </w:r>
      <w:r w:rsidR="005B116F">
        <w:rPr>
          <w:rFonts w:ascii="GHEA Grapalat" w:hAnsi="GHEA Grapalat"/>
          <w:bCs/>
          <w:color w:val="000000"/>
        </w:rPr>
        <w:t>PVTS</w:t>
      </w:r>
      <w:r w:rsidR="005B116F" w:rsidRPr="00F900F5">
        <w:rPr>
          <w:rFonts w:ascii="GHEA Grapalat" w:hAnsi="GHEA Grapalat"/>
          <w:bCs/>
          <w:color w:val="000000"/>
          <w:lang w:val="ru-RU"/>
        </w:rPr>
        <w:t>-</w:t>
      </w:r>
      <w:proofErr w:type="spellStart"/>
      <w:r w:rsidR="005B116F">
        <w:rPr>
          <w:rFonts w:ascii="GHEA Grapalat" w:hAnsi="GHEA Grapalat"/>
          <w:bCs/>
          <w:color w:val="000000"/>
        </w:rPr>
        <w:t>GHAPDzB</w:t>
      </w:r>
      <w:proofErr w:type="spellEnd"/>
      <w:r w:rsidR="005B116F" w:rsidRPr="00F900F5">
        <w:rPr>
          <w:rFonts w:ascii="GHEA Grapalat" w:hAnsi="GHEA Grapalat"/>
          <w:bCs/>
          <w:color w:val="000000"/>
          <w:lang w:val="ru-RU"/>
        </w:rPr>
        <w:t>-21/0</w:t>
      </w:r>
      <w:r w:rsidR="005B116F">
        <w:rPr>
          <w:rFonts w:ascii="GHEA Grapalat" w:hAnsi="GHEA Grapalat"/>
          <w:bCs/>
          <w:color w:val="000000"/>
          <w:lang w:val="hy-AM"/>
        </w:rPr>
        <w:t>5</w:t>
      </w:r>
      <w:r w:rsidR="005B116F" w:rsidRPr="005B116F">
        <w:rPr>
          <w:rFonts w:ascii="GHEA Grapalat" w:hAnsi="GHEA Grapalat"/>
          <w:bCs/>
          <w:color w:val="000000"/>
          <w:lang w:val="ru-RU"/>
        </w:rPr>
        <w:t>”</w:t>
      </w:r>
      <w:r w:rsidR="005B116F">
        <w:rPr>
          <w:rFonts w:ascii="GHEA Grapalat" w:hAnsi="GHEA Grapalat"/>
          <w:bCs/>
          <w:color w:val="000000"/>
          <w:lang w:val="ru-RU"/>
        </w:rPr>
        <w:t xml:space="preserve"> </w:t>
      </w:r>
      <w:proofErr w:type="spellStart"/>
      <w:r w:rsidR="007E09B8" w:rsidRPr="007E09B8">
        <w:rPr>
          <w:rFonts w:ascii="GHEA Grapalat" w:hAnsi="GHEA Grapalat"/>
          <w:lang w:val="ru-RU"/>
        </w:rPr>
        <w:t>Асмик</w:t>
      </w:r>
      <w:r w:rsidR="007E09B8">
        <w:rPr>
          <w:rFonts w:ascii="GHEA Grapalat" w:hAnsi="GHEA Grapalat"/>
          <w:lang w:val="ru-RU"/>
        </w:rPr>
        <w:t>у</w:t>
      </w:r>
      <w:proofErr w:type="spellEnd"/>
      <w:r w:rsidR="007E09B8" w:rsidRPr="007E09B8">
        <w:rPr>
          <w:rFonts w:ascii="GHEA Grapalat" w:hAnsi="GHEA Grapalat"/>
          <w:lang w:val="ru-RU"/>
        </w:rPr>
        <w:t xml:space="preserve"> </w:t>
      </w:r>
      <w:proofErr w:type="spellStart"/>
      <w:r w:rsidR="007E09B8" w:rsidRPr="007E09B8">
        <w:rPr>
          <w:rFonts w:ascii="GHEA Grapalat" w:hAnsi="GHEA Grapalat"/>
          <w:lang w:val="ru-RU"/>
        </w:rPr>
        <w:t>Казарян</w:t>
      </w:r>
      <w:r w:rsidR="00C009E7">
        <w:rPr>
          <w:rFonts w:ascii="GHEA Grapalat" w:hAnsi="GHEA Grapalat"/>
          <w:lang w:val="ru-RU"/>
        </w:rPr>
        <w:t>у</w:t>
      </w:r>
      <w:proofErr w:type="spellEnd"/>
      <w:r w:rsidR="005B116F">
        <w:rPr>
          <w:rFonts w:ascii="GHEA Grapalat" w:hAnsi="GHEA Grapalat"/>
          <w:lang w:val="ru-RU"/>
        </w:rPr>
        <w:t>.</w:t>
      </w:r>
    </w:p>
    <w:p w:rsidR="003C089A" w:rsidRPr="007E09B8" w:rsidRDefault="00B97864" w:rsidP="005B116F">
      <w:pPr>
        <w:widowControl w:val="0"/>
        <w:spacing w:after="0" w:line="240" w:lineRule="auto"/>
        <w:ind w:left="-426" w:right="-421"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Телефон: 010-31-31-</w:t>
      </w:r>
      <w:r w:rsidR="007E09B8">
        <w:rPr>
          <w:rFonts w:ascii="GHEA Grapalat" w:hAnsi="GHEA Grapalat"/>
          <w:lang w:val="hy-AM"/>
        </w:rPr>
        <w:t>82</w:t>
      </w:r>
    </w:p>
    <w:p w:rsidR="003C089A" w:rsidRPr="003C089A" w:rsidRDefault="003C089A" w:rsidP="005B116F">
      <w:pPr>
        <w:widowControl w:val="0"/>
        <w:spacing w:after="0" w:line="240" w:lineRule="auto"/>
        <w:ind w:left="-426" w:right="-421" w:firstLine="426"/>
        <w:jc w:val="both"/>
        <w:rPr>
          <w:rFonts w:ascii="GHEA Grapalat" w:hAnsi="GHEA Grapalat"/>
          <w:lang w:val="ru-RU"/>
        </w:rPr>
      </w:pPr>
      <w:r w:rsidRPr="003C089A">
        <w:rPr>
          <w:rFonts w:ascii="GHEA Grapalat" w:hAnsi="GHEA Grapalat"/>
          <w:lang w:val="ru-RU"/>
        </w:rPr>
        <w:t xml:space="preserve">Электронная </w:t>
      </w:r>
      <w:proofErr w:type="gramStart"/>
      <w:r w:rsidRPr="003C089A">
        <w:rPr>
          <w:rFonts w:ascii="GHEA Grapalat" w:hAnsi="GHEA Grapalat"/>
          <w:lang w:val="ru-RU"/>
        </w:rPr>
        <w:t xml:space="preserve">почта: </w:t>
      </w:r>
      <w:hyperlink r:id="rId6" w:history="1">
        <w:r w:rsidR="007E09B8" w:rsidRPr="00803EF8">
          <w:rPr>
            <w:rStyle w:val="a4"/>
            <w:lang w:val="hy-AM"/>
          </w:rPr>
          <w:t xml:space="preserve"> </w:t>
        </w:r>
        <w:r w:rsidR="007E09B8" w:rsidRPr="00803EF8">
          <w:rPr>
            <w:rStyle w:val="a4"/>
          </w:rPr>
          <w:t>hasmik</w:t>
        </w:r>
        <w:r w:rsidR="007E09B8" w:rsidRPr="00803EF8">
          <w:rPr>
            <w:rStyle w:val="a4"/>
            <w:rFonts w:ascii="GHEA Grapalat" w:hAnsi="GHEA Grapalat"/>
            <w:lang w:val="ru-RU"/>
          </w:rPr>
          <w:t>.</w:t>
        </w:r>
        <w:r w:rsidR="007E09B8" w:rsidRPr="00803EF8">
          <w:rPr>
            <w:rStyle w:val="a4"/>
            <w:rFonts w:ascii="GHEA Grapalat" w:hAnsi="GHEA Grapalat"/>
          </w:rPr>
          <w:t>ghazaryan</w:t>
        </w:r>
        <w:r w:rsidR="007E09B8" w:rsidRPr="00803EF8">
          <w:rPr>
            <w:rStyle w:val="a4"/>
            <w:rFonts w:ascii="GHEA Grapalat" w:hAnsi="GHEA Grapalat"/>
            <w:lang w:val="ru-RU"/>
          </w:rPr>
          <w:t>@</w:t>
        </w:r>
        <w:r w:rsidR="007E09B8" w:rsidRPr="00803EF8">
          <w:rPr>
            <w:rStyle w:val="a4"/>
            <w:rFonts w:ascii="GHEA Grapalat" w:hAnsi="GHEA Grapalat"/>
          </w:rPr>
          <w:t>supervision</w:t>
        </w:r>
        <w:r w:rsidR="007E09B8" w:rsidRPr="00803EF8">
          <w:rPr>
            <w:rStyle w:val="a4"/>
            <w:rFonts w:ascii="GHEA Grapalat" w:hAnsi="GHEA Grapalat"/>
            <w:lang w:val="ru-RU"/>
          </w:rPr>
          <w:t>.</w:t>
        </w:r>
        <w:r w:rsidR="007E09B8" w:rsidRPr="00803EF8">
          <w:rPr>
            <w:rStyle w:val="a4"/>
            <w:rFonts w:ascii="GHEA Grapalat" w:hAnsi="GHEA Grapalat"/>
          </w:rPr>
          <w:t>am</w:t>
        </w:r>
        <w:proofErr w:type="gramEnd"/>
      </w:hyperlink>
    </w:p>
    <w:p w:rsidR="00FA3EBF" w:rsidRPr="001E7225" w:rsidRDefault="00ED237A" w:rsidP="005B116F">
      <w:pPr>
        <w:pStyle w:val="31"/>
        <w:widowControl w:val="0"/>
        <w:ind w:left="-426" w:right="-421" w:firstLine="426"/>
        <w:jc w:val="both"/>
        <w:rPr>
          <w:rFonts w:ascii="GHEA Grapalat" w:hAnsi="GHEA Grapalat" w:cs="Sylfaen"/>
          <w:b w:val="0"/>
          <w:sz w:val="24"/>
          <w:szCs w:val="24"/>
          <w:u w:val="none"/>
        </w:rPr>
      </w:pPr>
      <w:r>
        <w:rPr>
          <w:rFonts w:ascii="GHEA Grapalat" w:hAnsi="GHEA Grapalat"/>
          <w:b w:val="0"/>
          <w:i w:val="0"/>
          <w:szCs w:val="22"/>
          <w:u w:val="none"/>
        </w:rPr>
        <w:t>Заказчик: Служба</w:t>
      </w:r>
      <w:r w:rsidR="003C089A" w:rsidRPr="003C089A">
        <w:rPr>
          <w:rFonts w:ascii="GHEA Grapalat" w:hAnsi="GHEA Grapalat"/>
          <w:b w:val="0"/>
          <w:i w:val="0"/>
          <w:szCs w:val="22"/>
          <w:u w:val="none"/>
        </w:rPr>
        <w:t xml:space="preserve"> государственного надзора Республики Армения</w:t>
      </w:r>
    </w:p>
    <w:p w:rsidR="00213D65" w:rsidRPr="003C089A" w:rsidRDefault="00213D65" w:rsidP="005B116F">
      <w:pPr>
        <w:spacing w:after="0" w:line="360" w:lineRule="auto"/>
        <w:ind w:left="-426" w:right="-421" w:firstLine="426"/>
        <w:jc w:val="both"/>
        <w:rPr>
          <w:rFonts w:ascii="GHEA Grapalat" w:hAnsi="GHEA Grapalat"/>
          <w:sz w:val="20"/>
          <w:lang w:val="ru-RU"/>
        </w:rPr>
      </w:pPr>
    </w:p>
    <w:sectPr w:rsidR="00213D65" w:rsidRPr="003C089A" w:rsidSect="005B116F">
      <w:pgSz w:w="12240" w:h="15840"/>
      <w:pgMar w:top="1134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EA"/>
    <w:rsid w:val="00003676"/>
    <w:rsid w:val="00072DDB"/>
    <w:rsid w:val="000C3F41"/>
    <w:rsid w:val="000C7272"/>
    <w:rsid w:val="000E16A3"/>
    <w:rsid w:val="001009D8"/>
    <w:rsid w:val="0014134B"/>
    <w:rsid w:val="001D1F14"/>
    <w:rsid w:val="001F3631"/>
    <w:rsid w:val="002139E1"/>
    <w:rsid w:val="00213D65"/>
    <w:rsid w:val="00294FFB"/>
    <w:rsid w:val="002F3175"/>
    <w:rsid w:val="003262B7"/>
    <w:rsid w:val="00362A30"/>
    <w:rsid w:val="003A255D"/>
    <w:rsid w:val="003C089A"/>
    <w:rsid w:val="003C7BAD"/>
    <w:rsid w:val="003D533E"/>
    <w:rsid w:val="00407FEA"/>
    <w:rsid w:val="00426530"/>
    <w:rsid w:val="00434923"/>
    <w:rsid w:val="00487084"/>
    <w:rsid w:val="004A6230"/>
    <w:rsid w:val="005A01A7"/>
    <w:rsid w:val="005B116F"/>
    <w:rsid w:val="005B2510"/>
    <w:rsid w:val="00662CA4"/>
    <w:rsid w:val="006A12F9"/>
    <w:rsid w:val="00741143"/>
    <w:rsid w:val="007861EB"/>
    <w:rsid w:val="007B1553"/>
    <w:rsid w:val="007D4C94"/>
    <w:rsid w:val="007E09B8"/>
    <w:rsid w:val="008774A9"/>
    <w:rsid w:val="008B0E8A"/>
    <w:rsid w:val="008C594E"/>
    <w:rsid w:val="008D13B5"/>
    <w:rsid w:val="0095204E"/>
    <w:rsid w:val="00A07047"/>
    <w:rsid w:val="00A32336"/>
    <w:rsid w:val="00A74DB8"/>
    <w:rsid w:val="00AC3267"/>
    <w:rsid w:val="00B32835"/>
    <w:rsid w:val="00B97864"/>
    <w:rsid w:val="00BF73F3"/>
    <w:rsid w:val="00C009E7"/>
    <w:rsid w:val="00C036EE"/>
    <w:rsid w:val="00C9267B"/>
    <w:rsid w:val="00CD79AB"/>
    <w:rsid w:val="00CE7165"/>
    <w:rsid w:val="00D13144"/>
    <w:rsid w:val="00E01B33"/>
    <w:rsid w:val="00E7363A"/>
    <w:rsid w:val="00EC16BB"/>
    <w:rsid w:val="00EC4ED8"/>
    <w:rsid w:val="00ED237A"/>
    <w:rsid w:val="00F142EB"/>
    <w:rsid w:val="00F57936"/>
    <w:rsid w:val="00F75C8B"/>
    <w:rsid w:val="00F900F5"/>
    <w:rsid w:val="00FA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A07184-D6C8-4012-87AA-230AE819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C089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16A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3C089A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rsid w:val="003C089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089A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95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204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5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%20hasmik.ghazaryan@supervision.am" TargetMode="External"/><Relationship Id="rId5" Type="http://schemas.openxmlformats.org/officeDocument/2006/relationships/hyperlink" Target="mailto:hasmik.ghazaryan@supervis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6A06C-88BF-415B-B7C4-6E0393C9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Հասմիկ Ղազարյան</dc:creator>
  <cp:keywords/>
  <dc:description/>
  <cp:lastModifiedBy>Մարգարիտա Պողոսյան</cp:lastModifiedBy>
  <cp:revision>35</cp:revision>
  <dcterms:created xsi:type="dcterms:W3CDTF">2020-04-30T13:23:00Z</dcterms:created>
  <dcterms:modified xsi:type="dcterms:W3CDTF">2021-11-01T13:46:00Z</dcterms:modified>
</cp:coreProperties>
</file>