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5C1FC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651FDB5A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752623" w:rsidRDefault="00A82AF8" w:rsidP="00A82AF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76727AA3" w14:textId="77777777" w:rsidR="00A82AF8" w:rsidRDefault="00A82AF8" w:rsidP="00A82AF8">
      <w:pPr>
        <w:pStyle w:val="a5"/>
        <w:jc w:val="right"/>
        <w:rPr>
          <w:rFonts w:ascii="GHEA Grapalat" w:hAnsi="GHEA Grapalat"/>
          <w:lang w:val="af-ZA"/>
        </w:rPr>
      </w:pPr>
    </w:p>
    <w:p w14:paraId="20D7C916" w14:textId="77777777" w:rsidR="00A82AF8" w:rsidRDefault="00A82AF8" w:rsidP="00A82AF8">
      <w:pPr>
        <w:pStyle w:val="a5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  <w:proofErr w:type="spellStart"/>
      <w:r>
        <w:rPr>
          <w:rFonts w:ascii="GHEA Grapalat" w:hAnsi="GHEA Grapalat" w:cs="Sylfaen"/>
          <w:i/>
          <w:sz w:val="20"/>
          <w:u w:val="single"/>
        </w:rPr>
        <w:t>Օրինակելի</w:t>
      </w:r>
      <w:proofErr w:type="spellEnd"/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20"/>
          <w:u w:val="single"/>
        </w:rPr>
        <w:t>ձև</w:t>
      </w:r>
      <w:proofErr w:type="spellEnd"/>
    </w:p>
    <w:p w14:paraId="114A0CDD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4B1B096A" w14:textId="19321456" w:rsidR="00A82AF8" w:rsidRPr="00C97861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2716F2">
        <w:rPr>
          <w:rFonts w:ascii="GHEA Grapalat" w:hAnsi="GHEA Grapalat"/>
          <w:sz w:val="24"/>
          <w:szCs w:val="24"/>
          <w:lang w:val="hy-AM" w:eastAsia="en-US"/>
        </w:rPr>
        <w:t>ՀՀ</w:t>
      </w:r>
      <w:r w:rsidR="003F162D" w:rsidRPr="003F162D">
        <w:rPr>
          <w:rFonts w:ascii="GHEA Grapalat" w:hAnsi="GHEA Grapalat"/>
          <w:sz w:val="24"/>
          <w:szCs w:val="24"/>
          <w:lang w:val="hy-AM" w:eastAsia="en-US"/>
        </w:rPr>
        <w:t>ՏՄ</w:t>
      </w:r>
      <w:r w:rsidR="002716F2" w:rsidRPr="002716F2">
        <w:rPr>
          <w:rFonts w:ascii="GHEA Grapalat" w:hAnsi="GHEA Grapalat"/>
          <w:sz w:val="24"/>
          <w:szCs w:val="24"/>
          <w:lang w:val="af-ZA" w:eastAsia="en-US"/>
        </w:rPr>
        <w:t>-</w:t>
      </w:r>
      <w:r w:rsidR="002716F2">
        <w:rPr>
          <w:rFonts w:ascii="GHEA Grapalat" w:hAnsi="GHEA Grapalat"/>
          <w:sz w:val="24"/>
          <w:szCs w:val="24"/>
          <w:lang w:val="ru-RU" w:eastAsia="en-US"/>
        </w:rPr>
        <w:t>ԷԱՃԱՊՁԲ</w:t>
      </w:r>
      <w:r w:rsidR="002716F2" w:rsidRPr="002716F2">
        <w:rPr>
          <w:rFonts w:ascii="GHEA Grapalat" w:hAnsi="GHEA Grapalat"/>
          <w:sz w:val="24"/>
          <w:szCs w:val="24"/>
          <w:lang w:val="af-ZA" w:eastAsia="en-US"/>
        </w:rPr>
        <w:t>-23/</w:t>
      </w:r>
      <w:r w:rsidR="00F64D07">
        <w:rPr>
          <w:rFonts w:ascii="GHEA Grapalat" w:hAnsi="GHEA Grapalat"/>
          <w:sz w:val="24"/>
          <w:szCs w:val="24"/>
          <w:lang w:val="af-ZA" w:eastAsia="en-US"/>
        </w:rPr>
        <w:t>5</w:t>
      </w:r>
    </w:p>
    <w:p w14:paraId="6744FA60" w14:textId="259F7080" w:rsidR="00A82AF8" w:rsidRDefault="003F162D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ru-RU"/>
        </w:rPr>
        <w:t>ՀՀ</w:t>
      </w:r>
      <w:r w:rsidRPr="003F162D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u w:val="single"/>
          <w:lang w:val="ru-RU"/>
        </w:rPr>
        <w:t>Տավուշի</w:t>
      </w:r>
      <w:proofErr w:type="spellEnd"/>
      <w:r w:rsidRPr="003F162D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proofErr w:type="spellStart"/>
      <w:r w:rsidR="002716F2">
        <w:rPr>
          <w:rFonts w:ascii="GHEA Grapalat" w:hAnsi="GHEA Grapalat" w:cs="Sylfaen"/>
          <w:sz w:val="20"/>
          <w:u w:val="single"/>
          <w:lang w:val="ru-RU"/>
        </w:rPr>
        <w:t>մարզպետարանը</w:t>
      </w:r>
      <w:proofErr w:type="spellEnd"/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A82AF8">
        <w:rPr>
          <w:rFonts w:ascii="GHEA Grapalat" w:hAnsi="GHEA Grapalat" w:cs="Sylfaen"/>
          <w:sz w:val="20"/>
          <w:u w:val="single"/>
          <w:lang w:val="af-ZA"/>
        </w:rPr>
        <w:tab/>
      </w:r>
      <w:proofErr w:type="spellStart"/>
      <w:r w:rsidR="00C97861">
        <w:rPr>
          <w:rFonts w:ascii="GHEA Grapalat" w:hAnsi="GHEA Grapalat" w:cs="Sylfaen"/>
          <w:sz w:val="20"/>
          <w:u w:val="single"/>
          <w:lang w:val="ru-RU"/>
        </w:rPr>
        <w:t>համակարգչային</w:t>
      </w:r>
      <w:proofErr w:type="spellEnd"/>
      <w:r w:rsidR="00C97861" w:rsidRPr="00C97861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proofErr w:type="spellStart"/>
      <w:r w:rsidR="00C97861">
        <w:rPr>
          <w:rFonts w:ascii="GHEA Grapalat" w:hAnsi="GHEA Grapalat" w:cs="Sylfaen"/>
          <w:sz w:val="20"/>
          <w:u w:val="single"/>
          <w:lang w:val="ru-RU"/>
        </w:rPr>
        <w:t>սարքավորումների</w:t>
      </w:r>
      <w:proofErr w:type="spellEnd"/>
      <w:r w:rsidR="00A82AF8">
        <w:rPr>
          <w:rFonts w:ascii="GHEA Grapalat" w:hAnsi="GHEA Grapalat" w:cs="Sylfaen"/>
          <w:sz w:val="20"/>
          <w:u w:val="single"/>
          <w:lang w:val="af-ZA"/>
        </w:rPr>
        <w:tab/>
        <w:t xml:space="preserve">          </w:t>
      </w:r>
      <w:r w:rsidR="00A82AF8">
        <w:rPr>
          <w:rFonts w:ascii="GHEA Grapalat" w:hAnsi="GHEA Grapalat" w:cs="Sylfaen"/>
          <w:sz w:val="20"/>
          <w:lang w:val="af-ZA"/>
        </w:rPr>
        <w:t xml:space="preserve"> </w:t>
      </w:r>
    </w:p>
    <w:p w14:paraId="5C463108" w14:textId="77777777" w:rsidR="00A82AF8" w:rsidRPr="009A5807" w:rsidRDefault="00A82AF8" w:rsidP="00A82AF8">
      <w:pPr>
        <w:ind w:firstLine="709"/>
        <w:jc w:val="both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</w:t>
      </w:r>
      <w:r w:rsidRPr="009A5807">
        <w:rPr>
          <w:rFonts w:ascii="GHEA Grapalat" w:hAnsi="GHEA Grapalat" w:cs="Sylfaen"/>
          <w:sz w:val="12"/>
          <w:lang w:val="af-ZA"/>
        </w:rPr>
        <w:t>պատվիրատուի անվանումը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գնման առարկայի անվանումը</w:t>
      </w:r>
    </w:p>
    <w:p w14:paraId="0BD3D8ED" w14:textId="77777777" w:rsidR="00A82AF8" w:rsidRDefault="00A82AF8" w:rsidP="00A82AF8">
      <w:pPr>
        <w:jc w:val="both"/>
        <w:rPr>
          <w:rFonts w:ascii="GHEA Grapalat" w:hAnsi="GHEA Grapalat" w:cs="Sylfaen"/>
          <w:sz w:val="20"/>
          <w:lang w:val="af-ZA"/>
        </w:rPr>
      </w:pPr>
    </w:p>
    <w:p w14:paraId="5935A77B" w14:textId="6CA55853" w:rsidR="00A82AF8" w:rsidRPr="008F0C47" w:rsidRDefault="00A82AF8" w:rsidP="00A82AF8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</w:t>
      </w:r>
      <w:r w:rsidR="002716F2">
        <w:rPr>
          <w:rFonts w:ascii="GHEA Grapalat" w:hAnsi="GHEA Grapalat"/>
          <w:b/>
          <w:lang w:val="hy-AM"/>
        </w:rPr>
        <w:t>ՀՀ</w:t>
      </w:r>
      <w:r w:rsidR="003F162D">
        <w:rPr>
          <w:rFonts w:ascii="GHEA Grapalat" w:hAnsi="GHEA Grapalat"/>
          <w:b/>
          <w:lang w:val="hy-AM"/>
        </w:rPr>
        <w:t>ՏՄ</w:t>
      </w:r>
      <w:r w:rsidR="002716F2" w:rsidRPr="002716F2">
        <w:rPr>
          <w:rFonts w:ascii="GHEA Grapalat" w:hAnsi="GHEA Grapalat"/>
          <w:b/>
          <w:lang w:val="af-ZA"/>
        </w:rPr>
        <w:t>-</w:t>
      </w:r>
      <w:r w:rsidR="002716F2">
        <w:rPr>
          <w:rFonts w:ascii="GHEA Grapalat" w:hAnsi="GHEA Grapalat"/>
          <w:b/>
          <w:lang w:val="ru-RU"/>
        </w:rPr>
        <w:t>ԷԱՃ</w:t>
      </w:r>
      <w:r w:rsidR="003F162D">
        <w:rPr>
          <w:rFonts w:ascii="GHEA Grapalat" w:hAnsi="GHEA Grapalat"/>
          <w:b/>
          <w:lang w:val="hy-AM"/>
        </w:rPr>
        <w:t>ԱՊՁԲ-2</w:t>
      </w:r>
      <w:r w:rsidR="002716F2" w:rsidRPr="002716F2">
        <w:rPr>
          <w:rFonts w:ascii="GHEA Grapalat" w:hAnsi="GHEA Grapalat"/>
          <w:b/>
          <w:lang w:val="af-ZA"/>
        </w:rPr>
        <w:t>3</w:t>
      </w:r>
      <w:r w:rsidR="002716F2">
        <w:rPr>
          <w:rFonts w:ascii="GHEA Grapalat" w:hAnsi="GHEA Grapalat"/>
          <w:b/>
          <w:lang w:val="hy-AM"/>
        </w:rPr>
        <w:t>/</w:t>
      </w:r>
      <w:r w:rsidR="00F64D07">
        <w:rPr>
          <w:rFonts w:ascii="GHEA Grapalat" w:hAnsi="GHEA Grapalat"/>
          <w:b/>
          <w:lang w:val="af-ZA"/>
        </w:rPr>
        <w:t>5</w:t>
      </w: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ընթացակարգը </w:t>
      </w:r>
    </w:p>
    <w:p w14:paraId="7A66FA0A" w14:textId="77777777" w:rsidR="00A82AF8" w:rsidRDefault="00A82AF8" w:rsidP="00A82AF8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p w14:paraId="5B934219" w14:textId="77777777" w:rsidR="00A82AF8" w:rsidRDefault="00A82AF8" w:rsidP="00A82AF8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1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474"/>
        <w:gridCol w:w="2713"/>
        <w:gridCol w:w="2434"/>
        <w:gridCol w:w="2734"/>
      </w:tblGrid>
      <w:tr w:rsidR="00A82AF8" w:rsidRPr="00F64D07" w14:paraId="490F87FD" w14:textId="77777777" w:rsidTr="00F64D07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474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734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F64D07" w14:paraId="0260467A" w14:textId="77777777" w:rsidTr="00F64D07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74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34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C97861" w:rsidRPr="00F64D07" w14:paraId="44947C86" w14:textId="77777777" w:rsidTr="00F64D07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5C0578F5" w:rsidR="00C97861" w:rsidRPr="003F162D" w:rsidRDefault="00C97861" w:rsidP="00C97861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3BF331C4" w14:textId="33D5B883" w:rsidR="00C97861" w:rsidRPr="002716F2" w:rsidRDefault="00C97861" w:rsidP="00C97861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>
              <w:rPr>
                <w:rFonts w:ascii="Sylfaen" w:hAnsi="Sylfaen" w:cs="Sylfaen"/>
                <w:szCs w:val="24"/>
                <w:lang w:val="ru-RU" w:eastAsia="en-US"/>
              </w:rPr>
              <w:t>Սեղանի</w:t>
            </w:r>
            <w:proofErr w:type="spellEnd"/>
            <w:r>
              <w:rPr>
                <w:rFonts w:ascii="Sylfaen" w:hAnsi="Sylfaen" w:cs="Sylfaen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Cs w:val="24"/>
                <w:lang w:val="ru-RU" w:eastAsia="en-US"/>
              </w:rPr>
              <w:t>համակարգիչներ</w:t>
            </w:r>
            <w:proofErr w:type="spellEnd"/>
          </w:p>
        </w:tc>
        <w:tc>
          <w:tcPr>
            <w:tcW w:w="2713" w:type="dxa"/>
          </w:tcPr>
          <w:p w14:paraId="7BC8F195" w14:textId="0700647F" w:rsidR="00C97861" w:rsidRPr="00F64D07" w:rsidRDefault="00EF328D" w:rsidP="00F64D07">
            <w:pPr>
              <w:jc w:val="center"/>
              <w:rPr>
                <w:rFonts w:ascii="GHEA Grapalat" w:hAnsi="GHEA Grapalat"/>
                <w:noProof/>
                <w:sz w:val="20"/>
                <w:lang w:val="ru-RU" w:eastAsia="en-US"/>
              </w:rPr>
            </w:pPr>
            <w:hyperlink r:id="rId6" w:history="1">
              <w:proofErr w:type="spellStart"/>
              <w:r w:rsidR="00C97861" w:rsidRPr="002F07E2">
                <w:rPr>
                  <w:rFonts w:ascii="GHEA Grapalat" w:hAnsi="GHEA Grapalat" w:cs="Sylfaen"/>
                  <w:color w:val="0000FF"/>
                  <w:u w:val="single"/>
                </w:rPr>
                <w:t>Տիգրան</w:t>
              </w:r>
              <w:proofErr w:type="spellEnd"/>
              <w:r w:rsidR="00C97861" w:rsidRPr="00C97861">
                <w:rPr>
                  <w:rFonts w:ascii="GHEA Grapalat" w:hAnsi="GHEA Grapalat"/>
                  <w:color w:val="0000FF"/>
                  <w:u w:val="single"/>
                  <w:lang w:val="ru-RU"/>
                </w:rPr>
                <w:t xml:space="preserve"> </w:t>
              </w:r>
              <w:proofErr w:type="spellStart"/>
              <w:r w:rsidR="00C97861" w:rsidRPr="002F07E2">
                <w:rPr>
                  <w:rFonts w:ascii="GHEA Grapalat" w:hAnsi="GHEA Grapalat" w:cs="Sylfaen"/>
                  <w:color w:val="0000FF"/>
                  <w:u w:val="single"/>
                </w:rPr>
                <w:t>Առաքելյան</w:t>
              </w:r>
              <w:proofErr w:type="spellEnd"/>
              <w:r w:rsidR="00C97861" w:rsidRPr="00C97861">
                <w:rPr>
                  <w:rFonts w:ascii="GHEA Grapalat" w:hAnsi="GHEA Grapalat"/>
                  <w:color w:val="0000FF"/>
                  <w:u w:val="single"/>
                  <w:lang w:val="ru-RU"/>
                </w:rPr>
                <w:t xml:space="preserve"> </w:t>
              </w:r>
              <w:proofErr w:type="spellStart"/>
              <w:r w:rsidR="00C97861" w:rsidRPr="002F07E2">
                <w:rPr>
                  <w:rFonts w:ascii="GHEA Grapalat" w:hAnsi="GHEA Grapalat" w:cs="Sylfaen"/>
                  <w:color w:val="0000FF"/>
                  <w:u w:val="single"/>
                </w:rPr>
                <w:t>Վազգենի</w:t>
              </w:r>
              <w:proofErr w:type="spellEnd"/>
              <w:r w:rsidR="00C97861" w:rsidRPr="00C97861">
                <w:rPr>
                  <w:rFonts w:ascii="GHEA Grapalat" w:hAnsi="GHEA Grapalat"/>
                  <w:color w:val="0000FF"/>
                  <w:u w:val="single"/>
                  <w:lang w:val="ru-RU"/>
                </w:rPr>
                <w:t xml:space="preserve"> </w:t>
              </w:r>
              <w:r w:rsidR="00C97861" w:rsidRPr="002F07E2">
                <w:rPr>
                  <w:rFonts w:ascii="GHEA Grapalat" w:hAnsi="GHEA Grapalat" w:cs="Sylfaen"/>
                  <w:color w:val="0000FF"/>
                  <w:u w:val="single"/>
                </w:rPr>
                <w:t>ԱՁ</w:t>
              </w:r>
            </w:hyperlink>
            <w:r w:rsidR="00F64D07">
              <w:rPr>
                <w:rFonts w:ascii="GHEA Grapalat" w:hAnsi="GHEA Grapalat" w:cs="Sylfaen"/>
                <w:color w:val="0000FF"/>
                <w:u w:val="single"/>
                <w:lang w:val="ru-RU"/>
              </w:rPr>
              <w:t>,</w:t>
            </w:r>
            <w:r w:rsidR="00F64D07" w:rsidRPr="00F64D07">
              <w:rPr>
                <w:rFonts w:ascii="GHEA Grapalat" w:hAnsi="GHEA Grapalat" w:cs="Sylfaen"/>
                <w:color w:val="0000FF"/>
                <w:u w:val="single"/>
                <w:lang w:val="ru-RU"/>
              </w:rPr>
              <w:t xml:space="preserve"> </w:t>
            </w:r>
            <w:r w:rsidR="00F64D07">
              <w:rPr>
                <w:rFonts w:ascii="GHEA Grapalat" w:hAnsi="GHEA Grapalat" w:cs="Sylfaen"/>
                <w:color w:val="0000FF"/>
                <w:u w:val="single"/>
              </w:rPr>
              <w:t>ՔՈՄՓ</w:t>
            </w:r>
            <w:r w:rsidR="00F64D07" w:rsidRPr="00F64D07">
              <w:rPr>
                <w:rFonts w:ascii="GHEA Grapalat" w:hAnsi="GHEA Grapalat" w:cs="Sylfaen"/>
                <w:color w:val="0000FF"/>
                <w:u w:val="single"/>
                <w:lang w:val="ru-RU"/>
              </w:rPr>
              <w:t xml:space="preserve"> </w:t>
            </w:r>
            <w:r w:rsidR="00F64D07">
              <w:rPr>
                <w:rFonts w:ascii="GHEA Grapalat" w:hAnsi="GHEA Grapalat" w:cs="Sylfaen"/>
                <w:color w:val="0000FF"/>
                <w:u w:val="single"/>
              </w:rPr>
              <w:t>ՊՐՈ</w:t>
            </w:r>
            <w:r w:rsidR="00F64D07" w:rsidRPr="00F64D07">
              <w:rPr>
                <w:rFonts w:ascii="GHEA Grapalat" w:hAnsi="GHEA Grapalat" w:cs="Sylfaen"/>
                <w:color w:val="0000FF"/>
                <w:u w:val="single"/>
                <w:lang w:val="ru-RU"/>
              </w:rPr>
              <w:t xml:space="preserve"> </w:t>
            </w:r>
            <w:r w:rsidR="00F64D07">
              <w:rPr>
                <w:rFonts w:ascii="GHEA Grapalat" w:hAnsi="GHEA Grapalat" w:cs="Sylfaen"/>
                <w:color w:val="0000FF"/>
                <w:u w:val="single"/>
              </w:rPr>
              <w:t>ՍՊԸ</w:t>
            </w:r>
            <w:r w:rsidR="00F64D07" w:rsidRPr="00F64D07">
              <w:rPr>
                <w:rFonts w:ascii="GHEA Grapalat" w:hAnsi="GHEA Grapalat" w:cs="Sylfaen"/>
                <w:color w:val="0000FF"/>
                <w:u w:val="single"/>
                <w:lang w:val="ru-RU"/>
              </w:rPr>
              <w:t>, ԼԵՈ Ա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6E8E8F9" w14:textId="77777777" w:rsidR="00C97861" w:rsidRPr="00F64D07" w:rsidRDefault="00C97861" w:rsidP="00C97861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F64D07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F64D07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F64D07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F64D07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F64D07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14:paraId="103E7E70" w14:textId="77777777" w:rsidR="00C97861" w:rsidRPr="00F64D07" w:rsidRDefault="00C97861" w:rsidP="00C97861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64D07">
              <w:rPr>
                <w:rFonts w:ascii="GHEA Grapalat" w:hAnsi="GHEA Grapalat" w:cs="Sylfaen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F64D07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C97861" w:rsidRPr="00F64D07" w:rsidRDefault="00C97861" w:rsidP="00C97861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64D07">
              <w:rPr>
                <w:rFonts w:ascii="GHEA Grapalat" w:hAnsi="GHEA Grapalat" w:cs="Sylfaen"/>
                <w:sz w:val="20"/>
                <w:lang w:val="af-ZA"/>
              </w:rPr>
              <w:t>3-րդ կետի</w:t>
            </w:r>
          </w:p>
          <w:p w14:paraId="3C8168D5" w14:textId="77777777" w:rsidR="00C97861" w:rsidRPr="00F64D07" w:rsidRDefault="00C97861" w:rsidP="00C9786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F64D07">
              <w:rPr>
                <w:rFonts w:ascii="GHEA Grapalat" w:hAnsi="GHEA Grapalat" w:cs="Sylfaen"/>
                <w:sz w:val="20"/>
                <w:lang w:val="af-ZA"/>
              </w:rPr>
              <w:t>4-րդ կետի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4B9F97EF" w14:textId="200953B0" w:rsidR="00C97861" w:rsidRPr="00F64D07" w:rsidRDefault="00F64D07" w:rsidP="00C9786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F64D07">
              <w:rPr>
                <w:rFonts w:ascii="GHEA Grapalat" w:hAnsi="GHEA Grapalat" w:cs="Sylfaen"/>
                <w:sz w:val="20"/>
                <w:szCs w:val="24"/>
                <w:lang w:val="af-ZA"/>
              </w:rPr>
              <w:t xml:space="preserve">Մրցույթի 1-ին չափաբաժինը չկայացած հայտարարել, ներկայացված հայտը չի համապատասխանում Հրավերի պահանջներին համապատասխան, տեխնիկական բնութագրով պահանջվել է անխափան սնուցման սարք 650W </w:t>
            </w:r>
            <w:proofErr w:type="spellStart"/>
            <w:r w:rsidRPr="00F64D07">
              <w:rPr>
                <w:rFonts w:ascii="GHEA Grapalat" w:hAnsi="GHEA Grapalat" w:cs="Sylfaen"/>
                <w:sz w:val="20"/>
                <w:szCs w:val="24"/>
              </w:rPr>
              <w:t>հզորությամբ</w:t>
            </w:r>
            <w:proofErr w:type="spellEnd"/>
            <w:r w:rsidRPr="00F64D07">
              <w:rPr>
                <w:rFonts w:ascii="GHEA Grapalat" w:hAnsi="GHEA Grapalat" w:cs="Sylfaen"/>
                <w:sz w:val="20"/>
                <w:szCs w:val="24"/>
                <w:lang w:val="af-ZA"/>
              </w:rPr>
              <w:t xml:space="preserve">, սակայն ներկայացվել է 650VA, </w:t>
            </w:r>
            <w:proofErr w:type="spellStart"/>
            <w:r w:rsidRPr="00F64D07">
              <w:rPr>
                <w:rFonts w:ascii="GHEA Grapalat" w:hAnsi="GHEA Grapalat" w:cs="Sylfaen"/>
                <w:sz w:val="20"/>
                <w:szCs w:val="24"/>
              </w:rPr>
              <w:t>որն</w:t>
            </w:r>
            <w:proofErr w:type="spellEnd"/>
            <w:r w:rsidRPr="00F64D07">
              <w:rPr>
                <w:rFonts w:ascii="GHEA Grapalat" w:hAnsi="GHEA Grapalat" w:cs="Sylfaen"/>
                <w:sz w:val="20"/>
                <w:szCs w:val="24"/>
                <w:lang w:val="af-ZA"/>
              </w:rPr>
              <w:t xml:space="preserve"> </w:t>
            </w:r>
            <w:proofErr w:type="spellStart"/>
            <w:r w:rsidRPr="00F64D07">
              <w:rPr>
                <w:rFonts w:ascii="GHEA Grapalat" w:hAnsi="GHEA Grapalat" w:cs="Sylfaen"/>
                <w:sz w:val="20"/>
                <w:szCs w:val="24"/>
              </w:rPr>
              <w:t>էլ</w:t>
            </w:r>
            <w:proofErr w:type="spellEnd"/>
            <w:r w:rsidRPr="00F64D07">
              <w:rPr>
                <w:rFonts w:ascii="GHEA Grapalat" w:hAnsi="GHEA Grapalat" w:cs="Sylfaen"/>
                <w:sz w:val="20"/>
                <w:szCs w:val="24"/>
                <w:lang w:val="af-ZA"/>
              </w:rPr>
              <w:t xml:space="preserve"> պրակտիկորեն չի կարող ապահովել 650W </w:t>
            </w:r>
            <w:proofErr w:type="spellStart"/>
            <w:r w:rsidRPr="00F64D07">
              <w:rPr>
                <w:rFonts w:ascii="GHEA Grapalat" w:hAnsi="GHEA Grapalat" w:cs="Sylfaen"/>
                <w:sz w:val="20"/>
                <w:szCs w:val="24"/>
              </w:rPr>
              <w:t>հզորություն</w:t>
            </w:r>
            <w:proofErr w:type="spellEnd"/>
          </w:p>
        </w:tc>
      </w:tr>
    </w:tbl>
    <w:p w14:paraId="785ABAAE" w14:textId="77777777" w:rsidR="00A82AF8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05E542E0" w14:textId="542D0AAC" w:rsidR="00A82AF8" w:rsidRPr="00A7446E" w:rsidRDefault="002716F2" w:rsidP="00A82AF8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b/>
          <w:lang w:val="hy-AM"/>
        </w:rPr>
        <w:t>ՀՀՏՄ</w:t>
      </w:r>
      <w:r w:rsidRPr="002716F2">
        <w:rPr>
          <w:rFonts w:ascii="GHEA Grapalat" w:hAnsi="GHEA Grapalat"/>
          <w:b/>
          <w:lang w:val="af-ZA"/>
        </w:rPr>
        <w:t>-</w:t>
      </w:r>
      <w:r>
        <w:rPr>
          <w:rFonts w:ascii="GHEA Grapalat" w:hAnsi="GHEA Grapalat"/>
          <w:b/>
          <w:lang w:val="ru-RU"/>
        </w:rPr>
        <w:t>ԷԱՃ</w:t>
      </w:r>
      <w:r>
        <w:rPr>
          <w:rFonts w:ascii="GHEA Grapalat" w:hAnsi="GHEA Grapalat"/>
          <w:b/>
          <w:lang w:val="hy-AM"/>
        </w:rPr>
        <w:t>ԱՊՁԲ-2</w:t>
      </w:r>
      <w:r w:rsidRPr="002716F2">
        <w:rPr>
          <w:rFonts w:ascii="GHEA Grapalat" w:hAnsi="GHEA Grapalat"/>
          <w:b/>
          <w:lang w:val="af-ZA"/>
        </w:rPr>
        <w:t>3</w:t>
      </w:r>
      <w:r w:rsidR="00F64D07">
        <w:rPr>
          <w:rFonts w:ascii="GHEA Grapalat" w:hAnsi="GHEA Grapalat"/>
          <w:b/>
          <w:lang w:val="hy-AM"/>
        </w:rPr>
        <w:t>/</w:t>
      </w:r>
      <w:r w:rsidR="00F64D07" w:rsidRPr="00F64D07">
        <w:rPr>
          <w:rFonts w:ascii="GHEA Grapalat" w:hAnsi="GHEA Grapalat"/>
          <w:b/>
          <w:lang w:val="af-ZA"/>
        </w:rPr>
        <w:t>5</w:t>
      </w:r>
      <w:r w:rsidRPr="002716F2">
        <w:rPr>
          <w:rFonts w:ascii="GHEA Grapalat" w:hAnsi="GHEA Grapalat"/>
          <w:b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A82AF8">
        <w:rPr>
          <w:rFonts w:ascii="GHEA Grapalat" w:hAnsi="GHEA Grapalat" w:cs="Sylfaen"/>
          <w:sz w:val="20"/>
          <w:lang w:val="af-ZA"/>
        </w:rPr>
        <w:tab/>
        <w:t xml:space="preserve"> </w:t>
      </w:r>
      <w:proofErr w:type="spellStart"/>
      <w:r>
        <w:rPr>
          <w:rFonts w:ascii="GHEA Grapalat" w:hAnsi="GHEA Grapalat" w:cs="Sylfaen"/>
          <w:sz w:val="20"/>
          <w:u w:val="single"/>
          <w:lang w:val="ru-RU"/>
        </w:rPr>
        <w:t>Աննա</w:t>
      </w:r>
      <w:proofErr w:type="spellEnd"/>
      <w:r w:rsidRPr="002716F2">
        <w:rPr>
          <w:rFonts w:ascii="GHEA Grapalat" w:hAnsi="GHEA Grapalat" w:cs="Sylfaen"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u w:val="single"/>
          <w:lang w:val="ru-RU"/>
        </w:rPr>
        <w:t>Մանգասարյանին</w:t>
      </w:r>
      <w:proofErr w:type="spellEnd"/>
      <w:r w:rsidR="00A82AF8">
        <w:rPr>
          <w:rFonts w:ascii="GHEA Grapalat" w:hAnsi="GHEA Grapalat" w:cs="Sylfaen"/>
          <w:sz w:val="20"/>
          <w:lang w:val="af-ZA"/>
        </w:rPr>
        <w:t>:</w:t>
      </w:r>
    </w:p>
    <w:p w14:paraId="47434AC4" w14:textId="77777777" w:rsidR="00A82AF8" w:rsidRPr="00A7446E" w:rsidRDefault="00A82AF8" w:rsidP="00A82AF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13699CA8" w14:textId="50EF3539" w:rsidR="00A82AF8" w:rsidRPr="00EA309E" w:rsidRDefault="00A82AF8" w:rsidP="003F162D">
      <w:pPr>
        <w:pStyle w:val="a5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_</w:t>
      </w:r>
      <w:r w:rsidR="002716F2" w:rsidRPr="002716F2">
        <w:rPr>
          <w:rFonts w:ascii="GHEA Grapalat" w:hAnsi="GHEA Grapalat"/>
          <w:sz w:val="20"/>
          <w:lang w:val="af-ZA" w:eastAsia="en-US"/>
        </w:rPr>
        <w:t>094480022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55AB9619" w14:textId="76DC63A6" w:rsidR="00A82AF8" w:rsidRPr="00EA309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 w:rsidR="002716F2">
        <w:rPr>
          <w:rFonts w:ascii="GHEA Grapalat" w:hAnsi="GHEA Grapalat" w:cs="Sylfaen"/>
          <w:sz w:val="20"/>
          <w:lang w:val="af-ZA"/>
        </w:rPr>
        <w:t>եկ</w:t>
      </w:r>
      <w:r>
        <w:rPr>
          <w:rFonts w:ascii="GHEA Grapalat" w:hAnsi="GHEA Grapalat" w:cs="Sylfaen"/>
          <w:sz w:val="20"/>
          <w:lang w:val="af-ZA"/>
        </w:rPr>
        <w:t>տր</w:t>
      </w:r>
      <w:r w:rsidR="002716F2">
        <w:rPr>
          <w:rFonts w:ascii="GHEA Grapalat" w:hAnsi="GHEA Grapalat" w:cs="Sylfaen"/>
          <w:sz w:val="20"/>
          <w:lang w:val="ru-RU"/>
        </w:rPr>
        <w:t>ո</w:t>
      </w:r>
      <w:r>
        <w:rPr>
          <w:rFonts w:ascii="GHEA Grapalat" w:hAnsi="GHEA Grapalat" w:cs="Sylfaen"/>
          <w:sz w:val="20"/>
          <w:lang w:val="af-ZA"/>
        </w:rPr>
        <w:t xml:space="preserve">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_</w:t>
      </w:r>
      <w:hyperlink r:id="rId7" w:history="1">
        <w:r w:rsidR="002716F2">
          <w:rPr>
            <w:rFonts w:ascii="GHEA Grapalat" w:hAnsi="GHEA Grapalat"/>
            <w:color w:val="0000FF"/>
            <w:szCs w:val="24"/>
            <w:u w:val="single"/>
            <w:lang w:val="af-ZA" w:eastAsia="en-US"/>
          </w:rPr>
          <w:t>anna.mangasaryan.85@mail</w:t>
        </w:r>
        <w:r w:rsidR="003F162D" w:rsidRPr="003F162D">
          <w:rPr>
            <w:rFonts w:ascii="GHEA Grapalat" w:hAnsi="GHEA Grapalat"/>
            <w:color w:val="0000FF"/>
            <w:szCs w:val="24"/>
            <w:u w:val="single"/>
            <w:lang w:val="af-ZA" w:eastAsia="en-US"/>
          </w:rPr>
          <w:t>.ru</w:t>
        </w:r>
      </w:hyperlink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1AF46D58" w14:textId="20DC5D42" w:rsidR="00145A12" w:rsidRPr="00A82AF8" w:rsidRDefault="00A82AF8" w:rsidP="00F64D07">
      <w:pPr>
        <w:jc w:val="both"/>
        <w:rPr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2716F2">
        <w:rPr>
          <w:rFonts w:ascii="GHEA Grapalat" w:eastAsia="Calibri" w:hAnsi="GHEA Grapalat"/>
          <w:szCs w:val="24"/>
          <w:lang w:val="af-ZA" w:eastAsia="en-US"/>
        </w:rPr>
        <w:t xml:space="preserve">ՀՀ </w:t>
      </w:r>
      <w:r w:rsidR="003F162D" w:rsidRPr="003F162D">
        <w:rPr>
          <w:rFonts w:ascii="Sylfaen" w:eastAsia="Calibri" w:hAnsi="Sylfaen"/>
          <w:szCs w:val="24"/>
          <w:lang w:eastAsia="en-US"/>
        </w:rPr>
        <w:t>ՏԱՎՈՒՇԻ</w:t>
      </w:r>
      <w:r w:rsidR="003F162D" w:rsidRPr="003F162D">
        <w:rPr>
          <w:rFonts w:ascii="Sylfaen" w:eastAsia="Calibri" w:hAnsi="Sylfaen"/>
          <w:szCs w:val="24"/>
          <w:lang w:val="af-ZA" w:eastAsia="en-US"/>
        </w:rPr>
        <w:t xml:space="preserve"> </w:t>
      </w:r>
      <w:r w:rsidR="002716F2">
        <w:rPr>
          <w:rFonts w:ascii="Sylfaen" w:eastAsia="Calibri" w:hAnsi="Sylfaen"/>
          <w:szCs w:val="24"/>
          <w:lang w:val="ru-RU" w:eastAsia="en-US"/>
        </w:rPr>
        <w:t>ՄԱՐԶՊԵՏԱՐԱՆ</w:t>
      </w:r>
      <w:bookmarkStart w:id="0" w:name="_GoBack"/>
      <w:bookmarkEnd w:id="0"/>
    </w:p>
    <w:sectPr w:rsidR="00145A12" w:rsidRPr="00A82AF8" w:rsidSect="005E0856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77733" w14:textId="77777777" w:rsidR="00EF328D" w:rsidRDefault="00EF328D">
      <w:r>
        <w:separator/>
      </w:r>
    </w:p>
  </w:endnote>
  <w:endnote w:type="continuationSeparator" w:id="0">
    <w:p w14:paraId="4565624F" w14:textId="77777777" w:rsidR="00EF328D" w:rsidRDefault="00EF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0F" w14:textId="77777777" w:rsidR="00E72947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E72947" w:rsidRDefault="00EF328D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483A" w14:textId="77777777" w:rsidR="00E72947" w:rsidRDefault="00EF328D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0C759" w14:textId="77777777" w:rsidR="00EF328D" w:rsidRDefault="00EF328D">
      <w:r>
        <w:separator/>
      </w:r>
    </w:p>
  </w:footnote>
  <w:footnote w:type="continuationSeparator" w:id="0">
    <w:p w14:paraId="0AA23381" w14:textId="77777777" w:rsidR="00EF328D" w:rsidRDefault="00EF3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133C6B"/>
    <w:rsid w:val="00145A12"/>
    <w:rsid w:val="00187487"/>
    <w:rsid w:val="001E18D3"/>
    <w:rsid w:val="002716F2"/>
    <w:rsid w:val="003F162D"/>
    <w:rsid w:val="003F17D6"/>
    <w:rsid w:val="003F261B"/>
    <w:rsid w:val="0058767D"/>
    <w:rsid w:val="0064248B"/>
    <w:rsid w:val="008906A9"/>
    <w:rsid w:val="0089541F"/>
    <w:rsid w:val="008C55A7"/>
    <w:rsid w:val="00923DAF"/>
    <w:rsid w:val="00A82AF8"/>
    <w:rsid w:val="00AC6B62"/>
    <w:rsid w:val="00C97861"/>
    <w:rsid w:val="00CD5426"/>
    <w:rsid w:val="00E93975"/>
    <w:rsid w:val="00EB7F83"/>
    <w:rsid w:val="00EF328D"/>
    <w:rsid w:val="00F6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nahit-gukasyan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uction.armeps.am/hy/procurer/bo_details/tid/21095/status/5/id/141857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Anna</cp:lastModifiedBy>
  <cp:revision>8</cp:revision>
  <dcterms:created xsi:type="dcterms:W3CDTF">2022-06-09T07:58:00Z</dcterms:created>
  <dcterms:modified xsi:type="dcterms:W3CDTF">2023-01-09T12:08:00Z</dcterms:modified>
</cp:coreProperties>
</file>