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F03E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C9DEE67" w:rsidR="0022631D" w:rsidRPr="005103A4" w:rsidRDefault="00222EAA" w:rsidP="00322321">
      <w:pPr>
        <w:ind w:right="-108"/>
        <w:jc w:val="both"/>
        <w:rPr>
          <w:rFonts w:ascii="GHEA Grapalat" w:hAnsi="GHEA Grapalat"/>
          <w:i/>
          <w:sz w:val="20"/>
          <w:szCs w:val="20"/>
          <w:lang w:val="hy-AM"/>
        </w:rPr>
      </w:pPr>
      <w:r w:rsidRPr="00222E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bookmarkStart w:id="0" w:name="_Hlk159338146"/>
      <w:r w:rsidR="00F31A3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ab/>
      </w:r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bookmarkEnd w:id="0"/>
      <w:r w:rsidR="00162B14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-ն, որը գտնվում է </w:t>
      </w:r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0910, Արմավիրի մարզ, ք.Մեծամոր հասցեում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proofErr w:type="spellStart"/>
      <w:r w:rsidRPr="00322321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համար</w:t>
      </w:r>
      <w:proofErr w:type="spellEnd"/>
      <w:r w:rsidRPr="003223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1" w:name="_Hlk159338085"/>
      <w:r w:rsidR="005103A4" w:rsidRPr="0032232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</w:t>
      </w:r>
      <w:r w:rsidR="00322321" w:rsidRPr="00322321">
        <w:rPr>
          <w:rFonts w:ascii="GHEA Grapalat" w:hAnsi="GHEA Grapalat"/>
          <w:b/>
          <w:sz w:val="20"/>
          <w:szCs w:val="20"/>
          <w:lang w:val="hy-AM"/>
        </w:rPr>
        <w:t>ՀԱԷԿ-ի թիվ 2 էներգաբլոկի համար ռեակտորի արդյունաբերական հակասեյսմիկ պաշտպանության համակարգի (ԱՀՊՀ-3) բլոկների կոնտրոլերների և ինտերֆեյսային սարքերի արդիականացման տեխնիկական պահանջներ և «ՀԱԷԿ-ի թիվ 2 էներգաբլոկի ռեակտորի հզորության ավտոմատ կարգավորման (ԱՐՄ) և գլխավոր շրջանառու պոմպի ավտոմատիկայի (ԱԳՑՆ) համակարգերի արդիականացման տեխնիկական պահանջներ»</w:t>
      </w:r>
      <w:r w:rsidR="00322321" w:rsidRPr="00322321"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r w:rsidR="00322321" w:rsidRPr="00322321">
        <w:rPr>
          <w:rFonts w:ascii="GHEA Grapalat" w:hAnsi="GHEA Grapalat" w:cs="Sylfaen"/>
          <w:b/>
          <w:bCs/>
          <w:sz w:val="20"/>
          <w:szCs w:val="20"/>
          <w:lang w:val="fr-FR"/>
        </w:rPr>
        <w:t xml:space="preserve">փաստաթղթերի </w:t>
      </w:r>
      <w:proofErr w:type="spellStart"/>
      <w:r w:rsidR="00322321" w:rsidRPr="00322321">
        <w:rPr>
          <w:rFonts w:ascii="GHEA Grapalat" w:hAnsi="GHEA Grapalat" w:cs="Sylfaen"/>
          <w:b/>
          <w:bCs/>
          <w:sz w:val="20"/>
          <w:szCs w:val="20"/>
        </w:rPr>
        <w:t>փորձագիտական</w:t>
      </w:r>
      <w:proofErr w:type="spellEnd"/>
      <w:r w:rsidR="00322321" w:rsidRPr="00322321">
        <w:rPr>
          <w:rFonts w:ascii="GHEA Grapalat" w:hAnsi="GHEA Grapalat" w:cs="Sylfaen"/>
          <w:b/>
          <w:bCs/>
          <w:sz w:val="20"/>
          <w:szCs w:val="20"/>
          <w:lang w:val="fr-FR"/>
        </w:rPr>
        <w:t xml:space="preserve"> </w:t>
      </w:r>
      <w:proofErr w:type="spellStart"/>
      <w:r w:rsidR="00322321" w:rsidRPr="00322321">
        <w:rPr>
          <w:rFonts w:ascii="GHEA Grapalat" w:hAnsi="GHEA Grapalat" w:cs="Sylfaen"/>
          <w:b/>
          <w:bCs/>
          <w:sz w:val="20"/>
          <w:szCs w:val="20"/>
        </w:rPr>
        <w:t>եզրակացություն</w:t>
      </w:r>
      <w:proofErr w:type="spellEnd"/>
      <w:r w:rsidR="00AD36E1" w:rsidRPr="00322321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="00E87D21" w:rsidRPr="00322321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="00E87D21" w:rsidRPr="0032232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87D21" w:rsidRPr="00322321">
        <w:rPr>
          <w:rFonts w:ascii="GHEA Grapalat" w:hAnsi="GHEA Grapalat" w:cs="Sylfaen"/>
          <w:sz w:val="20"/>
          <w:szCs w:val="20"/>
          <w:lang w:val="hy-AM"/>
        </w:rPr>
        <w:t>ձեռքբերման</w:t>
      </w:r>
      <w:r w:rsidR="00C704D3" w:rsidRPr="0032232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A7214" w:rsidRPr="00322321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="009A7214" w:rsidRPr="009A721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F31A31" w:rsidRPr="00F31A3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«ՀԱԷԿ-ՄԱԾՁԲ-</w:t>
      </w:r>
      <w:r w:rsidR="00322321" w:rsidRPr="0032232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11/26</w:t>
      </w:r>
      <w:r w:rsidR="00F31A31" w:rsidRPr="00F31A3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»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</w:t>
      </w:r>
      <w:bookmarkEnd w:id="1"/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27847AF" w14:textId="77777777" w:rsidR="00BF03ED" w:rsidRPr="00BF03ED" w:rsidRDefault="00BF03ED" w:rsidP="00BF03ED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tbl>
      <w:tblPr>
        <w:tblW w:w="15451" w:type="dxa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473"/>
        <w:gridCol w:w="593"/>
        <w:gridCol w:w="603"/>
        <w:gridCol w:w="364"/>
        <w:gridCol w:w="285"/>
        <w:gridCol w:w="800"/>
        <w:gridCol w:w="190"/>
        <w:gridCol w:w="1136"/>
        <w:gridCol w:w="282"/>
        <w:gridCol w:w="569"/>
        <w:gridCol w:w="91"/>
        <w:gridCol w:w="1041"/>
        <w:gridCol w:w="283"/>
        <w:gridCol w:w="851"/>
        <w:gridCol w:w="25"/>
        <w:gridCol w:w="952"/>
        <w:gridCol w:w="157"/>
        <w:gridCol w:w="425"/>
        <w:gridCol w:w="860"/>
        <w:gridCol w:w="1266"/>
        <w:gridCol w:w="1143"/>
        <w:gridCol w:w="308"/>
        <w:gridCol w:w="2093"/>
      </w:tblGrid>
      <w:tr w:rsidR="00BF03ED" w:rsidRPr="0022631D" w14:paraId="3BCB0F4A" w14:textId="77777777" w:rsidTr="00631468">
        <w:trPr>
          <w:trHeight w:val="146"/>
        </w:trPr>
        <w:tc>
          <w:tcPr>
            <w:tcW w:w="15451" w:type="dxa"/>
            <w:gridSpan w:val="24"/>
            <w:shd w:val="clear" w:color="auto" w:fill="auto"/>
            <w:vAlign w:val="center"/>
          </w:tcPr>
          <w:p w14:paraId="47A5B985" w14:textId="77777777" w:rsidR="00BF03ED" w:rsidRPr="0022631D" w:rsidRDefault="00BF03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31690" w:rsidRPr="0022631D" w14:paraId="796D388F" w14:textId="77777777" w:rsidTr="00D05221">
        <w:trPr>
          <w:trHeight w:val="110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991B11">
            <w:pPr>
              <w:widowControl w:val="0"/>
              <w:spacing w:before="0" w:after="0"/>
              <w:ind w:left="-107" w:right="-108" w:firstLine="167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5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7" w:type="dxa"/>
            <w:gridSpan w:val="3"/>
            <w:shd w:val="clear" w:color="auto" w:fill="auto"/>
            <w:vAlign w:val="center"/>
          </w:tcPr>
          <w:p w14:paraId="59F68B85" w14:textId="6E892B16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66" w:type="dxa"/>
            <w:gridSpan w:val="4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685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5D289872" w14:textId="77777777" w:rsidR="0022631D" w:rsidRPr="0022631D" w:rsidRDefault="0022631D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991B11" w:rsidRPr="0022631D" w14:paraId="02BE1D52" w14:textId="77777777" w:rsidTr="00D05221">
        <w:trPr>
          <w:trHeight w:val="175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374821C4" w14:textId="6133D6C1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6" w:type="dxa"/>
            <w:gridSpan w:val="4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685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1B11" w:rsidRPr="0022631D" w14:paraId="688F77C8" w14:textId="77777777" w:rsidTr="00D05221">
        <w:trPr>
          <w:trHeight w:val="275"/>
        </w:trPr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CC28C32" w:rsidR="0022631D" w:rsidRPr="00E4188B" w:rsidRDefault="0022631D" w:rsidP="00BF03E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6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5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31A31" w:rsidRPr="00E028AA" w14:paraId="6CB0AC86" w14:textId="77777777" w:rsidTr="00D05221">
        <w:trPr>
          <w:trHeight w:val="4012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62F33415" w14:textId="0677D1FE" w:rsidR="00F31A31" w:rsidRPr="005D21E4" w:rsidRDefault="00F31A31" w:rsidP="003223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371E0" w14:textId="77777777" w:rsidR="00322321" w:rsidRPr="00322321" w:rsidRDefault="00322321" w:rsidP="00322321">
            <w:pPr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322321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 xml:space="preserve">«ՀԱԷԿ-ի թիվ 2 էներգաբլոկի համար ռեակտորի արդյունաբերական հակասեյսմիկ պաշտպանության համակարգի (ԱՀՊՀ-3) բլոկների կոնտրոլերների և ինտերֆեյսային սարքերի արդիականացման տեխնիկական պահանջներ» փաստաթղթի փորձագիտական եզրակացություն </w:t>
            </w:r>
          </w:p>
          <w:p w14:paraId="2721F035" w14:textId="53EB5444" w:rsidR="00F31A31" w:rsidRPr="00322321" w:rsidRDefault="00F31A31" w:rsidP="003223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8AC1022" w:rsidR="00F31A31" w:rsidRPr="00DB7836" w:rsidRDefault="00F31A31" w:rsidP="003223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 w:rsidRPr="00DB7836">
              <w:rPr>
                <w:rFonts w:ascii="GHEA Grapalat" w:hAnsi="GHEA Grapalat"/>
                <w:b/>
                <w:i/>
                <w:sz w:val="16"/>
                <w:szCs w:val="20"/>
                <w:lang w:val="hy-AM"/>
              </w:rPr>
              <w:t>լրակազմ</w:t>
            </w:r>
          </w:p>
        </w:tc>
        <w:tc>
          <w:tcPr>
            <w:tcW w:w="11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30E7D8E" w:rsidR="00F31A31" w:rsidRPr="00322321" w:rsidRDefault="00F31A31" w:rsidP="003223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 w:rsidRPr="00322321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E9B6768" w:rsidR="00F31A31" w:rsidRPr="00322321" w:rsidRDefault="00F31A31" w:rsidP="003223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 w:rsidRPr="00322321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1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FF0A00F" w:rsidR="00F31A31" w:rsidRPr="00322321" w:rsidRDefault="00322321" w:rsidP="003223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322321">
              <w:rPr>
                <w:rFonts w:ascii="GHEA Grapalat" w:hAnsi="GHEA Grapalat"/>
                <w:i/>
                <w:sz w:val="18"/>
                <w:szCs w:val="18"/>
                <w:lang w:val="ru-RU"/>
              </w:rPr>
              <w:t>1750000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AA68E79" w:rsidR="00F31A31" w:rsidRPr="00322321" w:rsidRDefault="00322321" w:rsidP="003223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322321">
              <w:rPr>
                <w:rFonts w:ascii="GHEA Grapalat" w:hAnsi="GHEA Grapalat"/>
                <w:i/>
                <w:sz w:val="18"/>
                <w:szCs w:val="18"/>
                <w:lang w:val="ru-RU"/>
              </w:rPr>
              <w:t>1750000</w:t>
            </w:r>
          </w:p>
        </w:tc>
        <w:tc>
          <w:tcPr>
            <w:tcW w:w="36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8B3EA42" w14:textId="77777777" w:rsidR="00322321" w:rsidRPr="00322321" w:rsidRDefault="00322321" w:rsidP="00322321">
            <w:pPr>
              <w:spacing w:before="0" w:after="0"/>
              <w:ind w:left="0" w:firstLine="34"/>
              <w:jc w:val="both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 w:rsidRPr="00322321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Համաձայն «ՀԱԷԿ» ՓԲԸ գլխավոր ճարտարագետի կողմից 03.10.2025թ. (УТ.</w:t>
            </w:r>
            <w:r w:rsidRPr="00322321">
              <w:rPr>
                <w:rFonts w:ascii="GHEA Grapalat" w:hAnsi="GHEA Grapalat"/>
                <w:i/>
                <w:sz w:val="18"/>
                <w:szCs w:val="18"/>
                <w:lang w:val="hy-AM"/>
              </w:rPr>
              <w:t>ЭТД.48.</w:t>
            </w:r>
            <w:r w:rsidRPr="00322321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ОИП-002 №582 առ 06.10.2025թ.)</w:t>
            </w:r>
            <w:r w:rsidRPr="00322321"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  <w:t xml:space="preserve"> </w:t>
            </w:r>
            <w:r w:rsidRPr="00322321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հաստատված «ՀԱԷԿ»-ի թիվ 2 էներգաբլոկի համար ռեակտորի արդյունաբերական հակասեյսմիկ պաշտպանության համակարգի (ԱՀՊՀ-3) բլոկների կոնտրոլերների և ինտերֆեյսային սարքերի արդիականացման տեխնիկական պահանջներ»-ի։</w:t>
            </w:r>
          </w:p>
          <w:p w14:paraId="192EB853" w14:textId="77777777" w:rsidR="00322321" w:rsidRPr="00322321" w:rsidRDefault="00322321" w:rsidP="00322321">
            <w:pPr>
              <w:spacing w:before="0" w:after="0"/>
              <w:ind w:left="0" w:firstLine="34"/>
              <w:jc w:val="both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322321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 xml:space="preserve">Հիմնավորումը՝ </w:t>
            </w:r>
          </w:p>
          <w:p w14:paraId="30621388" w14:textId="77777777" w:rsidR="00322321" w:rsidRPr="00322321" w:rsidRDefault="00322321" w:rsidP="00322321">
            <w:pPr>
              <w:spacing w:before="0" w:after="0"/>
              <w:ind w:left="0" w:firstLine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322321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• №01/113/280-2026 ՄԱԿ Կոմիտեի նամակ</w:t>
            </w:r>
          </w:p>
          <w:p w14:paraId="1013593A" w14:textId="34276183" w:rsidR="00850656" w:rsidRPr="00322321" w:rsidRDefault="00322321" w:rsidP="00322321">
            <w:pPr>
              <w:spacing w:before="0" w:after="0"/>
              <w:ind w:left="0" w:firstLine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322321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• 16.05.2017թ.№129Ա ՄԱԿ Կոմիտեի նախագծի հրաման միջուկային կայանքների տեխնիկական վերափոխման (փոխարկման) կարգի մասին (միջուկային կայանքներում վերափոխումների II փուլի 8-րդ կետի համաձայն)</w:t>
            </w:r>
          </w:p>
        </w:tc>
        <w:tc>
          <w:tcPr>
            <w:tcW w:w="35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B9CE2ED" w14:textId="77777777" w:rsidR="00322321" w:rsidRPr="00322321" w:rsidRDefault="00322321" w:rsidP="00322321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322321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Համաձայն «ՀԱԷԿ» ՓԲԸ գլխավոր ճարտարագետի կողմից 03.10.2025թ. (УТ.</w:t>
            </w:r>
            <w:r w:rsidRPr="00322321">
              <w:rPr>
                <w:rFonts w:ascii="GHEA Grapalat" w:hAnsi="GHEA Grapalat"/>
                <w:i/>
                <w:sz w:val="18"/>
                <w:szCs w:val="18"/>
                <w:lang w:val="hy-AM"/>
              </w:rPr>
              <w:t>ЭТД.48.</w:t>
            </w:r>
            <w:r w:rsidRPr="00322321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ОИП-002 №582 առ 06.10.2025թ.) հաստատված «ՀԱԷԿ»-ի թիվ 2 էներգաբլոկի համար ռեակտորի արդյունաբերական հակասեյսմիկ պաշտպանության համակարգի (ԱՀՊՀ-3) բլոկների կոնտրոլերների և ինտերֆեյսային սարքերի արդիականացման տեխնիկական պահանջներ»-ի։</w:t>
            </w:r>
          </w:p>
          <w:p w14:paraId="3CBA6415" w14:textId="77777777" w:rsidR="00322321" w:rsidRPr="00322321" w:rsidRDefault="00322321" w:rsidP="00322321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322321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 xml:space="preserve">Հիմնավորումը՝ </w:t>
            </w:r>
          </w:p>
          <w:p w14:paraId="559E4621" w14:textId="77777777" w:rsidR="00322321" w:rsidRPr="00322321" w:rsidRDefault="00322321" w:rsidP="00322321">
            <w:pPr>
              <w:spacing w:before="0" w:after="0"/>
              <w:ind w:left="0" w:firstLine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322321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• №01/113/280-2026 ՄԱԿ Կոմիտեի նամակ</w:t>
            </w:r>
          </w:p>
          <w:p w14:paraId="5152B32D" w14:textId="159439B3" w:rsidR="00850656" w:rsidRPr="00322321" w:rsidRDefault="00322321" w:rsidP="00322321">
            <w:pPr>
              <w:spacing w:before="0" w:after="0"/>
              <w:ind w:left="0" w:firstLine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322321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• 16.05.2017թ.№129Ա ՄԱԿ Կոմիտեի նախագծի հրաման միջուկային կայանքների տեխնիկական վերափոխման (փոխարկման) կարգի մասին (միջուկային կայանքներում վերափոխումների II փուլի 8-րդ կետի համաձայն)</w:t>
            </w:r>
          </w:p>
        </w:tc>
      </w:tr>
      <w:tr w:rsidR="00322321" w:rsidRPr="00E028AA" w14:paraId="1381720F" w14:textId="77777777" w:rsidTr="00D05221">
        <w:trPr>
          <w:trHeight w:val="4952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3A1AD493" w14:textId="680173B3" w:rsidR="00322321" w:rsidRPr="00322321" w:rsidRDefault="00322321" w:rsidP="003223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val="ru-RU" w:eastAsia="ru-RU"/>
              </w:rPr>
              <w:lastRenderedPageBreak/>
              <w:t>2</w:t>
            </w: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59CF24" w14:textId="66867F8A" w:rsidR="00322321" w:rsidRPr="00322321" w:rsidRDefault="00322321" w:rsidP="00322321">
            <w:pPr>
              <w:ind w:left="31" w:firstLine="0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322321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«ՀԱԷԿ-ի թիվ 2 էներգաբլոկի ռեակտորի հզորության ավտոմատ կարգավորման (ԱՐՄ) և գլխավոր շրջանառու պոմպի ավտոմատիկայի (ԱԳՑՆ) համակարգերի արդիականացման տեխնիկական պահանջներ» փաստաթղթի փորձագիտական եզրակացություն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C5359" w14:textId="3E84611E" w:rsidR="00322321" w:rsidRPr="00DB7836" w:rsidRDefault="00322321" w:rsidP="003223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szCs w:val="20"/>
                <w:lang w:val="hy-AM"/>
              </w:rPr>
            </w:pPr>
            <w:r w:rsidRPr="00DB7836">
              <w:rPr>
                <w:rFonts w:ascii="GHEA Grapalat" w:hAnsi="GHEA Grapalat"/>
                <w:b/>
                <w:i/>
                <w:sz w:val="16"/>
                <w:szCs w:val="20"/>
                <w:lang w:val="hy-AM"/>
              </w:rPr>
              <w:t>լրակազմ</w:t>
            </w:r>
          </w:p>
        </w:tc>
        <w:tc>
          <w:tcPr>
            <w:tcW w:w="11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64ACE" w14:textId="778E804E" w:rsidR="00322321" w:rsidRPr="00322321" w:rsidRDefault="00322321" w:rsidP="003223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 w:rsidRPr="00322321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0B9FF" w14:textId="30DD2A52" w:rsidR="00322321" w:rsidRPr="00322321" w:rsidRDefault="00322321" w:rsidP="003223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</w:pPr>
            <w:r w:rsidRPr="00322321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1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C3A76" w14:textId="2FAD5A8A" w:rsidR="00322321" w:rsidRPr="00322321" w:rsidRDefault="00322321" w:rsidP="003223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  <w:r w:rsidRPr="00322321">
              <w:rPr>
                <w:rFonts w:ascii="GHEA Grapalat" w:hAnsi="GHEA Grapalat"/>
                <w:i/>
                <w:sz w:val="18"/>
                <w:szCs w:val="18"/>
                <w:lang w:val="ru-RU"/>
              </w:rPr>
              <w:t>1750000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B9E01" w14:textId="2877364D" w:rsidR="00322321" w:rsidRPr="00322321" w:rsidRDefault="00322321" w:rsidP="003223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ru-RU"/>
              </w:rPr>
            </w:pPr>
            <w:r w:rsidRPr="00322321">
              <w:rPr>
                <w:rFonts w:ascii="GHEA Grapalat" w:hAnsi="GHEA Grapalat"/>
                <w:i/>
                <w:sz w:val="18"/>
                <w:szCs w:val="18"/>
                <w:lang w:val="ru-RU"/>
              </w:rPr>
              <w:t>1750000</w:t>
            </w:r>
          </w:p>
        </w:tc>
        <w:tc>
          <w:tcPr>
            <w:tcW w:w="36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F3797" w14:textId="77777777" w:rsidR="00322321" w:rsidRPr="00322321" w:rsidRDefault="00322321" w:rsidP="00322321">
            <w:pPr>
              <w:spacing w:before="0" w:after="0"/>
              <w:ind w:left="0" w:hanging="34"/>
              <w:jc w:val="both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322321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Համաձայն «ՀԱԷԿ» ՓԲԸ գլխավոր ճարտարագետի կողմից 08.04.2026թ. (№509 առ 10.04.2026թ.) հաստատված  «ՀԱԷԿ-ի թիվ 2 էներգաբլոկի ռեակտորի հզորության ավտոմատ կարգավորման (ԱՐՄ) և գլխավոր շրջանառու պոմպի ավտոմատիկայի (ԱԳՑՆ) համակարգերի արդիականացման տեխնիկական պահանջներ»-ի։</w:t>
            </w:r>
          </w:p>
          <w:p w14:paraId="5B548222" w14:textId="77777777" w:rsidR="00322321" w:rsidRPr="00322321" w:rsidRDefault="00322321" w:rsidP="00322321">
            <w:pPr>
              <w:spacing w:before="0" w:after="0"/>
              <w:ind w:left="0" w:firstLine="34"/>
              <w:jc w:val="both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322321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 xml:space="preserve">Հիմնավորումը՝ </w:t>
            </w:r>
          </w:p>
          <w:p w14:paraId="541129DE" w14:textId="77777777" w:rsidR="00322321" w:rsidRPr="00322321" w:rsidRDefault="00322321" w:rsidP="00322321">
            <w:pPr>
              <w:spacing w:before="0" w:after="0"/>
              <w:ind w:left="0" w:firstLine="0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322321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• №01/113/280-2026 ՄԱԿ Կոմիտեի նամակ</w:t>
            </w:r>
          </w:p>
          <w:p w14:paraId="4D295DBC" w14:textId="0DC00F98" w:rsidR="00322321" w:rsidRPr="00322321" w:rsidRDefault="00322321" w:rsidP="00322321">
            <w:pPr>
              <w:spacing w:before="0" w:after="0" w:line="276" w:lineRule="auto"/>
              <w:ind w:left="0" w:firstLine="34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322321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• 16.05.2017թ.№129Ա ՄԱԿ Կոմիտեի նախագծի հրաման միջուկային կայանքների տեխնիկական վերափոխման (փոխարկման) կարգի մասին (միջուկային կայանքներում վերափոխումների II փուլի 8-րդ կետի համաձայն)</w:t>
            </w:r>
          </w:p>
        </w:tc>
        <w:tc>
          <w:tcPr>
            <w:tcW w:w="35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4470544" w14:textId="77777777" w:rsidR="00322321" w:rsidRPr="00322321" w:rsidRDefault="00322321" w:rsidP="00322321">
            <w:pPr>
              <w:spacing w:before="0" w:after="0"/>
              <w:ind w:left="0" w:hanging="34"/>
              <w:jc w:val="both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322321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>Համաձայն «ՀԱԷԿ» ՓԲԸ գլխավոր ճարտարագետի կողմից 08.04.2026թ. (№509 առ 10.04.2026թ.) հաստատված  «ՀԱԷԿ-ի թիվ 2 էներգաբլոկի ռեակտորի հզորության ավտոմատ կարգավորման (ԱՐՄ) և գլխավոր շրջանառու պոմպի ավտոմատիկայի (ԱԳՑՆ) համակարգերի արդիականացման տեխնիկական պահանջներ»-ի։</w:t>
            </w:r>
          </w:p>
          <w:p w14:paraId="03A1C046" w14:textId="77777777" w:rsidR="00322321" w:rsidRPr="00322321" w:rsidRDefault="00322321" w:rsidP="00322321">
            <w:pPr>
              <w:spacing w:before="0" w:after="0"/>
              <w:ind w:left="0" w:firstLine="34"/>
              <w:jc w:val="both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322321"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  <w:t xml:space="preserve">Հիմնավորումը՝ </w:t>
            </w:r>
          </w:p>
          <w:p w14:paraId="6F59E43D" w14:textId="77777777" w:rsidR="00322321" w:rsidRPr="00322321" w:rsidRDefault="00322321" w:rsidP="00322321">
            <w:pPr>
              <w:spacing w:before="0" w:after="0"/>
              <w:ind w:left="0" w:firstLine="34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322321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• №01/113/280-2026 ՄԱԿ Կոմիտեի նամակ</w:t>
            </w:r>
          </w:p>
          <w:p w14:paraId="46FDD92D" w14:textId="60573CB0" w:rsidR="00322321" w:rsidRPr="00322321" w:rsidRDefault="00322321" w:rsidP="00322321">
            <w:pPr>
              <w:spacing w:before="0" w:after="0" w:line="276" w:lineRule="auto"/>
              <w:ind w:left="0" w:firstLine="34"/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</w:pPr>
            <w:r w:rsidRPr="00322321">
              <w:rPr>
                <w:rFonts w:ascii="GHEA Grapalat" w:hAnsi="GHEA Grapalat" w:cs="Arial"/>
                <w:i/>
                <w:sz w:val="18"/>
                <w:szCs w:val="18"/>
                <w:lang w:val="hy-AM"/>
              </w:rPr>
              <w:t>• 16.05.2017թ.№129Ա ՄԱԿ Կոմիտեի նախագծի հրաման միջուկային կայանքների տեխնիկական վերափոխման (փոխարկման) կարգի մասին (միջուկային կայանքներում վերափոխումների II փուլի 8-րդ կետի համաձայն)</w:t>
            </w:r>
          </w:p>
        </w:tc>
      </w:tr>
      <w:tr w:rsidR="00C704D3" w:rsidRPr="00E028AA" w14:paraId="4B8BC031" w14:textId="77777777" w:rsidTr="00631468">
        <w:trPr>
          <w:trHeight w:val="169"/>
        </w:trPr>
        <w:tc>
          <w:tcPr>
            <w:tcW w:w="15451" w:type="dxa"/>
            <w:gridSpan w:val="24"/>
            <w:shd w:val="clear" w:color="auto" w:fill="99CCFF"/>
            <w:vAlign w:val="center"/>
          </w:tcPr>
          <w:p w14:paraId="451180EC" w14:textId="77777777" w:rsidR="00C704D3" w:rsidRPr="00BF03E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E028AA" w14:paraId="24C3B0CB" w14:textId="77777777" w:rsidTr="00D05221">
        <w:trPr>
          <w:trHeight w:val="243"/>
        </w:trPr>
        <w:tc>
          <w:tcPr>
            <w:tcW w:w="39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704D3" w:rsidRPr="00BF03E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48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F34E0F5" w:rsidR="00C704D3" w:rsidRPr="006D380E" w:rsidRDefault="00C704D3" w:rsidP="00C704D3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7836">
              <w:rPr>
                <w:rFonts w:ascii="GHEA Grapalat" w:hAnsi="GHEA Grapalat"/>
                <w:b/>
                <w:i/>
                <w:sz w:val="18"/>
                <w:lang w:val="hy-AM"/>
              </w:rPr>
              <w:t>«Գնումների մասին» ՀՀ օրենքի 2</w:t>
            </w:r>
            <w:r w:rsidR="00BB3507" w:rsidRPr="006D380E">
              <w:rPr>
                <w:rFonts w:ascii="GHEA Grapalat" w:hAnsi="GHEA Grapalat"/>
                <w:b/>
                <w:i/>
                <w:sz w:val="18"/>
                <w:lang w:val="hy-AM"/>
              </w:rPr>
              <w:t>3</w:t>
            </w:r>
            <w:r w:rsidRPr="00DB7836">
              <w:rPr>
                <w:rFonts w:ascii="GHEA Grapalat" w:hAnsi="GHEA Grapalat"/>
                <w:b/>
                <w:i/>
                <w:sz w:val="18"/>
                <w:lang w:val="hy-AM"/>
              </w:rPr>
              <w:t>-րդ հոդվածի 1-ին կետ</w:t>
            </w:r>
            <w:r w:rsidR="00BB3507" w:rsidRPr="006D380E">
              <w:rPr>
                <w:rFonts w:ascii="GHEA Grapalat" w:hAnsi="GHEA Grapalat"/>
                <w:b/>
                <w:i/>
                <w:sz w:val="18"/>
                <w:lang w:val="hy-AM"/>
              </w:rPr>
              <w:t>ի 1-ին ենթակետ</w:t>
            </w:r>
          </w:p>
        </w:tc>
      </w:tr>
      <w:tr w:rsidR="00C704D3" w:rsidRPr="00E028AA" w14:paraId="075EEA57" w14:textId="77777777" w:rsidTr="00631468">
        <w:trPr>
          <w:trHeight w:val="196"/>
        </w:trPr>
        <w:tc>
          <w:tcPr>
            <w:tcW w:w="15451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704D3" w:rsidRPr="00BF03E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BF03ED" w14:paraId="681596E8" w14:textId="77777777" w:rsidTr="003223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82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22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FD5238E" w:rsidR="00C704D3" w:rsidRPr="00080899" w:rsidRDefault="00F207F9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Tahoma"/>
                <w:sz w:val="18"/>
                <w:szCs w:val="18"/>
                <w:lang w:val="ru-RU"/>
              </w:rPr>
              <w:t>09</w:t>
            </w:r>
            <w:r w:rsidRPr="00117549">
              <w:rPr>
                <w:rFonts w:ascii="Cambria Math" w:hAnsi="Cambria Math" w:cs="Cambria Math"/>
                <w:sz w:val="18"/>
                <w:szCs w:val="18"/>
              </w:rPr>
              <w:t>․</w:t>
            </w:r>
            <w:r w:rsidRPr="00117549">
              <w:rPr>
                <w:rFonts w:ascii="GHEA Grapalat" w:hAnsi="GHEA Grapalat" w:cs="Tahoma"/>
                <w:sz w:val="18"/>
                <w:szCs w:val="18"/>
              </w:rPr>
              <w:t>0</w:t>
            </w:r>
            <w:r>
              <w:rPr>
                <w:rFonts w:ascii="GHEA Grapalat" w:hAnsi="GHEA Grapalat" w:cs="Tahoma"/>
                <w:sz w:val="18"/>
                <w:szCs w:val="18"/>
                <w:lang w:val="ru-RU"/>
              </w:rPr>
              <w:t>4</w:t>
            </w:r>
            <w:r w:rsidRPr="0052133B">
              <w:rPr>
                <w:rFonts w:ascii="GHEA Grapalat" w:hAnsi="GHEA Grapalat" w:cs="Tahoma"/>
                <w:sz w:val="18"/>
                <w:szCs w:val="18"/>
              </w:rPr>
              <w:t>.202</w:t>
            </w:r>
            <w:r>
              <w:rPr>
                <w:rFonts w:ascii="GHEA Grapalat" w:hAnsi="GHEA Grapalat" w:cs="Tahoma"/>
                <w:sz w:val="18"/>
                <w:szCs w:val="18"/>
                <w:lang w:val="ru-RU"/>
              </w:rPr>
              <w:t>6</w:t>
            </w:r>
            <w:r w:rsidRPr="0052133B">
              <w:rPr>
                <w:rFonts w:ascii="GHEA Grapalat" w:hAnsi="GHEA Grapalat" w:cs="Tahoma"/>
                <w:sz w:val="18"/>
                <w:szCs w:val="18"/>
              </w:rPr>
              <w:t xml:space="preserve">թ.  </w:t>
            </w:r>
          </w:p>
        </w:tc>
      </w:tr>
      <w:tr w:rsidR="00C704D3" w:rsidRPr="0022631D" w14:paraId="199F948A" w14:textId="77777777" w:rsidTr="003223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88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29ACF8A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704D3" w:rsidRPr="0071004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3FE412E" w14:textId="77777777" w:rsidTr="003223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704D3" w:rsidRPr="0071004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704D3" w:rsidRPr="0022631D" w14:paraId="321D26CF" w14:textId="77777777" w:rsidTr="003223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8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704D3" w:rsidRPr="0071004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9C037DB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90E6EDF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30B89418" w14:textId="77777777" w:rsidTr="00631468">
        <w:trPr>
          <w:trHeight w:val="54"/>
        </w:trPr>
        <w:tc>
          <w:tcPr>
            <w:tcW w:w="15451" w:type="dxa"/>
            <w:gridSpan w:val="24"/>
            <w:shd w:val="clear" w:color="auto" w:fill="99CCFF"/>
            <w:vAlign w:val="center"/>
          </w:tcPr>
          <w:p w14:paraId="70776DB4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0DC4861" w14:textId="77777777" w:rsidTr="00D05221">
        <w:trPr>
          <w:trHeight w:val="605"/>
        </w:trPr>
        <w:tc>
          <w:tcPr>
            <w:tcW w:w="661" w:type="dxa"/>
            <w:vMerge w:val="restart"/>
            <w:shd w:val="clear" w:color="auto" w:fill="auto"/>
            <w:vAlign w:val="center"/>
          </w:tcPr>
          <w:p w14:paraId="34162061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308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1482" w:type="dxa"/>
            <w:gridSpan w:val="16"/>
            <w:shd w:val="clear" w:color="auto" w:fill="auto"/>
            <w:vAlign w:val="center"/>
          </w:tcPr>
          <w:p w14:paraId="1FD38684" w14:textId="38A7A2B5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704D3" w:rsidRPr="0022631D" w14:paraId="3FD00E3A" w14:textId="77777777" w:rsidTr="00D05221">
        <w:trPr>
          <w:trHeight w:val="365"/>
        </w:trPr>
        <w:tc>
          <w:tcPr>
            <w:tcW w:w="661" w:type="dxa"/>
            <w:vMerge/>
            <w:shd w:val="clear" w:color="auto" w:fill="auto"/>
            <w:vAlign w:val="center"/>
          </w:tcPr>
          <w:p w14:paraId="67E5DBF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08" w:type="dxa"/>
            <w:gridSpan w:val="7"/>
            <w:vMerge/>
            <w:shd w:val="clear" w:color="auto" w:fill="auto"/>
            <w:vAlign w:val="center"/>
          </w:tcPr>
          <w:p w14:paraId="7835142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14:paraId="27542D6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35EE2F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4A371FE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704D3" w:rsidRPr="0022631D" w14:paraId="4DA511EC" w14:textId="77777777" w:rsidTr="00631468">
        <w:trPr>
          <w:trHeight w:val="83"/>
        </w:trPr>
        <w:tc>
          <w:tcPr>
            <w:tcW w:w="15451" w:type="dxa"/>
            <w:gridSpan w:val="24"/>
            <w:shd w:val="clear" w:color="auto" w:fill="auto"/>
            <w:vAlign w:val="center"/>
          </w:tcPr>
          <w:p w14:paraId="6ABF72D4" w14:textId="5E749103" w:rsidR="00C704D3" w:rsidRPr="00527AA5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  <w:proofErr w:type="spellStart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</w:tr>
      <w:tr w:rsidR="00F207F9" w:rsidRPr="0022631D" w14:paraId="50825522" w14:textId="77777777" w:rsidTr="00D05221">
        <w:trPr>
          <w:trHeight w:val="676"/>
        </w:trPr>
        <w:tc>
          <w:tcPr>
            <w:tcW w:w="661" w:type="dxa"/>
            <w:shd w:val="clear" w:color="auto" w:fill="auto"/>
            <w:vAlign w:val="center"/>
          </w:tcPr>
          <w:p w14:paraId="50AD5B95" w14:textId="778A8D49" w:rsidR="00F207F9" w:rsidRPr="00B744A5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308" w:type="dxa"/>
            <w:gridSpan w:val="7"/>
            <w:shd w:val="clear" w:color="auto" w:fill="auto"/>
            <w:vAlign w:val="center"/>
          </w:tcPr>
          <w:p w14:paraId="259F3C98" w14:textId="1AAAE094" w:rsidR="00F207F9" w:rsidRPr="006D380E" w:rsidRDefault="00F207F9" w:rsidP="00F207F9">
            <w:pPr>
              <w:spacing w:before="0" w:after="0"/>
              <w:ind w:left="-62" w:firstLine="62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«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Միջուկային</w:t>
            </w:r>
            <w:proofErr w:type="spellEnd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 xml:space="preserve"> և 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ռադիացիոն</w:t>
            </w:r>
            <w:proofErr w:type="spellEnd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 xml:space="preserve"> 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անվտանգության</w:t>
            </w:r>
            <w:proofErr w:type="spellEnd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 xml:space="preserve"> 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գիտատեխնիկական</w:t>
            </w:r>
            <w:proofErr w:type="spellEnd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 xml:space="preserve"> 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կենտրոն</w:t>
            </w:r>
            <w:proofErr w:type="spellEnd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» ՓԲԸ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14:paraId="1D867224" w14:textId="4E19B2E0" w:rsidR="00F207F9" w:rsidRPr="00966F3B" w:rsidRDefault="00F207F9" w:rsidP="00F207F9">
            <w:pPr>
              <w:spacing w:before="0" w:after="0"/>
              <w:jc w:val="center"/>
              <w:rPr>
                <w:rFonts w:ascii="Sylfaen" w:eastAsia="Times New Roman" w:hAnsi="Sylfaen" w:cs="GHEA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eastAsia="Times New Roman" w:cs="Calibri"/>
                <w:b/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458</w:t>
            </w:r>
            <w:r>
              <w:rPr>
                <w:rFonts w:eastAsia="Times New Roman" w:cs="Calibri"/>
                <w:b/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333.33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22B8A853" w14:textId="7AA3AB88" w:rsidR="00F207F9" w:rsidRPr="00966F3B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623F11"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291</w:t>
            </w:r>
            <w:r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623F11"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666.67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1F59BBB2" w14:textId="205387DF" w:rsidR="00F207F9" w:rsidRPr="00966F3B" w:rsidRDefault="00F207F9" w:rsidP="00F207F9">
            <w:pPr>
              <w:spacing w:before="0" w:after="0"/>
              <w:jc w:val="center"/>
              <w:rPr>
                <w:rFonts w:ascii="Sylfaen" w:eastAsia="Times New Roman" w:hAnsi="Sylfaen" w:cs="GHEA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eastAsia="Times New Roman" w:cs="Calibri"/>
                <w:b/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750 000</w:t>
            </w:r>
          </w:p>
        </w:tc>
      </w:tr>
      <w:tr w:rsidR="00F207F9" w:rsidRPr="0022631D" w14:paraId="22230F6C" w14:textId="77777777" w:rsidTr="00F207F9">
        <w:trPr>
          <w:trHeight w:val="363"/>
        </w:trPr>
        <w:tc>
          <w:tcPr>
            <w:tcW w:w="15451" w:type="dxa"/>
            <w:gridSpan w:val="24"/>
            <w:shd w:val="clear" w:color="auto" w:fill="auto"/>
            <w:vAlign w:val="center"/>
          </w:tcPr>
          <w:p w14:paraId="3B1B51EF" w14:textId="60B253E4" w:rsidR="00F207F9" w:rsidRPr="00F207F9" w:rsidRDefault="00F207F9" w:rsidP="00F207F9">
            <w:pPr>
              <w:spacing w:before="0" w:after="0"/>
              <w:rPr>
                <w:rFonts w:ascii="GHEAGrapalat" w:eastAsia="Times New Roman" w:hAnsi="GHEAGrapalat" w:cs="GHEAGrapalat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2</w:t>
            </w:r>
          </w:p>
        </w:tc>
      </w:tr>
      <w:tr w:rsidR="00F207F9" w:rsidRPr="00F207F9" w14:paraId="644ECF28" w14:textId="77777777" w:rsidTr="00D05221">
        <w:trPr>
          <w:trHeight w:val="676"/>
        </w:trPr>
        <w:tc>
          <w:tcPr>
            <w:tcW w:w="661" w:type="dxa"/>
            <w:shd w:val="clear" w:color="auto" w:fill="auto"/>
            <w:vAlign w:val="center"/>
          </w:tcPr>
          <w:p w14:paraId="64E4C6CD" w14:textId="344933FC" w:rsidR="00F207F9" w:rsidRPr="00F207F9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3308" w:type="dxa"/>
            <w:gridSpan w:val="7"/>
            <w:shd w:val="clear" w:color="auto" w:fill="auto"/>
            <w:vAlign w:val="center"/>
          </w:tcPr>
          <w:p w14:paraId="37AB9092" w14:textId="24A1FF00" w:rsidR="00F207F9" w:rsidRPr="00F207F9" w:rsidRDefault="00F207F9" w:rsidP="00F207F9">
            <w:pPr>
              <w:spacing w:before="0" w:after="0"/>
              <w:ind w:left="-62" w:firstLine="62"/>
              <w:jc w:val="center"/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</w:pPr>
            <w:r w:rsidRPr="00F207F9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>«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Միջուկային</w:t>
            </w:r>
            <w:proofErr w:type="spellEnd"/>
            <w:r w:rsidRPr="00F207F9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 </w:t>
            </w:r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և</w:t>
            </w:r>
            <w:r w:rsidRPr="00F207F9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ռադիացիոն</w:t>
            </w:r>
            <w:proofErr w:type="spellEnd"/>
            <w:r w:rsidRPr="00F207F9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անվտանգության</w:t>
            </w:r>
            <w:proofErr w:type="spellEnd"/>
            <w:r w:rsidRPr="00F207F9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գիտատեխնիկական</w:t>
            </w:r>
            <w:proofErr w:type="spellEnd"/>
            <w:r w:rsidRPr="00F207F9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կենտրոն</w:t>
            </w:r>
            <w:proofErr w:type="spellEnd"/>
            <w:r w:rsidRPr="00F207F9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» </w:t>
            </w:r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ՓԲԸ</w:t>
            </w:r>
          </w:p>
        </w:tc>
        <w:tc>
          <w:tcPr>
            <w:tcW w:w="5387" w:type="dxa"/>
            <w:gridSpan w:val="10"/>
            <w:shd w:val="clear" w:color="auto" w:fill="auto"/>
            <w:vAlign w:val="center"/>
          </w:tcPr>
          <w:p w14:paraId="4BD612AC" w14:textId="00D3FB5D" w:rsidR="00F207F9" w:rsidRPr="00966F3B" w:rsidRDefault="00F207F9" w:rsidP="00F207F9">
            <w:pPr>
              <w:spacing w:before="0" w:after="0"/>
              <w:jc w:val="center"/>
              <w:rPr>
                <w:rFonts w:ascii="GHEAGrapalat" w:eastAsia="Times New Roman" w:hAnsi="GHEAGrapalat" w:cs="GHEAGrapalat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eastAsia="Times New Roman" w:cs="Calibri"/>
                <w:b/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458</w:t>
            </w:r>
            <w:r>
              <w:rPr>
                <w:rFonts w:eastAsia="Times New Roman" w:cs="Calibri"/>
                <w:b/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333.33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E971DF5" w14:textId="5F5ED7E1" w:rsidR="00F207F9" w:rsidRPr="00966F3B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Grapalat" w:eastAsia="Times New Roman" w:hAnsi="GHEAGrapalat" w:cs="GHEAGrapalat"/>
                <w:b/>
                <w:color w:val="000000"/>
                <w:sz w:val="20"/>
                <w:szCs w:val="20"/>
                <w:lang w:val="ru-RU"/>
              </w:rPr>
            </w:pPr>
            <w:r w:rsidRPr="00623F11"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291</w:t>
            </w:r>
            <w:r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Pr="00623F11"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666.67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3665392A" w14:textId="548CBC50" w:rsidR="00F207F9" w:rsidRPr="00966F3B" w:rsidRDefault="00F207F9" w:rsidP="00F207F9">
            <w:pPr>
              <w:spacing w:before="0" w:after="0"/>
              <w:jc w:val="center"/>
              <w:rPr>
                <w:rFonts w:ascii="GHEAGrapalat" w:eastAsia="Times New Roman" w:hAnsi="GHEAGrapalat" w:cs="GHEAGrapalat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eastAsia="Times New Roman" w:cs="Calibri"/>
                <w:b/>
                <w:color w:val="000000"/>
                <w:sz w:val="18"/>
                <w:szCs w:val="18"/>
                <w:lang w:val="ru-RU"/>
              </w:rPr>
              <w:t> </w:t>
            </w:r>
            <w:r>
              <w:rPr>
                <w:rFonts w:ascii="GHEAGrapalat" w:eastAsia="Times New Roman" w:hAnsi="GHEAGrapalat" w:cs="GHEAGrapalat"/>
                <w:b/>
                <w:color w:val="000000"/>
                <w:sz w:val="18"/>
                <w:szCs w:val="18"/>
                <w:lang w:val="ru-RU"/>
              </w:rPr>
              <w:t>750 000</w:t>
            </w:r>
          </w:p>
        </w:tc>
      </w:tr>
      <w:tr w:rsidR="00F207F9" w:rsidRPr="00F207F9" w14:paraId="700CD07F" w14:textId="77777777" w:rsidTr="00631468">
        <w:trPr>
          <w:trHeight w:val="169"/>
        </w:trPr>
        <w:tc>
          <w:tcPr>
            <w:tcW w:w="15451" w:type="dxa"/>
            <w:gridSpan w:val="24"/>
            <w:shd w:val="clear" w:color="auto" w:fill="99CCFF"/>
            <w:vAlign w:val="center"/>
          </w:tcPr>
          <w:p w14:paraId="10ED0606" w14:textId="77777777" w:rsidR="00F207F9" w:rsidRPr="002D0BF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207F9" w:rsidRPr="00F207F9" w14:paraId="1E583FE9" w14:textId="10B636F1" w:rsidTr="002B6A9A">
        <w:trPr>
          <w:trHeight w:val="274"/>
        </w:trPr>
        <w:tc>
          <w:tcPr>
            <w:tcW w:w="15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4C9976" w14:textId="77777777" w:rsidR="00F207F9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5B9BD5" w:themeColor="accent1"/>
                <w:sz w:val="16"/>
                <w:szCs w:val="14"/>
                <w:lang w:val="ru-RU" w:eastAsia="ru-RU"/>
              </w:rPr>
            </w:pPr>
          </w:p>
          <w:p w14:paraId="30ED15E7" w14:textId="77777777" w:rsidR="00F207F9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5B9BD5" w:themeColor="accent1"/>
                <w:sz w:val="16"/>
                <w:szCs w:val="14"/>
                <w:lang w:val="ru-RU" w:eastAsia="ru-RU"/>
              </w:rPr>
            </w:pPr>
          </w:p>
          <w:p w14:paraId="39667C97" w14:textId="34A82054" w:rsidR="00F207F9" w:rsidRPr="00000FBF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5B9BD5" w:themeColor="accent1"/>
                <w:sz w:val="16"/>
                <w:szCs w:val="14"/>
                <w:lang w:val="ru-RU" w:eastAsia="ru-RU"/>
              </w:rPr>
            </w:pPr>
          </w:p>
        </w:tc>
      </w:tr>
      <w:tr w:rsidR="00F207F9" w:rsidRPr="0022631D" w14:paraId="521126E1" w14:textId="77777777" w:rsidTr="00631468">
        <w:tc>
          <w:tcPr>
            <w:tcW w:w="15451" w:type="dxa"/>
            <w:gridSpan w:val="24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6A77A72" w14:textId="76E356D8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207F9" w:rsidRPr="0022631D" w14:paraId="552679BF" w14:textId="77777777" w:rsidTr="001E4D9C">
        <w:trPr>
          <w:trHeight w:val="443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207F9" w:rsidRPr="0022631D" w14:paraId="3CA6FABC" w14:textId="77777777" w:rsidTr="00322321"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7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207F9" w:rsidRPr="0022631D" w14:paraId="5E96A1C5" w14:textId="77777777" w:rsidTr="00322321"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4711EB91" w:rsidR="00F207F9" w:rsidRPr="00610B21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67B287D5" w:rsidR="00F207F9" w:rsidRPr="00610B21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43A9E492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0F5ED1F9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8DCF91F" w14:textId="2C7B404F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04E155E" w14:textId="629941B9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7F9" w:rsidRPr="0022631D" w14:paraId="522ACAFB" w14:textId="77777777" w:rsidTr="00631468">
        <w:trPr>
          <w:trHeight w:val="239"/>
        </w:trPr>
        <w:tc>
          <w:tcPr>
            <w:tcW w:w="1727" w:type="dxa"/>
            <w:gridSpan w:val="3"/>
            <w:shd w:val="clear" w:color="auto" w:fill="auto"/>
            <w:vAlign w:val="center"/>
          </w:tcPr>
          <w:p w14:paraId="514F7E40" w14:textId="77777777" w:rsidR="00F207F9" w:rsidRPr="0022631D" w:rsidRDefault="00F207F9" w:rsidP="00F207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724" w:type="dxa"/>
            <w:gridSpan w:val="21"/>
            <w:shd w:val="clear" w:color="auto" w:fill="auto"/>
            <w:vAlign w:val="center"/>
          </w:tcPr>
          <w:p w14:paraId="71AB42B3" w14:textId="77777777" w:rsidR="00F207F9" w:rsidRPr="0022631D" w:rsidRDefault="00F207F9" w:rsidP="00F207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207F9" w:rsidRPr="0022631D" w14:paraId="617248CD" w14:textId="77777777" w:rsidTr="00631468">
        <w:trPr>
          <w:trHeight w:val="116"/>
        </w:trPr>
        <w:tc>
          <w:tcPr>
            <w:tcW w:w="15451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7F9" w:rsidRPr="0022631D" w14:paraId="1515C769" w14:textId="77777777" w:rsidTr="00631468">
        <w:trPr>
          <w:trHeight w:val="189"/>
        </w:trPr>
        <w:tc>
          <w:tcPr>
            <w:tcW w:w="59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207F9" w:rsidRPr="0022631D" w:rsidRDefault="00F207F9" w:rsidP="00F207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8E4269B" w:rsidR="00F207F9" w:rsidRPr="00CD1E7E" w:rsidRDefault="00F207F9" w:rsidP="00F207F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16</w:t>
            </w:r>
            <w:r w:rsidRPr="00FC4507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0</w:t>
            </w:r>
            <w:r w:rsidR="00D05221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4</w:t>
            </w:r>
            <w:r w:rsidRPr="00FC4507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.202</w:t>
            </w:r>
            <w:r w:rsidR="00D05221"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6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  <w:t>թ</w:t>
            </w:r>
          </w:p>
        </w:tc>
      </w:tr>
      <w:tr w:rsidR="00F207F9" w:rsidRPr="0022631D" w14:paraId="71BEA872" w14:textId="77777777" w:rsidTr="00631468">
        <w:trPr>
          <w:trHeight w:val="92"/>
        </w:trPr>
        <w:tc>
          <w:tcPr>
            <w:tcW w:w="5956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F207F9" w:rsidRPr="0022631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207F9" w:rsidRPr="0022631D" w:rsidRDefault="00F207F9" w:rsidP="00F207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72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207F9" w:rsidRPr="0022631D" w:rsidRDefault="00F207F9" w:rsidP="00F207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207F9" w:rsidRPr="0022631D" w14:paraId="04C80107" w14:textId="77777777" w:rsidTr="00631468">
        <w:trPr>
          <w:trHeight w:val="81"/>
        </w:trPr>
        <w:tc>
          <w:tcPr>
            <w:tcW w:w="595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207F9" w:rsidRPr="0022631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B40E379" w:rsidR="00F207F9" w:rsidRPr="00F81E8B" w:rsidRDefault="00F207F9" w:rsidP="00F207F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</w:p>
        </w:tc>
        <w:tc>
          <w:tcPr>
            <w:tcW w:w="72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BDBD32B" w:rsidR="00F207F9" w:rsidRPr="00F81E8B" w:rsidRDefault="00F207F9" w:rsidP="00F207F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</w:rPr>
            </w:pPr>
          </w:p>
        </w:tc>
      </w:tr>
      <w:tr w:rsidR="00F207F9" w:rsidRPr="0022631D" w14:paraId="2254FA5C" w14:textId="77777777" w:rsidTr="00631468">
        <w:trPr>
          <w:trHeight w:val="344"/>
        </w:trPr>
        <w:tc>
          <w:tcPr>
            <w:tcW w:w="15451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726ED36" w:rsidR="00F207F9" w:rsidRPr="00080899" w:rsidRDefault="00F207F9" w:rsidP="00F207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D05221" w:rsidRPr="00D05221">
              <w:rPr>
                <w:rFonts w:ascii="GHEA Grapalat" w:hAnsi="GHEA Grapalat"/>
                <w:b/>
                <w:i/>
                <w:color w:val="000000"/>
                <w:sz w:val="18"/>
              </w:rPr>
              <w:t>18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</w:t>
            </w:r>
            <w:r w:rsidRPr="00080899">
              <w:rPr>
                <w:rFonts w:ascii="GHEA Grapalat" w:hAnsi="GHEA Grapalat"/>
                <w:b/>
                <w:i/>
                <w:color w:val="000000"/>
                <w:sz w:val="18"/>
              </w:rPr>
              <w:t>0</w:t>
            </w:r>
            <w:r w:rsidR="00D05221" w:rsidRPr="00D05221">
              <w:rPr>
                <w:rFonts w:ascii="GHEA Grapalat" w:hAnsi="GHEA Grapalat"/>
                <w:b/>
                <w:i/>
                <w:color w:val="000000"/>
                <w:sz w:val="18"/>
              </w:rPr>
              <w:t>4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 w:rsidR="00D05221" w:rsidRPr="00D05221">
              <w:rPr>
                <w:rFonts w:ascii="GHEA Grapalat" w:hAnsi="GHEA Grapalat"/>
                <w:b/>
                <w:i/>
                <w:color w:val="000000"/>
                <w:sz w:val="18"/>
              </w:rPr>
              <w:t>6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թ</w:t>
            </w:r>
          </w:p>
        </w:tc>
      </w:tr>
      <w:tr w:rsidR="00F207F9" w:rsidRPr="0022631D" w14:paraId="3C75DA26" w14:textId="77777777" w:rsidTr="00631468">
        <w:trPr>
          <w:trHeight w:val="344"/>
        </w:trPr>
        <w:tc>
          <w:tcPr>
            <w:tcW w:w="59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207F9" w:rsidRPr="0022631D" w:rsidRDefault="00F207F9" w:rsidP="00F207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30DB0BF" w:rsidR="00F207F9" w:rsidRPr="00E65A93" w:rsidRDefault="00F207F9" w:rsidP="00F207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2</w:t>
            </w:r>
            <w:r w:rsidR="00D05221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2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0</w:t>
            </w:r>
            <w:r w:rsidR="00D05221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4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 w:rsidR="00D05221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6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թ</w:t>
            </w:r>
          </w:p>
        </w:tc>
      </w:tr>
      <w:tr w:rsidR="00F207F9" w:rsidRPr="0022631D" w14:paraId="0682C6BE" w14:textId="77777777" w:rsidTr="00631468">
        <w:trPr>
          <w:trHeight w:val="344"/>
        </w:trPr>
        <w:tc>
          <w:tcPr>
            <w:tcW w:w="59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207F9" w:rsidRPr="0022631D" w:rsidRDefault="00F207F9" w:rsidP="00F207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4FAA09F" w:rsidR="00F207F9" w:rsidRPr="00E65A93" w:rsidRDefault="00F207F9" w:rsidP="00F207F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2</w:t>
            </w:r>
            <w:r w:rsidR="00D05221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3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0</w:t>
            </w:r>
            <w:r w:rsidR="00D05221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4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.202</w:t>
            </w:r>
            <w:r w:rsidR="00D05221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6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թ</w:t>
            </w:r>
          </w:p>
        </w:tc>
      </w:tr>
      <w:tr w:rsidR="00F207F9" w:rsidRPr="0022631D" w14:paraId="79A64497" w14:textId="77777777" w:rsidTr="00631468">
        <w:trPr>
          <w:trHeight w:val="50"/>
        </w:trPr>
        <w:tc>
          <w:tcPr>
            <w:tcW w:w="15451" w:type="dxa"/>
            <w:gridSpan w:val="24"/>
            <w:shd w:val="clear" w:color="auto" w:fill="99CCFF"/>
            <w:vAlign w:val="center"/>
          </w:tcPr>
          <w:p w14:paraId="620F225D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7F9" w:rsidRPr="0022631D" w14:paraId="4E4EA255" w14:textId="77777777" w:rsidTr="001E4D9C"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F207F9" w:rsidRPr="0022631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757" w:type="dxa"/>
            <w:gridSpan w:val="19"/>
            <w:shd w:val="clear" w:color="auto" w:fill="auto"/>
            <w:vAlign w:val="center"/>
          </w:tcPr>
          <w:p w14:paraId="0A5086C3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207F9" w:rsidRPr="0022631D" w14:paraId="11F19FA1" w14:textId="77777777" w:rsidTr="002F1AFE">
        <w:trPr>
          <w:trHeight w:val="237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39B67943" w14:textId="77777777" w:rsidR="00F207F9" w:rsidRPr="0022631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2856C5C6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28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442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4810" w:type="dxa"/>
            <w:gridSpan w:val="4"/>
            <w:shd w:val="clear" w:color="auto" w:fill="auto"/>
            <w:vAlign w:val="center"/>
          </w:tcPr>
          <w:p w14:paraId="0911FBB2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207F9" w:rsidRPr="0022631D" w14:paraId="4DC53241" w14:textId="77777777" w:rsidTr="002F1AFE">
        <w:trPr>
          <w:trHeight w:val="238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D858D4B" w14:textId="77777777" w:rsidR="00F207F9" w:rsidRPr="0022631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078A8417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shd w:val="clear" w:color="auto" w:fill="auto"/>
            <w:vAlign w:val="center"/>
          </w:tcPr>
          <w:p w14:paraId="67FA13FC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  <w:vAlign w:val="center"/>
          </w:tcPr>
          <w:p w14:paraId="7FDD9C22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8" w:type="dxa"/>
            <w:gridSpan w:val="3"/>
            <w:vMerge/>
            <w:shd w:val="clear" w:color="auto" w:fill="auto"/>
            <w:vAlign w:val="center"/>
          </w:tcPr>
          <w:p w14:paraId="73BBD2A3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gridSpan w:val="3"/>
            <w:vMerge/>
            <w:shd w:val="clear" w:color="auto" w:fill="auto"/>
            <w:vAlign w:val="center"/>
          </w:tcPr>
          <w:p w14:paraId="078CB506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10" w:type="dxa"/>
            <w:gridSpan w:val="4"/>
            <w:shd w:val="clear" w:color="auto" w:fill="auto"/>
            <w:vAlign w:val="center"/>
          </w:tcPr>
          <w:p w14:paraId="3C0959C2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207F9" w:rsidRPr="0022631D" w14:paraId="75FDA7D8" w14:textId="77777777" w:rsidTr="002F1AFE">
        <w:trPr>
          <w:trHeight w:val="263"/>
        </w:trPr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207F9" w:rsidRPr="0022631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6172FE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207F9" w:rsidRPr="0022631D" w14:paraId="1E28D31D" w14:textId="77777777" w:rsidTr="002F1AFE">
        <w:trPr>
          <w:trHeight w:val="511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1F1D10DE" w14:textId="0D53B8DB" w:rsidR="00F207F9" w:rsidRPr="00D05221" w:rsidRDefault="00F207F9" w:rsidP="00F207F9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D0522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,2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391CD0D1" w14:textId="0310F26E" w:rsidR="00F207F9" w:rsidRPr="00E028AA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</w:pPr>
            <w:r w:rsidRPr="00E028AA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>«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Միջուկային</w:t>
            </w:r>
            <w:proofErr w:type="spellEnd"/>
            <w:r w:rsidRPr="00E028AA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 </w:t>
            </w:r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և</w:t>
            </w:r>
            <w:r w:rsidRPr="00E028AA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ռադիացիոն</w:t>
            </w:r>
            <w:proofErr w:type="spellEnd"/>
            <w:r w:rsidRPr="00E028AA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անվտանգության</w:t>
            </w:r>
            <w:proofErr w:type="spellEnd"/>
            <w:r w:rsidRPr="00E028AA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գիտատեխնիկական</w:t>
            </w:r>
            <w:proofErr w:type="spellEnd"/>
            <w:r w:rsidRPr="00E028AA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կենտրոն</w:t>
            </w:r>
            <w:proofErr w:type="spellEnd"/>
            <w:r w:rsidRPr="00E028AA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» </w:t>
            </w:r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ՓԲԸ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2183B64C" w14:textId="280311CB" w:rsidR="00F207F9" w:rsidRPr="00000FBF" w:rsidRDefault="00F207F9" w:rsidP="00F207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</w:pP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ՀԱԷԿ-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ՄԱԾ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ՁԲ-</w:t>
            </w:r>
            <w:r w:rsidR="00D05221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11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/2</w:t>
            </w:r>
            <w:r w:rsidR="00D05221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6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-0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3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/</w:t>
            </w:r>
            <w:r w:rsidR="00D05221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28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54F54951" w14:textId="2B0C668A" w:rsidR="00F207F9" w:rsidRPr="0050141F" w:rsidRDefault="00F207F9" w:rsidP="00F207F9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2</w:t>
            </w:r>
            <w:r w:rsidR="00D05221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3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0</w:t>
            </w:r>
            <w:r w:rsidR="00D05221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4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.</w:t>
            </w:r>
            <w:r w:rsidRPr="00CD1E7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202</w:t>
            </w:r>
            <w:r w:rsidR="00D05221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6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թ.</w:t>
            </w:r>
          </w:p>
        </w:tc>
        <w:tc>
          <w:tcPr>
            <w:tcW w:w="1828" w:type="dxa"/>
            <w:gridSpan w:val="3"/>
            <w:shd w:val="clear" w:color="auto" w:fill="auto"/>
            <w:vAlign w:val="center"/>
          </w:tcPr>
          <w:p w14:paraId="610A7BBF" w14:textId="32F696F5" w:rsidR="00F207F9" w:rsidRPr="00CD1E7E" w:rsidRDefault="00F94519" w:rsidP="00F207F9">
            <w:pPr>
              <w:spacing w:befor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23</w:t>
            </w:r>
            <w:r w:rsidR="00F207F9">
              <w:rPr>
                <w:rFonts w:ascii="GHEA Grapalat" w:hAnsi="GHEA Grapalat"/>
                <w:b/>
                <w:i/>
                <w:color w:val="000000"/>
                <w:sz w:val="18"/>
              </w:rPr>
              <w:t>.0</w:t>
            </w:r>
            <w:r w:rsidR="00F207F9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5</w:t>
            </w:r>
            <w:r w:rsidR="00F207F9">
              <w:rPr>
                <w:rFonts w:ascii="GHEA Grapalat" w:hAnsi="GHEA Grapalat"/>
                <w:b/>
                <w:i/>
                <w:color w:val="000000"/>
                <w:sz w:val="18"/>
              </w:rPr>
              <w:t>.</w:t>
            </w:r>
            <w:r w:rsidR="00F207F9" w:rsidRPr="00803F8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202</w:t>
            </w:r>
            <w:r w:rsidR="00F207F9"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  <w:t>6</w:t>
            </w:r>
            <w:r w:rsidR="00F207F9" w:rsidRPr="00803F8E">
              <w:rPr>
                <w:rFonts w:ascii="GHEA Grapalat" w:hAnsi="GHEA Grapalat"/>
                <w:b/>
                <w:i/>
                <w:color w:val="000000"/>
                <w:sz w:val="18"/>
                <w:lang w:val="hy-AM"/>
              </w:rPr>
              <w:t>թ.</w:t>
            </w:r>
          </w:p>
        </w:tc>
        <w:tc>
          <w:tcPr>
            <w:tcW w:w="1442" w:type="dxa"/>
            <w:gridSpan w:val="3"/>
            <w:shd w:val="clear" w:color="auto" w:fill="auto"/>
            <w:vAlign w:val="center"/>
          </w:tcPr>
          <w:p w14:paraId="6A3A27A0" w14:textId="1E4A8384" w:rsidR="00F207F9" w:rsidRPr="00000FBF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18"/>
                <w:lang w:val="ru-RU"/>
              </w:rPr>
            </w:pPr>
          </w:p>
        </w:tc>
        <w:tc>
          <w:tcPr>
            <w:tcW w:w="2717" w:type="dxa"/>
            <w:gridSpan w:val="3"/>
            <w:shd w:val="clear" w:color="auto" w:fill="auto"/>
            <w:vAlign w:val="center"/>
          </w:tcPr>
          <w:p w14:paraId="540F0BC7" w14:textId="3E8E95B8" w:rsidR="00F207F9" w:rsidRPr="00966F3B" w:rsidRDefault="00F9451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cs="Calibri"/>
                <w:b/>
                <w:i/>
                <w:color w:val="000000"/>
                <w:sz w:val="20"/>
                <w:szCs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500 000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043A549" w14:textId="028AEA03" w:rsidR="00F207F9" w:rsidRPr="00966F3B" w:rsidRDefault="00F9451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cs="Calibri"/>
                <w:b/>
                <w:i/>
                <w:color w:val="000000"/>
                <w:sz w:val="20"/>
                <w:szCs w:val="20"/>
                <w:lang w:val="ru-RU"/>
              </w:rPr>
              <w:t> </w:t>
            </w:r>
            <w:r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500 000</w:t>
            </w:r>
          </w:p>
        </w:tc>
      </w:tr>
      <w:tr w:rsidR="00F207F9" w:rsidRPr="0022631D" w14:paraId="41E4ED39" w14:textId="77777777" w:rsidTr="00631468">
        <w:trPr>
          <w:trHeight w:val="150"/>
        </w:trPr>
        <w:tc>
          <w:tcPr>
            <w:tcW w:w="15451" w:type="dxa"/>
            <w:gridSpan w:val="24"/>
            <w:shd w:val="clear" w:color="auto" w:fill="auto"/>
            <w:vAlign w:val="center"/>
          </w:tcPr>
          <w:p w14:paraId="7265AE84" w14:textId="77777777" w:rsidR="00F207F9" w:rsidRPr="0022631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07F9" w:rsidRPr="0022631D" w14:paraId="1F657639" w14:textId="77777777" w:rsidTr="002F1AFE">
        <w:trPr>
          <w:trHeight w:val="125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207F9" w:rsidRPr="0022631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207F9" w:rsidRPr="0022631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8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207F9" w:rsidRPr="0022631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207F9" w:rsidRPr="0022631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5CF657" w:rsidR="00F207F9" w:rsidRPr="0022631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F207F9" w:rsidRPr="0022631D" w14:paraId="20BC55B9" w14:textId="77777777" w:rsidTr="00E028AA">
        <w:trPr>
          <w:trHeight w:val="689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A4D35BB" w:rsidR="00F207F9" w:rsidRPr="00000FBF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F9451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,2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53BF1BF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6F3B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>«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Միջուկային</w:t>
            </w:r>
            <w:proofErr w:type="spellEnd"/>
            <w:r w:rsidRPr="00966F3B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 </w:t>
            </w:r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և</w:t>
            </w:r>
            <w:r w:rsidRPr="00966F3B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ռադիացիոն</w:t>
            </w:r>
            <w:proofErr w:type="spellEnd"/>
            <w:r w:rsidRPr="00966F3B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անվտանգության</w:t>
            </w:r>
            <w:proofErr w:type="spellEnd"/>
            <w:r w:rsidRPr="00966F3B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գիտատեխնիկական</w:t>
            </w:r>
            <w:proofErr w:type="spellEnd"/>
            <w:r w:rsidRPr="00966F3B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lastRenderedPageBreak/>
              <w:t>կենտրոն</w:t>
            </w:r>
            <w:proofErr w:type="spellEnd"/>
            <w:r w:rsidRPr="00966F3B">
              <w:rPr>
                <w:rFonts w:ascii="GHEA Grapalat" w:eastAsia="Batang" w:hAnsi="GHEA Grapalat"/>
                <w:i/>
                <w:sz w:val="20"/>
                <w:szCs w:val="20"/>
                <w:lang w:val="ru-RU"/>
              </w:rPr>
              <w:t xml:space="preserve">» </w:t>
            </w:r>
            <w:r w:rsidRPr="006D380E">
              <w:rPr>
                <w:rFonts w:ascii="GHEA Grapalat" w:eastAsia="Batang" w:hAnsi="GHEA Grapalat"/>
                <w:i/>
                <w:sz w:val="20"/>
                <w:szCs w:val="20"/>
              </w:rPr>
              <w:t>ՓԲԸ</w:t>
            </w:r>
          </w:p>
        </w:tc>
        <w:tc>
          <w:tcPr>
            <w:tcW w:w="26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44565" w14:textId="77777777" w:rsidR="00F207F9" w:rsidRDefault="00F207F9" w:rsidP="00F207F9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sz w:val="18"/>
                <w:szCs w:val="18"/>
                <w:lang w:val="hy-AM" w:eastAsia="en-US"/>
              </w:rPr>
            </w:pPr>
            <w:r w:rsidRPr="00EB1E8D">
              <w:rPr>
                <w:rFonts w:ascii="GHEA Grapalat" w:eastAsia="Batang" w:hAnsi="GHEA Grapalat" w:cs="Times New Roman"/>
                <w:b/>
                <w:sz w:val="18"/>
                <w:szCs w:val="18"/>
                <w:lang w:val="hy-AM" w:eastAsia="en-US"/>
              </w:rPr>
              <w:lastRenderedPageBreak/>
              <w:t>ք.Երևան</w:t>
            </w:r>
            <w:r w:rsidRPr="00672701">
              <w:rPr>
                <w:rFonts w:ascii="GHEA Grapalat" w:eastAsia="Batang" w:hAnsi="GHEA Grapalat" w:cs="Times New Roman"/>
                <w:b/>
                <w:sz w:val="18"/>
                <w:szCs w:val="18"/>
                <w:lang w:val="hy-AM" w:eastAsia="en-US"/>
              </w:rPr>
              <w:t>,</w:t>
            </w:r>
            <w:r w:rsidRPr="00EB1E8D">
              <w:rPr>
                <w:rFonts w:eastAsia="Batang"/>
                <w:b/>
                <w:sz w:val="18"/>
                <w:szCs w:val="18"/>
                <w:lang w:val="hy-AM" w:eastAsia="en-US"/>
              </w:rPr>
              <w:t> </w:t>
            </w:r>
            <w:r w:rsidRPr="00EF405D">
              <w:rPr>
                <w:rFonts w:ascii="GHEA Grapalat" w:eastAsia="Batang" w:hAnsi="GHEA Grapalat" w:cs="Times New Roman"/>
                <w:b/>
                <w:sz w:val="18"/>
                <w:szCs w:val="18"/>
                <w:lang w:val="hy-AM" w:eastAsia="en-US"/>
              </w:rPr>
              <w:t>Տիգրան Մեծի 4</w:t>
            </w:r>
          </w:p>
          <w:p w14:paraId="286F1553" w14:textId="7923E4B8" w:rsidR="00F207F9" w:rsidRDefault="00F207F9" w:rsidP="00F207F9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</w:pPr>
            <w:r w:rsidRPr="00CE5780"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  <w:t xml:space="preserve">Հեռ.` </w:t>
            </w:r>
            <w:r w:rsidRPr="00322321">
              <w:rPr>
                <w:rFonts w:ascii="GHEA Grapalat" w:eastAsia="Batang" w:hAnsi="GHEA Grapalat" w:cs="Times New Roman"/>
                <w:i/>
                <w:sz w:val="18"/>
                <w:szCs w:val="18"/>
                <w:lang w:val="hy-AM" w:eastAsia="en-US"/>
              </w:rPr>
              <w:t>010541719</w:t>
            </w:r>
          </w:p>
          <w:p w14:paraId="4916BA54" w14:textId="008A770F" w:rsidR="00F207F9" w:rsidRPr="00322321" w:rsidRDefault="00F207F9" w:rsidP="00F207F9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</w:pPr>
          </w:p>
        </w:tc>
        <w:tc>
          <w:tcPr>
            <w:tcW w:w="38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38B9000" w:rsidR="00F207F9" w:rsidRPr="00966F3B" w:rsidRDefault="00F207F9" w:rsidP="00F207F9">
            <w:pPr>
              <w:pStyle w:val="HTML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sz w:val="18"/>
                <w:szCs w:val="18"/>
                <w:lang w:val="hy-AM" w:eastAsia="en-US"/>
              </w:rPr>
            </w:pPr>
            <w:r w:rsidRPr="0035726F">
              <w:rPr>
                <w:rFonts w:ascii="GHEA Grapalat" w:hAnsi="GHEA Grapalat" w:cs="Times New Roman"/>
                <w:i/>
              </w:rPr>
              <w:t>info@nrsc.am</w:t>
            </w:r>
            <w:r w:rsidRPr="00EB1E8D">
              <w:rPr>
                <w:rFonts w:ascii="GHEA Grapalat" w:eastAsia="Batang" w:hAnsi="GHEA Grapalat" w:cs="Times New Roman"/>
                <w:b/>
                <w:sz w:val="18"/>
                <w:szCs w:val="18"/>
                <w:lang w:val="hy-AM" w:eastAsia="en-US"/>
              </w:rPr>
              <w:t xml:space="preserve"> </w:t>
            </w:r>
          </w:p>
        </w:tc>
        <w:tc>
          <w:tcPr>
            <w:tcW w:w="3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1A3B7" w14:textId="77777777" w:rsidR="00F207F9" w:rsidRPr="00B564B2" w:rsidRDefault="00F207F9" w:rsidP="00F207F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 w:eastAsia="en-GB"/>
              </w:rPr>
            </w:pPr>
            <w:r w:rsidRPr="005D2A91">
              <w:rPr>
                <w:rFonts w:ascii="GHEA Grapalat" w:hAnsi="GHEA Grapalat"/>
                <w:sz w:val="18"/>
                <w:szCs w:val="18"/>
                <w:lang w:val="pt-BR" w:eastAsia="en-GB"/>
              </w:rPr>
              <w:t>2052022100061001</w:t>
            </w:r>
          </w:p>
          <w:p w14:paraId="2D248C13" w14:textId="56535506" w:rsidR="00F207F9" w:rsidRPr="0010742B" w:rsidRDefault="00F207F9" w:rsidP="00F207F9">
            <w:pPr>
              <w:spacing w:before="0" w:after="0"/>
              <w:ind w:left="98" w:hanging="98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5151B44" w:rsidR="00F207F9" w:rsidRPr="0010742B" w:rsidRDefault="00F207F9" w:rsidP="00F207F9">
            <w:pPr>
              <w:jc w:val="center"/>
              <w:rPr>
                <w:rFonts w:ascii="GHEA Grapalat" w:eastAsia="Batang" w:hAnsi="GHEA Grapalat"/>
                <w:b/>
                <w:sz w:val="18"/>
                <w:szCs w:val="18"/>
              </w:rPr>
            </w:pPr>
            <w:r w:rsidRPr="006D33E0">
              <w:rPr>
                <w:rFonts w:ascii="GHEA Grapalat" w:hAnsi="GHEA Grapalat"/>
                <w:sz w:val="18"/>
                <w:szCs w:val="18"/>
                <w:lang w:val="pt-BR" w:eastAsia="en-GB"/>
              </w:rPr>
              <w:t>02558849</w:t>
            </w:r>
          </w:p>
        </w:tc>
      </w:tr>
      <w:tr w:rsidR="00F207F9" w:rsidRPr="0022631D" w14:paraId="496A046D" w14:textId="77777777" w:rsidTr="00631468">
        <w:trPr>
          <w:trHeight w:val="50"/>
        </w:trPr>
        <w:tc>
          <w:tcPr>
            <w:tcW w:w="15451" w:type="dxa"/>
            <w:gridSpan w:val="24"/>
            <w:shd w:val="clear" w:color="auto" w:fill="99CCFF"/>
            <w:vAlign w:val="center"/>
          </w:tcPr>
          <w:p w14:paraId="393BE26B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7F9" w:rsidRPr="0022631D" w14:paraId="3863A00B" w14:textId="77777777" w:rsidTr="00631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207F9" w:rsidRPr="0022631D" w:rsidRDefault="00F207F9" w:rsidP="00F207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12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F207F9" w:rsidRPr="0022631D" w:rsidRDefault="00F207F9" w:rsidP="00F207F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F207F9" w:rsidRPr="0022631D" w14:paraId="485BF528" w14:textId="77777777" w:rsidTr="00631468">
        <w:trPr>
          <w:trHeight w:val="50"/>
        </w:trPr>
        <w:tc>
          <w:tcPr>
            <w:tcW w:w="15451" w:type="dxa"/>
            <w:gridSpan w:val="24"/>
            <w:shd w:val="clear" w:color="auto" w:fill="99CCFF"/>
            <w:vAlign w:val="center"/>
          </w:tcPr>
          <w:p w14:paraId="60FF974B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7F9" w:rsidRPr="00E56328" w14:paraId="7DB42300" w14:textId="77777777" w:rsidTr="00631468">
        <w:trPr>
          <w:trHeight w:val="288"/>
        </w:trPr>
        <w:tc>
          <w:tcPr>
            <w:tcW w:w="15451" w:type="dxa"/>
            <w:gridSpan w:val="24"/>
            <w:shd w:val="clear" w:color="auto" w:fill="auto"/>
            <w:vAlign w:val="center"/>
          </w:tcPr>
          <w:p w14:paraId="0AD8E25E" w14:textId="0EBA629A" w:rsidR="00F207F9" w:rsidRPr="00E4188B" w:rsidRDefault="00F207F9" w:rsidP="00F207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F207F9" w:rsidRPr="004D078F" w:rsidRDefault="00F207F9" w:rsidP="00F207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F207F9" w:rsidRPr="004D078F" w:rsidRDefault="00F207F9" w:rsidP="00F207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F207F9" w:rsidRPr="004D078F" w:rsidRDefault="00F207F9" w:rsidP="00F207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F207F9" w:rsidRPr="004D078F" w:rsidRDefault="00F207F9" w:rsidP="00F207F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F207F9" w:rsidRPr="004D078F" w:rsidRDefault="00F207F9" w:rsidP="00F207F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F207F9" w:rsidRPr="004D078F" w:rsidRDefault="00F207F9" w:rsidP="00F207F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F207F9" w:rsidRPr="004D078F" w:rsidRDefault="00F207F9" w:rsidP="00F207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F656E9C" w:rsidR="00F207F9" w:rsidRPr="004D078F" w:rsidRDefault="00F207F9" w:rsidP="00F207F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F207F9" w:rsidRPr="00E56328" w14:paraId="3CC8B38C" w14:textId="77777777" w:rsidTr="00631468">
        <w:trPr>
          <w:trHeight w:val="50"/>
        </w:trPr>
        <w:tc>
          <w:tcPr>
            <w:tcW w:w="15451" w:type="dxa"/>
            <w:gridSpan w:val="24"/>
            <w:shd w:val="clear" w:color="auto" w:fill="99CCFF"/>
            <w:vAlign w:val="center"/>
          </w:tcPr>
          <w:p w14:paraId="27E950AD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07F9" w:rsidRPr="00E028AA" w14:paraId="5484FA73" w14:textId="77777777" w:rsidTr="00631468">
        <w:trPr>
          <w:trHeight w:val="475"/>
        </w:trPr>
        <w:tc>
          <w:tcPr>
            <w:tcW w:w="2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F207F9" w:rsidRPr="0022631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4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3560D23" w:rsidR="00F207F9" w:rsidRPr="00A018EB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018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Ուղարկվել է մասնակցի էլեկտրոնային հասցեին info@nrsc.am.</w:t>
            </w:r>
          </w:p>
        </w:tc>
      </w:tr>
      <w:tr w:rsidR="00F207F9" w:rsidRPr="00E028AA" w14:paraId="5A7FED5D" w14:textId="77777777" w:rsidTr="00631468">
        <w:trPr>
          <w:trHeight w:val="50"/>
        </w:trPr>
        <w:tc>
          <w:tcPr>
            <w:tcW w:w="15451" w:type="dxa"/>
            <w:gridSpan w:val="24"/>
            <w:shd w:val="clear" w:color="auto" w:fill="99CCFF"/>
            <w:vAlign w:val="center"/>
          </w:tcPr>
          <w:p w14:paraId="7A66F2DC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07F9" w:rsidRPr="00E028AA" w14:paraId="40B30E88" w14:textId="77777777" w:rsidTr="00631468">
        <w:trPr>
          <w:trHeight w:val="427"/>
        </w:trPr>
        <w:tc>
          <w:tcPr>
            <w:tcW w:w="2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207F9" w:rsidRPr="0022631D" w:rsidRDefault="00F207F9" w:rsidP="00F207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4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F207F9" w:rsidRPr="0022631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F207F9" w:rsidRPr="00E028AA" w14:paraId="541BD7F7" w14:textId="77777777" w:rsidTr="00631468">
        <w:trPr>
          <w:trHeight w:val="121"/>
        </w:trPr>
        <w:tc>
          <w:tcPr>
            <w:tcW w:w="15451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07F9" w:rsidRPr="00E028AA" w14:paraId="4DE14D25" w14:textId="77777777" w:rsidTr="00631468">
        <w:trPr>
          <w:trHeight w:val="427"/>
        </w:trPr>
        <w:tc>
          <w:tcPr>
            <w:tcW w:w="2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207F9" w:rsidRPr="00E56328" w:rsidRDefault="00F207F9" w:rsidP="00F207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4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F207F9" w:rsidRPr="00E56328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ել:</w:t>
            </w:r>
          </w:p>
        </w:tc>
      </w:tr>
      <w:tr w:rsidR="00F207F9" w:rsidRPr="00E028AA" w14:paraId="1DAD5D5C" w14:textId="77777777" w:rsidTr="00631468">
        <w:trPr>
          <w:trHeight w:val="62"/>
        </w:trPr>
        <w:tc>
          <w:tcPr>
            <w:tcW w:w="15451" w:type="dxa"/>
            <w:gridSpan w:val="24"/>
            <w:shd w:val="clear" w:color="auto" w:fill="99CCFF"/>
            <w:vAlign w:val="center"/>
          </w:tcPr>
          <w:p w14:paraId="57597369" w14:textId="77777777" w:rsidR="00F207F9" w:rsidRPr="00E56328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207F9" w:rsidRPr="0022631D" w14:paraId="5F667D89" w14:textId="77777777" w:rsidTr="00631468">
        <w:trPr>
          <w:trHeight w:val="241"/>
        </w:trPr>
        <w:tc>
          <w:tcPr>
            <w:tcW w:w="2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F207F9" w:rsidRPr="0022631D" w:rsidRDefault="00F207F9" w:rsidP="00F207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47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F207F9" w:rsidRPr="0022631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F207F9" w:rsidRPr="0022631D" w14:paraId="406B68D6" w14:textId="77777777" w:rsidTr="00631468">
        <w:trPr>
          <w:trHeight w:val="50"/>
        </w:trPr>
        <w:tc>
          <w:tcPr>
            <w:tcW w:w="15451" w:type="dxa"/>
            <w:gridSpan w:val="24"/>
            <w:shd w:val="clear" w:color="auto" w:fill="99CCFF"/>
            <w:vAlign w:val="center"/>
          </w:tcPr>
          <w:p w14:paraId="79EAD146" w14:textId="77777777" w:rsidR="00F207F9" w:rsidRPr="0022631D" w:rsidRDefault="00F207F9" w:rsidP="00F207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207F9" w:rsidRPr="0022631D" w14:paraId="1A2BD291" w14:textId="77777777" w:rsidTr="00631468">
        <w:trPr>
          <w:trHeight w:val="227"/>
        </w:trPr>
        <w:tc>
          <w:tcPr>
            <w:tcW w:w="15451" w:type="dxa"/>
            <w:gridSpan w:val="24"/>
            <w:shd w:val="clear" w:color="auto" w:fill="auto"/>
            <w:vAlign w:val="center"/>
          </w:tcPr>
          <w:p w14:paraId="73A19DB3" w14:textId="77777777" w:rsidR="00F207F9" w:rsidRPr="0022631D" w:rsidRDefault="00F207F9" w:rsidP="00F207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207F9" w:rsidRPr="0022631D" w14:paraId="002AF1AD" w14:textId="77777777" w:rsidTr="00D05221">
        <w:trPr>
          <w:trHeight w:val="47"/>
        </w:trPr>
        <w:tc>
          <w:tcPr>
            <w:tcW w:w="39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207F9" w:rsidRPr="0022631D" w:rsidRDefault="00F207F9" w:rsidP="00F207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207F9" w:rsidRPr="0022631D" w:rsidRDefault="00F207F9" w:rsidP="00F207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83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207F9" w:rsidRPr="0022631D" w:rsidRDefault="00F207F9" w:rsidP="00F207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F207F9" w:rsidRPr="0022631D" w14:paraId="6C6C269C" w14:textId="77777777" w:rsidTr="00D05221">
        <w:trPr>
          <w:trHeight w:val="47"/>
        </w:trPr>
        <w:tc>
          <w:tcPr>
            <w:tcW w:w="3969" w:type="dxa"/>
            <w:gridSpan w:val="8"/>
            <w:shd w:val="clear" w:color="auto" w:fill="auto"/>
            <w:vAlign w:val="center"/>
          </w:tcPr>
          <w:p w14:paraId="0A862370" w14:textId="2B023065" w:rsidR="00F207F9" w:rsidRPr="0050141F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Սոֆյա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Արզումանյան</w:t>
            </w:r>
            <w:proofErr w:type="spellEnd"/>
          </w:p>
        </w:tc>
        <w:tc>
          <w:tcPr>
            <w:tcW w:w="3119" w:type="dxa"/>
            <w:gridSpan w:val="5"/>
            <w:shd w:val="clear" w:color="auto" w:fill="auto"/>
            <w:vAlign w:val="center"/>
          </w:tcPr>
          <w:p w14:paraId="570A2BE5" w14:textId="52B7200B" w:rsidR="00F207F9" w:rsidRPr="0001278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8363" w:type="dxa"/>
            <w:gridSpan w:val="11"/>
            <w:shd w:val="clear" w:color="auto" w:fill="auto"/>
            <w:vAlign w:val="center"/>
          </w:tcPr>
          <w:p w14:paraId="3C42DEDA" w14:textId="4AC67DB2" w:rsidR="00F207F9" w:rsidRPr="0001278D" w:rsidRDefault="00F207F9" w:rsidP="00F207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sofya.arzumanyan</w:t>
            </w:r>
            <w:proofErr w:type="spellEnd"/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708558EA" w14:textId="77777777" w:rsidR="00881778" w:rsidRPr="00881778" w:rsidRDefault="00881778" w:rsidP="00881778">
      <w:pPr>
        <w:spacing w:before="0" w:after="0"/>
        <w:ind w:left="-709" w:firstLine="709"/>
        <w:jc w:val="both"/>
        <w:rPr>
          <w:rFonts w:ascii="GHEA Grapalat" w:hAnsi="GHEA Grapalat" w:cs="Sylfaen"/>
          <w:sz w:val="14"/>
          <w:lang w:val="af-ZA"/>
        </w:rPr>
      </w:pPr>
    </w:p>
    <w:p w14:paraId="2E886DDC" w14:textId="77777777" w:rsidR="0001278D" w:rsidRPr="00FC2C17" w:rsidRDefault="0001278D" w:rsidP="00881778">
      <w:pPr>
        <w:spacing w:before="0" w:after="0"/>
        <w:ind w:left="-709"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AC7D4C">
      <w:pgSz w:w="16840" w:h="11907" w:orient="landscape" w:code="9"/>
      <w:pgMar w:top="284" w:right="284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C7B8" w14:textId="77777777" w:rsidR="00B235F3" w:rsidRDefault="00B235F3" w:rsidP="0022631D">
      <w:pPr>
        <w:spacing w:before="0" w:after="0"/>
      </w:pPr>
      <w:r>
        <w:separator/>
      </w:r>
    </w:p>
  </w:endnote>
  <w:endnote w:type="continuationSeparator" w:id="0">
    <w:p w14:paraId="76938A53" w14:textId="77777777" w:rsidR="00B235F3" w:rsidRDefault="00B235F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Grapalat">
    <w:altName w:val="Times New Roman"/>
    <w:panose1 w:val="02000506050000020003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D230C" w14:textId="77777777" w:rsidR="00B235F3" w:rsidRDefault="00B235F3" w:rsidP="0022631D">
      <w:pPr>
        <w:spacing w:before="0" w:after="0"/>
      </w:pPr>
      <w:r>
        <w:separator/>
      </w:r>
    </w:p>
  </w:footnote>
  <w:footnote w:type="continuationSeparator" w:id="0">
    <w:p w14:paraId="5A2E6AD2" w14:textId="77777777" w:rsidR="00B235F3" w:rsidRDefault="00B235F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6F16"/>
    <w:multiLevelType w:val="hybridMultilevel"/>
    <w:tmpl w:val="CE1C8B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D86C3B"/>
    <w:multiLevelType w:val="hybridMultilevel"/>
    <w:tmpl w:val="D542C5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992E54"/>
    <w:multiLevelType w:val="hybridMultilevel"/>
    <w:tmpl w:val="0BA2B090"/>
    <w:lvl w:ilvl="0" w:tplc="0419000D">
      <w:start w:val="1"/>
      <w:numFmt w:val="bullet"/>
      <w:lvlText w:val=""/>
      <w:lvlJc w:val="left"/>
      <w:pPr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0FBF"/>
    <w:rsid w:val="00012170"/>
    <w:rsid w:val="0001278D"/>
    <w:rsid w:val="0002214E"/>
    <w:rsid w:val="00035B97"/>
    <w:rsid w:val="00044EA8"/>
    <w:rsid w:val="00046CCF"/>
    <w:rsid w:val="00047434"/>
    <w:rsid w:val="00051ECE"/>
    <w:rsid w:val="0007090E"/>
    <w:rsid w:val="00073D66"/>
    <w:rsid w:val="00080899"/>
    <w:rsid w:val="000B0199"/>
    <w:rsid w:val="000E4FF1"/>
    <w:rsid w:val="000F376D"/>
    <w:rsid w:val="001021B0"/>
    <w:rsid w:val="0010742B"/>
    <w:rsid w:val="00113F0B"/>
    <w:rsid w:val="00156E76"/>
    <w:rsid w:val="00162B14"/>
    <w:rsid w:val="0018422F"/>
    <w:rsid w:val="001A1999"/>
    <w:rsid w:val="001C1BE1"/>
    <w:rsid w:val="001E0091"/>
    <w:rsid w:val="001E26C9"/>
    <w:rsid w:val="001E4D9C"/>
    <w:rsid w:val="002015B2"/>
    <w:rsid w:val="00222EAA"/>
    <w:rsid w:val="0022631D"/>
    <w:rsid w:val="00255639"/>
    <w:rsid w:val="00274652"/>
    <w:rsid w:val="00282A25"/>
    <w:rsid w:val="00295B92"/>
    <w:rsid w:val="002A2F40"/>
    <w:rsid w:val="002B20EA"/>
    <w:rsid w:val="002B6A9A"/>
    <w:rsid w:val="002D0BFD"/>
    <w:rsid w:val="002E4E6F"/>
    <w:rsid w:val="002F16CC"/>
    <w:rsid w:val="002F1AFE"/>
    <w:rsid w:val="002F1FEB"/>
    <w:rsid w:val="00322321"/>
    <w:rsid w:val="00351726"/>
    <w:rsid w:val="00355906"/>
    <w:rsid w:val="003566FE"/>
    <w:rsid w:val="00371B1D"/>
    <w:rsid w:val="0038482D"/>
    <w:rsid w:val="003B2758"/>
    <w:rsid w:val="003E3D40"/>
    <w:rsid w:val="003E6978"/>
    <w:rsid w:val="00433E3C"/>
    <w:rsid w:val="00472069"/>
    <w:rsid w:val="00474C2F"/>
    <w:rsid w:val="004764CD"/>
    <w:rsid w:val="00480C9E"/>
    <w:rsid w:val="004875E0"/>
    <w:rsid w:val="004D078F"/>
    <w:rsid w:val="004E376E"/>
    <w:rsid w:val="0050141F"/>
    <w:rsid w:val="00503BCC"/>
    <w:rsid w:val="00506083"/>
    <w:rsid w:val="005103A4"/>
    <w:rsid w:val="00527AA5"/>
    <w:rsid w:val="00540E74"/>
    <w:rsid w:val="00546023"/>
    <w:rsid w:val="0055240D"/>
    <w:rsid w:val="005642A9"/>
    <w:rsid w:val="005737F9"/>
    <w:rsid w:val="00577A43"/>
    <w:rsid w:val="00591DE4"/>
    <w:rsid w:val="005B4323"/>
    <w:rsid w:val="005D21E4"/>
    <w:rsid w:val="005D5FBD"/>
    <w:rsid w:val="006013B6"/>
    <w:rsid w:val="00607C9A"/>
    <w:rsid w:val="00610B21"/>
    <w:rsid w:val="006168DE"/>
    <w:rsid w:val="00617B1B"/>
    <w:rsid w:val="00620821"/>
    <w:rsid w:val="00631468"/>
    <w:rsid w:val="00646760"/>
    <w:rsid w:val="006552C3"/>
    <w:rsid w:val="00690ECB"/>
    <w:rsid w:val="006A38B4"/>
    <w:rsid w:val="006A74C1"/>
    <w:rsid w:val="006B2E21"/>
    <w:rsid w:val="006B5676"/>
    <w:rsid w:val="006C0266"/>
    <w:rsid w:val="006D380E"/>
    <w:rsid w:val="006E0D92"/>
    <w:rsid w:val="006E1A83"/>
    <w:rsid w:val="006F2779"/>
    <w:rsid w:val="007060FC"/>
    <w:rsid w:val="00710049"/>
    <w:rsid w:val="00756785"/>
    <w:rsid w:val="00772E50"/>
    <w:rsid w:val="007732E7"/>
    <w:rsid w:val="0078682E"/>
    <w:rsid w:val="007877C7"/>
    <w:rsid w:val="007C0894"/>
    <w:rsid w:val="007E1024"/>
    <w:rsid w:val="00803F8E"/>
    <w:rsid w:val="0081420B"/>
    <w:rsid w:val="00822DFB"/>
    <w:rsid w:val="00831690"/>
    <w:rsid w:val="00850656"/>
    <w:rsid w:val="00881778"/>
    <w:rsid w:val="008C4E62"/>
    <w:rsid w:val="008E493A"/>
    <w:rsid w:val="009169C0"/>
    <w:rsid w:val="009326C5"/>
    <w:rsid w:val="00953921"/>
    <w:rsid w:val="00966F3B"/>
    <w:rsid w:val="00983418"/>
    <w:rsid w:val="00990F68"/>
    <w:rsid w:val="00991B11"/>
    <w:rsid w:val="009A7214"/>
    <w:rsid w:val="009C5E0F"/>
    <w:rsid w:val="009E1B14"/>
    <w:rsid w:val="009E75FF"/>
    <w:rsid w:val="009F3A7F"/>
    <w:rsid w:val="00A018EB"/>
    <w:rsid w:val="00A306F5"/>
    <w:rsid w:val="00A31820"/>
    <w:rsid w:val="00A55678"/>
    <w:rsid w:val="00A8744B"/>
    <w:rsid w:val="00AA32E4"/>
    <w:rsid w:val="00AC7D4C"/>
    <w:rsid w:val="00AD07B9"/>
    <w:rsid w:val="00AD09DC"/>
    <w:rsid w:val="00AD36E1"/>
    <w:rsid w:val="00AD59DC"/>
    <w:rsid w:val="00B235F3"/>
    <w:rsid w:val="00B3461D"/>
    <w:rsid w:val="00B744A5"/>
    <w:rsid w:val="00B75762"/>
    <w:rsid w:val="00B836A8"/>
    <w:rsid w:val="00B91DE2"/>
    <w:rsid w:val="00B94EA2"/>
    <w:rsid w:val="00BA03B0"/>
    <w:rsid w:val="00BB0A93"/>
    <w:rsid w:val="00BB3507"/>
    <w:rsid w:val="00BD3D4E"/>
    <w:rsid w:val="00BF03ED"/>
    <w:rsid w:val="00BF1465"/>
    <w:rsid w:val="00BF4745"/>
    <w:rsid w:val="00C13557"/>
    <w:rsid w:val="00C30FB2"/>
    <w:rsid w:val="00C704D3"/>
    <w:rsid w:val="00C779F2"/>
    <w:rsid w:val="00C82BA1"/>
    <w:rsid w:val="00C84DF7"/>
    <w:rsid w:val="00C96337"/>
    <w:rsid w:val="00C96BED"/>
    <w:rsid w:val="00CB44D2"/>
    <w:rsid w:val="00CC1F23"/>
    <w:rsid w:val="00CD1E7E"/>
    <w:rsid w:val="00CE5780"/>
    <w:rsid w:val="00CF1F70"/>
    <w:rsid w:val="00D05221"/>
    <w:rsid w:val="00D26CC0"/>
    <w:rsid w:val="00D350DE"/>
    <w:rsid w:val="00D36189"/>
    <w:rsid w:val="00D73E92"/>
    <w:rsid w:val="00D80C64"/>
    <w:rsid w:val="00D91BF4"/>
    <w:rsid w:val="00D97E79"/>
    <w:rsid w:val="00DA168E"/>
    <w:rsid w:val="00DB7836"/>
    <w:rsid w:val="00DC5824"/>
    <w:rsid w:val="00DD35C9"/>
    <w:rsid w:val="00DE06F1"/>
    <w:rsid w:val="00DE2650"/>
    <w:rsid w:val="00DE5A2C"/>
    <w:rsid w:val="00E028AA"/>
    <w:rsid w:val="00E243EA"/>
    <w:rsid w:val="00E33A25"/>
    <w:rsid w:val="00E4188B"/>
    <w:rsid w:val="00E54C4D"/>
    <w:rsid w:val="00E56328"/>
    <w:rsid w:val="00E65A93"/>
    <w:rsid w:val="00E87D21"/>
    <w:rsid w:val="00E95371"/>
    <w:rsid w:val="00EA01A2"/>
    <w:rsid w:val="00EA568C"/>
    <w:rsid w:val="00EA767F"/>
    <w:rsid w:val="00EB59EE"/>
    <w:rsid w:val="00EE0F81"/>
    <w:rsid w:val="00EF16D0"/>
    <w:rsid w:val="00F10AFE"/>
    <w:rsid w:val="00F207F9"/>
    <w:rsid w:val="00F31004"/>
    <w:rsid w:val="00F31A31"/>
    <w:rsid w:val="00F63640"/>
    <w:rsid w:val="00F64167"/>
    <w:rsid w:val="00F6673B"/>
    <w:rsid w:val="00F77AAD"/>
    <w:rsid w:val="00F81E8B"/>
    <w:rsid w:val="00F916C4"/>
    <w:rsid w:val="00F94519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Подпись рисунка,Ненумерованный список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paragraph" w:styleId="ac">
    <w:name w:val="header"/>
    <w:basedOn w:val="a"/>
    <w:link w:val="ad"/>
    <w:rsid w:val="00BF03E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BF03E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uiPriority w:val="99"/>
    <w:rsid w:val="005014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aliases w:val="Подпись рисунка Знак,Ненумерованный список Знак"/>
    <w:link w:val="a6"/>
    <w:uiPriority w:val="34"/>
    <w:locked/>
    <w:rsid w:val="00991B1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080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089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e">
    <w:name w:val="Unresolved Mention"/>
    <w:basedOn w:val="a0"/>
    <w:uiPriority w:val="99"/>
    <w:semiHidden/>
    <w:unhideWhenUsed/>
    <w:rsid w:val="00EE0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ak.ghazar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2CA0-4592-431E-B818-F53BD186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1229</Words>
  <Characters>7010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Sofya Arzumanyan</cp:lastModifiedBy>
  <cp:revision>68</cp:revision>
  <cp:lastPrinted>2021-04-06T07:47:00Z</cp:lastPrinted>
  <dcterms:created xsi:type="dcterms:W3CDTF">2024-01-31T10:48:00Z</dcterms:created>
  <dcterms:modified xsi:type="dcterms:W3CDTF">2026-04-23T11:25:00Z</dcterms:modified>
</cp:coreProperties>
</file>