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59BB2" w14:textId="77777777" w:rsidR="0022631D" w:rsidRPr="001E49E0" w:rsidRDefault="0022631D" w:rsidP="00273D01">
      <w:pPr>
        <w:spacing w:before="0" w:after="0"/>
        <w:ind w:left="0" w:firstLine="0"/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</w:pPr>
    </w:p>
    <w:p w14:paraId="3B02D461" w14:textId="77777777" w:rsidR="0022631D" w:rsidRPr="001E49E0" w:rsidRDefault="0022631D" w:rsidP="0022631D">
      <w:pPr>
        <w:spacing w:before="0" w:after="0"/>
        <w:ind w:left="0" w:firstLine="0"/>
        <w:jc w:val="center"/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</w:pPr>
      <w:r w:rsidRPr="001E49E0">
        <w:rPr>
          <w:rFonts w:ascii="Arial" w:eastAsia="Times New Roman" w:hAnsi="Arial" w:cs="Arial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1E49E0" w:rsidRDefault="0022631D" w:rsidP="0022631D">
      <w:pPr>
        <w:spacing w:before="0" w:line="360" w:lineRule="auto"/>
        <w:ind w:left="0" w:firstLine="0"/>
        <w:jc w:val="center"/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</w:pPr>
      <w:r w:rsidRPr="001E49E0">
        <w:rPr>
          <w:rFonts w:ascii="Arial" w:eastAsia="Times New Roman" w:hAnsi="Arial" w:cs="Arial"/>
          <w:b/>
          <w:sz w:val="20"/>
          <w:szCs w:val="20"/>
          <w:lang w:val="af-ZA" w:eastAsia="ru-RU"/>
        </w:rPr>
        <w:t>կնքված</w:t>
      </w:r>
      <w:r w:rsidRPr="001E49E0"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  <w:t xml:space="preserve"> </w:t>
      </w:r>
      <w:r w:rsidRPr="001E49E0">
        <w:rPr>
          <w:rFonts w:ascii="Arial" w:eastAsia="Times New Roman" w:hAnsi="Arial" w:cs="Arial"/>
          <w:b/>
          <w:sz w:val="20"/>
          <w:szCs w:val="20"/>
          <w:lang w:val="af-ZA" w:eastAsia="ru-RU"/>
        </w:rPr>
        <w:t>պայմանագրի</w:t>
      </w:r>
      <w:r w:rsidRPr="001E49E0"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  <w:t xml:space="preserve"> </w:t>
      </w:r>
      <w:r w:rsidRPr="001E49E0">
        <w:rPr>
          <w:rFonts w:ascii="Arial" w:eastAsia="Times New Roman" w:hAnsi="Arial" w:cs="Arial"/>
          <w:b/>
          <w:sz w:val="20"/>
          <w:szCs w:val="20"/>
          <w:lang w:val="af-ZA" w:eastAsia="ru-RU"/>
        </w:rPr>
        <w:t>մասին</w:t>
      </w:r>
    </w:p>
    <w:p w14:paraId="6D610C87" w14:textId="63574657" w:rsidR="0022631D" w:rsidRPr="001E49E0" w:rsidRDefault="00273D01" w:rsidP="006F2779">
      <w:pPr>
        <w:spacing w:before="0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hy-AM" w:eastAsia="ru-RU"/>
        </w:rPr>
      </w:pPr>
      <w:r w:rsidRPr="001E49E0">
        <w:rPr>
          <w:rFonts w:ascii="Arial" w:eastAsia="Times New Roman" w:hAnsi="Arial" w:cs="Arial"/>
          <w:sz w:val="20"/>
          <w:szCs w:val="20"/>
          <w:lang w:val="hy-AM" w:eastAsia="ru-RU"/>
        </w:rPr>
        <w:t>Թումանյանի</w:t>
      </w:r>
      <w:r w:rsidRPr="001E49E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Pr="001E49E0">
        <w:rPr>
          <w:rFonts w:ascii="Arial" w:eastAsia="Times New Roman" w:hAnsi="Arial" w:cs="Arial"/>
          <w:sz w:val="20"/>
          <w:szCs w:val="20"/>
          <w:lang w:val="hy-AM" w:eastAsia="ru-RU"/>
        </w:rPr>
        <w:t>համայնքապետարանը</w:t>
      </w:r>
      <w:r w:rsidR="0022631D" w:rsidRPr="001E49E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, </w:t>
      </w:r>
      <w:r w:rsidR="0022631D" w:rsidRPr="001E49E0">
        <w:rPr>
          <w:rFonts w:ascii="Arial" w:eastAsia="Times New Roman" w:hAnsi="Arial" w:cs="Arial"/>
          <w:sz w:val="20"/>
          <w:szCs w:val="20"/>
          <w:lang w:val="hy-AM" w:eastAsia="ru-RU"/>
        </w:rPr>
        <w:t>որը</w:t>
      </w:r>
      <w:r w:rsidR="0022631D" w:rsidRPr="001E49E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="0022631D" w:rsidRPr="001E49E0">
        <w:rPr>
          <w:rFonts w:ascii="Arial" w:eastAsia="Times New Roman" w:hAnsi="Arial" w:cs="Arial"/>
          <w:sz w:val="20"/>
          <w:szCs w:val="20"/>
          <w:lang w:val="hy-AM" w:eastAsia="ru-RU"/>
        </w:rPr>
        <w:t>գտնվում</w:t>
      </w:r>
      <w:r w:rsidR="0022631D" w:rsidRPr="001E49E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="0022631D" w:rsidRPr="001E49E0">
        <w:rPr>
          <w:rFonts w:ascii="Arial" w:eastAsia="Times New Roman" w:hAnsi="Arial" w:cs="Arial"/>
          <w:sz w:val="20"/>
          <w:szCs w:val="20"/>
          <w:lang w:val="hy-AM" w:eastAsia="ru-RU"/>
        </w:rPr>
        <w:t>է</w:t>
      </w:r>
      <w:r w:rsidRPr="001E49E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Pr="001E49E0">
        <w:rPr>
          <w:rFonts w:ascii="Arial" w:eastAsia="Times New Roman" w:hAnsi="Arial" w:cs="Arial"/>
          <w:sz w:val="20"/>
          <w:szCs w:val="20"/>
          <w:lang w:val="hy-AM" w:eastAsia="ru-RU"/>
        </w:rPr>
        <w:t>ք</w:t>
      </w:r>
      <w:r w:rsidRPr="001E49E0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Pr="001E49E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Pr="001E49E0">
        <w:rPr>
          <w:rFonts w:ascii="Arial" w:eastAsia="Times New Roman" w:hAnsi="Arial" w:cs="Arial"/>
          <w:sz w:val="20"/>
          <w:szCs w:val="20"/>
          <w:lang w:val="hy-AM" w:eastAsia="ru-RU"/>
        </w:rPr>
        <w:t>Թումանյան</w:t>
      </w:r>
      <w:r w:rsidRPr="001E49E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, </w:t>
      </w:r>
      <w:r w:rsidRPr="001E49E0">
        <w:rPr>
          <w:rFonts w:ascii="Arial" w:eastAsia="Times New Roman" w:hAnsi="Arial" w:cs="Arial"/>
          <w:sz w:val="20"/>
          <w:szCs w:val="20"/>
          <w:lang w:val="hy-AM" w:eastAsia="ru-RU"/>
        </w:rPr>
        <w:t>Կենտրոնական</w:t>
      </w:r>
      <w:r w:rsidRPr="001E49E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Pr="001E49E0">
        <w:rPr>
          <w:rFonts w:ascii="Arial" w:eastAsia="Times New Roman" w:hAnsi="Arial" w:cs="Arial"/>
          <w:sz w:val="20"/>
          <w:szCs w:val="20"/>
          <w:lang w:val="hy-AM" w:eastAsia="ru-RU"/>
        </w:rPr>
        <w:t>փողոց</w:t>
      </w:r>
      <w:r w:rsidRPr="001E49E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, 1 </w:t>
      </w:r>
      <w:r w:rsidRPr="001E49E0">
        <w:rPr>
          <w:rFonts w:ascii="Arial" w:eastAsia="Times New Roman" w:hAnsi="Arial" w:cs="Arial"/>
          <w:sz w:val="20"/>
          <w:szCs w:val="20"/>
          <w:lang w:val="hy-AM" w:eastAsia="ru-RU"/>
        </w:rPr>
        <w:t>շենք</w:t>
      </w:r>
      <w:r w:rsidR="0022631D" w:rsidRPr="001E49E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="0022631D" w:rsidRPr="001E49E0">
        <w:rPr>
          <w:rFonts w:ascii="Arial" w:eastAsia="Times New Roman" w:hAnsi="Arial" w:cs="Arial"/>
          <w:sz w:val="20"/>
          <w:szCs w:val="20"/>
          <w:lang w:val="hy-AM" w:eastAsia="ru-RU"/>
        </w:rPr>
        <w:t>հասցեում</w:t>
      </w:r>
      <w:r w:rsidR="0022631D" w:rsidRPr="001E49E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, </w:t>
      </w:r>
      <w:r w:rsidRPr="001E49E0">
        <w:rPr>
          <w:rFonts w:ascii="Arial" w:eastAsia="Times New Roman" w:hAnsi="Arial" w:cs="Arial"/>
          <w:sz w:val="20"/>
          <w:szCs w:val="20"/>
          <w:lang w:val="af-ZA" w:eastAsia="ru-RU"/>
        </w:rPr>
        <w:t>ստորև</w:t>
      </w:r>
      <w:r w:rsidRPr="001E49E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Pr="001E49E0">
        <w:rPr>
          <w:rFonts w:ascii="Arial" w:eastAsia="Times New Roman" w:hAnsi="Arial" w:cs="Arial"/>
          <w:sz w:val="20"/>
          <w:szCs w:val="20"/>
          <w:lang w:val="af-ZA" w:eastAsia="ru-RU"/>
        </w:rPr>
        <w:t>ներկայացնում</w:t>
      </w:r>
      <w:r w:rsidRPr="001E49E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Pr="001E49E0">
        <w:rPr>
          <w:rFonts w:ascii="Arial" w:eastAsia="Times New Roman" w:hAnsi="Arial" w:cs="Arial"/>
          <w:sz w:val="20"/>
          <w:szCs w:val="20"/>
          <w:lang w:val="af-ZA" w:eastAsia="ru-RU"/>
        </w:rPr>
        <w:t>է</w:t>
      </w:r>
      <w:r w:rsidRPr="001E49E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Pr="001E49E0">
        <w:rPr>
          <w:rFonts w:ascii="Arial" w:eastAsia="Times New Roman" w:hAnsi="Arial" w:cs="Arial"/>
          <w:sz w:val="20"/>
          <w:szCs w:val="20"/>
          <w:lang w:val="af-ZA" w:eastAsia="ru-RU"/>
        </w:rPr>
        <w:t>իր</w:t>
      </w:r>
      <w:r w:rsidRPr="001E49E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1E49E0">
        <w:rPr>
          <w:rFonts w:ascii="Arial" w:eastAsia="Times New Roman" w:hAnsi="Arial" w:cs="Arial"/>
          <w:sz w:val="20"/>
          <w:szCs w:val="20"/>
          <w:lang w:val="af-ZA" w:eastAsia="ru-RU"/>
        </w:rPr>
        <w:t>կարիքների</w:t>
      </w:r>
      <w:r w:rsidR="0022631D" w:rsidRPr="001E49E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1E49E0">
        <w:rPr>
          <w:rFonts w:ascii="Arial" w:eastAsia="Times New Roman" w:hAnsi="Arial" w:cs="Arial"/>
          <w:sz w:val="20"/>
          <w:szCs w:val="20"/>
          <w:lang w:val="hy-AM" w:eastAsia="ru-RU"/>
        </w:rPr>
        <w:t xml:space="preserve">համար </w:t>
      </w:r>
      <w:proofErr w:type="spellStart"/>
      <w:r w:rsidR="00516512" w:rsidRPr="00516512">
        <w:rPr>
          <w:rFonts w:ascii="Arial" w:eastAsia="Times New Roman" w:hAnsi="Arial" w:cs="Arial"/>
          <w:sz w:val="20"/>
          <w:szCs w:val="20"/>
          <w:lang w:eastAsia="ru-RU"/>
        </w:rPr>
        <w:t>Թումանյանի</w:t>
      </w:r>
      <w:proofErr w:type="spellEnd"/>
      <w:r w:rsidR="00516512" w:rsidRPr="00516512">
        <w:rPr>
          <w:rFonts w:ascii="Arial" w:eastAsia="Times New Roman" w:hAnsi="Arial" w:cs="Arial"/>
          <w:sz w:val="20"/>
          <w:szCs w:val="20"/>
          <w:lang w:val="af-ZA" w:eastAsia="ru-RU"/>
        </w:rPr>
        <w:t xml:space="preserve"> </w:t>
      </w:r>
      <w:proofErr w:type="spellStart"/>
      <w:r w:rsidR="00516512" w:rsidRPr="00516512">
        <w:rPr>
          <w:rFonts w:ascii="Arial" w:eastAsia="Times New Roman" w:hAnsi="Arial" w:cs="Arial"/>
          <w:sz w:val="20"/>
          <w:szCs w:val="20"/>
          <w:lang w:eastAsia="ru-RU"/>
        </w:rPr>
        <w:t>համայնքապետարանի</w:t>
      </w:r>
      <w:proofErr w:type="spellEnd"/>
      <w:r w:rsidR="00516512" w:rsidRPr="00516512">
        <w:rPr>
          <w:rFonts w:ascii="Arial" w:eastAsia="Times New Roman" w:hAnsi="Arial" w:cs="Arial"/>
          <w:sz w:val="20"/>
          <w:szCs w:val="20"/>
          <w:lang w:val="af-ZA" w:eastAsia="ru-RU"/>
        </w:rPr>
        <w:t xml:space="preserve"> </w:t>
      </w:r>
      <w:proofErr w:type="spellStart"/>
      <w:r w:rsidR="00516512" w:rsidRPr="00516512">
        <w:rPr>
          <w:rFonts w:ascii="Arial" w:eastAsia="Times New Roman" w:hAnsi="Arial" w:cs="Arial"/>
          <w:sz w:val="20"/>
          <w:szCs w:val="20"/>
          <w:lang w:eastAsia="ru-RU"/>
        </w:rPr>
        <w:t>կարիքների</w:t>
      </w:r>
      <w:proofErr w:type="spellEnd"/>
      <w:r w:rsidR="00516512" w:rsidRPr="00516512">
        <w:rPr>
          <w:rFonts w:ascii="Arial" w:eastAsia="Times New Roman" w:hAnsi="Arial" w:cs="Arial"/>
          <w:sz w:val="20"/>
          <w:szCs w:val="20"/>
          <w:lang w:val="af-ZA" w:eastAsia="ru-RU"/>
        </w:rPr>
        <w:t xml:space="preserve"> </w:t>
      </w:r>
      <w:proofErr w:type="spellStart"/>
      <w:r w:rsidR="00516512" w:rsidRPr="00516512">
        <w:rPr>
          <w:rFonts w:ascii="Arial" w:eastAsia="Times New Roman" w:hAnsi="Arial" w:cs="Arial"/>
          <w:sz w:val="20"/>
          <w:szCs w:val="20"/>
          <w:lang w:eastAsia="ru-RU"/>
        </w:rPr>
        <w:t>համար</w:t>
      </w:r>
      <w:proofErr w:type="spellEnd"/>
      <w:r w:rsidR="00516512" w:rsidRPr="00516512">
        <w:rPr>
          <w:rFonts w:ascii="Arial" w:eastAsia="Times New Roman" w:hAnsi="Arial" w:cs="Arial"/>
          <w:sz w:val="20"/>
          <w:szCs w:val="20"/>
          <w:lang w:val="af-ZA" w:eastAsia="ru-RU"/>
        </w:rPr>
        <w:t xml:space="preserve"> </w:t>
      </w:r>
      <w:proofErr w:type="spellStart"/>
      <w:r w:rsidR="00516512" w:rsidRPr="00516512">
        <w:rPr>
          <w:rFonts w:ascii="Arial" w:eastAsia="Times New Roman" w:hAnsi="Arial" w:cs="Arial"/>
          <w:sz w:val="20"/>
          <w:szCs w:val="20"/>
          <w:lang w:eastAsia="ru-RU"/>
        </w:rPr>
        <w:t>փափուկ</w:t>
      </w:r>
      <w:proofErr w:type="spellEnd"/>
      <w:r w:rsidR="00516512" w:rsidRPr="00516512">
        <w:rPr>
          <w:rFonts w:ascii="Arial" w:eastAsia="Times New Roman" w:hAnsi="Arial" w:cs="Arial"/>
          <w:sz w:val="20"/>
          <w:szCs w:val="20"/>
          <w:lang w:val="af-ZA" w:eastAsia="ru-RU"/>
        </w:rPr>
        <w:t xml:space="preserve"> </w:t>
      </w:r>
      <w:proofErr w:type="spellStart"/>
      <w:r w:rsidR="00516512" w:rsidRPr="00516512">
        <w:rPr>
          <w:rFonts w:ascii="Arial" w:eastAsia="Times New Roman" w:hAnsi="Arial" w:cs="Arial"/>
          <w:sz w:val="20"/>
          <w:szCs w:val="20"/>
          <w:lang w:eastAsia="ru-RU"/>
        </w:rPr>
        <w:t>աթոռների</w:t>
      </w:r>
      <w:proofErr w:type="spellEnd"/>
      <w:r w:rsidR="00516512" w:rsidRPr="00516512">
        <w:rPr>
          <w:rFonts w:ascii="Arial" w:eastAsia="Times New Roman" w:hAnsi="Arial" w:cs="Arial"/>
          <w:sz w:val="20"/>
          <w:szCs w:val="20"/>
          <w:lang w:val="af-ZA" w:eastAsia="ru-RU"/>
        </w:rPr>
        <w:t xml:space="preserve"> </w:t>
      </w:r>
      <w:r w:rsidR="0022631D" w:rsidRPr="001E49E0">
        <w:rPr>
          <w:rFonts w:ascii="Arial" w:eastAsia="Times New Roman" w:hAnsi="Arial" w:cs="Arial"/>
          <w:sz w:val="20"/>
          <w:szCs w:val="20"/>
          <w:lang w:val="hy-AM" w:eastAsia="ru-RU"/>
        </w:rPr>
        <w:t>ձեռքբերման նպատակով կազմակերպված</w:t>
      </w:r>
      <w:r w:rsidR="002D4723" w:rsidRPr="001E49E0">
        <w:rPr>
          <w:rFonts w:ascii="Arial" w:eastAsia="Times New Roman" w:hAnsi="Arial" w:cs="Arial"/>
          <w:sz w:val="20"/>
          <w:szCs w:val="20"/>
          <w:lang w:val="hy-AM" w:eastAsia="ru-RU"/>
        </w:rPr>
        <w:t xml:space="preserve"> </w:t>
      </w:r>
      <w:r w:rsidR="00516512">
        <w:rPr>
          <w:rFonts w:ascii="Arial" w:eastAsia="Times New Roman" w:hAnsi="Arial" w:cs="Arial"/>
          <w:sz w:val="20"/>
          <w:szCs w:val="20"/>
          <w:lang w:val="hy-AM" w:eastAsia="ru-RU"/>
        </w:rPr>
        <w:t>ԼՄ-ԹՀ-ԳՀԱՊՁԲ-24/17</w:t>
      </w:r>
      <w:r w:rsidR="00A80DC1" w:rsidRPr="001E49E0">
        <w:rPr>
          <w:rFonts w:ascii="Arial" w:eastAsia="Times New Roman" w:hAnsi="Arial" w:cs="Arial"/>
          <w:sz w:val="20"/>
          <w:szCs w:val="20"/>
          <w:lang w:val="hy-AM" w:eastAsia="ru-RU"/>
        </w:rPr>
        <w:t xml:space="preserve"> </w:t>
      </w:r>
      <w:r w:rsidR="0022631D" w:rsidRPr="001E49E0">
        <w:rPr>
          <w:rFonts w:ascii="Arial" w:eastAsia="Times New Roman" w:hAnsi="Arial" w:cs="Arial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1E49E0">
        <w:rPr>
          <w:rFonts w:ascii="Arial" w:eastAsia="Times New Roman" w:hAnsi="Arial" w:cs="Arial"/>
          <w:sz w:val="20"/>
          <w:szCs w:val="20"/>
          <w:lang w:val="hy-AM" w:eastAsia="ru-RU"/>
        </w:rPr>
        <w:t xml:space="preserve"> </w:t>
      </w:r>
      <w:r w:rsidR="0022631D" w:rsidRPr="001E49E0">
        <w:rPr>
          <w:rFonts w:ascii="Arial" w:eastAsia="Times New Roman" w:hAnsi="Arial" w:cs="Arial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1E49E0" w:rsidRDefault="0022631D" w:rsidP="0022631D">
      <w:pPr>
        <w:spacing w:before="0" w:after="0" w:line="360" w:lineRule="auto"/>
        <w:ind w:left="0" w:firstLine="0"/>
        <w:jc w:val="both"/>
        <w:rPr>
          <w:rFonts w:ascii="Arial LatArm" w:eastAsia="Times New Roman" w:hAnsi="Arial LatArm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1E49E0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1E49E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1E49E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</w:pP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Գ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1E49E0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1E49E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1E49E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1E49E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1E49E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1E49E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1E49E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1E49E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1E49E0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1E49E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1E49E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1E49E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1E49E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1E49E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1E49E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/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դրամ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1E49E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1E49E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E49E0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1E49E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1E49E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1E49E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1E49E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1E49E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1E49E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1E49E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1E49E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1E49E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</w:tr>
      <w:tr w:rsidR="00516512" w:rsidRPr="00516512" w14:paraId="6CB0AC86" w14:textId="77777777" w:rsidTr="001E49E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516512" w:rsidRPr="001E49E0" w:rsidRDefault="00516512" w:rsidP="0051651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5869989" w:rsidR="00516512" w:rsidRPr="001E49E0" w:rsidRDefault="00516512" w:rsidP="005165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proofErr w:type="spellStart"/>
            <w:r w:rsidRPr="00516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Թումանյանի</w:t>
            </w:r>
            <w:proofErr w:type="spellEnd"/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516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համայնքապետարանի</w:t>
            </w:r>
            <w:proofErr w:type="spellEnd"/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516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կարիքների</w:t>
            </w:r>
            <w:proofErr w:type="spellEnd"/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516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համար</w:t>
            </w:r>
            <w:proofErr w:type="spellEnd"/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516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փափուկ</w:t>
            </w:r>
            <w:proofErr w:type="spellEnd"/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516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աթոռների</w:t>
            </w:r>
            <w:proofErr w:type="spellEnd"/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ձեռքբերում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4C0A629" w:rsidR="00516512" w:rsidRPr="001E49E0" w:rsidRDefault="00516512" w:rsidP="005165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A614839" w:rsidR="00516512" w:rsidRPr="001E49E0" w:rsidRDefault="009921EF" w:rsidP="005165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140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CE18435" w:rsidR="00516512" w:rsidRPr="001E49E0" w:rsidRDefault="009921EF" w:rsidP="005165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140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DE57FF0" w:rsidR="00516512" w:rsidRPr="001E49E0" w:rsidRDefault="009921EF" w:rsidP="009921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1 596 000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55BAFDA" w:rsidR="00516512" w:rsidRPr="001E49E0" w:rsidRDefault="009921EF" w:rsidP="005165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1596 000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66CD0A98" w:rsidR="00516512" w:rsidRPr="001E49E0" w:rsidRDefault="00516512" w:rsidP="005165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516512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Թումանյանի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համայնքապետարանի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կարիքների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համար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փափուկ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աթոռների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ձեռքբերում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519841D7" w:rsidR="00516512" w:rsidRPr="001E49E0" w:rsidRDefault="00516512" w:rsidP="005165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516512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Թումանյանի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համայնքապետարանի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կարիքների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համար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փափուկ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աթոռների</w:t>
            </w:r>
            <w:r w:rsidRPr="00516512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ձեռքբերում</w:t>
            </w:r>
          </w:p>
        </w:tc>
      </w:tr>
      <w:tr w:rsidR="00273D01" w:rsidRPr="001E49E0" w14:paraId="27D8D935" w14:textId="77777777" w:rsidTr="00E4188B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</w:tr>
      <w:tr w:rsidR="00273D01" w:rsidRPr="001E49E0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</w:tr>
      <w:tr w:rsidR="00273D01" w:rsidRPr="001E49E0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Կիրառված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նման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ընթացակարգ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ընտրության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E99F4FB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ՀՀ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օրենքի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22-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րդ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հոդվածի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1-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ին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կետի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հիման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վրա</w:t>
            </w:r>
          </w:p>
        </w:tc>
      </w:tr>
      <w:tr w:rsidR="00273D01" w:rsidRPr="001E49E0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</w:tr>
      <w:tr w:rsidR="00273D01" w:rsidRPr="001E49E0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րավեր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ուղարկելու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կամ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հրապարակելու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0FDF488" w:rsidR="00273D01" w:rsidRPr="001E49E0" w:rsidRDefault="009921EF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27․08</w:t>
            </w:r>
            <w:r w:rsidR="001E49E0" w:rsidRPr="001E49E0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1E49E0" w:rsidRPr="001E49E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2024</w:t>
            </w:r>
          </w:p>
        </w:tc>
      </w:tr>
      <w:tr w:rsidR="00273D01" w:rsidRPr="001E49E0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u w:val="single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րավերում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կատարված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0B6DE95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</w:pPr>
          </w:p>
        </w:tc>
      </w:tr>
      <w:tr w:rsidR="00273D01" w:rsidRPr="001E49E0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</w:tr>
      <w:tr w:rsidR="00273D01" w:rsidRPr="001E49E0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Հարցարդման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73D01" w:rsidRPr="001E49E0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</w:tr>
      <w:tr w:rsidR="00273D01" w:rsidRPr="001E49E0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73D01" w:rsidRPr="001E49E0" w:rsidRDefault="00273D01" w:rsidP="00273D0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</w:tr>
      <w:tr w:rsidR="00273D01" w:rsidRPr="001E49E0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</w:tr>
      <w:tr w:rsidR="00273D01" w:rsidRPr="001E49E0" w14:paraId="10DC4861" w14:textId="77777777" w:rsidTr="001E49E0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>/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 /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273D01" w:rsidRPr="001E49E0" w14:paraId="3FD00E3A" w14:textId="77777777" w:rsidTr="001E49E0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73D01" w:rsidRPr="001E49E0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273D01" w:rsidRPr="001E49E0" w:rsidRDefault="00273D01" w:rsidP="00273D01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308E5E88" w:rsidR="00273D01" w:rsidRPr="001E49E0" w:rsidRDefault="009C379C" w:rsidP="00273D01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color w:val="365F91"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color w:val="365F91"/>
                <w:sz w:val="14"/>
                <w:szCs w:val="14"/>
                <w:lang w:eastAsia="ru-RU"/>
              </w:rPr>
              <w:t>Լորուտ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365F91"/>
                <w:sz w:val="14"/>
                <w:szCs w:val="14"/>
                <w:lang w:eastAsia="ru-RU"/>
              </w:rPr>
              <w:t>բնակավայրի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365F91"/>
                <w:sz w:val="14"/>
                <w:szCs w:val="14"/>
                <w:lang w:eastAsia="ru-RU"/>
              </w:rPr>
              <w:t>խմելու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365F91"/>
                <w:sz w:val="14"/>
                <w:szCs w:val="14"/>
                <w:lang w:eastAsia="ru-RU"/>
              </w:rPr>
              <w:t>ջրի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365F91"/>
                <w:sz w:val="14"/>
                <w:szCs w:val="14"/>
                <w:lang w:eastAsia="ru-RU"/>
              </w:rPr>
              <w:t>արտաքին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365F91"/>
                <w:sz w:val="14"/>
                <w:szCs w:val="14"/>
                <w:lang w:eastAsia="ru-RU"/>
              </w:rPr>
              <w:t>ջրագծերի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365F91"/>
                <w:sz w:val="14"/>
                <w:szCs w:val="14"/>
                <w:lang w:eastAsia="ru-RU"/>
              </w:rPr>
              <w:t>հիմնանորոգման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365F91"/>
                <w:sz w:val="14"/>
                <w:szCs w:val="14"/>
                <w:lang w:eastAsia="ru-RU"/>
              </w:rPr>
              <w:t>աշխատանքների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365F91"/>
                <w:sz w:val="14"/>
                <w:szCs w:val="14"/>
                <w:lang w:eastAsia="ru-RU"/>
              </w:rPr>
              <w:t>որակի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365F91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color w:val="365F9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365F91"/>
                <w:sz w:val="14"/>
                <w:szCs w:val="14"/>
                <w:lang w:eastAsia="ru-RU"/>
              </w:rPr>
              <w:t>հսկողություն</w:t>
            </w:r>
            <w:proofErr w:type="spellEnd"/>
          </w:p>
        </w:tc>
      </w:tr>
      <w:tr w:rsidR="003F2399" w:rsidRPr="001E49E0" w14:paraId="50825522" w14:textId="77777777" w:rsidTr="003F239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3F2399" w:rsidRPr="001E49E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</w:tcPr>
          <w:p w14:paraId="259F3C98" w14:textId="5F8C7172" w:rsidR="003F2399" w:rsidRPr="003F2399" w:rsidRDefault="003F2399" w:rsidP="003F23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«ԷՍԷՍԹԻ» ՍՊԸ</w:t>
            </w:r>
          </w:p>
        </w:tc>
        <w:tc>
          <w:tcPr>
            <w:tcW w:w="3250" w:type="dxa"/>
            <w:gridSpan w:val="12"/>
            <w:vAlign w:val="center"/>
          </w:tcPr>
          <w:p w14:paraId="49477C6C" w14:textId="2B6E6EE9" w:rsidR="003F2399" w:rsidRPr="003F2399" w:rsidRDefault="003F2399" w:rsidP="003F2399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color w:val="000000"/>
                <w:lang w:val="hy-AM"/>
              </w:rPr>
            </w:pPr>
            <w:r>
              <w:rPr>
                <w:rFonts w:ascii="Arial" w:eastAsiaTheme="minorHAnsi" w:hAnsi="Arial" w:cs="Arial"/>
                <w:color w:val="000000"/>
                <w:lang w:val="hy-AM"/>
              </w:rPr>
              <w:t>1324000</w:t>
            </w:r>
          </w:p>
          <w:p w14:paraId="1D867224" w14:textId="29C9DB11" w:rsidR="003F2399" w:rsidRPr="003F2399" w:rsidRDefault="003F2399" w:rsidP="003F2399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color w:val="000000"/>
                <w:lang w:val="hy-AM"/>
              </w:rPr>
            </w:pPr>
          </w:p>
        </w:tc>
        <w:tc>
          <w:tcPr>
            <w:tcW w:w="2160" w:type="dxa"/>
            <w:gridSpan w:val="8"/>
            <w:vAlign w:val="center"/>
          </w:tcPr>
          <w:p w14:paraId="0CE41551" w14:textId="2512725C" w:rsidR="003F2399" w:rsidRPr="003F2399" w:rsidRDefault="003F2399" w:rsidP="003F2399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color w:val="000000"/>
                <w:lang w:val="hy-AM"/>
              </w:rPr>
            </w:pPr>
            <w:r w:rsidRPr="003F2399">
              <w:rPr>
                <w:rFonts w:ascii="Arial" w:eastAsiaTheme="minorHAnsi" w:hAnsi="Arial" w:cs="Arial"/>
                <w:color w:val="000000"/>
                <w:lang w:val="hy-AM"/>
              </w:rPr>
              <w:t>264800</w:t>
            </w:r>
          </w:p>
          <w:p w14:paraId="22B8A853" w14:textId="6D3E5F8A" w:rsidR="003F2399" w:rsidRPr="003F2399" w:rsidRDefault="003F2399" w:rsidP="003F2399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color w:val="000000"/>
                <w:lang w:val="hy-AM"/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1F59BBB2" w14:textId="2BD8A056" w:rsidR="003F2399" w:rsidRPr="003F2399" w:rsidRDefault="003F2399" w:rsidP="003F2399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color w:val="000000"/>
                <w:lang w:val="hy-AM"/>
              </w:rPr>
            </w:pPr>
            <w:r>
              <w:rPr>
                <w:rFonts w:ascii="Arial" w:eastAsiaTheme="minorHAnsi" w:hAnsi="Arial" w:cs="Arial"/>
                <w:color w:val="000000"/>
                <w:lang w:val="hy-AM"/>
              </w:rPr>
              <w:t>1588800</w:t>
            </w:r>
          </w:p>
        </w:tc>
      </w:tr>
      <w:tr w:rsidR="003F2399" w:rsidRPr="001E49E0" w14:paraId="53FA285F" w14:textId="77777777" w:rsidTr="00FB121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9803161" w14:textId="32112ED3" w:rsidR="003F2399" w:rsidRPr="001E49E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</w:tcPr>
          <w:p w14:paraId="65F31F4B" w14:textId="6B21EFC6" w:rsidR="003F2399" w:rsidRPr="003F2399" w:rsidRDefault="003F2399" w:rsidP="003F23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«ԿԱՐՍՇԻՆ» ՍՊԸ</w:t>
            </w:r>
          </w:p>
        </w:tc>
        <w:tc>
          <w:tcPr>
            <w:tcW w:w="3250" w:type="dxa"/>
            <w:gridSpan w:val="12"/>
          </w:tcPr>
          <w:p w14:paraId="3B045DE8" w14:textId="576C5BA8" w:rsidR="003F2399" w:rsidRPr="003F2399" w:rsidRDefault="003F2399" w:rsidP="003F2399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color w:val="000000"/>
                <w:lang w:val="hy-AM"/>
              </w:rPr>
            </w:pPr>
            <w:r>
              <w:rPr>
                <w:rFonts w:ascii="Arial" w:eastAsiaTheme="minorHAnsi" w:hAnsi="Arial" w:cs="Arial"/>
                <w:color w:val="000000"/>
                <w:lang w:val="hy-AM"/>
              </w:rPr>
              <w:t>1330000</w:t>
            </w:r>
          </w:p>
        </w:tc>
        <w:tc>
          <w:tcPr>
            <w:tcW w:w="2160" w:type="dxa"/>
            <w:gridSpan w:val="8"/>
          </w:tcPr>
          <w:p w14:paraId="31936912" w14:textId="0087E1FC" w:rsidR="003F2399" w:rsidRPr="003F2399" w:rsidRDefault="003F2399" w:rsidP="003F2399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color w:val="000000"/>
                <w:lang w:val="hy-AM"/>
              </w:rPr>
            </w:pPr>
            <w:r w:rsidRPr="003F2399">
              <w:rPr>
                <w:rFonts w:ascii="Arial" w:eastAsiaTheme="minorHAnsi" w:hAnsi="Arial" w:cs="Arial"/>
                <w:color w:val="000000"/>
                <w:lang w:val="hy-AM"/>
              </w:rPr>
              <w:t>266000</w:t>
            </w:r>
          </w:p>
        </w:tc>
        <w:tc>
          <w:tcPr>
            <w:tcW w:w="22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29E91" w14:textId="5E89F30F" w:rsidR="003F2399" w:rsidRPr="003F2399" w:rsidRDefault="003F2399" w:rsidP="003F2399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color w:val="000000"/>
                <w:lang w:val="hy-AM"/>
              </w:rPr>
            </w:pPr>
            <w:r w:rsidRPr="003F2399">
              <w:rPr>
                <w:rFonts w:ascii="Arial" w:eastAsiaTheme="minorHAnsi" w:hAnsi="Arial" w:cs="Arial"/>
                <w:color w:val="000000"/>
                <w:lang w:val="hy-AM"/>
              </w:rPr>
              <w:t>1 596 000</w:t>
            </w:r>
          </w:p>
        </w:tc>
      </w:tr>
      <w:tr w:rsidR="003F2399" w:rsidRPr="001E49E0" w14:paraId="3A40A290" w14:textId="77777777" w:rsidTr="001E49E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1DB2257" w14:textId="583E3070" w:rsidR="003F2399" w:rsidRPr="001E49E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</w:tcPr>
          <w:p w14:paraId="1EC12266" w14:textId="47E7D311" w:rsidR="003F2399" w:rsidRPr="003F2399" w:rsidRDefault="003F2399" w:rsidP="003F23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2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Անհատ</w:t>
            </w:r>
            <w:proofErr w:type="spellEnd"/>
            <w:r w:rsidRPr="003F2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ձեռնարկատեր</w:t>
            </w:r>
            <w:proofErr w:type="spellEnd"/>
            <w:r w:rsidRPr="003F2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Գրիգոր</w:t>
            </w:r>
            <w:proofErr w:type="spellEnd"/>
            <w:r w:rsidRPr="003F2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Մատոյան</w:t>
            </w:r>
            <w:proofErr w:type="spellEnd"/>
          </w:p>
        </w:tc>
        <w:tc>
          <w:tcPr>
            <w:tcW w:w="3250" w:type="dxa"/>
            <w:gridSpan w:val="12"/>
          </w:tcPr>
          <w:p w14:paraId="72515EC5" w14:textId="19A5D640" w:rsidR="003F2399" w:rsidRPr="003F2399" w:rsidRDefault="003F2399" w:rsidP="003F2399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color w:val="000000"/>
                <w:lang w:val="hy-AM"/>
              </w:rPr>
            </w:pPr>
            <w:r w:rsidRPr="003F2399">
              <w:rPr>
                <w:rFonts w:ascii="Arial" w:eastAsiaTheme="minorHAnsi" w:hAnsi="Arial" w:cs="Arial"/>
                <w:color w:val="000000"/>
                <w:lang w:val="hy-AM"/>
              </w:rPr>
              <w:t>1 610 000</w:t>
            </w:r>
          </w:p>
        </w:tc>
        <w:tc>
          <w:tcPr>
            <w:tcW w:w="2160" w:type="dxa"/>
            <w:gridSpan w:val="8"/>
          </w:tcPr>
          <w:p w14:paraId="36ADA2DA" w14:textId="6F11509E" w:rsidR="003F2399" w:rsidRPr="003F2399" w:rsidRDefault="003F2399" w:rsidP="003F2399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color w:val="000000"/>
                <w:lang w:val="hy-AM"/>
              </w:rPr>
            </w:pPr>
            <w:r w:rsidRPr="003F2399">
              <w:rPr>
                <w:rFonts w:ascii="Arial" w:eastAsiaTheme="minorHAnsi" w:hAnsi="Arial" w:cs="Arial"/>
                <w:color w:val="000000"/>
                <w:lang w:val="hy-AM"/>
              </w:rPr>
              <w:t>0</w:t>
            </w:r>
          </w:p>
        </w:tc>
        <w:tc>
          <w:tcPr>
            <w:tcW w:w="2282" w:type="dxa"/>
            <w:gridSpan w:val="5"/>
          </w:tcPr>
          <w:p w14:paraId="3E4D65A1" w14:textId="7305339D" w:rsidR="003F2399" w:rsidRPr="003F2399" w:rsidRDefault="003F2399" w:rsidP="003F2399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color w:val="000000"/>
                <w:lang w:val="hy-AM"/>
              </w:rPr>
            </w:pPr>
            <w:r w:rsidRPr="003F2399">
              <w:rPr>
                <w:rFonts w:ascii="Arial" w:eastAsiaTheme="minorHAnsi" w:hAnsi="Arial" w:cs="Arial"/>
                <w:color w:val="000000"/>
                <w:lang w:val="hy-AM"/>
              </w:rPr>
              <w:t>1 610 000</w:t>
            </w:r>
          </w:p>
        </w:tc>
      </w:tr>
      <w:tr w:rsidR="001E49E0" w:rsidRPr="001E49E0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49E0" w:rsidRPr="001E49E0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վյալներ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մերժված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հայտերի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</w:p>
        </w:tc>
      </w:tr>
      <w:tr w:rsidR="001E49E0" w:rsidRPr="001E49E0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>-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Գնահատման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արդյունքները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E49E0" w:rsidRPr="001E49E0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/>
                <w:sz w:val="14"/>
                <w:szCs w:val="14"/>
                <w:lang w:val="hy-AM" w:eastAsia="ru-RU"/>
              </w:rPr>
            </w:pP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Հայտով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ներկայացված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հրավերով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սահմանված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Առաջարկած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գնման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առարկայի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տեխնիկական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բնութագրերի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հրավերով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սահմանված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highlight w:val="yellow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Գնային</w:t>
            </w:r>
            <w:r w:rsidRPr="001E49E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առաջարկ</w:t>
            </w:r>
          </w:p>
        </w:tc>
      </w:tr>
      <w:tr w:rsidR="001E49E0" w:rsidRPr="001E49E0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</w:tr>
      <w:tr w:rsidR="001E49E0" w:rsidRPr="001E49E0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</w:tr>
      <w:tr w:rsidR="001E49E0" w:rsidRPr="001E49E0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1E49E0" w:rsidRPr="001E49E0" w:rsidRDefault="001E49E0" w:rsidP="001E49E0">
            <w:pPr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56856DD8" w:rsidR="001E49E0" w:rsidRPr="001E49E0" w:rsidRDefault="001E49E0" w:rsidP="001E49E0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1E49E0" w:rsidRPr="001E49E0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</w:tr>
      <w:tr w:rsidR="001E49E0" w:rsidRPr="001E49E0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E49E0" w:rsidRPr="001E49E0" w:rsidRDefault="001E49E0" w:rsidP="001E49E0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C26FE93" w:rsidR="001E49E0" w:rsidRPr="001E49E0" w:rsidRDefault="009921EF" w:rsidP="001E49E0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07․10․</w:t>
            </w:r>
            <w:r w:rsidR="001E49E0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․2024</w:t>
            </w:r>
          </w:p>
        </w:tc>
      </w:tr>
      <w:tr w:rsidR="001E49E0" w:rsidRPr="001E49E0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Անգործության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E49E0" w:rsidRPr="001E49E0" w:rsidRDefault="001E49E0" w:rsidP="001E49E0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1E49E0" w:rsidRPr="001E49E0" w:rsidRDefault="001E49E0" w:rsidP="001E49E0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921EF" w:rsidRPr="001E49E0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921EF" w:rsidRPr="001E49E0" w:rsidRDefault="009921EF" w:rsidP="009921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B8984E0" w:rsidR="009921EF" w:rsidRPr="001E49E0" w:rsidRDefault="009921EF" w:rsidP="009921EF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07․10․․2024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521DB66" w:rsidR="009921EF" w:rsidRPr="001E49E0" w:rsidRDefault="009921EF" w:rsidP="009921EF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18․10․․2024</w:t>
            </w:r>
          </w:p>
        </w:tc>
      </w:tr>
      <w:tr w:rsidR="001E49E0" w:rsidRPr="001E49E0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5842483" w:rsidR="001E49E0" w:rsidRPr="001E49E0" w:rsidRDefault="001E49E0" w:rsidP="001E49E0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Ընտրված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մասնակցին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պայմանագիր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կնքելու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առաջարկի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ծանուցման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 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25․04․2024</w:t>
            </w:r>
            <w:r w:rsidRPr="001E49E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9921EF" w:rsidRPr="001E49E0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921EF" w:rsidRPr="001E49E0" w:rsidRDefault="009921EF" w:rsidP="009921EF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D4E502B" w:rsidR="009921EF" w:rsidRPr="001E49E0" w:rsidRDefault="009921EF" w:rsidP="009921EF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31․10․․2024</w:t>
            </w:r>
          </w:p>
        </w:tc>
      </w:tr>
      <w:tr w:rsidR="009921EF" w:rsidRPr="001E49E0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921EF" w:rsidRPr="001E49E0" w:rsidRDefault="009921EF" w:rsidP="009921EF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80AC1B6" w:rsidR="009921EF" w:rsidRPr="001E49E0" w:rsidRDefault="009921EF" w:rsidP="009921EF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31․10․․2024</w:t>
            </w:r>
          </w:p>
        </w:tc>
      </w:tr>
      <w:tr w:rsidR="001E49E0" w:rsidRPr="001E49E0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</w:tr>
      <w:tr w:rsidR="001E49E0" w:rsidRPr="001E49E0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lastRenderedPageBreak/>
              <w:t>Չափա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-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այմանագ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E49E0" w:rsidRPr="001E49E0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վերջնա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-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Կանխա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-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E49E0" w:rsidRPr="001E49E0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դրամ</w:t>
            </w:r>
          </w:p>
        </w:tc>
      </w:tr>
      <w:tr w:rsidR="001E49E0" w:rsidRPr="001E49E0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F2399" w:rsidRPr="001E49E0" w14:paraId="1E28D31D" w14:textId="77777777" w:rsidTr="005C425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3F2399" w:rsidRPr="001E49E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</w:tcPr>
          <w:p w14:paraId="391CD0D1" w14:textId="6B9B2128" w:rsidR="003F2399" w:rsidRPr="001E49E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3F2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«ԿԱՐՍՇԻՆ» ՍՊԸ</w:t>
            </w:r>
          </w:p>
        </w:tc>
        <w:tc>
          <w:tcPr>
            <w:tcW w:w="2089" w:type="dxa"/>
            <w:gridSpan w:val="8"/>
            <w:shd w:val="clear" w:color="auto" w:fill="FFFFFF" w:themeFill="background1"/>
          </w:tcPr>
          <w:p w14:paraId="2183B64C" w14:textId="0DE248D1" w:rsidR="003F2399" w:rsidRPr="001E49E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hy-AM" w:eastAsia="ru-RU"/>
              </w:rPr>
              <w:t>ԼՄ-ԹՀ-ԳՀԱՊՁԲ-24/17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643297E3" w:rsidR="003F2399" w:rsidRPr="001E49E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31․10․2024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5083F552" w:rsidR="003F2399" w:rsidRPr="001E49E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 w:rsidRPr="001E49E0"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  <w:t>25</w:t>
            </w:r>
            <w:r w:rsidRPr="001E49E0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1E49E0"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  <w:t>12</w:t>
            </w:r>
            <w:r w:rsidRPr="001E49E0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1E49E0"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3F2399" w:rsidRPr="001E49E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64F74116" w:rsidR="003F2399" w:rsidRPr="001E49E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62620218" w:rsidR="003F2399" w:rsidRPr="001E49E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1596000</w:t>
            </w:r>
          </w:p>
        </w:tc>
      </w:tr>
      <w:tr w:rsidR="001E49E0" w:rsidRPr="001E49E0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և</w:t>
            </w:r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1E49E0" w:rsidRPr="001E49E0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-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.-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ՀՎՀՀ</w:t>
            </w:r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և</w:t>
            </w:r>
            <w:r w:rsidRPr="001E49E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3F2399" w:rsidRPr="001E49E0" w14:paraId="20BC55B9" w14:textId="77777777" w:rsidTr="001E49E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3F2399" w:rsidRPr="001E49E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</w:pP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</w:tcPr>
          <w:p w14:paraId="33E09090" w14:textId="45FE9911" w:rsidR="003F2399" w:rsidRPr="0066350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F2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«ԿԱՐՍՇԻՆ» ՍՊԸ</w:t>
            </w:r>
          </w:p>
        </w:tc>
        <w:tc>
          <w:tcPr>
            <w:tcW w:w="2919" w:type="dxa"/>
            <w:gridSpan w:val="12"/>
          </w:tcPr>
          <w:p w14:paraId="4916BA54" w14:textId="481366E4" w:rsidR="003F2399" w:rsidRPr="003F2399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ՀՀ Լոռու մ արզ, ք․ Վանաձոր</w:t>
            </w:r>
          </w:p>
        </w:tc>
        <w:tc>
          <w:tcPr>
            <w:tcW w:w="2016" w:type="dxa"/>
            <w:gridSpan w:val="7"/>
          </w:tcPr>
          <w:p w14:paraId="07F71670" w14:textId="1AEA8FBD" w:rsidR="003F2399" w:rsidRPr="0066350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t>Arsen99555@mail.ru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094D533" w:rsidR="003F2399" w:rsidRPr="0066350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1150009017247243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8C3D507" w:rsidR="003F2399" w:rsidRPr="00663500" w:rsidRDefault="003F2399" w:rsidP="003F239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06959039</w:t>
            </w:r>
          </w:p>
        </w:tc>
      </w:tr>
      <w:tr w:rsidR="001E49E0" w:rsidRPr="001E49E0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</w:tr>
      <w:tr w:rsidR="001E49E0" w:rsidRPr="001E49E0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49E0" w:rsidRPr="001E49E0" w:rsidRDefault="001E49E0" w:rsidP="001E49E0">
            <w:pPr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49E0" w:rsidRPr="001E49E0" w:rsidRDefault="001E49E0" w:rsidP="001E49E0">
            <w:pPr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Ծանոթություն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` </w:t>
            </w:r>
            <w:r w:rsidRPr="001E49E0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Որևէ</w:t>
            </w:r>
            <w:r w:rsidRPr="001E49E0">
              <w:rPr>
                <w:rFonts w:ascii="Arial LatArm" w:eastAsia="Times New Roman" w:hAnsi="Arial LatArm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չափաբաժնի</w:t>
            </w:r>
            <w:r w:rsidRPr="001E49E0">
              <w:rPr>
                <w:rFonts w:ascii="Arial LatArm" w:eastAsia="Times New Roman" w:hAnsi="Arial LatArm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չկայացման</w:t>
            </w:r>
            <w:r w:rsidRPr="001E49E0">
              <w:rPr>
                <w:rFonts w:ascii="Arial LatArm" w:eastAsia="Times New Roman" w:hAnsi="Arial LatArm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դեպքում</w:t>
            </w:r>
            <w:r w:rsidRPr="001E49E0">
              <w:rPr>
                <w:rFonts w:ascii="Arial LatArm" w:eastAsia="Times New Roman" w:hAnsi="Arial LatArm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պատվիրատուն</w:t>
            </w:r>
            <w:r w:rsidRPr="001E49E0">
              <w:rPr>
                <w:rFonts w:ascii="Arial LatArm" w:eastAsia="Times New Roman" w:hAnsi="Arial LatArm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պարտավոր</w:t>
            </w:r>
            <w:r w:rsidRPr="001E49E0">
              <w:rPr>
                <w:rFonts w:ascii="Arial LatArm" w:eastAsia="Times New Roman" w:hAnsi="Arial LatArm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է</w:t>
            </w:r>
            <w:r w:rsidRPr="001E49E0">
              <w:rPr>
                <w:rFonts w:ascii="Arial LatArm" w:eastAsia="Times New Roman" w:hAnsi="Arial LatArm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լրացնել</w:t>
            </w:r>
            <w:r w:rsidRPr="001E49E0">
              <w:rPr>
                <w:rFonts w:ascii="Arial LatArm" w:eastAsia="Times New Roman" w:hAnsi="Arial LatArm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տեղեկություններ</w:t>
            </w:r>
            <w:r w:rsidRPr="001E49E0">
              <w:rPr>
                <w:rFonts w:ascii="Arial LatArm" w:eastAsia="Times New Roman" w:hAnsi="Arial LatArm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չկայացման</w:t>
            </w:r>
            <w:r w:rsidRPr="001E49E0">
              <w:rPr>
                <w:rFonts w:ascii="Arial LatArm" w:eastAsia="Times New Roman" w:hAnsi="Arial LatArm"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վերաբերյալ։</w:t>
            </w:r>
          </w:p>
        </w:tc>
      </w:tr>
      <w:tr w:rsidR="001E49E0" w:rsidRPr="001E49E0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</w:p>
        </w:tc>
      </w:tr>
      <w:tr w:rsidR="001E49E0" w:rsidRPr="001E49E0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56E7D3D4" w:rsidR="001E49E0" w:rsidRPr="001E49E0" w:rsidRDefault="001E49E0" w:rsidP="001E49E0">
            <w:pPr>
              <w:widowControl w:val="0"/>
              <w:spacing w:before="0" w:after="0"/>
              <w:ind w:left="0" w:firstLine="0"/>
              <w:jc w:val="both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հասարակական</w:t>
            </w:r>
            <w:bookmarkStart w:id="0" w:name="_GoBack"/>
            <w:bookmarkEnd w:id="0"/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՝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------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E49E0" w:rsidRPr="001E49E0" w:rsidRDefault="001E49E0" w:rsidP="001E49E0">
            <w:pPr>
              <w:shd w:val="clear" w:color="auto" w:fill="FFFFFF"/>
              <w:spacing w:before="0" w:after="0"/>
              <w:jc w:val="both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1E49E0" w:rsidRPr="001E49E0" w:rsidRDefault="001E49E0" w:rsidP="001E49E0">
            <w:pPr>
              <w:shd w:val="clear" w:color="auto" w:fill="FFFFFF"/>
              <w:spacing w:before="0" w:after="0"/>
              <w:jc w:val="both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՝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</w:p>
          <w:p w14:paraId="1F4E4ACA" w14:textId="77777777" w:rsidR="001E49E0" w:rsidRPr="001E49E0" w:rsidRDefault="001E49E0" w:rsidP="001E49E0">
            <w:pPr>
              <w:shd w:val="clear" w:color="auto" w:fill="FFFFFF"/>
              <w:spacing w:before="0" w:after="0"/>
              <w:jc w:val="both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E49E0" w:rsidRPr="001E49E0" w:rsidRDefault="001E49E0" w:rsidP="001E49E0">
            <w:pPr>
              <w:shd w:val="clear" w:color="auto" w:fill="FFFFFF"/>
              <w:spacing w:before="0" w:after="0"/>
              <w:jc w:val="both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.</w:t>
            </w:r>
          </w:p>
          <w:p w14:paraId="754052B9" w14:textId="77777777" w:rsidR="001E49E0" w:rsidRPr="001E49E0" w:rsidRDefault="001E49E0" w:rsidP="001E49E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՝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 LatArm" w:eastAsia="Times New Roman" w:hAnsi="Arial LatArm" w:cs="Arial LatArm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1E49E0">
              <w:rPr>
                <w:rFonts w:ascii="Arial LatArm" w:eastAsia="Times New Roman" w:hAnsi="Arial LatArm" w:cs="Arial LatArm"/>
                <w:b/>
                <w:sz w:val="14"/>
                <w:szCs w:val="14"/>
                <w:lang w:eastAsia="ru-RU"/>
              </w:rPr>
              <w:t>»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2-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րդ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E49E0" w:rsidRPr="001E49E0" w:rsidRDefault="001E49E0" w:rsidP="001E49E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both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՝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1E49E0" w:rsidRPr="001E49E0" w:rsidRDefault="001E49E0" w:rsidP="001E49E0">
            <w:pPr>
              <w:widowControl w:val="0"/>
              <w:spacing w:before="0" w:after="0"/>
              <w:ind w:left="0" w:firstLine="0"/>
              <w:jc w:val="both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>---------------------------: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E49E0" w:rsidRPr="001E49E0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49E0" w:rsidRPr="00516512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ներգրավման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նպատակով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Գնումների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ՀՀ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օրենքի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համաձայն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իրականացված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հրապարակումների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4DB6B796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</w:pPr>
          </w:p>
          <w:p w14:paraId="75ADDC37" w14:textId="29E62B4F" w:rsidR="001E49E0" w:rsidRPr="001E49E0" w:rsidRDefault="001E49E0" w:rsidP="001E49E0">
            <w:pPr>
              <w:rPr>
                <w:rFonts w:ascii="Arial LatArm" w:eastAsia="Times New Roman" w:hAnsi="Arial LatArm"/>
                <w:sz w:val="14"/>
                <w:szCs w:val="14"/>
                <w:lang w:val="hy-AM" w:eastAsia="ru-RU"/>
              </w:rPr>
            </w:pP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Հրապարակվել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է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gnumner.am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կայքում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և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armeps.am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համակարգում</w:t>
            </w:r>
          </w:p>
        </w:tc>
      </w:tr>
      <w:tr w:rsidR="001E49E0" w:rsidRPr="00516512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49E0" w:rsidRPr="00516512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E49E0" w:rsidRPr="001E49E0" w:rsidRDefault="001E49E0" w:rsidP="001E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գործընթացի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դեպքում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դրանց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այդ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ձեռնարկված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համառոտ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նկարագիրը</w:t>
            </w:r>
            <w:r w:rsidRPr="001E49E0">
              <w:rPr>
                <w:rFonts w:ascii="Arial LatArm" w:eastAsia="Times New Roman" w:hAnsi="Arial LatArm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F634D7D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</w:pP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>-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Գնման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գործընթացի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շրջանակներում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հակաօրինական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գործողություններ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չեն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1E49E0" w:rsidRPr="00516512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49E0" w:rsidRPr="00516512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E49E0" w:rsidRPr="001E49E0" w:rsidRDefault="001E49E0" w:rsidP="001E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ընթացակարգի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վերաբերյալ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ներկայացված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բողոքները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դրանց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վերաբերյալ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կայացված</w:t>
            </w:r>
            <w:r w:rsidRPr="001E49E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5101789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</w:pP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>-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Գնման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գործընթացի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վերաբերյալ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ներկայացված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բողոքներ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չեն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եղել</w:t>
            </w:r>
          </w:p>
        </w:tc>
      </w:tr>
      <w:tr w:rsidR="001E49E0" w:rsidRPr="00516512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49E0" w:rsidRPr="001E49E0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E49E0" w:rsidRPr="001E49E0" w:rsidRDefault="001E49E0" w:rsidP="001E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1E49E0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E49E0" w:rsidRPr="001E49E0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1E49E0" w:rsidRPr="001E49E0" w:rsidRDefault="001E49E0" w:rsidP="001E49E0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1E49E0" w:rsidRPr="001E49E0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1E49E0" w:rsidRPr="001E49E0" w:rsidRDefault="001E49E0" w:rsidP="001E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Սույն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հետ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կապված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լրացուցիչ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ստանալու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համար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կարող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եք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դիմել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գնումների</w:t>
            </w:r>
            <w:r w:rsidRPr="001E49E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</w:tr>
      <w:tr w:rsidR="001E49E0" w:rsidRPr="001E49E0" w14:paraId="002AF1AD" w14:textId="77777777" w:rsidTr="001E49E0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1E39C5F1" w14:textId="2C0F85C8" w:rsidR="001E49E0" w:rsidRPr="001E49E0" w:rsidRDefault="001E49E0" w:rsidP="001E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Մարգարիտ</w:t>
            </w: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1E49E0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Չատինյան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296B6A0C" w14:textId="1CEA146F" w:rsidR="001E49E0" w:rsidRPr="001E49E0" w:rsidRDefault="001E49E0" w:rsidP="001E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val="hy-AM" w:eastAsia="ru-RU"/>
              </w:rPr>
              <w:t>093628881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18D00A61" w14:textId="3FF95F67" w:rsidR="001E49E0" w:rsidRPr="001E49E0" w:rsidRDefault="001E49E0" w:rsidP="001E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r w:rsidRPr="001E49E0"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  <w:t>margarita.chatinyan@yandex.com</w:t>
            </w:r>
          </w:p>
        </w:tc>
      </w:tr>
      <w:tr w:rsidR="001E49E0" w:rsidRPr="001E49E0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77777777" w:rsidR="001E49E0" w:rsidRPr="001E49E0" w:rsidRDefault="001E49E0" w:rsidP="001E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14:paraId="55E01A61" w14:textId="77777777" w:rsidR="0022631D" w:rsidRPr="001E49E0" w:rsidRDefault="0022631D" w:rsidP="00AD2368">
      <w:pPr>
        <w:spacing w:before="0" w:line="360" w:lineRule="auto"/>
        <w:ind w:left="0" w:firstLine="709"/>
        <w:jc w:val="both"/>
        <w:rPr>
          <w:rFonts w:ascii="Arial LatArm" w:eastAsia="Times New Roman" w:hAnsi="Arial LatArm" w:cs="Sylfaen"/>
          <w:i/>
          <w:sz w:val="20"/>
          <w:szCs w:val="20"/>
          <w:lang w:val="hy-AM" w:eastAsia="ru-RU"/>
        </w:rPr>
      </w:pPr>
    </w:p>
    <w:sectPr w:rsidR="0022631D" w:rsidRPr="001E49E0" w:rsidSect="00AD2368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6DCC4" w14:textId="77777777" w:rsidR="00C758A8" w:rsidRDefault="00C758A8" w:rsidP="0022631D">
      <w:pPr>
        <w:spacing w:before="0" w:after="0"/>
      </w:pPr>
      <w:r>
        <w:separator/>
      </w:r>
    </w:p>
  </w:endnote>
  <w:endnote w:type="continuationSeparator" w:id="0">
    <w:p w14:paraId="1403302C" w14:textId="77777777" w:rsidR="00C758A8" w:rsidRDefault="00C758A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9724C" w14:textId="77777777" w:rsidR="00C758A8" w:rsidRDefault="00C758A8" w:rsidP="0022631D">
      <w:pPr>
        <w:spacing w:before="0" w:after="0"/>
      </w:pPr>
      <w:r>
        <w:separator/>
      </w:r>
    </w:p>
  </w:footnote>
  <w:footnote w:type="continuationSeparator" w:id="0">
    <w:p w14:paraId="5EEAFF1A" w14:textId="77777777" w:rsidR="00C758A8" w:rsidRDefault="00C758A8" w:rsidP="0022631D">
      <w:pPr>
        <w:spacing w:before="0" w:after="0"/>
      </w:pPr>
      <w:r>
        <w:continuationSeparator/>
      </w:r>
    </w:p>
  </w:footnote>
  <w:footnote w:id="1">
    <w:p w14:paraId="73E33F31" w14:textId="7791184B" w:rsidR="001E49E0" w:rsidRPr="00541A77" w:rsidRDefault="001E49E0" w:rsidP="0022631D">
      <w:pPr>
        <w:pStyle w:val="a7"/>
        <w:rPr>
          <w:rFonts w:ascii="Sylfaen" w:hAnsi="Sylfaen" w:cs="Sylfaen"/>
          <w:i/>
          <w:sz w:val="12"/>
          <w:szCs w:val="12"/>
        </w:rPr>
      </w:pPr>
    </w:p>
  </w:footnote>
  <w:footnote w:id="2">
    <w:p w14:paraId="6FFC4258" w14:textId="72509D86" w:rsidR="001E49E0" w:rsidRPr="002D0BF6" w:rsidRDefault="001E49E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14:paraId="3B8A1A70" w14:textId="16A8D61B" w:rsidR="001E49E0" w:rsidRPr="002D0BF6" w:rsidRDefault="001E49E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14:paraId="3C2506E4" w14:textId="745D7B77" w:rsidR="001E49E0" w:rsidRPr="002D0BF6" w:rsidRDefault="001E49E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14:paraId="24831349" w14:textId="61180E3F" w:rsidR="001E49E0" w:rsidRPr="002D0BF6" w:rsidRDefault="001E49E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14:paraId="771AD2C5" w14:textId="77777777" w:rsidR="001E49E0" w:rsidRPr="00871366" w:rsidRDefault="001E49E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E49E0" w:rsidRPr="002D0BF6" w:rsidRDefault="001E49E0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E49E0" w:rsidRPr="0078682E" w:rsidRDefault="001E49E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E49E0" w:rsidRPr="0078682E" w:rsidRDefault="001E49E0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E49E0" w:rsidRPr="00005B9C" w:rsidRDefault="001E49E0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1E49E0"/>
    <w:rsid w:val="0022631D"/>
    <w:rsid w:val="00273D01"/>
    <w:rsid w:val="0027476A"/>
    <w:rsid w:val="00295B92"/>
    <w:rsid w:val="002A7F38"/>
    <w:rsid w:val="002D4723"/>
    <w:rsid w:val="002D4B71"/>
    <w:rsid w:val="002E4E6F"/>
    <w:rsid w:val="002F16CC"/>
    <w:rsid w:val="002F1FEB"/>
    <w:rsid w:val="003659F5"/>
    <w:rsid w:val="00371B1D"/>
    <w:rsid w:val="003B2758"/>
    <w:rsid w:val="003E3D40"/>
    <w:rsid w:val="003E6978"/>
    <w:rsid w:val="003F2399"/>
    <w:rsid w:val="00433E3C"/>
    <w:rsid w:val="00472069"/>
    <w:rsid w:val="00474C2F"/>
    <w:rsid w:val="004764CD"/>
    <w:rsid w:val="004875E0"/>
    <w:rsid w:val="004D078F"/>
    <w:rsid w:val="004E376E"/>
    <w:rsid w:val="005032A0"/>
    <w:rsid w:val="00503BCC"/>
    <w:rsid w:val="00514153"/>
    <w:rsid w:val="00516512"/>
    <w:rsid w:val="00546023"/>
    <w:rsid w:val="00553B8D"/>
    <w:rsid w:val="005737F9"/>
    <w:rsid w:val="005D5FBD"/>
    <w:rsid w:val="00607C9A"/>
    <w:rsid w:val="00646760"/>
    <w:rsid w:val="00663500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D7C23"/>
    <w:rsid w:val="0081420B"/>
    <w:rsid w:val="00821300"/>
    <w:rsid w:val="00854FA6"/>
    <w:rsid w:val="008C4E62"/>
    <w:rsid w:val="008E493A"/>
    <w:rsid w:val="00932F46"/>
    <w:rsid w:val="009921EF"/>
    <w:rsid w:val="009B7638"/>
    <w:rsid w:val="009C379C"/>
    <w:rsid w:val="009C5E0F"/>
    <w:rsid w:val="009E75FF"/>
    <w:rsid w:val="00A306F5"/>
    <w:rsid w:val="00A31820"/>
    <w:rsid w:val="00A80DC1"/>
    <w:rsid w:val="00AA32E4"/>
    <w:rsid w:val="00AD07B9"/>
    <w:rsid w:val="00AD2368"/>
    <w:rsid w:val="00AD59DC"/>
    <w:rsid w:val="00B75762"/>
    <w:rsid w:val="00B91DE2"/>
    <w:rsid w:val="00B94EA2"/>
    <w:rsid w:val="00BA03B0"/>
    <w:rsid w:val="00BA0F0A"/>
    <w:rsid w:val="00BB0A93"/>
    <w:rsid w:val="00BD3D4E"/>
    <w:rsid w:val="00BF1465"/>
    <w:rsid w:val="00BF4745"/>
    <w:rsid w:val="00C758A8"/>
    <w:rsid w:val="00C84DF7"/>
    <w:rsid w:val="00C96337"/>
    <w:rsid w:val="00C96BED"/>
    <w:rsid w:val="00CB44D2"/>
    <w:rsid w:val="00CC1F23"/>
    <w:rsid w:val="00CF1F70"/>
    <w:rsid w:val="00D350DE"/>
    <w:rsid w:val="00D36189"/>
    <w:rsid w:val="00D672CC"/>
    <w:rsid w:val="00D80C64"/>
    <w:rsid w:val="00DE06F1"/>
    <w:rsid w:val="00DE2E9A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D76CB"/>
    <w:rsid w:val="00EF16D0"/>
    <w:rsid w:val="00F10AFE"/>
    <w:rsid w:val="00F31004"/>
    <w:rsid w:val="00F64167"/>
    <w:rsid w:val="00F6673B"/>
    <w:rsid w:val="00F7097D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BEB49A1-6A5E-4273-B4B5-4B60D07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ac">
    <w:name w:val="Hyperlink"/>
    <w:basedOn w:val="a0"/>
    <w:unhideWhenUsed/>
    <w:rsid w:val="00932F46"/>
    <w:rPr>
      <w:color w:val="0563C1" w:themeColor="hyperlink"/>
      <w:u w:val="single"/>
    </w:rPr>
  </w:style>
  <w:style w:type="paragraph" w:styleId="ad">
    <w:name w:val="Body Text"/>
    <w:basedOn w:val="a"/>
    <w:link w:val="ae"/>
    <w:rsid w:val="00553B8D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53B8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Default">
    <w:name w:val="Default"/>
    <w:rsid w:val="001E49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B2EF-33A4-4AF2-BD1E-A76A4A1B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Учетная запись Майкрософт</cp:lastModifiedBy>
  <cp:revision>22</cp:revision>
  <cp:lastPrinted>2022-10-03T07:04:00Z</cp:lastPrinted>
  <dcterms:created xsi:type="dcterms:W3CDTF">2021-06-28T12:08:00Z</dcterms:created>
  <dcterms:modified xsi:type="dcterms:W3CDTF">2024-11-04T11:26:00Z</dcterms:modified>
</cp:coreProperties>
</file>