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85CF8F2"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0A7B1018" w:rsidR="00763547" w:rsidRDefault="00763547" w:rsidP="008010D1">
      <w:pPr>
        <w:pStyle w:val="BodyText"/>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8010D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8010D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A0CDBED" w:rsidR="00642EFE" w:rsidRPr="00A71D81" w:rsidRDefault="009D1DD4" w:rsidP="00EF3662">
      <w:pPr>
        <w:pStyle w:val="BodyTextIndent"/>
        <w:spacing w:line="240" w:lineRule="auto"/>
        <w:jc w:val="center"/>
        <w:rPr>
          <w:rFonts w:ascii="GHEA Grapalat" w:hAnsi="GHEA Grapalat"/>
          <w:i w:val="0"/>
          <w:lang w:val="af-ZA"/>
        </w:rPr>
      </w:pPr>
      <w:r>
        <w:rPr>
          <w:rFonts w:ascii="GHEA Grapalat" w:hAnsi="GHEA Grapalat"/>
          <w:i w:val="0"/>
          <w:lang w:val="af-ZA"/>
        </w:rPr>
        <w:t>ՀՐԱՏԱՊ ՄԵԿ ԱՆՁ</w:t>
      </w:r>
      <w:bookmarkStart w:id="0" w:name="_GoBack"/>
      <w:bookmarkEnd w:id="0"/>
      <w:r>
        <w:rPr>
          <w:rFonts w:ascii="GHEA Grapalat" w:hAnsi="GHEA Grapalat"/>
          <w:i w:val="0"/>
          <w:lang w:val="hy-AM"/>
        </w:rPr>
        <w:t xml:space="preserve">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BC4537" w:rsidR="0091042F"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010D1">
        <w:rPr>
          <w:rFonts w:ascii="GHEA Grapalat" w:hAnsi="GHEA Grapalat"/>
          <w:i w:val="0"/>
          <w:lang w:val="hy-AM"/>
        </w:rPr>
        <w:t>2</w:t>
      </w:r>
      <w:r w:rsidR="00AB5203">
        <w:rPr>
          <w:rFonts w:ascii="GHEA Grapalat" w:hAnsi="GHEA Grapalat"/>
          <w:i w:val="0"/>
          <w:lang w:val="hy-AM"/>
        </w:rPr>
        <w:t>6</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832F7">
        <w:rPr>
          <w:rFonts w:ascii="GHEA Grapalat" w:hAnsi="GHEA Grapalat"/>
          <w:i w:val="0"/>
          <w:lang w:val="hy-AM"/>
        </w:rPr>
        <w:t>մարտ</w:t>
      </w:r>
      <w:r w:rsidR="008010D1">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832F7">
        <w:rPr>
          <w:rFonts w:ascii="GHEA Grapalat" w:hAnsi="GHEA Grapalat"/>
          <w:i w:val="0"/>
          <w:lang w:val="hy-AM"/>
        </w:rPr>
        <w:t>0</w:t>
      </w:r>
      <w:r w:rsidR="000B6D30">
        <w:rPr>
          <w:rFonts w:ascii="GHEA Grapalat" w:hAnsi="GHEA Grapalat"/>
          <w:i w:val="0"/>
          <w:lang w:val="hy-AM"/>
        </w:rPr>
        <w:t>9</w:t>
      </w:r>
      <w:r w:rsidR="003C53D4" w:rsidRPr="00A71D81">
        <w:rPr>
          <w:rFonts w:ascii="GHEA Grapalat" w:hAnsi="GHEA Grapalat"/>
          <w:i w:val="0"/>
          <w:lang w:val="af-ZA"/>
        </w:rPr>
        <w:t>»</w:t>
      </w:r>
      <w:r w:rsidR="008010D1">
        <w:rPr>
          <w:rFonts w:ascii="GHEA Grapalat" w:hAnsi="GHEA Grapalat"/>
          <w:i w:val="0"/>
          <w:lang w:val="hy-AM"/>
        </w:rPr>
        <w:t>–ի թիվ</w:t>
      </w:r>
      <w:r w:rsidRPr="00A71D81">
        <w:rPr>
          <w:rFonts w:ascii="GHEA Grapalat" w:hAnsi="GHEA Grapalat"/>
          <w:i w:val="0"/>
          <w:lang w:val="af-ZA"/>
        </w:rPr>
        <w:t xml:space="preserve"> </w:t>
      </w:r>
      <w:r w:rsidR="00A76C15" w:rsidRPr="00A71D81">
        <w:rPr>
          <w:rFonts w:ascii="GHEA Grapalat" w:hAnsi="GHEA Grapalat"/>
          <w:i w:val="0"/>
          <w:lang w:val="af-ZA"/>
        </w:rPr>
        <w:t>«</w:t>
      </w:r>
      <w:r w:rsidR="008010D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67AEE687" w14:textId="77777777" w:rsidR="008010D1" w:rsidRDefault="008010D1" w:rsidP="00D21F8D">
      <w:pPr>
        <w:pStyle w:val="BodyTextIndent"/>
        <w:spacing w:line="240" w:lineRule="auto"/>
        <w:jc w:val="center"/>
        <w:rPr>
          <w:rFonts w:ascii="GHEA Grapalat" w:hAnsi="GHEA Grapalat"/>
          <w:i w:val="0"/>
          <w:lang w:val="af-ZA"/>
        </w:rPr>
      </w:pPr>
    </w:p>
    <w:p w14:paraId="5CEAC53A" w14:textId="77777777" w:rsidR="008010D1" w:rsidRPr="00C161E3" w:rsidRDefault="008010D1" w:rsidP="008010D1">
      <w:pPr>
        <w:pStyle w:val="BodyTextIndent"/>
        <w:spacing w:line="240" w:lineRule="auto"/>
        <w:jc w:val="center"/>
        <w:rPr>
          <w:rFonts w:ascii="Sylfaen" w:hAnsi="Sylfaen"/>
          <w:b/>
          <w:bCs/>
          <w:i w:val="0"/>
          <w:color w:val="FF0000"/>
          <w:lang w:val="af-ZA"/>
        </w:rPr>
      </w:pPr>
      <w:r w:rsidRPr="00C161E3">
        <w:rPr>
          <w:rFonts w:ascii="GHEA Grapalat" w:hAnsi="GHEA Grapalat" w:cs="Sylfaen"/>
          <w:lang w:val="pt-BR"/>
        </w:rPr>
        <w:t>"Գնումների մասին" ՀՀ օրենքի 15-րդ հոդվածի 6-րդ մասի հիման վրա</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652D70B" w14:textId="6CA270CC" w:rsidR="008010D1"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B6D30">
        <w:rPr>
          <w:rFonts w:ascii="GHEA Grapalat" w:hAnsi="GHEA Grapalat"/>
          <w:i w:val="0"/>
          <w:lang w:val="af-ZA"/>
        </w:rPr>
        <w:t>ԷՋՕԸ-ՀՄԱԱՊՁԲ-2026/17</w:t>
      </w:r>
      <w:r w:rsidR="005A6B6A">
        <w:rPr>
          <w:rFonts w:ascii="GHEA Grapalat" w:hAnsi="GHEA Grapalat"/>
          <w:i w:val="0"/>
          <w:lang w:val="af-ZA"/>
        </w:rPr>
        <w:t xml:space="preserve">  </w:t>
      </w:r>
    </w:p>
    <w:p w14:paraId="7B67B0CB" w14:textId="3AE9CC63" w:rsidR="008010D1" w:rsidRDefault="009F18D0" w:rsidP="00EF3662">
      <w:pPr>
        <w:pStyle w:val="BodyTextIndent"/>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27EE6920" w14:textId="1CEFAEFA" w:rsidR="0091042F" w:rsidRPr="00A71D81" w:rsidRDefault="009F18D0" w:rsidP="008010D1">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3C69EF9E" w14:textId="3EA2CE96" w:rsidR="00642EFE" w:rsidRPr="00A71D81" w:rsidRDefault="00642EFE" w:rsidP="008010D1">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010D1">
        <w:rPr>
          <w:rFonts w:ascii="GHEA Grapalat" w:hAnsi="GHEA Grapalat"/>
          <w:i w:val="0"/>
          <w:lang w:val="hy-AM"/>
        </w:rPr>
        <w:t>«Էջմիածին» ՋՕԸ</w:t>
      </w:r>
      <w:r w:rsidRPr="00A71D81">
        <w:rPr>
          <w:rFonts w:ascii="GHEA Grapalat" w:hAnsi="GHEA Grapalat"/>
          <w:i w:val="0"/>
          <w:lang w:val="af-ZA"/>
        </w:rPr>
        <w:t>, որը գտնվում է</w:t>
      </w:r>
      <w:r w:rsidR="008010D1">
        <w:rPr>
          <w:rFonts w:ascii="GHEA Grapalat" w:hAnsi="GHEA Grapalat"/>
          <w:i w:val="0"/>
          <w:lang w:val="hy-AM"/>
        </w:rPr>
        <w:t xml:space="preserve"> ք</w:t>
      </w:r>
      <w:r w:rsidR="008010D1">
        <w:rPr>
          <w:rFonts w:ascii="Cambria Math" w:hAnsi="Cambria Math"/>
          <w:i w:val="0"/>
          <w:lang w:val="hy-AM"/>
        </w:rPr>
        <w:t>․</w:t>
      </w:r>
      <w:r w:rsidR="008010D1">
        <w:rPr>
          <w:rFonts w:ascii="GHEA Grapalat" w:hAnsi="GHEA Grapalat"/>
          <w:i w:val="0"/>
          <w:lang w:val="hy-AM"/>
        </w:rPr>
        <w:t xml:space="preserve"> Էջմիածին Զվարթնոց Ավան </w:t>
      </w:r>
      <w:r w:rsidRPr="00A71D81">
        <w:rPr>
          <w:rFonts w:ascii="GHEA Grapalat" w:hAnsi="GHEA Grapalat"/>
          <w:i w:val="0"/>
          <w:lang w:val="af-ZA"/>
        </w:rPr>
        <w:t>հասցեում,</w:t>
      </w:r>
      <w:r w:rsidR="008010D1">
        <w:rPr>
          <w:rFonts w:ascii="GHEA Grapalat" w:hAnsi="GHEA Grapalat"/>
          <w:i w:val="0"/>
          <w:lang w:val="hy-AM"/>
        </w:rPr>
        <w:t xml:space="preserve"> </w:t>
      </w:r>
      <w:r w:rsidRPr="00A71D81">
        <w:rPr>
          <w:rFonts w:ascii="GHEA Grapalat" w:hAnsi="GHEA Grapalat"/>
          <w:i w:val="0"/>
          <w:lang w:val="af-ZA"/>
        </w:rPr>
        <w:t xml:space="preserve">հայտարարում է </w:t>
      </w:r>
      <w:r w:rsidR="008010D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5C84B4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C4084" w:rsidRPr="002D7808">
        <w:rPr>
          <w:rFonts w:ascii="GHEA Grapalat" w:hAnsi="GHEA Grapalat"/>
          <w:i w:val="0"/>
          <w:lang w:val="hy-AM"/>
        </w:rPr>
        <w:t>դիզելային վառելիքի</w:t>
      </w:r>
      <w:r w:rsidR="008C4084" w:rsidRPr="002D7808">
        <w:rPr>
          <w:rFonts w:ascii="GHEA Grapalat" w:hAnsi="GHEA Grapalat"/>
          <w:i w:val="0"/>
          <w:lang w:val="af-ZA"/>
        </w:rPr>
        <w:t xml:space="preserve"> </w:t>
      </w:r>
      <w:r w:rsidR="008C4084">
        <w:rPr>
          <w:rFonts w:ascii="GHEA Grapalat" w:hAnsi="GHEA Grapalat"/>
          <w:i w:val="0"/>
          <w:lang w:val="hy-AM"/>
        </w:rPr>
        <w:t xml:space="preserve">և բենզին ռեգուլյարի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62F7BF5"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BD84A62" w:rsidR="00332EE7" w:rsidRPr="00A71D81" w:rsidRDefault="00332EE7" w:rsidP="008010D1">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010D1">
        <w:rPr>
          <w:rFonts w:ascii="GHEA Grapalat" w:hAnsi="GHEA Grapalat"/>
          <w:i w:val="0"/>
          <w:lang w:val="hy-AM"/>
        </w:rPr>
        <w:t>ք</w:t>
      </w:r>
      <w:r w:rsidR="008010D1">
        <w:rPr>
          <w:rFonts w:ascii="Cambria Math" w:hAnsi="Cambria Math"/>
          <w:i w:val="0"/>
          <w:lang w:val="hy-AM"/>
        </w:rPr>
        <w:t>․</w:t>
      </w:r>
      <w:r w:rsidR="008010D1">
        <w:rPr>
          <w:rFonts w:ascii="GHEA Grapalat" w:hAnsi="GHEA Grapalat"/>
          <w:i w:val="0"/>
          <w:lang w:val="hy-AM"/>
        </w:rPr>
        <w:t xml:space="preserve"> Էջմիածին Զվարթնոց Ավան</w:t>
      </w:r>
      <w:r w:rsidR="008010D1" w:rsidRPr="00A71D81">
        <w:rPr>
          <w:rFonts w:ascii="GHEA Grapalat" w:hAnsi="GHEA Grapalat"/>
          <w:i w:val="0"/>
          <w:lang w:val="af-ZA"/>
        </w:rPr>
        <w:t xml:space="preserve"> </w:t>
      </w:r>
      <w:r w:rsidR="008010D1">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010D1">
        <w:rPr>
          <w:rFonts w:ascii="GHEA Grapalat" w:hAnsi="GHEA Grapalat"/>
          <w:i w:val="0"/>
          <w:u w:val="single"/>
          <w:lang w:val="hy-AM"/>
        </w:rPr>
        <w:t xml:space="preserve">7 </w:t>
      </w:r>
      <w:r w:rsidRPr="00A71D81">
        <w:rPr>
          <w:rFonts w:ascii="GHEA Grapalat" w:hAnsi="GHEA Grapalat"/>
          <w:i w:val="0"/>
          <w:lang w:val="af-ZA"/>
        </w:rPr>
        <w:t xml:space="preserve">-րդ օրվա ժամը </w:t>
      </w:r>
      <w:r w:rsidR="008010D1">
        <w:rPr>
          <w:rFonts w:ascii="GHEA Grapalat" w:hAnsi="GHEA Grapalat"/>
          <w:i w:val="0"/>
          <w:u w:val="single"/>
          <w:lang w:val="hy-AM"/>
        </w:rPr>
        <w:t>12։00</w:t>
      </w:r>
      <w:r w:rsidRPr="00A71D81">
        <w:rPr>
          <w:rFonts w:ascii="GHEA Grapalat" w:hAnsi="GHEA Grapalat"/>
          <w:i w:val="0"/>
          <w:lang w:val="af-ZA"/>
        </w:rPr>
        <w:t>-</w:t>
      </w:r>
      <w:r w:rsidR="008010D1">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4CC9BB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010D1">
        <w:rPr>
          <w:rFonts w:ascii="GHEA Grapalat" w:hAnsi="GHEA Grapalat"/>
          <w:i w:val="0"/>
          <w:lang w:val="hy-AM"/>
        </w:rPr>
        <w:t>ք</w:t>
      </w:r>
      <w:r w:rsidR="008010D1">
        <w:rPr>
          <w:rFonts w:ascii="Cambria Math" w:hAnsi="Cambria Math"/>
          <w:i w:val="0"/>
          <w:lang w:val="hy-AM"/>
        </w:rPr>
        <w:t>․</w:t>
      </w:r>
      <w:r w:rsidR="008010D1">
        <w:rPr>
          <w:rFonts w:ascii="GHEA Grapalat" w:hAnsi="GHEA Grapalat"/>
          <w:i w:val="0"/>
          <w:lang w:val="hy-AM"/>
        </w:rPr>
        <w:t xml:space="preserve"> Էջմիածին Զվարթնոց Ավան</w:t>
      </w:r>
      <w:r w:rsidR="008010D1" w:rsidRPr="00A71D81">
        <w:rPr>
          <w:rFonts w:ascii="GHEA Grapalat" w:hAnsi="GHEA Grapalat"/>
          <w:i w:val="0"/>
          <w:lang w:val="af-ZA"/>
        </w:rPr>
        <w:t xml:space="preserve"> </w:t>
      </w:r>
      <w:r w:rsidR="008010D1">
        <w:rPr>
          <w:rFonts w:ascii="GHEA Grapalat" w:hAnsi="GHEA Grapalat"/>
          <w:i w:val="0"/>
          <w:lang w:val="af-ZA"/>
        </w:rPr>
        <w:t xml:space="preserve">հասցեում, </w:t>
      </w:r>
      <w:r w:rsidR="008010D1">
        <w:rPr>
          <w:rFonts w:ascii="GHEA Grapalat" w:hAnsi="GHEA Grapalat"/>
          <w:i w:val="0"/>
          <w:lang w:val="hy-AM"/>
        </w:rPr>
        <w:t>2026թ</w:t>
      </w:r>
      <w:r w:rsidRPr="00A71D81">
        <w:rPr>
          <w:rFonts w:ascii="GHEA Grapalat" w:hAnsi="GHEA Grapalat"/>
          <w:i w:val="0"/>
          <w:lang w:val="af-ZA"/>
        </w:rPr>
        <w:t xml:space="preserve"> </w:t>
      </w:r>
      <w:r w:rsidR="007832F7">
        <w:rPr>
          <w:rFonts w:ascii="GHEA Grapalat" w:hAnsi="GHEA Grapalat"/>
          <w:i w:val="0"/>
          <w:lang w:val="hy-AM"/>
        </w:rPr>
        <w:t>մարտի</w:t>
      </w:r>
      <w:r w:rsidR="008010D1">
        <w:rPr>
          <w:rFonts w:ascii="GHEA Grapalat" w:hAnsi="GHEA Grapalat"/>
          <w:i w:val="0"/>
          <w:lang w:val="af-ZA"/>
        </w:rPr>
        <w:t xml:space="preserve"> «</w:t>
      </w:r>
      <w:r w:rsidR="000B6D30">
        <w:rPr>
          <w:rFonts w:ascii="GHEA Grapalat" w:hAnsi="GHEA Grapalat"/>
          <w:i w:val="0"/>
          <w:lang w:val="hy-AM"/>
        </w:rPr>
        <w:t>12</w:t>
      </w:r>
      <w:r w:rsidR="008010D1">
        <w:rPr>
          <w:rFonts w:ascii="GHEA Grapalat" w:hAnsi="GHEA Grapalat"/>
          <w:i w:val="0"/>
          <w:lang w:val="af-ZA"/>
        </w:rPr>
        <w:t>»</w:t>
      </w:r>
      <w:r w:rsidRPr="00A71D81">
        <w:rPr>
          <w:rFonts w:ascii="GHEA Grapalat" w:hAnsi="GHEA Grapalat"/>
          <w:i w:val="0"/>
          <w:lang w:val="af-ZA"/>
        </w:rPr>
        <w:t xml:space="preserve">-ին ժամը  </w:t>
      </w:r>
      <w:r w:rsidR="008010D1">
        <w:rPr>
          <w:rFonts w:ascii="GHEA Grapalat" w:hAnsi="GHEA Grapalat"/>
          <w:i w:val="0"/>
          <w:lang w:val="hy-AM"/>
        </w:rPr>
        <w:t>12</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09FB4C4A"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8010D1">
        <w:rPr>
          <w:rFonts w:ascii="GHEA Grapalat" w:hAnsi="GHEA Grapalat"/>
          <w:i w:val="0"/>
          <w:lang w:val="af-ZA"/>
        </w:rPr>
        <w:t>`</w:t>
      </w:r>
      <w:r w:rsidR="008010D1">
        <w:rPr>
          <w:rFonts w:ascii="GHEA Grapalat" w:hAnsi="GHEA Grapalat"/>
          <w:i w:val="0"/>
          <w:lang w:val="hy-AM"/>
        </w:rPr>
        <w:t xml:space="preserve"> </w:t>
      </w:r>
      <w:r w:rsidR="008010D1" w:rsidRPr="008010D1">
        <w:rPr>
          <w:rFonts w:ascii="GHEA Grapalat" w:hAnsi="GHEA Grapalat"/>
          <w:i w:val="0"/>
          <w:lang w:val="hy-AM"/>
        </w:rPr>
        <w:t>Անժելա Իսկենդարյան</w:t>
      </w:r>
      <w:r w:rsidR="009F18D0" w:rsidRPr="008010D1">
        <w:rPr>
          <w:rFonts w:ascii="GHEA Grapalat" w:hAnsi="GHEA Grapalat"/>
          <w:i w:val="0"/>
          <w:lang w:val="af-ZA"/>
        </w:rPr>
        <w:t>ի</w:t>
      </w:r>
      <w:r w:rsidR="009F18D0" w:rsidRPr="00A71D81">
        <w:rPr>
          <w:rFonts w:ascii="GHEA Grapalat" w:hAnsi="GHEA Grapalat"/>
          <w:i w:val="0"/>
          <w:lang w:val="af-ZA"/>
        </w:rPr>
        <w:t>ն</w:t>
      </w:r>
    </w:p>
    <w:p w14:paraId="108013B8" w14:textId="08AA5F8B"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45C60C38" w:rsidR="00754697" w:rsidRPr="008010D1"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010D1">
        <w:rPr>
          <w:rFonts w:ascii="GHEA Grapalat" w:hAnsi="GHEA Grapalat"/>
          <w:i w:val="0"/>
          <w:u w:val="single"/>
          <w:lang w:val="hy-AM"/>
        </w:rPr>
        <w:t>093-20-92-82</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44C6AEB1"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CE0B74" w:rsidRPr="00CE0B74">
          <w:rPr>
            <w:rStyle w:val="Hyperlink"/>
            <w:rFonts w:ascii="Sylfaen" w:hAnsi="Sylfaen"/>
            <w:i w:val="0"/>
            <w:color w:val="000000" w:themeColor="text1"/>
            <w:lang w:val="af-ZA"/>
          </w:rPr>
          <w:t>echmiadzin-wua</w:t>
        </w:r>
        <w:r w:rsidR="00CE0B74" w:rsidRPr="00CE0B74">
          <w:rPr>
            <w:rStyle w:val="Hyperlink"/>
            <w:i w:val="0"/>
            <w:color w:val="000000" w:themeColor="text1"/>
            <w:lang w:val="af-ZA"/>
          </w:rPr>
          <w:t>@mail.ru</w:t>
        </w:r>
      </w:hyperlink>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966290D" w:rsidR="00754697" w:rsidRPr="00A71D81" w:rsidRDefault="008C4084" w:rsidP="00EF3662">
      <w:pPr>
        <w:pStyle w:val="BodyTextIndent"/>
        <w:spacing w:line="240" w:lineRule="auto"/>
        <w:ind w:firstLine="0"/>
        <w:jc w:val="left"/>
        <w:rPr>
          <w:rFonts w:ascii="GHEA Grapalat" w:hAnsi="GHEA Grapalat"/>
          <w:i w:val="0"/>
          <w:u w:val="single"/>
          <w:lang w:val="af-ZA"/>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E0B74">
        <w:rPr>
          <w:rFonts w:ascii="GHEA Grapalat" w:hAnsi="GHEA Grapalat"/>
          <w:i w:val="0"/>
          <w:lang w:val="hy-AM"/>
        </w:rPr>
        <w:t>«Էջմիածին» ՋՕԸ</w:t>
      </w:r>
    </w:p>
    <w:p w14:paraId="0AFE5CCE" w14:textId="37C7CFC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318E9F59" w:rsidR="00754697" w:rsidRDefault="00754697" w:rsidP="00EF3662">
      <w:pPr>
        <w:pStyle w:val="BodyTextIndent"/>
        <w:spacing w:line="240" w:lineRule="auto"/>
        <w:ind w:left="1404"/>
        <w:rPr>
          <w:rFonts w:ascii="GHEA Grapalat" w:hAnsi="GHEA Grapalat"/>
          <w:i w:val="0"/>
          <w:lang w:val="af-ZA"/>
        </w:rPr>
      </w:pPr>
    </w:p>
    <w:p w14:paraId="4783DB58" w14:textId="288299C9" w:rsidR="008C4084" w:rsidRDefault="008C4084" w:rsidP="00EF3662">
      <w:pPr>
        <w:pStyle w:val="BodyTextIndent"/>
        <w:spacing w:line="240" w:lineRule="auto"/>
        <w:ind w:left="1404"/>
        <w:rPr>
          <w:rFonts w:ascii="GHEA Grapalat" w:hAnsi="GHEA Grapalat"/>
          <w:i w:val="0"/>
          <w:lang w:val="af-ZA"/>
        </w:rPr>
      </w:pPr>
    </w:p>
    <w:p w14:paraId="35526D31" w14:textId="77777777" w:rsidR="008C4084" w:rsidRPr="00A71D81" w:rsidRDefault="008C4084" w:rsidP="00EF3662">
      <w:pPr>
        <w:pStyle w:val="BodyTextIndent"/>
        <w:spacing w:line="240" w:lineRule="auto"/>
        <w:ind w:left="1404"/>
        <w:rPr>
          <w:rFonts w:ascii="GHEA Grapalat" w:hAnsi="GHEA Grapalat"/>
          <w:i w:val="0"/>
          <w:lang w:val="af-ZA"/>
        </w:rPr>
      </w:pPr>
    </w:p>
    <w:p w14:paraId="7917E9D0" w14:textId="077A12F5" w:rsidR="00096865" w:rsidRPr="00A71D81" w:rsidRDefault="00096865" w:rsidP="00EF3662">
      <w:pPr>
        <w:pStyle w:val="BodyText"/>
        <w:spacing w:after="0"/>
        <w:ind w:firstLine="567"/>
        <w:jc w:val="right"/>
        <w:rPr>
          <w:rFonts w:ascii="GHEA Grapalat" w:hAnsi="GHEA Grapalat" w:cs="Sylfaen"/>
          <w:i/>
          <w:sz w:val="20"/>
          <w:szCs w:val="20"/>
          <w:lang w:val="af-ZA"/>
        </w:rPr>
      </w:pPr>
      <w:r w:rsidRPr="00FC7A46">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FC7A46">
        <w:rPr>
          <w:rFonts w:ascii="GHEA Grapalat" w:hAnsi="GHEA Grapalat" w:cs="Sylfaen"/>
          <w:i/>
          <w:sz w:val="20"/>
          <w:szCs w:val="20"/>
          <w:lang w:val="hy-AM"/>
        </w:rPr>
        <w:t>է</w:t>
      </w:r>
    </w:p>
    <w:p w14:paraId="2571BC9C" w14:textId="06CE9BD6" w:rsidR="00096865" w:rsidRPr="00A71D81" w:rsidRDefault="000B6D30" w:rsidP="00EF3662">
      <w:pPr>
        <w:pStyle w:val="BodyText"/>
        <w:spacing w:after="0"/>
        <w:ind w:firstLine="567"/>
        <w:jc w:val="right"/>
        <w:rPr>
          <w:rFonts w:ascii="GHEA Grapalat" w:hAnsi="GHEA Grapalat" w:cs="Sylfaen"/>
          <w:i/>
          <w:sz w:val="20"/>
          <w:szCs w:val="20"/>
          <w:lang w:val="af-ZA"/>
        </w:rPr>
      </w:pPr>
      <w:r>
        <w:rPr>
          <w:rFonts w:ascii="GHEA Grapalat" w:hAnsi="GHEA Grapalat" w:cs="Sylfaen"/>
          <w:sz w:val="20"/>
          <w:szCs w:val="20"/>
          <w:lang w:val="af-ZA"/>
        </w:rPr>
        <w:t>ԷՋՕԸ-ՀՄԱԱՊՁԲ-2026/17</w:t>
      </w:r>
      <w:r w:rsidR="005A6B6A">
        <w:rPr>
          <w:rFonts w:ascii="GHEA Grapalat" w:hAnsi="GHEA Grapalat" w:cs="Sylfaen"/>
          <w:sz w:val="20"/>
          <w:szCs w:val="20"/>
          <w:lang w:val="af-ZA"/>
        </w:rPr>
        <w:t xml:space="preserve">  </w:t>
      </w:r>
      <w:r w:rsidR="00096865" w:rsidRPr="00FC7A46">
        <w:rPr>
          <w:rFonts w:ascii="GHEA Grapalat" w:hAnsi="GHEA Grapalat" w:cs="Sylfaen"/>
          <w:i/>
          <w:sz w:val="20"/>
          <w:szCs w:val="20"/>
          <w:lang w:val="hy-AM"/>
        </w:rPr>
        <w:t>ծածկա</w:t>
      </w:r>
      <w:r w:rsidR="00096865" w:rsidRPr="00FC7A46">
        <w:rPr>
          <w:rFonts w:ascii="GHEA Grapalat" w:hAnsi="GHEA Grapalat" w:cs="Times Armenian"/>
          <w:i/>
          <w:sz w:val="20"/>
          <w:szCs w:val="20"/>
          <w:lang w:val="hy-AM"/>
        </w:rPr>
        <w:t>գ</w:t>
      </w:r>
      <w:r w:rsidR="00096865" w:rsidRPr="00FC7A46">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41508474" w:rsidR="00096865" w:rsidRPr="00A71D81" w:rsidRDefault="009D1DD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9D1DD4">
        <w:rPr>
          <w:rFonts w:ascii="GHEA Grapalat" w:hAnsi="GHEA Grapalat" w:cs="Sylfaen"/>
          <w:i/>
          <w:sz w:val="20"/>
          <w:szCs w:val="20"/>
          <w:lang w:val="af-ZA"/>
        </w:rPr>
        <w:t xml:space="preserve"> </w:t>
      </w:r>
      <w:r>
        <w:rPr>
          <w:rFonts w:ascii="GHEA Grapalat" w:hAnsi="GHEA Grapalat" w:cs="Sylfaen"/>
          <w:i/>
          <w:sz w:val="20"/>
          <w:szCs w:val="20"/>
        </w:rPr>
        <w:t>ՄԵԿ</w:t>
      </w:r>
      <w:r w:rsidRPr="009D1DD4">
        <w:rPr>
          <w:rFonts w:ascii="GHEA Grapalat" w:hAnsi="GHEA Grapalat" w:cs="Sylfaen"/>
          <w:i/>
          <w:sz w:val="20"/>
          <w:szCs w:val="20"/>
          <w:lang w:val="af-ZA"/>
        </w:rPr>
        <w:t xml:space="preserve"> </w:t>
      </w:r>
      <w:r>
        <w:rPr>
          <w:rFonts w:ascii="GHEA Grapalat" w:hAnsi="GHEA Grapalat" w:cs="Sylfaen"/>
          <w:i/>
          <w:sz w:val="20"/>
          <w:szCs w:val="20"/>
        </w:rPr>
        <w:t>ԱՆՁ</w:t>
      </w:r>
      <w:r w:rsidR="003445D5">
        <w:rPr>
          <w:rFonts w:ascii="GHEA Grapalat" w:hAnsi="GHEA Grapalat" w:cs="Sylfaen"/>
          <w:i/>
          <w:sz w:val="20"/>
          <w:szCs w:val="20"/>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AE72A5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74285">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832F7">
        <w:rPr>
          <w:rFonts w:ascii="GHEA Grapalat" w:hAnsi="GHEA Grapalat" w:cs="Times Armenian"/>
          <w:i/>
          <w:sz w:val="20"/>
          <w:szCs w:val="20"/>
          <w:lang w:val="hy-AM"/>
        </w:rPr>
        <w:t>մարտի</w:t>
      </w:r>
      <w:r w:rsidR="00774285" w:rsidRPr="00774285">
        <w:rPr>
          <w:rFonts w:ascii="GHEA Grapalat" w:hAnsi="GHEA Grapalat" w:cs="Times Armenian"/>
          <w:i/>
          <w:sz w:val="20"/>
          <w:szCs w:val="20"/>
          <w:lang w:val="hy-AM"/>
        </w:rPr>
        <w:t xml:space="preserve"> </w:t>
      </w:r>
      <w:r w:rsidR="007832F7">
        <w:rPr>
          <w:rFonts w:ascii="GHEA Grapalat" w:hAnsi="GHEA Grapalat" w:cs="Times Armenian"/>
          <w:i/>
          <w:sz w:val="20"/>
          <w:szCs w:val="20"/>
          <w:lang w:val="hy-AM"/>
        </w:rPr>
        <w:t>0</w:t>
      </w:r>
      <w:r w:rsidR="003445D5">
        <w:rPr>
          <w:rFonts w:ascii="GHEA Grapalat" w:hAnsi="GHEA Grapalat" w:cs="Times Armenian"/>
          <w:i/>
          <w:sz w:val="20"/>
          <w:szCs w:val="20"/>
          <w:lang w:val="hy-AM"/>
        </w:rPr>
        <w:t>9</w:t>
      </w:r>
      <w:r w:rsidR="005C6159" w:rsidRPr="00774285">
        <w:rPr>
          <w:rFonts w:ascii="GHEA Grapalat" w:hAnsi="GHEA Grapalat" w:cs="Times Armenian"/>
          <w:i/>
          <w:sz w:val="20"/>
          <w:szCs w:val="20"/>
          <w:lang w:val="af-ZA"/>
        </w:rPr>
        <w:t xml:space="preserve">-ի </w:t>
      </w:r>
      <w:r w:rsidRPr="00774285">
        <w:rPr>
          <w:rFonts w:ascii="GHEA Grapalat" w:hAnsi="GHEA Grapalat" w:cs="Times Armenian"/>
          <w:i/>
          <w:sz w:val="20"/>
          <w:szCs w:val="20"/>
          <w:vertAlign w:val="subscript"/>
          <w:lang w:val="af-ZA"/>
        </w:rPr>
        <w:t xml:space="preserve"> </w:t>
      </w:r>
      <w:r w:rsidR="005C6159" w:rsidRPr="00774285">
        <w:rPr>
          <w:rFonts w:ascii="GHEA Grapalat" w:hAnsi="GHEA Grapalat" w:cs="Times Armenian"/>
          <w:i/>
          <w:sz w:val="20"/>
          <w:szCs w:val="20"/>
          <w:lang w:val="af-ZA"/>
        </w:rPr>
        <w:t xml:space="preserve">N </w:t>
      </w:r>
      <w:r w:rsidR="00774285" w:rsidRPr="00774285">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2A5D7BA" w:rsidR="00096865" w:rsidRPr="001A5779" w:rsidRDefault="001A5779" w:rsidP="00EF3662">
      <w:pPr>
        <w:pStyle w:val="BodyText"/>
        <w:ind w:right="-7" w:firstLine="567"/>
        <w:jc w:val="center"/>
        <w:rPr>
          <w:rFonts w:ascii="GHEA Grapalat" w:hAnsi="GHEA Grapalat"/>
          <w:lang w:val="af-ZA"/>
        </w:rPr>
      </w:pPr>
      <w:r>
        <w:rPr>
          <w:rFonts w:ascii="GHEA Grapalat" w:hAnsi="GHEA Grapalat"/>
          <w:i/>
          <w:lang w:val="hy-AM"/>
        </w:rPr>
        <w:t>«Էջմիածին» ՋՕԸ</w:t>
      </w:r>
      <w:r w:rsidRPr="001A5779">
        <w:rPr>
          <w:rFonts w:ascii="GHEA Grapalat" w:hAnsi="GHEA Grapalat" w:cs="Sylfaen"/>
          <w:i/>
          <w:lang w:val="af-ZA"/>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365A2F1" w:rsidR="00096865" w:rsidRPr="00A71D81" w:rsidRDefault="001A5779" w:rsidP="00EF3662">
      <w:pPr>
        <w:pStyle w:val="BodyText"/>
        <w:ind w:right="-7"/>
        <w:jc w:val="center"/>
        <w:rPr>
          <w:rFonts w:ascii="GHEA Grapalat" w:hAnsi="GHEA Grapalat"/>
          <w:szCs w:val="22"/>
          <w:lang w:val="af-ZA"/>
        </w:rPr>
      </w:pPr>
      <w:r w:rsidRPr="001A5779">
        <w:rPr>
          <w:rFonts w:ascii="GHEA Grapalat" w:hAnsi="GHEA Grapalat"/>
          <w:lang w:val="hy-AM"/>
        </w:rPr>
        <w:t>«ԷՋՄԻԱԾԻՆ» ՋՕԸ</w:t>
      </w:r>
      <w:r w:rsidR="002B32D6" w:rsidRPr="001A5779">
        <w:rPr>
          <w:rFonts w:ascii="GHEA Grapalat" w:hAnsi="GHEA Grapalat" w:cs="Sylfaen"/>
          <w:lang w:val="af-ZA"/>
        </w:rPr>
        <w:t>-</w:t>
      </w:r>
      <w:r w:rsidR="002B32D6" w:rsidRPr="001A5779">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3278F" w:rsidRPr="00B3278F">
        <w:rPr>
          <w:lang w:val="af-ZA"/>
        </w:rPr>
        <w:t xml:space="preserve"> </w:t>
      </w:r>
      <w:r w:rsidR="008C4084" w:rsidRPr="002D7808">
        <w:rPr>
          <w:rFonts w:ascii="GHEA Grapalat" w:hAnsi="GHEA Grapalat" w:cs="Sylfaen"/>
          <w:lang w:val="hy-AM"/>
        </w:rPr>
        <w:t>ԴԻԶԵԼԱՅԻՆ ՎԱՌԵԼԻՔԻ</w:t>
      </w:r>
      <w:r w:rsidR="008C4084" w:rsidRPr="002D7808">
        <w:rPr>
          <w:rFonts w:ascii="GHEA Grapalat" w:hAnsi="GHEA Grapalat" w:cs="Sylfaen"/>
          <w:lang w:val="af-ZA"/>
        </w:rPr>
        <w:t xml:space="preserve"> </w:t>
      </w:r>
      <w:r w:rsidR="008C4084">
        <w:rPr>
          <w:rFonts w:ascii="GHEA Grapalat" w:hAnsi="GHEA Grapalat" w:cs="Sylfaen"/>
          <w:lang w:val="hy-AM"/>
        </w:rPr>
        <w:t>ԵՎ ԲԵՆԶԻՆ ՌԵԳՈՒԼՅԱՐԻ</w:t>
      </w:r>
      <w:r w:rsidR="008C4084" w:rsidRPr="00A71D81">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8010D1">
        <w:rPr>
          <w:rFonts w:ascii="GHEA Grapalat" w:hAnsi="GHEA Grapalat" w:cs="Sylfaen"/>
        </w:rPr>
        <w:t>ԳՆԱՆՇՄԱՆ</w:t>
      </w:r>
      <w:r w:rsidR="008010D1" w:rsidRPr="008010D1">
        <w:rPr>
          <w:rFonts w:ascii="GHEA Grapalat" w:hAnsi="GHEA Grapalat" w:cs="Sylfaen"/>
          <w:lang w:val="af-ZA"/>
        </w:rPr>
        <w:t xml:space="preserve"> </w:t>
      </w:r>
      <w:r w:rsidR="00AB5203">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A68E6C" w:rsidR="00096865" w:rsidRPr="00A71D81" w:rsidRDefault="001A5779" w:rsidP="00AB5203">
      <w:pPr>
        <w:ind w:firstLine="567"/>
        <w:jc w:val="center"/>
        <w:rPr>
          <w:rFonts w:ascii="GHEA Grapalat" w:hAnsi="GHEA Grapalat"/>
          <w:i/>
          <w:sz w:val="20"/>
          <w:lang w:val="af-ZA"/>
        </w:rPr>
      </w:pPr>
      <w:r w:rsidRPr="00AB5203">
        <w:rPr>
          <w:rFonts w:ascii="GHEA Grapalat" w:hAnsi="GHEA Grapalat"/>
          <w:b/>
          <w:sz w:val="20"/>
          <w:lang w:val="af-ZA"/>
        </w:rPr>
        <w:t>«</w:t>
      </w:r>
      <w:r w:rsidR="00AB5203" w:rsidRPr="00AB5203">
        <w:rPr>
          <w:rFonts w:ascii="GHEA Grapalat" w:hAnsi="GHEA Grapalat"/>
          <w:b/>
          <w:sz w:val="20"/>
          <w:lang w:val="af-ZA"/>
        </w:rPr>
        <w:t>ԷՋՄԻԱԾԻՆ</w:t>
      </w:r>
      <w:r w:rsidRPr="00AB5203">
        <w:rPr>
          <w:rFonts w:ascii="GHEA Grapalat" w:hAnsi="GHEA Grapalat"/>
          <w:b/>
          <w:sz w:val="20"/>
          <w:lang w:val="af-ZA"/>
        </w:rPr>
        <w:t xml:space="preserve">» ՋՕԸ–Ի </w:t>
      </w:r>
      <w:r w:rsidR="00160AE4" w:rsidRPr="00A71D81">
        <w:rPr>
          <w:rFonts w:ascii="GHEA Grapalat" w:hAnsi="GHEA Grapalat"/>
          <w:b/>
          <w:sz w:val="20"/>
          <w:lang w:val="af-ZA"/>
        </w:rPr>
        <w:t>ԿԱՐԻՔՆԵՐԻ ՀԱՄԱՐ</w:t>
      </w:r>
      <w:r w:rsidR="00160AE4" w:rsidRPr="00AB5203">
        <w:rPr>
          <w:rFonts w:ascii="GHEA Grapalat" w:hAnsi="GHEA Grapalat"/>
          <w:b/>
          <w:sz w:val="20"/>
          <w:lang w:val="af-ZA"/>
        </w:rPr>
        <w:t xml:space="preserve"> </w:t>
      </w:r>
      <w:r w:rsidR="008C4084" w:rsidRPr="008C4084">
        <w:rPr>
          <w:rFonts w:ascii="GHEA Grapalat" w:hAnsi="GHEA Grapalat"/>
          <w:b/>
          <w:sz w:val="20"/>
          <w:lang w:val="af-ZA"/>
        </w:rPr>
        <w:t>ԴԻԶԵԼԱՅԻՆ ՎԱՌԵԼԻՔԻ ԵՎ ԲԵՆԶԻՆ ՌԵԳՈՒԼՅԱՐԻ</w:t>
      </w:r>
      <w:r w:rsidR="008C4084">
        <w:rPr>
          <w:rFonts w:ascii="GHEA Grapalat" w:hAnsi="GHEA Grapalat" w:cs="Sylfaen"/>
          <w:lang w:val="hy-AM"/>
        </w:rPr>
        <w:t xml:space="preserve"> </w:t>
      </w:r>
      <w:r w:rsidR="00160AE4" w:rsidRPr="00A71D81">
        <w:rPr>
          <w:rFonts w:ascii="GHEA Grapalat" w:hAnsi="GHEA Grapalat"/>
          <w:b/>
          <w:sz w:val="20"/>
          <w:lang w:val="af-ZA"/>
        </w:rPr>
        <w:t xml:space="preserve">ՁԵՌՔԲԵՐՄԱՆ ՆՊԱՏԱԿՈՎ ՀԱՅՏԱՐԱՐՎԱԾ </w:t>
      </w:r>
      <w:r w:rsidR="009D1DD4">
        <w:rPr>
          <w:rFonts w:ascii="GHEA Grapalat" w:hAnsi="GHEA Grapalat"/>
          <w:b/>
          <w:sz w:val="20"/>
          <w:lang w:val="af-ZA"/>
        </w:rPr>
        <w:t>ՀՐԱՏԱՊ ՄԵԿ ԱՆՁ</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213FD86"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EDA878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1DD4">
        <w:rPr>
          <w:rFonts w:ascii="GHEA Grapalat" w:hAnsi="GHEA Grapalat" w:cs="Sylfaen"/>
          <w:b/>
          <w:sz w:val="20"/>
        </w:rPr>
        <w:t>ՀՐԱՏԱՊ</w:t>
      </w:r>
      <w:r w:rsidR="009D1DD4" w:rsidRPr="009D1DD4">
        <w:rPr>
          <w:rFonts w:ascii="GHEA Grapalat" w:hAnsi="GHEA Grapalat" w:cs="Sylfaen"/>
          <w:b/>
          <w:sz w:val="20"/>
          <w:lang w:val="af-ZA"/>
        </w:rPr>
        <w:t xml:space="preserve"> </w:t>
      </w:r>
      <w:r w:rsidR="009D1DD4">
        <w:rPr>
          <w:rFonts w:ascii="GHEA Grapalat" w:hAnsi="GHEA Grapalat" w:cs="Sylfaen"/>
          <w:b/>
          <w:sz w:val="20"/>
        </w:rPr>
        <w:t>ՄԵԿ</w:t>
      </w:r>
      <w:r w:rsidR="009D1DD4" w:rsidRPr="009D1DD4">
        <w:rPr>
          <w:rFonts w:ascii="GHEA Grapalat" w:hAnsi="GHEA Grapalat" w:cs="Sylfaen"/>
          <w:b/>
          <w:sz w:val="20"/>
          <w:lang w:val="af-ZA"/>
        </w:rPr>
        <w:t xml:space="preserve"> </w:t>
      </w:r>
      <w:r w:rsidR="009D1DD4">
        <w:rPr>
          <w:rFonts w:ascii="GHEA Grapalat" w:hAnsi="GHEA Grapalat" w:cs="Sylfaen"/>
          <w:b/>
          <w:sz w:val="20"/>
        </w:rPr>
        <w:t>ԱՆՁ</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C3E4A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B6D30">
        <w:rPr>
          <w:rFonts w:ascii="GHEA Grapalat" w:hAnsi="GHEA Grapalat" w:cs="Times Armenian"/>
          <w:sz w:val="20"/>
          <w:lang w:val="af-ZA"/>
        </w:rPr>
        <w:t>ԷՋՕԸ-ՀՄԱԱՊՁԲ-2026/17</w:t>
      </w:r>
      <w:r w:rsidR="00AB5203">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9D1DD4">
        <w:rPr>
          <w:rFonts w:ascii="GHEA Grapalat" w:hAnsi="GHEA Grapalat" w:cs="Sylfaen"/>
          <w:sz w:val="20"/>
        </w:rPr>
        <w:t>ՀՐԱՏԱՊ</w:t>
      </w:r>
      <w:r w:rsidR="009D1DD4" w:rsidRPr="009D1DD4">
        <w:rPr>
          <w:rFonts w:ascii="GHEA Grapalat" w:hAnsi="GHEA Grapalat" w:cs="Sylfaen"/>
          <w:sz w:val="20"/>
          <w:lang w:val="af-ZA"/>
        </w:rPr>
        <w:t xml:space="preserve"> </w:t>
      </w:r>
      <w:r w:rsidR="009D1DD4">
        <w:rPr>
          <w:rFonts w:ascii="GHEA Grapalat" w:hAnsi="GHEA Grapalat" w:cs="Sylfaen"/>
          <w:sz w:val="20"/>
        </w:rPr>
        <w:t>ՄԵԿ</w:t>
      </w:r>
      <w:r w:rsidR="009D1DD4" w:rsidRPr="009D1DD4">
        <w:rPr>
          <w:rFonts w:ascii="GHEA Grapalat" w:hAnsi="GHEA Grapalat" w:cs="Sylfaen"/>
          <w:sz w:val="20"/>
          <w:lang w:val="af-ZA"/>
        </w:rPr>
        <w:t xml:space="preserve"> </w:t>
      </w:r>
      <w:proofErr w:type="gramStart"/>
      <w:r w:rsidR="009D1DD4">
        <w:rPr>
          <w:rFonts w:ascii="GHEA Grapalat" w:hAnsi="GHEA Grapalat" w:cs="Sylfaen"/>
          <w:sz w:val="20"/>
        </w:rPr>
        <w:t>ԱՆՁ</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5253F6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AB5203" w:rsidRPr="00AB5203">
        <w:rPr>
          <w:rFonts w:ascii="GHEA Grapalat" w:hAnsi="GHEA Grapalat" w:cs="Sylfaen"/>
          <w:sz w:val="20"/>
          <w:lang w:val="hy-AM"/>
        </w:rPr>
        <w:t>Էջմիածին</w:t>
      </w:r>
      <w:r w:rsidR="00A00E74" w:rsidRPr="00A71D81">
        <w:rPr>
          <w:rFonts w:ascii="GHEA Grapalat" w:hAnsi="GHEA Grapalat"/>
          <w:sz w:val="20"/>
          <w:lang w:val="af-ZA"/>
        </w:rPr>
        <w:t>»</w:t>
      </w:r>
      <w:r w:rsidR="00AB5203">
        <w:rPr>
          <w:rFonts w:ascii="GHEA Grapalat" w:hAnsi="GHEA Grapalat"/>
          <w:sz w:val="20"/>
          <w:lang w:val="hy-AM"/>
        </w:rPr>
        <w:t xml:space="preserve"> ՋՕԸ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E3F4BE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9" w:history="1">
        <w:r w:rsidR="00AB5203" w:rsidRPr="00CE0B74">
          <w:rPr>
            <w:rStyle w:val="Hyperlink"/>
            <w:rFonts w:ascii="Sylfaen" w:hAnsi="Sylfaen"/>
            <w:color w:val="000000" w:themeColor="text1"/>
          </w:rPr>
          <w:t>echmiadzin-wua</w:t>
        </w:r>
        <w:r w:rsidR="00AB5203" w:rsidRPr="00CE0B74">
          <w:rPr>
            <w:rStyle w:val="Hyperlink"/>
            <w:color w:val="000000" w:themeColor="text1"/>
          </w:rPr>
          <w:t>@mail.ru</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BD626A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AB5203">
        <w:rPr>
          <w:rFonts w:ascii="GHEA Grapalat" w:hAnsi="GHEA Grapalat" w:cs="Sylfaen"/>
          <w:i w:val="0"/>
          <w:lang w:val="hy-AM"/>
        </w:rPr>
        <w:t>Էջմիածին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B5203">
        <w:rPr>
          <w:rFonts w:ascii="GHEA Grapalat" w:hAnsi="GHEA Grapalat"/>
          <w:i w:val="0"/>
          <w:lang w:val="hy-AM"/>
        </w:rPr>
        <w:t xml:space="preserve">ՋՕԸ–ի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C4084" w:rsidRPr="002D7808">
        <w:rPr>
          <w:rFonts w:ascii="GHEA Grapalat" w:hAnsi="GHEA Grapalat"/>
          <w:i w:val="0"/>
          <w:lang w:val="hy-AM"/>
        </w:rPr>
        <w:t>դիզելային վառելիքի</w:t>
      </w:r>
      <w:r w:rsidR="008C4084" w:rsidRPr="002D7808">
        <w:rPr>
          <w:rFonts w:ascii="GHEA Grapalat" w:hAnsi="GHEA Grapalat"/>
          <w:i w:val="0"/>
          <w:lang w:val="af-ZA"/>
        </w:rPr>
        <w:t xml:space="preserve"> </w:t>
      </w:r>
      <w:r w:rsidR="008C4084">
        <w:rPr>
          <w:rFonts w:ascii="GHEA Grapalat" w:hAnsi="GHEA Grapalat"/>
          <w:i w:val="0"/>
          <w:lang w:val="hy-AM"/>
        </w:rPr>
        <w:t xml:space="preserve">և բենզին ռեգուլյարի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8C4084">
        <w:rPr>
          <w:rFonts w:ascii="GHEA Grapalat" w:hAnsi="GHEA Grapalat"/>
          <w:i w:val="0"/>
          <w:lang w:val="hy-AM"/>
        </w:rPr>
        <w:t>2</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AB5203">
        <w:rPr>
          <w:rFonts w:ascii="GHEA Grapalat" w:hAnsi="GHEA Grapalat" w:cs="Sylfaen"/>
          <w:i w:val="0"/>
          <w:lang w:val="hy-AM"/>
        </w:rPr>
        <w:t>ո</w:t>
      </w:r>
      <w:r w:rsidR="00753E6E" w:rsidRPr="00A71D81">
        <w:rPr>
          <w:rFonts w:ascii="GHEA Grapalat" w:hAnsi="GHEA Grapalat" w:cs="Sylfaen"/>
          <w:i w:val="0"/>
        </w:rPr>
        <w:t>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2665C863" w:rsidR="006675F2" w:rsidRPr="00A71D81" w:rsidRDefault="00293D2F" w:rsidP="00293D2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00D30C7A"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C967F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C4084" w:rsidRPr="00774285" w14:paraId="69B811A7" w14:textId="77777777" w:rsidTr="006D2E03">
        <w:tc>
          <w:tcPr>
            <w:tcW w:w="1701" w:type="dxa"/>
            <w:vAlign w:val="center"/>
          </w:tcPr>
          <w:p w14:paraId="6D70B21A" w14:textId="77777777" w:rsidR="008C4084" w:rsidRPr="00A71D81" w:rsidRDefault="008C4084" w:rsidP="008C408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1B8E8C3" w:rsidR="008C4084" w:rsidRPr="00FC7A46" w:rsidRDefault="009D1DD4" w:rsidP="008C4084">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r>
              <w:rPr>
                <w:rFonts w:ascii="Calibri" w:hAnsi="Calibri" w:cs="Calibri"/>
                <w:sz w:val="16"/>
                <w:lang w:val="hy-AM"/>
              </w:rPr>
              <w:t> </w:t>
            </w:r>
            <w:r>
              <w:rPr>
                <w:rFonts w:ascii="GHEA Grapalat" w:hAnsi="GHEA Grapalat"/>
                <w:sz w:val="16"/>
                <w:lang w:val="hy-AM"/>
              </w:rPr>
              <w:t>050 000</w:t>
            </w:r>
          </w:p>
        </w:tc>
        <w:tc>
          <w:tcPr>
            <w:tcW w:w="7231" w:type="dxa"/>
            <w:vAlign w:val="center"/>
          </w:tcPr>
          <w:p w14:paraId="5E5B2570" w14:textId="63CFD904" w:rsidR="008C4084" w:rsidRPr="00FC7A46" w:rsidRDefault="008C4084" w:rsidP="008C4084">
            <w:pPr>
              <w:rPr>
                <w:rFonts w:ascii="GHEA Grapalat" w:hAnsi="GHEA Grapalat" w:cs="Arial"/>
                <w:sz w:val="20"/>
                <w:szCs w:val="20"/>
              </w:rPr>
            </w:pPr>
            <w:r w:rsidRPr="00FC7A46">
              <w:rPr>
                <w:rFonts w:ascii="GHEA Grapalat" w:hAnsi="GHEA Grapalat"/>
                <w:sz w:val="20"/>
                <w:lang w:val="hy-AM"/>
              </w:rPr>
              <w:t>Դիզելային վառելիք</w:t>
            </w:r>
          </w:p>
        </w:tc>
      </w:tr>
      <w:tr w:rsidR="008C4084" w:rsidRPr="008C4084" w14:paraId="362288B0" w14:textId="77777777" w:rsidTr="006D2E03">
        <w:tc>
          <w:tcPr>
            <w:tcW w:w="1701" w:type="dxa"/>
            <w:vAlign w:val="center"/>
          </w:tcPr>
          <w:p w14:paraId="558A16F2" w14:textId="77777777" w:rsidR="008C4084" w:rsidRPr="00A71D81" w:rsidRDefault="008C4084" w:rsidP="008C4084">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D2B5912" w:rsidR="008C4084" w:rsidRPr="00FC7A46" w:rsidRDefault="009D1DD4" w:rsidP="008C4084">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r>
              <w:rPr>
                <w:rFonts w:ascii="Calibri" w:hAnsi="Calibri" w:cs="Calibri"/>
                <w:sz w:val="16"/>
                <w:lang w:val="hy-AM"/>
              </w:rPr>
              <w:t> </w:t>
            </w:r>
            <w:r>
              <w:rPr>
                <w:rFonts w:ascii="GHEA Grapalat" w:hAnsi="GHEA Grapalat"/>
                <w:sz w:val="16"/>
                <w:lang w:val="hy-AM"/>
              </w:rPr>
              <w:t>150 000</w:t>
            </w:r>
          </w:p>
        </w:tc>
        <w:tc>
          <w:tcPr>
            <w:tcW w:w="7231" w:type="dxa"/>
            <w:vAlign w:val="center"/>
          </w:tcPr>
          <w:p w14:paraId="4FD8402B" w14:textId="37C56644" w:rsidR="008C4084" w:rsidRPr="00FC7A46" w:rsidRDefault="008C4084" w:rsidP="008C4084">
            <w:pPr>
              <w:rPr>
                <w:rFonts w:ascii="GHEA Grapalat" w:hAnsi="GHEA Grapalat" w:cs="Arial"/>
                <w:sz w:val="20"/>
                <w:szCs w:val="20"/>
                <w:lang w:val="hy-AM"/>
              </w:rPr>
            </w:pPr>
            <w:r w:rsidRPr="00FC7A46">
              <w:rPr>
                <w:rFonts w:ascii="GHEA Grapalat" w:hAnsi="GHEA Grapalat"/>
                <w:sz w:val="20"/>
                <w:lang w:val="hy-AM"/>
              </w:rPr>
              <w:t>Բենզին ռեգուլյար</w:t>
            </w:r>
          </w:p>
        </w:tc>
      </w:tr>
    </w:tbl>
    <w:p w14:paraId="3EEEB9D0" w14:textId="77777777" w:rsidR="00C967F9" w:rsidRDefault="00C967F9" w:rsidP="00EF3662">
      <w:pPr>
        <w:pStyle w:val="BodyTextIndent2"/>
        <w:spacing w:line="240" w:lineRule="auto"/>
        <w:ind w:firstLine="567"/>
        <w:rPr>
          <w:rFonts w:ascii="GHEA Grapalat" w:hAnsi="GHEA Grapalat"/>
        </w:rPr>
      </w:pPr>
    </w:p>
    <w:p w14:paraId="232E0DB6" w14:textId="7CB8219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4C8BC56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2C6DF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1DD4">
        <w:rPr>
          <w:rFonts w:ascii="GHEA Grapalat" w:hAnsi="GHEA Grapalat" w:cs="Sylfaen"/>
          <w:szCs w:val="24"/>
          <w:lang w:val="hy-AM"/>
        </w:rPr>
        <w:t>ՀՐԱՏԱՊ ՄԵԿ ԱՆՁ</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8C055C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B520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B5203" w:rsidRPr="00AB5203">
        <w:rPr>
          <w:rFonts w:ascii="GHEA Grapalat" w:hAnsi="GHEA Grapalat" w:cs="Sylfaen"/>
          <w:sz w:val="24"/>
          <w:szCs w:val="24"/>
          <w:lang w:val="hy-AM"/>
        </w:rPr>
        <w:t>12։00</w:t>
      </w:r>
      <w:r w:rsidRPr="00AB5203">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B5203">
        <w:rPr>
          <w:rFonts w:ascii="GHEA Grapalat" w:hAnsi="GHEA Grapalat" w:cs="Sylfaen"/>
          <w:szCs w:val="24"/>
          <w:lang w:val="hy-AM"/>
        </w:rPr>
        <w:t>ք Էջմիածին Զվարթնոց ավան</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E24288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B5203" w:rsidRPr="00AB5203">
        <w:rPr>
          <w:rFonts w:ascii="GHEA Grapalat" w:hAnsi="GHEA Grapalat" w:cs="Sylfaen"/>
          <w:szCs w:val="24"/>
          <w:lang w:val="hy-AM"/>
        </w:rPr>
        <w:t>Անժելա Իսկենդարյանը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2ED0E1C"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4C535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B5203">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B5203">
        <w:rPr>
          <w:rFonts w:ascii="GHEA Grapalat" w:hAnsi="GHEA Grapalat" w:cs="Sylfaen"/>
          <w:szCs w:val="24"/>
          <w:lang w:val="hy-AM"/>
        </w:rPr>
        <w:t>12։00</w:t>
      </w:r>
      <w:r w:rsidR="004348F9" w:rsidRPr="006D2E03">
        <w:rPr>
          <w:rFonts w:ascii="GHEA Grapalat" w:hAnsi="GHEA Grapalat" w:cs="Sylfaen"/>
          <w:szCs w:val="24"/>
        </w:rPr>
        <w:t>-</w:t>
      </w:r>
      <w:r w:rsidR="004348F9" w:rsidRPr="004849E4">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4849E4">
        <w:rPr>
          <w:rFonts w:ascii="GHEA Grapalat" w:hAnsi="GHEA Grapalat" w:cs="Sylfaen"/>
          <w:sz w:val="20"/>
          <w:lang w:val="hy-AM"/>
        </w:rPr>
        <w:t>Հայտերի</w:t>
      </w:r>
      <w:r w:rsidRPr="006D2E03">
        <w:rPr>
          <w:rFonts w:ascii="GHEA Grapalat" w:hAnsi="GHEA Grapalat" w:cs="Sylfaen"/>
          <w:sz w:val="20"/>
          <w:lang w:val="af-ZA"/>
        </w:rPr>
        <w:t xml:space="preserve"> </w:t>
      </w:r>
      <w:r w:rsidRPr="004849E4">
        <w:rPr>
          <w:rFonts w:ascii="GHEA Grapalat" w:hAnsi="GHEA Grapalat" w:cs="Sylfaen"/>
          <w:sz w:val="20"/>
          <w:lang w:val="hy-AM"/>
        </w:rPr>
        <w:t>բացման</w:t>
      </w:r>
      <w:r w:rsidRPr="006D2E03">
        <w:rPr>
          <w:rFonts w:ascii="GHEA Grapalat" w:hAnsi="GHEA Grapalat" w:cs="Sylfaen"/>
          <w:sz w:val="20"/>
          <w:lang w:val="af-ZA"/>
        </w:rPr>
        <w:t xml:space="preserve"> </w:t>
      </w:r>
      <w:r w:rsidRPr="004849E4">
        <w:rPr>
          <w:rFonts w:ascii="GHEA Grapalat" w:hAnsi="GHEA Grapalat" w:cs="Sylfaen"/>
          <w:sz w:val="20"/>
          <w:lang w:val="hy-AM"/>
        </w:rPr>
        <w:t>և</w:t>
      </w:r>
      <w:r w:rsidRPr="006D2E03">
        <w:rPr>
          <w:rFonts w:ascii="GHEA Grapalat" w:hAnsi="GHEA Grapalat" w:cs="Sylfaen"/>
          <w:sz w:val="20"/>
          <w:lang w:val="af-ZA"/>
        </w:rPr>
        <w:t xml:space="preserve"> </w:t>
      </w:r>
      <w:r w:rsidRPr="004849E4">
        <w:rPr>
          <w:rFonts w:ascii="GHEA Grapalat" w:hAnsi="GHEA Grapalat" w:cs="Sylfaen"/>
          <w:sz w:val="20"/>
          <w:lang w:val="hy-AM"/>
        </w:rPr>
        <w:t>գնահատման</w:t>
      </w:r>
      <w:r w:rsidRPr="006D2E03">
        <w:rPr>
          <w:rFonts w:ascii="GHEA Grapalat" w:hAnsi="GHEA Grapalat" w:cs="Sylfaen"/>
          <w:sz w:val="20"/>
          <w:lang w:val="af-ZA"/>
        </w:rPr>
        <w:t xml:space="preserve"> </w:t>
      </w:r>
      <w:r w:rsidRPr="004849E4">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49E4">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49E4">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49E4">
        <w:rPr>
          <w:rFonts w:ascii="GHEA Grapalat" w:hAnsi="GHEA Grapalat" w:cs="Sylfaen"/>
          <w:sz w:val="20"/>
          <w:lang w:val="hy-AM"/>
        </w:rPr>
        <w:t>սույն</w:t>
      </w:r>
      <w:r w:rsidRPr="006D2E03">
        <w:rPr>
          <w:rFonts w:ascii="GHEA Grapalat" w:hAnsi="GHEA Grapalat" w:cs="Sylfaen"/>
          <w:sz w:val="20"/>
          <w:lang w:val="af-ZA"/>
        </w:rPr>
        <w:t xml:space="preserve"> </w:t>
      </w:r>
      <w:r w:rsidRPr="004849E4">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49E4">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49E4">
        <w:rPr>
          <w:rFonts w:ascii="GHEA Grapalat" w:hAnsi="GHEA Grapalat" w:cs="Sylfaen"/>
          <w:sz w:val="20"/>
          <w:lang w:val="hy-AM"/>
        </w:rPr>
        <w:t>գնվելիք</w:t>
      </w:r>
      <w:r w:rsidRPr="006D2E03">
        <w:rPr>
          <w:rFonts w:ascii="GHEA Grapalat" w:hAnsi="GHEA Grapalat" w:cs="Sylfaen"/>
          <w:sz w:val="20"/>
          <w:lang w:val="af-ZA"/>
        </w:rPr>
        <w:t xml:space="preserve"> </w:t>
      </w:r>
      <w:r w:rsidRPr="004849E4">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49E4">
        <w:rPr>
          <w:rFonts w:ascii="GHEA Grapalat" w:hAnsi="GHEA Grapalat" w:cs="Sylfaen"/>
          <w:sz w:val="20"/>
          <w:lang w:val="hy-AM"/>
        </w:rPr>
        <w:t>ինչպես</w:t>
      </w:r>
      <w:r w:rsidRPr="006D2E03">
        <w:rPr>
          <w:rFonts w:ascii="GHEA Grapalat" w:hAnsi="GHEA Grapalat" w:cs="Sylfaen"/>
          <w:sz w:val="20"/>
          <w:lang w:val="af-ZA"/>
        </w:rPr>
        <w:t xml:space="preserve"> </w:t>
      </w:r>
      <w:r w:rsidRPr="004849E4">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F73E3B3" w14:textId="6482265B" w:rsidR="00AB5203" w:rsidRPr="002426DF" w:rsidRDefault="00FD2748" w:rsidP="00AB5203">
      <w:pPr>
        <w:pStyle w:val="BodyTextIndent"/>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4849E4">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4849E4">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4849E4">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4849E4">
        <w:rPr>
          <w:rFonts w:ascii="GHEA Grapalat" w:hAnsi="GHEA Grapalat" w:cs="Sylfaen"/>
          <w:i w:val="0"/>
          <w:szCs w:val="24"/>
          <w:lang w:val="af-ZA"/>
        </w:rPr>
        <w:t xml:space="preserve">` </w:t>
      </w:r>
      <w:r w:rsidR="00AB5203" w:rsidRPr="00AB5203">
        <w:rPr>
          <w:rFonts w:ascii="GHEA Grapalat" w:hAnsi="GHEA Grapalat" w:cs="Sylfaen"/>
          <w:i w:val="0"/>
          <w:szCs w:val="24"/>
          <w:lang w:val="ru-RU"/>
        </w:rPr>
        <w:t>ՀՀ</w:t>
      </w:r>
      <w:r w:rsidR="00AB5203" w:rsidRPr="004849E4">
        <w:rPr>
          <w:rFonts w:ascii="GHEA Grapalat" w:hAnsi="GHEA Grapalat" w:cs="Sylfaen"/>
          <w:i w:val="0"/>
          <w:szCs w:val="24"/>
          <w:lang w:val="af-ZA"/>
        </w:rPr>
        <w:t xml:space="preserve"> </w:t>
      </w:r>
      <w:r w:rsidR="00AB5203" w:rsidRPr="00AB5203">
        <w:rPr>
          <w:rFonts w:ascii="GHEA Grapalat" w:hAnsi="GHEA Grapalat" w:cs="Sylfaen"/>
          <w:i w:val="0"/>
          <w:szCs w:val="24"/>
          <w:lang w:val="ru-RU"/>
        </w:rPr>
        <w:t>Կենտրոնական</w:t>
      </w:r>
      <w:r w:rsidR="00AB5203" w:rsidRPr="004849E4">
        <w:rPr>
          <w:rFonts w:ascii="GHEA Grapalat" w:hAnsi="GHEA Grapalat" w:cs="Sylfaen"/>
          <w:i w:val="0"/>
          <w:szCs w:val="24"/>
          <w:lang w:val="af-ZA"/>
        </w:rPr>
        <w:t xml:space="preserve"> </w:t>
      </w:r>
      <w:r w:rsidR="00AB5203" w:rsidRPr="00AB5203">
        <w:rPr>
          <w:rFonts w:ascii="GHEA Grapalat" w:hAnsi="GHEA Grapalat" w:cs="Sylfaen"/>
          <w:i w:val="0"/>
          <w:szCs w:val="24"/>
          <w:lang w:val="ru-RU"/>
        </w:rPr>
        <w:t>բանկի</w:t>
      </w:r>
      <w:r w:rsidR="00AB5203" w:rsidRPr="004849E4">
        <w:rPr>
          <w:rFonts w:ascii="GHEA Grapalat" w:hAnsi="GHEA Grapalat" w:cs="Sylfaen"/>
          <w:i w:val="0"/>
          <w:szCs w:val="24"/>
          <w:lang w:val="af-ZA"/>
        </w:rPr>
        <w:t xml:space="preserve"> </w:t>
      </w:r>
      <w:r w:rsidR="00AB5203" w:rsidRPr="00AB5203">
        <w:rPr>
          <w:rFonts w:ascii="GHEA Grapalat" w:hAnsi="GHEA Grapalat" w:cs="Sylfaen"/>
          <w:i w:val="0"/>
          <w:szCs w:val="24"/>
          <w:lang w:val="ru-RU"/>
        </w:rPr>
        <w:t>կողմից</w:t>
      </w:r>
      <w:r w:rsidR="00AB5203" w:rsidRPr="004849E4">
        <w:rPr>
          <w:rFonts w:ascii="GHEA Grapalat" w:hAnsi="GHEA Grapalat" w:cs="Sylfaen"/>
          <w:i w:val="0"/>
          <w:szCs w:val="24"/>
          <w:lang w:val="af-ZA"/>
        </w:rPr>
        <w:t xml:space="preserve"> </w:t>
      </w:r>
      <w:r w:rsidR="00AB5203" w:rsidRPr="00AB5203">
        <w:rPr>
          <w:rFonts w:ascii="GHEA Grapalat" w:hAnsi="GHEA Grapalat" w:cs="Sylfaen"/>
          <w:i w:val="0"/>
          <w:szCs w:val="24"/>
          <w:lang w:val="ru-RU"/>
        </w:rPr>
        <w:t>սահմանված</w:t>
      </w:r>
      <w:r w:rsidR="00AB5203" w:rsidRPr="004849E4">
        <w:rPr>
          <w:rFonts w:ascii="GHEA Grapalat" w:hAnsi="GHEA Grapalat" w:cs="Sylfaen"/>
          <w:i w:val="0"/>
          <w:szCs w:val="24"/>
          <w:lang w:val="af-ZA"/>
        </w:rPr>
        <w:t xml:space="preserve"> </w:t>
      </w:r>
      <w:r w:rsidR="00AB5203" w:rsidRPr="00AB5203">
        <w:rPr>
          <w:rFonts w:ascii="GHEA Grapalat" w:hAnsi="GHEA Grapalat" w:cs="Sylfaen"/>
          <w:i w:val="0"/>
          <w:szCs w:val="24"/>
          <w:lang w:val="ru-RU"/>
        </w:rPr>
        <w:t>փոխարժեքով։</w:t>
      </w:r>
      <w:r w:rsidR="00AB5203" w:rsidRPr="002426DF">
        <w:rPr>
          <w:rFonts w:ascii="Sylfaen" w:hAnsi="Sylfaen"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4849E4"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4849E4">
        <w:rPr>
          <w:rFonts w:ascii="GHEA Grapalat" w:hAnsi="GHEA Grapalat"/>
        </w:rPr>
        <w:t xml:space="preserve">18 </w:t>
      </w:r>
      <w:r w:rsidR="00571F29" w:rsidRPr="004849E4">
        <w:rPr>
          <w:rFonts w:ascii="GHEA Grapalat" w:hAnsi="GHEA Grapalat" w:cs="Sylfaen"/>
        </w:rPr>
        <w:t>Հայտերի</w:t>
      </w:r>
      <w:r w:rsidR="00571F29" w:rsidRPr="004849E4">
        <w:rPr>
          <w:rFonts w:ascii="GHEA Grapalat" w:hAnsi="GHEA Grapalat" w:cs="Arial"/>
        </w:rPr>
        <w:t xml:space="preserve"> </w:t>
      </w:r>
      <w:r w:rsidR="00571F29" w:rsidRPr="004849E4">
        <w:rPr>
          <w:rFonts w:ascii="GHEA Grapalat" w:hAnsi="GHEA Grapalat" w:cs="Sylfaen"/>
        </w:rPr>
        <w:t>գնահատումը</w:t>
      </w:r>
      <w:r w:rsidR="00571F29" w:rsidRPr="004849E4">
        <w:rPr>
          <w:rFonts w:ascii="GHEA Grapalat" w:hAnsi="GHEA Grapalat" w:cs="Arial"/>
        </w:rPr>
        <w:t xml:space="preserve"> </w:t>
      </w:r>
      <w:r w:rsidR="00571F29" w:rsidRPr="004849E4">
        <w:rPr>
          <w:rFonts w:ascii="GHEA Grapalat" w:hAnsi="GHEA Grapalat" w:cs="Sylfaen"/>
        </w:rPr>
        <w:t>և</w:t>
      </w:r>
      <w:r w:rsidR="00571F29" w:rsidRPr="004849E4">
        <w:rPr>
          <w:rFonts w:ascii="GHEA Grapalat" w:hAnsi="GHEA Grapalat" w:cs="Arial"/>
        </w:rPr>
        <w:t xml:space="preserve"> </w:t>
      </w:r>
      <w:r w:rsidR="00571F29" w:rsidRPr="004849E4">
        <w:rPr>
          <w:rFonts w:ascii="GHEA Grapalat" w:hAnsi="GHEA Grapalat" w:cs="Sylfaen"/>
        </w:rPr>
        <w:t>ընտրված մասնակցի որոշումն</w:t>
      </w:r>
      <w:r w:rsidR="00571F29" w:rsidRPr="004849E4">
        <w:rPr>
          <w:rFonts w:ascii="GHEA Grapalat" w:hAnsi="GHEA Grapalat" w:cs="Arial"/>
        </w:rPr>
        <w:t xml:space="preserve"> </w:t>
      </w:r>
      <w:r w:rsidR="00571F29" w:rsidRPr="004849E4">
        <w:rPr>
          <w:rFonts w:ascii="GHEA Grapalat" w:hAnsi="GHEA Grapalat" w:cs="Sylfaen"/>
        </w:rPr>
        <w:t>իրականացվում</w:t>
      </w:r>
      <w:r w:rsidR="00571F29" w:rsidRPr="004849E4">
        <w:rPr>
          <w:rFonts w:ascii="GHEA Grapalat" w:hAnsi="GHEA Grapalat" w:cs="Arial"/>
        </w:rPr>
        <w:t xml:space="preserve"> </w:t>
      </w:r>
      <w:r w:rsidR="00571F29" w:rsidRPr="004849E4">
        <w:rPr>
          <w:rFonts w:ascii="GHEA Grapalat" w:hAnsi="GHEA Grapalat" w:cs="Sylfaen"/>
        </w:rPr>
        <w:t>է</w:t>
      </w:r>
      <w:r w:rsidR="00571F29" w:rsidRPr="004849E4">
        <w:rPr>
          <w:rFonts w:ascii="GHEA Grapalat" w:hAnsi="GHEA Grapalat" w:cs="Arial"/>
        </w:rPr>
        <w:t xml:space="preserve"> </w:t>
      </w:r>
      <w:r w:rsidR="00571F29" w:rsidRPr="004849E4">
        <w:rPr>
          <w:rFonts w:ascii="GHEA Grapalat" w:hAnsi="GHEA Grapalat" w:cs="Sylfaen"/>
        </w:rPr>
        <w:t>ըստ</w:t>
      </w:r>
      <w:r w:rsidR="00571F29" w:rsidRPr="004849E4">
        <w:rPr>
          <w:rFonts w:ascii="GHEA Grapalat" w:hAnsi="GHEA Grapalat" w:cs="Arial"/>
        </w:rPr>
        <w:t xml:space="preserve"> </w:t>
      </w:r>
      <w:r w:rsidR="00571F29" w:rsidRPr="004849E4">
        <w:rPr>
          <w:rFonts w:ascii="GHEA Grapalat" w:hAnsi="GHEA Grapalat" w:cs="Sylfaen"/>
        </w:rPr>
        <w:t>առանձին</w:t>
      </w:r>
      <w:r w:rsidR="00571F29" w:rsidRPr="004849E4">
        <w:rPr>
          <w:rFonts w:ascii="GHEA Grapalat" w:hAnsi="GHEA Grapalat" w:cs="Arial"/>
        </w:rPr>
        <w:t xml:space="preserve"> </w:t>
      </w:r>
      <w:r w:rsidR="00571F29" w:rsidRPr="004849E4">
        <w:rPr>
          <w:rFonts w:ascii="GHEA Grapalat" w:hAnsi="GHEA Grapalat" w:cs="Sylfaen"/>
        </w:rPr>
        <w:t>չափաբաժինների</w:t>
      </w:r>
      <w:r w:rsidR="001258CE" w:rsidRPr="004849E4">
        <w:rPr>
          <w:rFonts w:ascii="GHEA Grapalat" w:hAnsi="GHEA Grapalat" w:cs="Sylfaen"/>
          <w:lang w:val="hy-AM"/>
        </w:rPr>
        <w:t>:</w:t>
      </w:r>
      <w:r w:rsidR="001258CE" w:rsidRPr="004849E4">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8B9D69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B5203">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C69DC2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5E89CC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AB5203">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F5DA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649E7">
        <w:rPr>
          <w:rFonts w:ascii="GHEA Grapalat" w:hAnsi="GHEA Grapalat" w:cs="Sylfaen"/>
          <w:sz w:val="20"/>
          <w:lang w:val="hy-AM"/>
        </w:rPr>
        <w:t xml:space="preserve">միակողմանի հաստատված հայտարարուոյան՝ տուժանքի </w:t>
      </w:r>
      <w:r w:rsidR="002649E7" w:rsidRPr="002649E7">
        <w:rPr>
          <w:rFonts w:ascii="GHEA Grapalat" w:hAnsi="GHEA Grapalat" w:cs="Sylfaen"/>
          <w:sz w:val="20"/>
          <w:lang w:val="hy-AM"/>
        </w:rPr>
        <w:t>(</w:t>
      </w:r>
      <w:r w:rsidR="002649E7">
        <w:rPr>
          <w:rFonts w:ascii="GHEA Grapalat" w:hAnsi="GHEA Grapalat" w:cs="Sylfaen"/>
          <w:sz w:val="20"/>
          <w:lang w:val="hy-AM"/>
        </w:rPr>
        <w:t>հավելված 5.1</w:t>
      </w:r>
      <w:r w:rsidR="002649E7" w:rsidRPr="002649E7">
        <w:rPr>
          <w:rFonts w:ascii="GHEA Grapalat" w:hAnsi="GHEA Grapalat" w:cs="Sylfaen"/>
          <w:sz w:val="20"/>
          <w:lang w:val="hy-AM"/>
        </w:rPr>
        <w:t>)</w:t>
      </w:r>
      <w:r w:rsidR="002649E7">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B1B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649E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D4220" w:rsidRDefault="00030D40" w:rsidP="00EF3662">
      <w:pPr>
        <w:ind w:firstLine="567"/>
        <w:jc w:val="both"/>
        <w:rPr>
          <w:rFonts w:ascii="GHEA Grapalat" w:hAnsi="GHEA Grapalat" w:cs="Sylfaen"/>
          <w:i/>
          <w:sz w:val="20"/>
          <w:lang w:val="af-ZA"/>
        </w:rPr>
      </w:pPr>
      <w:r w:rsidRPr="00CD4220">
        <w:rPr>
          <w:rFonts w:ascii="GHEA Grapalat" w:hAnsi="GHEA Grapalat" w:cs="Sylfaen"/>
          <w:sz w:val="20"/>
          <w:lang w:val="hy-AM"/>
        </w:rPr>
        <w:t>10</w:t>
      </w:r>
      <w:r w:rsidR="00CA1C11" w:rsidRPr="00CD4220">
        <w:rPr>
          <w:rFonts w:ascii="GHEA Grapalat" w:hAnsi="GHEA Grapalat" w:cs="Sylfaen"/>
          <w:sz w:val="20"/>
          <w:lang w:val="af-ZA"/>
        </w:rPr>
        <w:t>.</w:t>
      </w:r>
      <w:r w:rsidR="00F562EA" w:rsidRPr="00CD4220">
        <w:rPr>
          <w:rFonts w:ascii="GHEA Grapalat" w:hAnsi="GHEA Grapalat" w:cs="Sylfaen"/>
          <w:sz w:val="20"/>
          <w:lang w:val="af-ZA"/>
        </w:rPr>
        <w:t>5</w:t>
      </w:r>
      <w:r w:rsidR="00D93027" w:rsidRPr="00CD4220">
        <w:rPr>
          <w:rFonts w:ascii="GHEA Grapalat" w:hAnsi="GHEA Grapalat" w:cs="Sylfaen"/>
          <w:sz w:val="20"/>
          <w:lang w:val="af-ZA"/>
        </w:rPr>
        <w:t xml:space="preserve"> </w:t>
      </w:r>
      <w:r w:rsidR="00CA1C11" w:rsidRPr="00CD4220">
        <w:rPr>
          <w:rFonts w:ascii="GHEA Grapalat" w:hAnsi="GHEA Grapalat" w:cs="Sylfaen"/>
          <w:sz w:val="20"/>
          <w:lang w:val="hy-AM"/>
        </w:rPr>
        <w:t>Պայմանագրով</w:t>
      </w:r>
      <w:r w:rsidR="00CA1C11" w:rsidRPr="00CD4220">
        <w:rPr>
          <w:rFonts w:ascii="GHEA Grapalat" w:hAnsi="GHEA Grapalat" w:cs="Sylfaen"/>
          <w:sz w:val="20"/>
          <w:lang w:val="af-ZA"/>
        </w:rPr>
        <w:t xml:space="preserve"> </w:t>
      </w:r>
      <w:r w:rsidRPr="00CD4220">
        <w:rPr>
          <w:rFonts w:ascii="GHEA Grapalat" w:hAnsi="GHEA Grapalat" w:cs="Sylfaen"/>
          <w:sz w:val="20"/>
          <w:lang w:val="af-ZA"/>
        </w:rPr>
        <w:t>պ</w:t>
      </w:r>
      <w:r w:rsidR="00CA1C11" w:rsidRPr="00CD4220">
        <w:rPr>
          <w:rFonts w:ascii="GHEA Grapalat" w:hAnsi="GHEA Grapalat" w:cs="Sylfaen"/>
          <w:sz w:val="20"/>
          <w:lang w:val="hy-AM"/>
        </w:rPr>
        <w:t>ատվիրատուի</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կողմից</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կանխավճար</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հատկացվելու</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պայման</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նախատեսվելու</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դեպքում</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ընտրված</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մասնակիցը</w:t>
      </w:r>
      <w:r w:rsidR="00CA1C11" w:rsidRPr="00CD4220">
        <w:rPr>
          <w:rFonts w:ascii="GHEA Grapalat" w:hAnsi="GHEA Grapalat" w:cs="Sylfaen"/>
          <w:sz w:val="20"/>
          <w:lang w:val="af-ZA"/>
        </w:rPr>
        <w:t xml:space="preserve"> </w:t>
      </w:r>
      <w:r w:rsidRPr="00CD4220">
        <w:rPr>
          <w:rFonts w:ascii="GHEA Grapalat" w:hAnsi="GHEA Grapalat" w:cs="Sylfaen"/>
          <w:sz w:val="20"/>
          <w:lang w:val="af-ZA"/>
        </w:rPr>
        <w:t>պ</w:t>
      </w:r>
      <w:r w:rsidR="00CA1C11" w:rsidRPr="00CD4220">
        <w:rPr>
          <w:rFonts w:ascii="GHEA Grapalat" w:hAnsi="GHEA Grapalat" w:cs="Sylfaen"/>
          <w:sz w:val="20"/>
          <w:lang w:val="hy-AM"/>
        </w:rPr>
        <w:t>ատվիրատուին</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է</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ներկայացնում</w:t>
      </w:r>
      <w:r w:rsidR="00CA1C11" w:rsidRPr="00CD4220">
        <w:rPr>
          <w:rFonts w:ascii="GHEA Grapalat" w:hAnsi="GHEA Grapalat" w:cs="Sylfaen"/>
          <w:sz w:val="20"/>
          <w:lang w:val="af-ZA"/>
        </w:rPr>
        <w:t xml:space="preserve"> </w:t>
      </w:r>
      <w:r w:rsidR="00B11B38" w:rsidRPr="00CD4220">
        <w:rPr>
          <w:rFonts w:ascii="GHEA Grapalat" w:hAnsi="GHEA Grapalat" w:cs="Sylfaen"/>
          <w:sz w:val="20"/>
          <w:lang w:val="af-ZA"/>
        </w:rPr>
        <w:t xml:space="preserve">նաև </w:t>
      </w:r>
      <w:r w:rsidR="00CA1C11" w:rsidRPr="00CD4220">
        <w:rPr>
          <w:rFonts w:ascii="GHEA Grapalat" w:hAnsi="GHEA Grapalat" w:cs="Sylfaen"/>
          <w:sz w:val="20"/>
          <w:lang w:val="hy-AM"/>
        </w:rPr>
        <w:t>կանխավճարի</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ապահովում</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կանխավճարի</w:t>
      </w:r>
      <w:r w:rsidR="00CA1C11" w:rsidRPr="00CD4220">
        <w:rPr>
          <w:rFonts w:ascii="GHEA Grapalat" w:hAnsi="GHEA Grapalat" w:cs="Sylfaen"/>
          <w:sz w:val="20"/>
          <w:lang w:val="af-ZA"/>
        </w:rPr>
        <w:t xml:space="preserve"> </w:t>
      </w:r>
      <w:r w:rsidR="00CA1C11" w:rsidRPr="00CD4220">
        <w:rPr>
          <w:rFonts w:ascii="GHEA Grapalat" w:hAnsi="GHEA Grapalat" w:cs="Sylfaen"/>
          <w:sz w:val="20"/>
          <w:lang w:val="hy-AM"/>
        </w:rPr>
        <w:t>չափով</w:t>
      </w:r>
      <w:r w:rsidR="00CA1C11" w:rsidRPr="00CD4220">
        <w:rPr>
          <w:rFonts w:ascii="GHEA Grapalat" w:hAnsi="GHEA Grapalat" w:cs="Sylfaen"/>
          <w:sz w:val="20"/>
          <w:lang w:val="af-ZA"/>
        </w:rPr>
        <w:t xml:space="preserve">, </w:t>
      </w:r>
      <w:r w:rsidR="00B413A8" w:rsidRPr="00CD4220">
        <w:rPr>
          <w:rFonts w:ascii="GHEA Grapalat" w:hAnsi="GHEA Grapalat" w:cs="Sylfaen"/>
          <w:sz w:val="20"/>
          <w:lang w:val="af-ZA"/>
        </w:rPr>
        <w:t xml:space="preserve">բանկային </w:t>
      </w:r>
      <w:r w:rsidR="00CA1C11" w:rsidRPr="00CD4220">
        <w:rPr>
          <w:rFonts w:ascii="GHEA Grapalat" w:hAnsi="GHEA Grapalat" w:cs="Sylfaen"/>
          <w:sz w:val="20"/>
          <w:lang w:val="hy-AM"/>
        </w:rPr>
        <w:t>երաշխիքի ձևով</w:t>
      </w:r>
      <w:r w:rsidR="00937F5E" w:rsidRPr="00CD4220">
        <w:rPr>
          <w:rFonts w:ascii="GHEA Grapalat" w:hAnsi="GHEA Grapalat" w:cs="Sylfaen"/>
          <w:sz w:val="20"/>
          <w:lang w:val="hy-AM"/>
        </w:rPr>
        <w:t xml:space="preserve"> (հավելված՝ 5</w:t>
      </w:r>
      <w:r w:rsidR="00937F5E" w:rsidRPr="00CD4220">
        <w:rPr>
          <w:rFonts w:ascii="Cambria Math" w:hAnsi="Cambria Math" w:cs="Cambria Math"/>
          <w:sz w:val="20"/>
          <w:lang w:val="hy-AM"/>
        </w:rPr>
        <w:t>․</w:t>
      </w:r>
      <w:r w:rsidR="00937F5E" w:rsidRPr="00CD4220">
        <w:rPr>
          <w:rFonts w:ascii="GHEA Grapalat" w:hAnsi="GHEA Grapalat" w:cs="Sylfaen"/>
          <w:sz w:val="20"/>
          <w:lang w:val="hy-AM"/>
        </w:rPr>
        <w:t>2)</w:t>
      </w:r>
      <w:r w:rsidR="003A0A31" w:rsidRPr="00CD4220">
        <w:rPr>
          <w:rFonts w:ascii="GHEA Grapalat" w:hAnsi="GHEA Grapalat" w:cs="Sylfaen"/>
          <w:sz w:val="20"/>
          <w:lang w:val="hy-AM"/>
        </w:rPr>
        <w:t>:</w:t>
      </w:r>
      <w:r w:rsidR="00CA1C11" w:rsidRPr="00CD4220">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26101B53" w:rsidR="00096865" w:rsidRPr="00A71D81" w:rsidRDefault="003B269F" w:rsidP="00293D2F">
      <w:pPr>
        <w:ind w:firstLine="567"/>
        <w:rPr>
          <w:rFonts w:ascii="GHEA Grapalat" w:hAnsi="GHEA Grapalat"/>
          <w:b/>
          <w:szCs w:val="22"/>
          <w:lang w:val="af-ZA"/>
        </w:rPr>
      </w:pPr>
      <w:r>
        <w:rPr>
          <w:rFonts w:ascii="GHEA Grapalat" w:hAnsi="GHEA Grapalat" w:cs="Sylfaen"/>
          <w:b/>
          <w:szCs w:val="22"/>
          <w:lang w:val="es-ES"/>
        </w:rPr>
        <w:br w:type="page"/>
      </w:r>
      <w:r w:rsidR="00293D2F">
        <w:rPr>
          <w:rFonts w:ascii="GHEA Grapalat" w:hAnsi="GHEA Grapalat" w:cs="Sylfaen"/>
          <w:b/>
          <w:szCs w:val="22"/>
          <w:lang w:val="hy-AM"/>
        </w:rPr>
        <w:lastRenderedPageBreak/>
        <w:t xml:space="preserve">                                                        </w:t>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A80D12" w:rsidR="00096865" w:rsidRPr="00A71D81" w:rsidRDefault="00CD422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w:t>
      </w:r>
      <w:r w:rsidR="00B3278F">
        <w:rPr>
          <w:rFonts w:ascii="GHEA Grapalat" w:hAnsi="GHEA Grapalat" w:cs="Sylfaen"/>
          <w:b/>
          <w:szCs w:val="22"/>
          <w:lang w:val="hy-AM"/>
        </w:rPr>
        <w:t xml:space="preserve">  </w:t>
      </w:r>
      <w:r>
        <w:rPr>
          <w:rFonts w:ascii="GHEA Grapalat" w:hAnsi="GHEA Grapalat" w:cs="Sylfaen"/>
          <w:b/>
          <w:szCs w:val="22"/>
          <w:lang w:val="hy-AM"/>
        </w:rPr>
        <w:t xml:space="preserve">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3276F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D4220">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4436545" w:rsidR="00B2572B" w:rsidRPr="00A71D81" w:rsidRDefault="000B6D30"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ԷՋՕԸ-ՀՄԱԱՊՁԲ-2026/17</w:t>
      </w:r>
      <w:r w:rsidR="005A6B6A">
        <w:rPr>
          <w:rFonts w:ascii="GHEA Grapalat" w:hAnsi="GHEA Grapalat"/>
          <w:sz w:val="24"/>
          <w:szCs w:val="24"/>
          <w:lang w:val="af-ZA"/>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2CF85BB" w:rsidR="00B2572B" w:rsidRPr="00A71D81" w:rsidRDefault="009D1DD4" w:rsidP="00EF3662">
      <w:pPr>
        <w:pStyle w:val="BodyTextIndent3"/>
        <w:spacing w:line="240" w:lineRule="auto"/>
        <w:jc w:val="right"/>
        <w:rPr>
          <w:rFonts w:ascii="GHEA Grapalat" w:hAnsi="GHEA Grapalat" w:cs="Arial"/>
          <w:b/>
          <w:lang w:val="es-ES"/>
        </w:rPr>
      </w:pPr>
      <w:r>
        <w:rPr>
          <w:rFonts w:ascii="GHEA Grapalat" w:hAnsi="GHEA Grapalat" w:cs="Sylfaen"/>
          <w:b/>
          <w:lang w:val="es-ES"/>
        </w:rPr>
        <w:t>ՀՐԱՏԱՊ ՄԵԿ ԱՆՁ</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53589D5D" w:rsidR="00B2572B" w:rsidRPr="00A71D81" w:rsidRDefault="00B2572B" w:rsidP="00EF3662">
      <w:pPr>
        <w:jc w:val="center"/>
        <w:rPr>
          <w:rFonts w:ascii="GHEA Grapalat" w:hAnsi="GHEA Grapalat" w:cs="Arial"/>
          <w:b/>
          <w:lang w:val="es-ES"/>
        </w:rPr>
      </w:pPr>
      <w:proofErr w:type="gramStart"/>
      <w:r w:rsidRPr="00A71D81">
        <w:rPr>
          <w:rFonts w:ascii="GHEA Grapalat" w:hAnsi="GHEA Grapalat" w:cs="Sylfaen"/>
          <w:b/>
          <w:lang w:val="es-ES"/>
        </w:rPr>
        <w:t>ԴԻՄՈՒՄ</w:t>
      </w:r>
      <w:r w:rsidR="00B3278F">
        <w:rPr>
          <w:rFonts w:ascii="GHEA Grapalat" w:hAnsi="GHEA Grapalat" w:cs="Sylfaen"/>
          <w:b/>
          <w:lang w:val="hy-AM"/>
        </w:rPr>
        <w:t xml:space="preserve">  </w:t>
      </w:r>
      <w:r w:rsidR="006C3873" w:rsidRPr="00A71D81">
        <w:rPr>
          <w:rFonts w:ascii="GHEA Grapalat" w:hAnsi="GHEA Grapalat" w:cs="Sylfaen"/>
          <w:b/>
          <w:lang w:val="es-ES"/>
        </w:rPr>
        <w:t>ՀԱՅՏԱՐԱՐՈՒԹՅՈՒՆ</w:t>
      </w:r>
      <w:proofErr w:type="gramEnd"/>
      <w:r w:rsidRPr="00A71D81">
        <w:rPr>
          <w:rFonts w:ascii="GHEA Grapalat" w:hAnsi="GHEA Grapalat" w:cs="Sylfaen"/>
          <w:b/>
          <w:lang w:val="es-ES"/>
        </w:rPr>
        <w:t>*</w:t>
      </w:r>
    </w:p>
    <w:p w14:paraId="16F74F10" w14:textId="2A151908" w:rsidR="00B2572B" w:rsidRPr="00A71D81" w:rsidRDefault="009D1DD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6E6D287" w:rsidR="00B2572B" w:rsidRPr="00A71D81" w:rsidRDefault="00B3278F" w:rsidP="00EF3662">
      <w:pPr>
        <w:jc w:val="both"/>
        <w:rPr>
          <w:rFonts w:ascii="GHEA Grapalat" w:hAnsi="GHEA Grapalat" w:cs="Sylfaen"/>
          <w:sz w:val="20"/>
          <w:szCs w:val="20"/>
          <w:lang w:val="es-ES"/>
        </w:rPr>
      </w:pPr>
      <w:r>
        <w:rPr>
          <w:rFonts w:ascii="GHEA Grapalat" w:hAnsi="GHEA Grapalat"/>
          <w:sz w:val="22"/>
          <w:szCs w:val="22"/>
          <w:u w:val="single"/>
          <w:lang w:val="hy-AM"/>
        </w:rPr>
        <w:t>«Էջմիածին» ՋՕԸ</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0B6D30">
        <w:rPr>
          <w:rFonts w:ascii="GHEA Grapalat" w:hAnsi="GHEA Grapalat"/>
          <w:sz w:val="22"/>
          <w:szCs w:val="22"/>
          <w:u w:val="single"/>
          <w:lang w:val="hy-AM"/>
        </w:rPr>
        <w:t xml:space="preserve">  </w:t>
      </w:r>
      <w:r w:rsidR="000B6D30">
        <w:rPr>
          <w:rFonts w:ascii="GHEA Grapalat" w:hAnsi="GHEA Grapalat"/>
          <w:lang w:val="es-ES"/>
        </w:rPr>
        <w:t>ԷՋՕԸ-ՀՄԱԱՊՁԲ-2026/17</w:t>
      </w:r>
      <w:r w:rsidR="005A6B6A">
        <w:rPr>
          <w:rFonts w:ascii="GHEA Grapalat" w:hAnsi="GHEA Grapalat"/>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9D1DD4">
        <w:rPr>
          <w:rFonts w:ascii="GHEA Grapalat" w:hAnsi="GHEA Grapalat" w:cs="Sylfaen"/>
          <w:sz w:val="20"/>
          <w:szCs w:val="20"/>
          <w:lang w:val="es-ES"/>
        </w:rPr>
        <w:t>ՀՐԱՏԱՊ ՄԵԿ ԱՆՁ</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30DC32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B6D30">
        <w:rPr>
          <w:rFonts w:ascii="GHEA Grapalat" w:hAnsi="GHEA Grapalat" w:cs="Arial"/>
          <w:sz w:val="20"/>
          <w:szCs w:val="20"/>
          <w:lang w:val="es-ES"/>
        </w:rPr>
        <w:t>ԷՋՕԸ-ՀՄԱԱՊՁԲ-2026/17</w:t>
      </w:r>
      <w:r w:rsidR="005A6B6A">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9D1DD4">
        <w:rPr>
          <w:rFonts w:ascii="GHEA Grapalat" w:hAnsi="GHEA Grapalat" w:cs="Arial"/>
          <w:sz w:val="20"/>
          <w:szCs w:val="20"/>
          <w:lang w:val="es-ES"/>
        </w:rPr>
        <w:t>ՀՐԱՏԱՊ</w:t>
      </w:r>
      <w:proofErr w:type="gramEnd"/>
      <w:r w:rsidR="009D1DD4">
        <w:rPr>
          <w:rFonts w:ascii="GHEA Grapalat" w:hAnsi="GHEA Grapalat" w:cs="Arial"/>
          <w:sz w:val="20"/>
          <w:szCs w:val="20"/>
          <w:lang w:val="es-ES"/>
        </w:rPr>
        <w:t xml:space="preserve"> ՄԵԿ ԱՆՁ</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E280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B6D30">
        <w:rPr>
          <w:rFonts w:ascii="GHEA Grapalat" w:hAnsi="GHEA Grapalat"/>
          <w:lang w:val="es-ES"/>
        </w:rPr>
        <w:t>ԷՋՕԸ-ՀՄԱԱՊՁԲ-2026/17</w:t>
      </w:r>
      <w:r w:rsidR="005A6B6A">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010D1">
        <w:rPr>
          <w:rFonts w:ascii="GHEA Grapalat" w:hAnsi="GHEA Grapalat" w:cs="Arial"/>
          <w:sz w:val="20"/>
          <w:szCs w:val="20"/>
          <w:lang w:val="es-ES"/>
        </w:rPr>
        <w:t xml:space="preserve">գնանշման </w:t>
      </w:r>
      <w:r w:rsidR="00AB5203">
        <w:rPr>
          <w:rFonts w:ascii="GHEA Grapalat" w:hAnsi="GHEA Grapalat" w:cs="Arial"/>
          <w:sz w:val="20"/>
          <w:szCs w:val="20"/>
          <w:lang w:val="es-ES"/>
        </w:rPr>
        <w:t>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4538569" w:rsidR="000B1088" w:rsidRPr="00A71D81" w:rsidRDefault="000B6D30"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ԷՋՕԸ-ՀՄԱԱՊՁԲ-2026/17</w:t>
      </w:r>
      <w:r w:rsidR="005A6B6A">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045C336" w:rsidR="000B1088" w:rsidRPr="00A71D81" w:rsidRDefault="009D1DD4" w:rsidP="000B1088">
      <w:pPr>
        <w:pStyle w:val="BodyTextIndent3"/>
        <w:spacing w:line="240" w:lineRule="auto"/>
        <w:jc w:val="right"/>
        <w:rPr>
          <w:rFonts w:ascii="GHEA Grapalat" w:hAnsi="GHEA Grapalat" w:cs="Arial"/>
          <w:b/>
          <w:lang w:val="hy-AM"/>
        </w:rPr>
      </w:pPr>
      <w:r>
        <w:rPr>
          <w:rFonts w:ascii="GHEA Grapalat" w:hAnsi="GHEA Grapalat" w:cs="Sylfaen"/>
          <w:b/>
          <w:lang w:val="hy-AM"/>
        </w:rPr>
        <w:t>ՀՐԱՏԱՊ ՄԵԿ ԱՆՁ</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56FB42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B6D30">
        <w:rPr>
          <w:rFonts w:ascii="GHEA Grapalat" w:hAnsi="GHEA Grapalat" w:cs="Arial"/>
          <w:sz w:val="20"/>
          <w:szCs w:val="20"/>
          <w:lang w:val="es-ES"/>
        </w:rPr>
        <w:t>ԷՋՕԸ-ՀՄԱԱՊՁԲ-2026/17</w:t>
      </w:r>
      <w:r w:rsidR="005A6B6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49E66C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1DD4">
        <w:rPr>
          <w:rFonts w:ascii="GHEA Grapalat" w:hAnsi="GHEA Grapalat" w:cs="Arial"/>
          <w:sz w:val="20"/>
          <w:szCs w:val="20"/>
          <w:lang w:val="es-ES"/>
        </w:rPr>
        <w:t>ՀՐԱՏԱՊ ՄԵԿ ԱՆՁ</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B37FAA" w:rsidR="00BF1194" w:rsidRPr="00A71D81" w:rsidRDefault="000B6D30"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ԷՋՕԸ-ՀՄԱԱՊՁԲ-2026/17</w:t>
      </w:r>
      <w:r w:rsidR="005A6B6A">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F49B89C" w:rsidR="00BF1194" w:rsidRPr="00A71D81" w:rsidRDefault="009D1DD4" w:rsidP="00BF1194">
      <w:pPr>
        <w:pStyle w:val="BodyTextIndent3"/>
        <w:spacing w:line="240" w:lineRule="auto"/>
        <w:jc w:val="right"/>
        <w:rPr>
          <w:rFonts w:ascii="GHEA Grapalat" w:hAnsi="GHEA Grapalat" w:cs="Arial"/>
          <w:b/>
          <w:lang w:val="hy-AM"/>
        </w:rPr>
      </w:pPr>
      <w:r>
        <w:rPr>
          <w:rFonts w:ascii="GHEA Grapalat" w:hAnsi="GHEA Grapalat" w:cs="Sylfaen"/>
          <w:b/>
          <w:lang w:val="hy-AM"/>
        </w:rPr>
        <w:t>ՀՐԱՏԱՊ ՄԵԿ ԱՆՁ</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6FEAAE43" w:rsidR="00BF1194" w:rsidRDefault="00BF1194" w:rsidP="00BF1194">
      <w:pPr>
        <w:pStyle w:val="BodyTextIndent3"/>
        <w:spacing w:line="240" w:lineRule="auto"/>
        <w:ind w:firstLine="0"/>
        <w:jc w:val="left"/>
        <w:rPr>
          <w:rFonts w:ascii="GHEA Grapalat" w:hAnsi="GHEA Grapalat"/>
          <w:b/>
          <w:lang w:val="hy-AM"/>
        </w:rPr>
      </w:pPr>
    </w:p>
    <w:p w14:paraId="192C2F50" w14:textId="77777777" w:rsidR="00057F33" w:rsidRPr="00A71D81" w:rsidRDefault="00057F33"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7AEAAC3" w:rsidR="00B2572B" w:rsidRPr="00A71D81" w:rsidRDefault="000B6D30"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ԷՋՕԸ-ՀՄԱԱՊՁԲ-2026/17</w:t>
      </w:r>
      <w:r w:rsidR="005A6B6A">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3253DB6" w:rsidR="00B2572B" w:rsidRPr="00A71D81" w:rsidRDefault="009D1DD4"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ՄԵԿ ԱՆՁ</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B97DD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B6D30">
        <w:rPr>
          <w:rFonts w:ascii="GHEA Grapalat" w:hAnsi="GHEA Grapalat" w:cs="Arial"/>
          <w:sz w:val="20"/>
          <w:szCs w:val="20"/>
          <w:lang w:val="es-ES"/>
        </w:rPr>
        <w:t>ԷՋՕԸ-ՀՄԱԱՊՁԲ-2026/17</w:t>
      </w:r>
      <w:r w:rsidR="005A6B6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9D1DD4">
        <w:rPr>
          <w:rFonts w:ascii="GHEA Grapalat" w:hAnsi="GHEA Grapalat" w:cs="Arial"/>
          <w:sz w:val="20"/>
          <w:szCs w:val="20"/>
          <w:lang w:val="es-ES"/>
        </w:rPr>
        <w:t>ՀՐԱՏԱՊ ՄԵԿ ԱՆՁ</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41A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441A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441A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441A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EF4849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DF398F" w:rsidR="007862B1" w:rsidRPr="00A71D81" w:rsidRDefault="000B6D30"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ԷՋՕԸ-ՀՄԱԱՊՁԲ-2026/17</w:t>
      </w:r>
      <w:r w:rsidR="005A6B6A">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3B3731EB" w:rsidR="007862B1" w:rsidRPr="00A71D81" w:rsidRDefault="009D1DD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 ՄԵԿ ԱՆՁ</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562"/>
        <w:tblW w:w="10980" w:type="dxa"/>
        <w:tblLook w:val="0000" w:firstRow="0" w:lastRow="0" w:firstColumn="0" w:lastColumn="0" w:noHBand="0" w:noVBand="0"/>
      </w:tblPr>
      <w:tblGrid>
        <w:gridCol w:w="5616"/>
        <w:gridCol w:w="5364"/>
      </w:tblGrid>
      <w:tr w:rsidR="00595213" w:rsidRPr="00A71D81" w14:paraId="2B71E1C6" w14:textId="77777777" w:rsidTr="00057F33">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6DA24AC" w:rsidR="00595213" w:rsidRPr="00A71D81" w:rsidRDefault="00595213" w:rsidP="00057F33">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057F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057F33">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057F3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5AF02F5" w:rsidR="00595213" w:rsidRPr="00A71D81" w:rsidRDefault="00595213" w:rsidP="00057F33">
            <w:pPr>
              <w:rPr>
                <w:rFonts w:ascii="GHEA Grapalat" w:hAnsi="GHEA Grapalat" w:cs="Sylfaen"/>
                <w:sz w:val="20"/>
                <w:szCs w:val="20"/>
              </w:rPr>
            </w:pPr>
            <w:r w:rsidRPr="00A71D81">
              <w:rPr>
                <w:rFonts w:ascii="GHEA Grapalat" w:hAnsi="GHEA Grapalat" w:cs="Sylfaen"/>
                <w:sz w:val="20"/>
                <w:szCs w:val="20"/>
                <w:lang w:val="hy-AM"/>
              </w:rPr>
              <w:t>3</w:t>
            </w:r>
            <w:r w:rsidR="00057F33">
              <w:rPr>
                <w:rFonts w:ascii="GHEA Grapalat" w:hAnsi="GHEA Grapalat" w:cs="Sylfaen"/>
                <w:sz w:val="20"/>
                <w:szCs w:val="20"/>
              </w:rPr>
              <w:t>.</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057F3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057F33">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057F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057F33">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057F33">
        <w:trPr>
          <w:trHeight w:val="2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057F33">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057F33">
        <w:trPr>
          <w:trHeight w:val="2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057F33">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057F33">
        <w:trPr>
          <w:trHeight w:val="1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057F33">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57F33" w:rsidRPr="00A71D81" w14:paraId="58FB1A24" w14:textId="77777777" w:rsidTr="00057F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2227BD7" w:rsidR="00057F33" w:rsidRPr="00A71D81" w:rsidRDefault="00057F33" w:rsidP="00057F33">
            <w:pPr>
              <w:rPr>
                <w:rFonts w:ascii="GHEA Grapalat" w:hAnsi="GHEA Grapalat" w:cs="Arial"/>
                <w:sz w:val="20"/>
                <w:szCs w:val="20"/>
              </w:rPr>
            </w:pPr>
            <w:r w:rsidRPr="00854003">
              <w:rPr>
                <w:rFonts w:ascii="GHEA Grapalat" w:hAnsi="GHEA Grapalat"/>
                <w:sz w:val="20"/>
                <w:szCs w:val="20"/>
              </w:rPr>
              <w:t xml:space="preserve">9. </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անվանումը</w:t>
            </w:r>
            <w:r w:rsidRPr="00854003">
              <w:rPr>
                <w:rFonts w:ascii="GHEA Grapalat" w:hAnsi="GHEA Grapalat"/>
                <w:sz w:val="20"/>
                <w:szCs w:val="20"/>
              </w:rPr>
              <w:t xml:space="preserve">, </w:t>
            </w:r>
            <w:r w:rsidRPr="00854003">
              <w:rPr>
                <w:rFonts w:ascii="GHEA Grapalat" w:hAnsi="GHEA Grapalat" w:cs="Sylfaen"/>
                <w:sz w:val="20"/>
                <w:szCs w:val="20"/>
              </w:rPr>
              <w:t>կամ</w:t>
            </w:r>
            <w:r w:rsidRPr="00854003">
              <w:rPr>
                <w:rFonts w:ascii="GHEA Grapalat" w:hAnsi="GHEA Grapalat"/>
                <w:sz w:val="20"/>
                <w:szCs w:val="20"/>
              </w:rPr>
              <w:t xml:space="preserve"> </w:t>
            </w:r>
            <w:r w:rsidRPr="00854003">
              <w:rPr>
                <w:rFonts w:ascii="GHEA Grapalat" w:hAnsi="GHEA Grapalat" w:cs="Sylfaen"/>
                <w:sz w:val="20"/>
                <w:szCs w:val="20"/>
              </w:rPr>
              <w:t>անուն</w:t>
            </w:r>
            <w:r w:rsidRPr="00854003">
              <w:rPr>
                <w:rFonts w:ascii="GHEA Grapalat" w:hAnsi="GHEA Grapalat"/>
                <w:sz w:val="20"/>
                <w:szCs w:val="20"/>
              </w:rPr>
              <w:t xml:space="preserve"> </w:t>
            </w:r>
            <w:r w:rsidRPr="00854003">
              <w:rPr>
                <w:rFonts w:ascii="GHEA Grapalat" w:hAnsi="GHEA Grapalat" w:cs="Sylfaen"/>
                <w:sz w:val="20"/>
                <w:szCs w:val="20"/>
              </w:rPr>
              <w:t>ազգանուն</w:t>
            </w:r>
            <w:r w:rsidRPr="00854003">
              <w:rPr>
                <w:rFonts w:ascii="GHEA Grapalat" w:hAnsi="GHEA Grapalat"/>
                <w:sz w:val="20"/>
                <w:szCs w:val="20"/>
              </w:rPr>
              <w:t xml:space="preserve"> ` «</w:t>
            </w:r>
            <w:r w:rsidRPr="00854003">
              <w:rPr>
                <w:rFonts w:ascii="GHEA Grapalat" w:hAnsi="GHEA Grapalat" w:cs="Sylfaen"/>
                <w:sz w:val="20"/>
                <w:szCs w:val="20"/>
              </w:rPr>
              <w:t>Էջմիածին</w:t>
            </w:r>
            <w:r w:rsidRPr="00854003">
              <w:rPr>
                <w:rFonts w:ascii="GHEA Grapalat" w:hAnsi="GHEA Grapalat"/>
                <w:sz w:val="20"/>
                <w:szCs w:val="20"/>
              </w:rPr>
              <w:t xml:space="preserve">» </w:t>
            </w:r>
            <w:r w:rsidRPr="00854003">
              <w:rPr>
                <w:rFonts w:ascii="GHEA Grapalat" w:hAnsi="GHEA Grapalat" w:cs="Sylfaen"/>
                <w:sz w:val="20"/>
                <w:szCs w:val="20"/>
              </w:rPr>
              <w:t>ՋՕԸ</w:t>
            </w:r>
          </w:p>
        </w:tc>
      </w:tr>
      <w:tr w:rsidR="00057F33" w:rsidRPr="00A71D81" w14:paraId="4E6BD5DE" w14:textId="77777777" w:rsidTr="00057F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C57B662" w:rsidR="00057F33" w:rsidRPr="00A71D81" w:rsidRDefault="00057F33" w:rsidP="00057F33">
            <w:pPr>
              <w:rPr>
                <w:rFonts w:ascii="GHEA Grapalat" w:hAnsi="GHEA Grapalat" w:cs="Sylfaen"/>
                <w:sz w:val="20"/>
                <w:szCs w:val="20"/>
                <w:lang w:val="ru-RU"/>
              </w:rPr>
            </w:pPr>
            <w:r w:rsidRPr="00854003">
              <w:rPr>
                <w:rFonts w:ascii="GHEA Grapalat" w:hAnsi="GHEA Grapalat"/>
                <w:sz w:val="20"/>
                <w:szCs w:val="20"/>
              </w:rPr>
              <w:t xml:space="preserve">10.  </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ՀԾՀ</w:t>
            </w:r>
            <w:r w:rsidRPr="00854003">
              <w:rPr>
                <w:rFonts w:ascii="GHEA Grapalat" w:hAnsi="GHEA Grapalat"/>
                <w:sz w:val="20"/>
                <w:szCs w:val="20"/>
              </w:rPr>
              <w:t xml:space="preserve"> (</w:t>
            </w:r>
            <w:r w:rsidRPr="00854003">
              <w:rPr>
                <w:rFonts w:ascii="GHEA Grapalat" w:hAnsi="GHEA Grapalat" w:cs="Sylfaen"/>
                <w:sz w:val="20"/>
                <w:szCs w:val="20"/>
              </w:rPr>
              <w:t>չի</w:t>
            </w:r>
            <w:r w:rsidRPr="00854003">
              <w:rPr>
                <w:rFonts w:ascii="GHEA Grapalat" w:hAnsi="GHEA Grapalat"/>
                <w:sz w:val="20"/>
                <w:szCs w:val="20"/>
              </w:rPr>
              <w:t xml:space="preserve"> </w:t>
            </w:r>
            <w:r w:rsidRPr="00854003">
              <w:rPr>
                <w:rFonts w:ascii="GHEA Grapalat" w:hAnsi="GHEA Grapalat" w:cs="Sylfaen"/>
                <w:sz w:val="20"/>
                <w:szCs w:val="20"/>
              </w:rPr>
              <w:t>լրացվում</w:t>
            </w:r>
            <w:r w:rsidRPr="00854003">
              <w:rPr>
                <w:rFonts w:ascii="GHEA Grapalat" w:hAnsi="GHEA Grapalat"/>
                <w:sz w:val="20"/>
                <w:szCs w:val="20"/>
              </w:rPr>
              <w:t>)</w:t>
            </w:r>
          </w:p>
        </w:tc>
      </w:tr>
      <w:tr w:rsidR="00057F33" w:rsidRPr="00A71D81" w14:paraId="6BEC7F57" w14:textId="77777777" w:rsidTr="00057F3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4346930A" w:rsidR="00057F33" w:rsidRPr="00A71D81" w:rsidRDefault="00057F33" w:rsidP="00057F33">
            <w:pPr>
              <w:rPr>
                <w:rFonts w:ascii="GHEA Grapalat" w:hAnsi="GHEA Grapalat" w:cs="Arial"/>
                <w:sz w:val="20"/>
                <w:szCs w:val="20"/>
              </w:rPr>
            </w:pPr>
            <w:r w:rsidRPr="00854003">
              <w:rPr>
                <w:rFonts w:ascii="GHEA Grapalat" w:hAnsi="GHEA Grapalat"/>
                <w:sz w:val="20"/>
                <w:szCs w:val="20"/>
              </w:rPr>
              <w:t xml:space="preserve">11. </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ՀՎՀՀ</w:t>
            </w:r>
            <w:r w:rsidRPr="00854003">
              <w:rPr>
                <w:rFonts w:ascii="GHEA Grapalat" w:hAnsi="GHEA Grapalat"/>
                <w:sz w:val="20"/>
                <w:szCs w:val="20"/>
              </w:rPr>
              <w:t>` 04427961</w:t>
            </w:r>
          </w:p>
        </w:tc>
      </w:tr>
      <w:tr w:rsidR="00057F33" w:rsidRPr="00A71D81" w14:paraId="667B6930" w14:textId="77777777" w:rsidTr="00057F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8708B2B" w:rsidR="00057F33" w:rsidRPr="00A71D81" w:rsidRDefault="00057F33" w:rsidP="00057F33">
            <w:pPr>
              <w:rPr>
                <w:rFonts w:ascii="GHEA Grapalat" w:hAnsi="GHEA Grapalat" w:cs="Arial"/>
                <w:sz w:val="20"/>
                <w:szCs w:val="20"/>
              </w:rPr>
            </w:pPr>
            <w:r w:rsidRPr="00854003">
              <w:rPr>
                <w:rFonts w:ascii="GHEA Grapalat" w:hAnsi="GHEA Grapalat"/>
                <w:sz w:val="20"/>
                <w:szCs w:val="20"/>
              </w:rPr>
              <w:t>12.</w:t>
            </w:r>
            <w:r w:rsidRPr="00854003">
              <w:rPr>
                <w:rFonts w:ascii="GHEA Grapalat" w:hAnsi="GHEA Grapalat" w:cs="Sylfaen"/>
                <w:sz w:val="20"/>
                <w:szCs w:val="20"/>
              </w:rPr>
              <w:t>Շահառուին</w:t>
            </w:r>
            <w:r w:rsidRPr="00854003">
              <w:rPr>
                <w:rFonts w:ascii="GHEA Grapalat" w:hAnsi="GHEA Grapalat"/>
                <w:sz w:val="20"/>
                <w:szCs w:val="20"/>
              </w:rPr>
              <w:t xml:space="preserve">  </w:t>
            </w:r>
            <w:r w:rsidRPr="00854003">
              <w:rPr>
                <w:rFonts w:ascii="GHEA Grapalat" w:hAnsi="GHEA Grapalat" w:cs="Sylfaen"/>
                <w:sz w:val="20"/>
                <w:szCs w:val="20"/>
              </w:rPr>
              <w:t>սպասարկող</w:t>
            </w:r>
            <w:r w:rsidRPr="00854003">
              <w:rPr>
                <w:rFonts w:ascii="GHEA Grapalat" w:hAnsi="GHEA Grapalat"/>
                <w:sz w:val="20"/>
                <w:szCs w:val="20"/>
              </w:rPr>
              <w:t xml:space="preserve"> </w:t>
            </w:r>
            <w:r w:rsidRPr="00854003">
              <w:rPr>
                <w:rFonts w:ascii="GHEA Grapalat" w:hAnsi="GHEA Grapalat" w:cs="Sylfaen"/>
                <w:sz w:val="20"/>
                <w:szCs w:val="20"/>
              </w:rPr>
              <w:t>Ֆինանսական</w:t>
            </w:r>
            <w:r w:rsidRPr="00854003">
              <w:rPr>
                <w:rFonts w:ascii="GHEA Grapalat" w:hAnsi="GHEA Grapalat"/>
                <w:sz w:val="20"/>
                <w:szCs w:val="20"/>
              </w:rPr>
              <w:t xml:space="preserve"> </w:t>
            </w:r>
            <w:r w:rsidRPr="00854003">
              <w:rPr>
                <w:rFonts w:ascii="GHEA Grapalat" w:hAnsi="GHEA Grapalat" w:cs="Sylfaen"/>
                <w:sz w:val="20"/>
                <w:szCs w:val="20"/>
              </w:rPr>
              <w:t>կազմակերպություն</w:t>
            </w:r>
            <w:r w:rsidRPr="00854003">
              <w:rPr>
                <w:rFonts w:ascii="GHEA Grapalat" w:hAnsi="GHEA Grapalat"/>
                <w:sz w:val="20"/>
                <w:szCs w:val="20"/>
              </w:rPr>
              <w:t xml:space="preserve"> (</w:t>
            </w:r>
            <w:r w:rsidRPr="00854003">
              <w:rPr>
                <w:rFonts w:ascii="GHEA Grapalat" w:hAnsi="GHEA Grapalat" w:cs="Sylfaen"/>
                <w:sz w:val="20"/>
                <w:szCs w:val="20"/>
              </w:rPr>
              <w:t>բանկ</w:t>
            </w:r>
            <w:r w:rsidRPr="00854003">
              <w:rPr>
                <w:rFonts w:ascii="GHEA Grapalat" w:hAnsi="GHEA Grapalat"/>
                <w:sz w:val="20"/>
                <w:szCs w:val="20"/>
              </w:rPr>
              <w:t>)` «</w:t>
            </w:r>
            <w:r w:rsidRPr="00854003">
              <w:rPr>
                <w:rFonts w:ascii="GHEA Grapalat" w:hAnsi="GHEA Grapalat" w:cs="Sylfaen"/>
                <w:sz w:val="20"/>
                <w:szCs w:val="20"/>
              </w:rPr>
              <w:t>Արդշին</w:t>
            </w:r>
            <w:r w:rsidRPr="00854003">
              <w:rPr>
                <w:rFonts w:ascii="GHEA Grapalat" w:hAnsi="GHEA Grapalat"/>
                <w:sz w:val="20"/>
                <w:szCs w:val="20"/>
              </w:rPr>
              <w:t xml:space="preserve"> </w:t>
            </w:r>
            <w:r w:rsidRPr="00854003">
              <w:rPr>
                <w:rFonts w:ascii="GHEA Grapalat" w:hAnsi="GHEA Grapalat" w:cs="Sylfaen"/>
                <w:sz w:val="20"/>
                <w:szCs w:val="20"/>
              </w:rPr>
              <w:t>բանկ</w:t>
            </w:r>
            <w:r w:rsidRPr="00854003">
              <w:rPr>
                <w:rFonts w:ascii="GHEA Grapalat" w:hAnsi="GHEA Grapalat"/>
                <w:sz w:val="20"/>
                <w:szCs w:val="20"/>
              </w:rPr>
              <w:t xml:space="preserve">» </w:t>
            </w:r>
            <w:r w:rsidRPr="00854003">
              <w:rPr>
                <w:rFonts w:ascii="GHEA Grapalat" w:hAnsi="GHEA Grapalat" w:cs="Sylfaen"/>
                <w:sz w:val="20"/>
                <w:szCs w:val="20"/>
              </w:rPr>
              <w:t>ՓԲԸ</w:t>
            </w:r>
          </w:p>
        </w:tc>
      </w:tr>
      <w:tr w:rsidR="00057F33" w:rsidRPr="00A71D81" w14:paraId="59263A87" w14:textId="77777777" w:rsidTr="00057F33">
        <w:trPr>
          <w:trHeight w:val="385"/>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798810F" w:rsidR="00057F33" w:rsidRPr="00A71D81" w:rsidRDefault="00057F33" w:rsidP="00057F33">
            <w:pPr>
              <w:rPr>
                <w:rFonts w:ascii="GHEA Grapalat" w:hAnsi="GHEA Grapalat" w:cs="Arial"/>
                <w:sz w:val="20"/>
                <w:szCs w:val="20"/>
              </w:rPr>
            </w:pPr>
            <w:r w:rsidRPr="00854003">
              <w:rPr>
                <w:rFonts w:ascii="GHEA Grapalat" w:hAnsi="GHEA Grapalat"/>
                <w:sz w:val="20"/>
                <w:szCs w:val="20"/>
              </w:rPr>
              <w:t>13.</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հաշվի</w:t>
            </w:r>
            <w:r w:rsidRPr="00854003">
              <w:rPr>
                <w:rFonts w:ascii="GHEA Grapalat" w:hAnsi="GHEA Grapalat"/>
                <w:sz w:val="20"/>
                <w:szCs w:val="20"/>
              </w:rPr>
              <w:t xml:space="preserve"> </w:t>
            </w:r>
            <w:r w:rsidRPr="00854003">
              <w:rPr>
                <w:rFonts w:ascii="GHEA Grapalat" w:hAnsi="GHEA Grapalat" w:cs="Sylfaen"/>
                <w:sz w:val="20"/>
                <w:szCs w:val="20"/>
              </w:rPr>
              <w:t>համարը</w:t>
            </w:r>
            <w:r w:rsidRPr="00854003">
              <w:rPr>
                <w:rFonts w:ascii="GHEA Grapalat" w:hAnsi="GHEA Grapalat"/>
                <w:sz w:val="20"/>
                <w:szCs w:val="20"/>
              </w:rPr>
              <w:t xml:space="preserve"> (</w:t>
            </w:r>
            <w:r w:rsidRPr="00854003">
              <w:rPr>
                <w:rFonts w:ascii="GHEA Grapalat" w:hAnsi="GHEA Grapalat" w:cs="Sylfaen"/>
                <w:sz w:val="20"/>
                <w:szCs w:val="20"/>
              </w:rPr>
              <w:t>հշ</w:t>
            </w:r>
            <w:r w:rsidRPr="00854003">
              <w:rPr>
                <w:rFonts w:ascii="GHEA Grapalat" w:hAnsi="GHEA Grapalat"/>
                <w:sz w:val="20"/>
                <w:szCs w:val="20"/>
              </w:rPr>
              <w:t>.N) 2475907045050000</w:t>
            </w:r>
          </w:p>
        </w:tc>
      </w:tr>
      <w:tr w:rsidR="00057F33" w:rsidRPr="00A71D81" w14:paraId="5EDDA84E" w14:textId="77777777" w:rsidTr="00057F33">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057F33" w:rsidRPr="00A71D81" w:rsidRDefault="00057F33" w:rsidP="00057F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57F33" w:rsidRPr="00A71D81" w14:paraId="11708FAD" w14:textId="77777777" w:rsidTr="00057F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57F33" w:rsidRPr="00A71D81" w14:paraId="321F0E71" w14:textId="77777777" w:rsidTr="00057F33">
        <w:trPr>
          <w:trHeight w:val="2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057F33" w:rsidRPr="00A71D81" w:rsidRDefault="00057F33" w:rsidP="00057F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57F33" w:rsidRPr="00A71D81" w14:paraId="1AD5DD97" w14:textId="77777777" w:rsidTr="00057F33">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057F33" w:rsidRPr="00A71D81" w:rsidRDefault="00057F33" w:rsidP="00057F3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57F33" w:rsidRPr="00A71D81" w14:paraId="62E0FADC" w14:textId="77777777" w:rsidTr="00057F33">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CDE6680" w:rsidR="00057F33" w:rsidRPr="00A71D81" w:rsidRDefault="00057F33" w:rsidP="00057F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057F33" w:rsidRPr="00A71D81" w14:paraId="0A5B9262" w14:textId="77777777" w:rsidTr="00057F33">
        <w:trPr>
          <w:trHeight w:val="11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57F33" w:rsidRPr="00A71D81" w:rsidRDefault="00057F33" w:rsidP="00057F33">
            <w:pPr>
              <w:rPr>
                <w:rFonts w:ascii="GHEA Grapalat" w:hAnsi="GHEA Grapalat" w:cs="Arial"/>
                <w:sz w:val="20"/>
                <w:szCs w:val="20"/>
                <w:lang w:val="hy-AM"/>
              </w:rPr>
            </w:pPr>
          </w:p>
        </w:tc>
      </w:tr>
      <w:tr w:rsidR="00057F33" w:rsidRPr="00A71D81" w14:paraId="45AA4E1C" w14:textId="77777777" w:rsidTr="00057F33">
        <w:trPr>
          <w:trHeight w:val="3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057F33" w:rsidRPr="00A71D81" w:rsidRDefault="00057F33" w:rsidP="00057F3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057F33" w:rsidRPr="00A71D81" w:rsidRDefault="00057F33" w:rsidP="00057F33">
            <w:pPr>
              <w:rPr>
                <w:rFonts w:ascii="GHEA Grapalat" w:hAnsi="GHEA Grapalat" w:cs="Sylfaen"/>
                <w:sz w:val="20"/>
                <w:szCs w:val="20"/>
                <w:lang w:val="ru-RU"/>
              </w:rPr>
            </w:pPr>
          </w:p>
        </w:tc>
      </w:tr>
      <w:tr w:rsidR="00057F33" w:rsidRPr="00A71D81" w14:paraId="5E83B4B7" w14:textId="77777777" w:rsidTr="00057F33">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057F33" w:rsidRPr="00A71D81" w:rsidRDefault="00057F33" w:rsidP="00057F33">
            <w:pPr>
              <w:rPr>
                <w:rFonts w:ascii="GHEA Grapalat" w:hAnsi="GHEA Grapalat" w:cs="Sylfaen"/>
                <w:sz w:val="20"/>
                <w:szCs w:val="20"/>
                <w:lang w:val="hy-AM"/>
              </w:rPr>
            </w:pPr>
          </w:p>
        </w:tc>
      </w:tr>
      <w:tr w:rsidR="00057F33" w:rsidRPr="00A71D81" w14:paraId="0AD8F3C8" w14:textId="77777777" w:rsidTr="00057F33">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057F33" w:rsidRPr="00A71D81" w:rsidRDefault="00057F33" w:rsidP="00057F3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057F33" w:rsidRPr="00A71D81" w:rsidRDefault="00057F33" w:rsidP="00057F33">
            <w:pPr>
              <w:rPr>
                <w:rFonts w:ascii="GHEA Grapalat" w:hAnsi="GHEA Grapalat" w:cs="Sylfaen"/>
                <w:sz w:val="20"/>
                <w:szCs w:val="20"/>
              </w:rPr>
            </w:pPr>
          </w:p>
          <w:p w14:paraId="2BC2A2CB" w14:textId="77777777" w:rsidR="00057F33" w:rsidRPr="00A71D81" w:rsidRDefault="00057F33" w:rsidP="00057F3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057F33" w:rsidRPr="00A71D81" w:rsidRDefault="00057F33" w:rsidP="00057F33">
            <w:pPr>
              <w:rPr>
                <w:rFonts w:ascii="GHEA Grapalat" w:hAnsi="GHEA Grapalat" w:cs="Tahoma"/>
                <w:color w:val="000000"/>
                <w:sz w:val="20"/>
                <w:szCs w:val="20"/>
              </w:rPr>
            </w:pPr>
          </w:p>
          <w:p w14:paraId="5056BCBE" w14:textId="77777777" w:rsidR="00057F33" w:rsidRPr="00A71D81" w:rsidRDefault="00057F33" w:rsidP="00057F33">
            <w:pPr>
              <w:rPr>
                <w:rFonts w:ascii="GHEA Grapalat" w:hAnsi="GHEA Grapalat" w:cs="Sylfaen"/>
                <w:sz w:val="20"/>
                <w:szCs w:val="20"/>
              </w:rPr>
            </w:pPr>
          </w:p>
          <w:p w14:paraId="2A93A921" w14:textId="77777777" w:rsidR="00057F33" w:rsidRPr="00A71D81" w:rsidRDefault="00057F33" w:rsidP="00057F3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057F33" w:rsidRPr="00A71D81" w:rsidRDefault="00057F33" w:rsidP="00057F33">
            <w:pPr>
              <w:rPr>
                <w:rFonts w:ascii="GHEA Grapalat" w:hAnsi="GHEA Grapalat" w:cs="Sylfaen"/>
                <w:sz w:val="20"/>
                <w:szCs w:val="20"/>
              </w:rPr>
            </w:pPr>
          </w:p>
          <w:p w14:paraId="1B971C6B"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057F33" w:rsidRPr="00A71D81" w:rsidRDefault="00057F33" w:rsidP="00057F3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057F33" w:rsidRPr="00A71D81" w:rsidRDefault="00057F33" w:rsidP="00057F3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057F33" w:rsidRPr="00A71D81" w:rsidRDefault="00057F33" w:rsidP="00057F33">
            <w:pPr>
              <w:jc w:val="right"/>
              <w:rPr>
                <w:rFonts w:ascii="GHEA Grapalat" w:hAnsi="GHEA Grapalat" w:cs="Sylfaen"/>
                <w:sz w:val="20"/>
                <w:szCs w:val="20"/>
              </w:rPr>
            </w:pPr>
          </w:p>
          <w:p w14:paraId="7237A1BC" w14:textId="77777777" w:rsidR="00057F33" w:rsidRPr="00A71D81" w:rsidRDefault="00057F33" w:rsidP="00057F3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057F33" w:rsidRPr="00A71D81" w:rsidRDefault="00057F33" w:rsidP="00057F33">
            <w:pPr>
              <w:jc w:val="right"/>
              <w:rPr>
                <w:rFonts w:ascii="GHEA Grapalat" w:hAnsi="GHEA Grapalat" w:cs="Tahoma"/>
                <w:color w:val="000000"/>
                <w:sz w:val="20"/>
                <w:szCs w:val="20"/>
              </w:rPr>
            </w:pPr>
          </w:p>
          <w:p w14:paraId="738F0C2C" w14:textId="77777777" w:rsidR="00057F33" w:rsidRPr="00A71D81" w:rsidRDefault="00057F33" w:rsidP="00057F33">
            <w:pPr>
              <w:jc w:val="right"/>
              <w:rPr>
                <w:rFonts w:ascii="GHEA Grapalat" w:hAnsi="GHEA Grapalat" w:cs="Tahoma"/>
                <w:color w:val="000000"/>
                <w:sz w:val="20"/>
                <w:szCs w:val="20"/>
              </w:rPr>
            </w:pPr>
          </w:p>
          <w:p w14:paraId="51D2F5E9" w14:textId="77777777" w:rsidR="00057F33" w:rsidRPr="00A71D81" w:rsidRDefault="00057F33" w:rsidP="00057F3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057F33" w:rsidRPr="00A71D81" w:rsidRDefault="00057F33" w:rsidP="00057F33">
            <w:pPr>
              <w:jc w:val="right"/>
              <w:rPr>
                <w:rFonts w:ascii="GHEA Grapalat" w:hAnsi="GHEA Grapalat" w:cs="Sylfaen"/>
                <w:sz w:val="20"/>
                <w:szCs w:val="20"/>
              </w:rPr>
            </w:pPr>
          </w:p>
          <w:p w14:paraId="5AE6F9C9" w14:textId="77777777" w:rsidR="00057F33" w:rsidRPr="00A71D81" w:rsidRDefault="00057F33" w:rsidP="00057F3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057F33" w:rsidRPr="00A71D81" w:rsidRDefault="00057F33" w:rsidP="00057F33">
            <w:pPr>
              <w:jc w:val="right"/>
              <w:rPr>
                <w:rFonts w:ascii="GHEA Grapalat" w:hAnsi="GHEA Grapalat" w:cs="Sylfaen"/>
                <w:sz w:val="20"/>
                <w:szCs w:val="20"/>
              </w:rPr>
            </w:pPr>
          </w:p>
        </w:tc>
      </w:tr>
      <w:tr w:rsidR="00057F33" w:rsidRPr="00A71D81" w14:paraId="2EF10755" w14:textId="77777777" w:rsidTr="00057F33">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057F33" w:rsidRPr="00A71D81" w:rsidRDefault="00057F33" w:rsidP="00057F3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057F33" w:rsidRPr="00A71D81" w:rsidRDefault="00057F33" w:rsidP="00057F3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057F33" w:rsidRPr="00A71D81" w:rsidRDefault="00057F33" w:rsidP="00057F3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057F33" w:rsidRPr="00A71D81" w:rsidRDefault="00057F33" w:rsidP="00057F33">
            <w:pPr>
              <w:rPr>
                <w:rFonts w:ascii="GHEA Grapalat" w:hAnsi="GHEA Grapalat" w:cs="Tahoma"/>
                <w:color w:val="000000"/>
                <w:sz w:val="20"/>
                <w:szCs w:val="20"/>
              </w:rPr>
            </w:pPr>
          </w:p>
          <w:p w14:paraId="5B836E99" w14:textId="77777777" w:rsidR="00057F33" w:rsidRPr="00A71D81" w:rsidRDefault="00057F33" w:rsidP="00057F3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057F33" w:rsidRPr="00A71D81" w:rsidRDefault="00057F33" w:rsidP="00057F3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057F33" w:rsidRPr="00A71D81" w:rsidRDefault="00057F33" w:rsidP="00057F33">
            <w:pPr>
              <w:jc w:val="right"/>
              <w:rPr>
                <w:rFonts w:ascii="GHEA Grapalat" w:hAnsi="GHEA Grapalat" w:cs="Tahoma"/>
                <w:color w:val="000000"/>
                <w:sz w:val="20"/>
                <w:szCs w:val="20"/>
              </w:rPr>
            </w:pPr>
          </w:p>
          <w:p w14:paraId="4B68C500" w14:textId="77777777" w:rsidR="00057F33" w:rsidRPr="00A71D81" w:rsidRDefault="00057F33" w:rsidP="00057F33">
            <w:pPr>
              <w:jc w:val="right"/>
              <w:rPr>
                <w:rFonts w:ascii="GHEA Grapalat" w:hAnsi="GHEA Grapalat" w:cs="Tahoma"/>
                <w:color w:val="000000"/>
                <w:sz w:val="20"/>
                <w:szCs w:val="20"/>
              </w:rPr>
            </w:pPr>
          </w:p>
          <w:p w14:paraId="0D5A5E1B" w14:textId="77777777" w:rsidR="00057F33" w:rsidRPr="00A71D81" w:rsidRDefault="00057F33" w:rsidP="00057F3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057F33" w:rsidRPr="00A71D81" w:rsidRDefault="00057F33" w:rsidP="00057F3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057F33" w:rsidRPr="00A71D81" w:rsidRDefault="00057F33" w:rsidP="00057F33">
            <w:pPr>
              <w:jc w:val="right"/>
              <w:rPr>
                <w:rFonts w:ascii="GHEA Grapalat" w:hAnsi="GHEA Grapalat" w:cs="Arial"/>
                <w:sz w:val="20"/>
                <w:szCs w:val="20"/>
                <w:lang w:val="hy-AM"/>
              </w:rPr>
            </w:pPr>
          </w:p>
        </w:tc>
      </w:tr>
      <w:tr w:rsidR="00057F33" w:rsidRPr="00A71D81" w14:paraId="20CB2C94" w14:textId="77777777" w:rsidTr="00057F33">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057F33" w:rsidRPr="00A71D81" w:rsidRDefault="00057F33" w:rsidP="00057F33">
            <w:pPr>
              <w:rPr>
                <w:rFonts w:ascii="GHEA Grapalat" w:hAnsi="GHEA Grapalat" w:cs="Sylfaen"/>
                <w:sz w:val="20"/>
                <w:szCs w:val="20"/>
              </w:rPr>
            </w:pPr>
          </w:p>
          <w:p w14:paraId="0A618CFD" w14:textId="77777777" w:rsidR="00057F33" w:rsidRPr="00A71D81" w:rsidRDefault="00057F33" w:rsidP="00057F33">
            <w:pPr>
              <w:rPr>
                <w:rFonts w:ascii="GHEA Grapalat" w:hAnsi="GHEA Grapalat" w:cs="Sylfaen"/>
                <w:sz w:val="20"/>
                <w:szCs w:val="20"/>
              </w:rPr>
            </w:pPr>
          </w:p>
          <w:p w14:paraId="5B6A751D" w14:textId="77777777" w:rsidR="00057F33" w:rsidRPr="00A71D81" w:rsidRDefault="00057F33" w:rsidP="00057F3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057F33" w:rsidRPr="00A71D81" w:rsidRDefault="00057F33" w:rsidP="00057F33">
            <w:pPr>
              <w:rPr>
                <w:rFonts w:ascii="GHEA Grapalat" w:hAnsi="GHEA Grapalat" w:cs="Sylfaen"/>
                <w:sz w:val="20"/>
                <w:szCs w:val="20"/>
              </w:rPr>
            </w:pPr>
          </w:p>
          <w:p w14:paraId="2A3B5ED7"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057F33" w:rsidRPr="00A71D81" w:rsidRDefault="00057F33" w:rsidP="00057F3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057F33" w:rsidRPr="00A71D81" w:rsidRDefault="00057F33" w:rsidP="00057F33">
            <w:pPr>
              <w:rPr>
                <w:rFonts w:ascii="GHEA Grapalat" w:hAnsi="GHEA Grapalat" w:cs="Sylfaen"/>
                <w:sz w:val="20"/>
                <w:szCs w:val="20"/>
              </w:rPr>
            </w:pPr>
          </w:p>
          <w:p w14:paraId="28A98A1C" w14:textId="77777777" w:rsidR="00057F33" w:rsidRPr="00A71D81" w:rsidRDefault="00057F33" w:rsidP="00057F33">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057F33" w:rsidRPr="00A71D81" w:rsidRDefault="00057F33" w:rsidP="00057F3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057F33" w:rsidRPr="00A71D81" w:rsidRDefault="00057F33" w:rsidP="00057F33">
            <w:pPr>
              <w:rPr>
                <w:rFonts w:ascii="GHEA Grapalat" w:hAnsi="GHEA Grapalat" w:cs="Sylfaen"/>
                <w:color w:val="000000"/>
                <w:sz w:val="20"/>
                <w:szCs w:val="20"/>
              </w:rPr>
            </w:pPr>
          </w:p>
          <w:p w14:paraId="59BEDAEA" w14:textId="77777777" w:rsidR="00057F33" w:rsidRPr="00A71D81" w:rsidRDefault="00057F33" w:rsidP="00057F33">
            <w:pPr>
              <w:rPr>
                <w:rFonts w:ascii="GHEA Grapalat" w:hAnsi="GHEA Grapalat" w:cs="Sylfaen"/>
                <w:sz w:val="20"/>
                <w:szCs w:val="20"/>
              </w:rPr>
            </w:pPr>
          </w:p>
          <w:p w14:paraId="09E13C18" w14:textId="77777777" w:rsidR="00057F33" w:rsidRPr="00A71D81" w:rsidRDefault="00057F33" w:rsidP="00057F33">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441A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441A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441A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441A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441A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CE41036" w:rsidR="00FC4DC4" w:rsidRDefault="00631658" w:rsidP="00057F33">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44ECABF"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47A0729" w:rsidR="00631658" w:rsidRPr="00A71D81" w:rsidRDefault="000B6D3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ԷՋՕԸ-ՀՄԱԱՊՁԲ-2026/17</w:t>
      </w:r>
      <w:r w:rsidR="005A6B6A">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68CD6F2F" w:rsidR="00631658" w:rsidRPr="00A71D81" w:rsidRDefault="009D1DD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ՄԵԿ ԱՆՁ</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15C8A12" w:rsidR="00631658" w:rsidRPr="00A71D81" w:rsidRDefault="00631658" w:rsidP="00B3278F">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278F">
        <w:rPr>
          <w:rFonts w:ascii="GHEA Grapalat" w:hAnsi="GHEA Grapalat" w:cs="GHEA Grapalat"/>
          <w:sz w:val="20"/>
          <w:szCs w:val="20"/>
          <w:u w:val="single"/>
          <w:lang w:val="hy-AM"/>
        </w:rPr>
        <w:t>«Էջմիածին» ՋՕԸ–ի</w:t>
      </w:r>
      <w:r w:rsidRPr="00A71D81">
        <w:rPr>
          <w:rFonts w:ascii="GHEA Grapalat" w:hAnsi="GHEA Grapalat" w:cs="GHEA Grapalat"/>
          <w:sz w:val="20"/>
          <w:szCs w:val="20"/>
          <w:lang w:val="pt-BR"/>
        </w:rPr>
        <w:t>*  (այսուհետ` Պատվիրատու) կողմից կազմակերպված</w:t>
      </w:r>
      <w:r w:rsidR="00B3278F">
        <w:rPr>
          <w:rFonts w:ascii="GHEA Grapalat" w:hAnsi="GHEA Grapalat" w:cs="GHEA Grapalat"/>
          <w:sz w:val="20"/>
          <w:szCs w:val="20"/>
          <w:lang w:val="hy-AM"/>
        </w:rPr>
        <w:t>՝ ԷՋՕԸ–ԳՀԱՊՁԲ–2026/04</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B3278F">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601"/>
        <w:tblW w:w="10980" w:type="dxa"/>
        <w:tblLook w:val="0000" w:firstRow="0" w:lastRow="0" w:firstColumn="0" w:lastColumn="0" w:noHBand="0" w:noVBand="0"/>
      </w:tblPr>
      <w:tblGrid>
        <w:gridCol w:w="5616"/>
        <w:gridCol w:w="5364"/>
      </w:tblGrid>
      <w:tr w:rsidR="00334B2F" w:rsidRPr="00A71D81" w14:paraId="10E67904" w14:textId="77777777" w:rsidTr="00057F33">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17C1FA1" w:rsidR="00334B2F" w:rsidRPr="00A71D81" w:rsidRDefault="00334B2F" w:rsidP="00057F33">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057F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057F33">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57F3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76C12BB"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lang w:val="hy-AM"/>
              </w:rPr>
              <w:t>3</w:t>
            </w:r>
            <w:r w:rsidR="00057F33">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057F3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057F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057F33">
        <w:trPr>
          <w:trHeight w:val="3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057F33">
        <w:trPr>
          <w:trHeight w:val="2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057F33">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57F33" w:rsidRPr="00A71D81" w14:paraId="0D43874F" w14:textId="77777777" w:rsidTr="00057F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50890FD3" w:rsidR="00057F33" w:rsidRPr="00A71D81" w:rsidRDefault="00057F33" w:rsidP="00057F33">
            <w:pPr>
              <w:rPr>
                <w:rFonts w:ascii="GHEA Grapalat" w:hAnsi="GHEA Grapalat" w:cs="Arial"/>
                <w:sz w:val="20"/>
                <w:szCs w:val="20"/>
              </w:rPr>
            </w:pPr>
            <w:r w:rsidRPr="00854003">
              <w:rPr>
                <w:rFonts w:ascii="GHEA Grapalat" w:hAnsi="GHEA Grapalat"/>
                <w:sz w:val="20"/>
                <w:szCs w:val="20"/>
              </w:rPr>
              <w:t xml:space="preserve">9. </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անվանումը</w:t>
            </w:r>
            <w:r w:rsidRPr="00854003">
              <w:rPr>
                <w:rFonts w:ascii="GHEA Grapalat" w:hAnsi="GHEA Grapalat"/>
                <w:sz w:val="20"/>
                <w:szCs w:val="20"/>
              </w:rPr>
              <w:t xml:space="preserve">, </w:t>
            </w:r>
            <w:r w:rsidRPr="00854003">
              <w:rPr>
                <w:rFonts w:ascii="GHEA Grapalat" w:hAnsi="GHEA Grapalat" w:cs="Sylfaen"/>
                <w:sz w:val="20"/>
                <w:szCs w:val="20"/>
              </w:rPr>
              <w:t>կամ</w:t>
            </w:r>
            <w:r w:rsidRPr="00854003">
              <w:rPr>
                <w:rFonts w:ascii="GHEA Grapalat" w:hAnsi="GHEA Grapalat"/>
                <w:sz w:val="20"/>
                <w:szCs w:val="20"/>
              </w:rPr>
              <w:t xml:space="preserve"> </w:t>
            </w:r>
            <w:r w:rsidRPr="00854003">
              <w:rPr>
                <w:rFonts w:ascii="GHEA Grapalat" w:hAnsi="GHEA Grapalat" w:cs="Sylfaen"/>
                <w:sz w:val="20"/>
                <w:szCs w:val="20"/>
              </w:rPr>
              <w:t>անուն</w:t>
            </w:r>
            <w:r w:rsidRPr="00854003">
              <w:rPr>
                <w:rFonts w:ascii="GHEA Grapalat" w:hAnsi="GHEA Grapalat"/>
                <w:sz w:val="20"/>
                <w:szCs w:val="20"/>
              </w:rPr>
              <w:t xml:space="preserve"> </w:t>
            </w:r>
            <w:r w:rsidRPr="00854003">
              <w:rPr>
                <w:rFonts w:ascii="GHEA Grapalat" w:hAnsi="GHEA Grapalat" w:cs="Sylfaen"/>
                <w:sz w:val="20"/>
                <w:szCs w:val="20"/>
              </w:rPr>
              <w:t>ազգանուն</w:t>
            </w:r>
            <w:r w:rsidRPr="00854003">
              <w:rPr>
                <w:rFonts w:ascii="GHEA Grapalat" w:hAnsi="GHEA Grapalat"/>
                <w:sz w:val="20"/>
                <w:szCs w:val="20"/>
              </w:rPr>
              <w:t xml:space="preserve"> ` «</w:t>
            </w:r>
            <w:r w:rsidRPr="00854003">
              <w:rPr>
                <w:rFonts w:ascii="GHEA Grapalat" w:hAnsi="GHEA Grapalat" w:cs="Sylfaen"/>
                <w:sz w:val="20"/>
                <w:szCs w:val="20"/>
              </w:rPr>
              <w:t>Էջմիածին</w:t>
            </w:r>
            <w:r w:rsidRPr="00854003">
              <w:rPr>
                <w:rFonts w:ascii="GHEA Grapalat" w:hAnsi="GHEA Grapalat"/>
                <w:sz w:val="20"/>
                <w:szCs w:val="20"/>
              </w:rPr>
              <w:t xml:space="preserve">» </w:t>
            </w:r>
            <w:r w:rsidRPr="00854003">
              <w:rPr>
                <w:rFonts w:ascii="GHEA Grapalat" w:hAnsi="GHEA Grapalat" w:cs="Sylfaen"/>
                <w:sz w:val="20"/>
                <w:szCs w:val="20"/>
              </w:rPr>
              <w:t>ՋՕԸ</w:t>
            </w:r>
          </w:p>
        </w:tc>
      </w:tr>
      <w:tr w:rsidR="00057F33" w:rsidRPr="00A71D81" w14:paraId="159F8BB8" w14:textId="77777777" w:rsidTr="00057F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307975F0" w:rsidR="00057F33" w:rsidRPr="00A71D81" w:rsidRDefault="00057F33" w:rsidP="00057F33">
            <w:pPr>
              <w:rPr>
                <w:rFonts w:ascii="GHEA Grapalat" w:hAnsi="GHEA Grapalat" w:cs="Sylfaen"/>
                <w:sz w:val="20"/>
                <w:szCs w:val="20"/>
                <w:lang w:val="ru-RU"/>
              </w:rPr>
            </w:pPr>
            <w:r w:rsidRPr="00854003">
              <w:rPr>
                <w:rFonts w:ascii="GHEA Grapalat" w:hAnsi="GHEA Grapalat"/>
                <w:sz w:val="20"/>
                <w:szCs w:val="20"/>
              </w:rPr>
              <w:t xml:space="preserve">10.  </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ՀԾՀ</w:t>
            </w:r>
            <w:r w:rsidRPr="00854003">
              <w:rPr>
                <w:rFonts w:ascii="GHEA Grapalat" w:hAnsi="GHEA Grapalat"/>
                <w:sz w:val="20"/>
                <w:szCs w:val="20"/>
              </w:rPr>
              <w:t xml:space="preserve"> (</w:t>
            </w:r>
            <w:r w:rsidRPr="00854003">
              <w:rPr>
                <w:rFonts w:ascii="GHEA Grapalat" w:hAnsi="GHEA Grapalat" w:cs="Sylfaen"/>
                <w:sz w:val="20"/>
                <w:szCs w:val="20"/>
              </w:rPr>
              <w:t>չի</w:t>
            </w:r>
            <w:r w:rsidRPr="00854003">
              <w:rPr>
                <w:rFonts w:ascii="GHEA Grapalat" w:hAnsi="GHEA Grapalat"/>
                <w:sz w:val="20"/>
                <w:szCs w:val="20"/>
              </w:rPr>
              <w:t xml:space="preserve"> </w:t>
            </w:r>
            <w:r w:rsidRPr="00854003">
              <w:rPr>
                <w:rFonts w:ascii="GHEA Grapalat" w:hAnsi="GHEA Grapalat" w:cs="Sylfaen"/>
                <w:sz w:val="20"/>
                <w:szCs w:val="20"/>
              </w:rPr>
              <w:t>լրացվում</w:t>
            </w:r>
            <w:r w:rsidRPr="00854003">
              <w:rPr>
                <w:rFonts w:ascii="GHEA Grapalat" w:hAnsi="GHEA Grapalat"/>
                <w:sz w:val="20"/>
                <w:szCs w:val="20"/>
              </w:rPr>
              <w:t>)</w:t>
            </w:r>
          </w:p>
        </w:tc>
      </w:tr>
      <w:tr w:rsidR="00057F33" w:rsidRPr="00A71D81" w14:paraId="6F6005A9" w14:textId="77777777" w:rsidTr="00057F3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3FE9CF96" w:rsidR="00057F33" w:rsidRPr="00A71D81" w:rsidRDefault="00057F33" w:rsidP="00057F33">
            <w:pPr>
              <w:rPr>
                <w:rFonts w:ascii="GHEA Grapalat" w:hAnsi="GHEA Grapalat" w:cs="Arial"/>
                <w:sz w:val="20"/>
                <w:szCs w:val="20"/>
              </w:rPr>
            </w:pPr>
            <w:r w:rsidRPr="00854003">
              <w:rPr>
                <w:rFonts w:ascii="GHEA Grapalat" w:hAnsi="GHEA Grapalat"/>
                <w:sz w:val="20"/>
                <w:szCs w:val="20"/>
              </w:rPr>
              <w:t xml:space="preserve">11. </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ՀՎՀՀ</w:t>
            </w:r>
            <w:r w:rsidRPr="00854003">
              <w:rPr>
                <w:rFonts w:ascii="GHEA Grapalat" w:hAnsi="GHEA Grapalat"/>
                <w:sz w:val="20"/>
                <w:szCs w:val="20"/>
              </w:rPr>
              <w:t>` 04427961</w:t>
            </w:r>
          </w:p>
        </w:tc>
      </w:tr>
      <w:tr w:rsidR="00057F33" w:rsidRPr="00A71D81" w14:paraId="3818231B" w14:textId="77777777" w:rsidTr="00057F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371722D" w:rsidR="00057F33" w:rsidRPr="00A71D81" w:rsidRDefault="00057F33" w:rsidP="00057F33">
            <w:pPr>
              <w:rPr>
                <w:rFonts w:ascii="GHEA Grapalat" w:hAnsi="GHEA Grapalat" w:cs="Arial"/>
                <w:sz w:val="20"/>
                <w:szCs w:val="20"/>
              </w:rPr>
            </w:pPr>
            <w:r w:rsidRPr="00854003">
              <w:rPr>
                <w:rFonts w:ascii="GHEA Grapalat" w:hAnsi="GHEA Grapalat"/>
                <w:sz w:val="20"/>
                <w:szCs w:val="20"/>
              </w:rPr>
              <w:t>12.</w:t>
            </w:r>
            <w:r w:rsidRPr="00854003">
              <w:rPr>
                <w:rFonts w:ascii="GHEA Grapalat" w:hAnsi="GHEA Grapalat" w:cs="Sylfaen"/>
                <w:sz w:val="20"/>
                <w:szCs w:val="20"/>
              </w:rPr>
              <w:t>Շահառուին</w:t>
            </w:r>
            <w:r w:rsidRPr="00854003">
              <w:rPr>
                <w:rFonts w:ascii="GHEA Grapalat" w:hAnsi="GHEA Grapalat"/>
                <w:sz w:val="20"/>
                <w:szCs w:val="20"/>
              </w:rPr>
              <w:t xml:space="preserve">  </w:t>
            </w:r>
            <w:r w:rsidRPr="00854003">
              <w:rPr>
                <w:rFonts w:ascii="GHEA Grapalat" w:hAnsi="GHEA Grapalat" w:cs="Sylfaen"/>
                <w:sz w:val="20"/>
                <w:szCs w:val="20"/>
              </w:rPr>
              <w:t>սպասարկող</w:t>
            </w:r>
            <w:r w:rsidRPr="00854003">
              <w:rPr>
                <w:rFonts w:ascii="GHEA Grapalat" w:hAnsi="GHEA Grapalat"/>
                <w:sz w:val="20"/>
                <w:szCs w:val="20"/>
              </w:rPr>
              <w:t xml:space="preserve"> </w:t>
            </w:r>
            <w:r w:rsidRPr="00854003">
              <w:rPr>
                <w:rFonts w:ascii="GHEA Grapalat" w:hAnsi="GHEA Grapalat" w:cs="Sylfaen"/>
                <w:sz w:val="20"/>
                <w:szCs w:val="20"/>
              </w:rPr>
              <w:t>Ֆինանսական</w:t>
            </w:r>
            <w:r w:rsidRPr="00854003">
              <w:rPr>
                <w:rFonts w:ascii="GHEA Grapalat" w:hAnsi="GHEA Grapalat"/>
                <w:sz w:val="20"/>
                <w:szCs w:val="20"/>
              </w:rPr>
              <w:t xml:space="preserve"> </w:t>
            </w:r>
            <w:r w:rsidRPr="00854003">
              <w:rPr>
                <w:rFonts w:ascii="GHEA Grapalat" w:hAnsi="GHEA Grapalat" w:cs="Sylfaen"/>
                <w:sz w:val="20"/>
                <w:szCs w:val="20"/>
              </w:rPr>
              <w:t>կազմակերպություն</w:t>
            </w:r>
            <w:r w:rsidRPr="00854003">
              <w:rPr>
                <w:rFonts w:ascii="GHEA Grapalat" w:hAnsi="GHEA Grapalat"/>
                <w:sz w:val="20"/>
                <w:szCs w:val="20"/>
              </w:rPr>
              <w:t xml:space="preserve"> (</w:t>
            </w:r>
            <w:r w:rsidRPr="00854003">
              <w:rPr>
                <w:rFonts w:ascii="GHEA Grapalat" w:hAnsi="GHEA Grapalat" w:cs="Sylfaen"/>
                <w:sz w:val="20"/>
                <w:szCs w:val="20"/>
              </w:rPr>
              <w:t>բանկ</w:t>
            </w:r>
            <w:r w:rsidRPr="00854003">
              <w:rPr>
                <w:rFonts w:ascii="GHEA Grapalat" w:hAnsi="GHEA Grapalat"/>
                <w:sz w:val="20"/>
                <w:szCs w:val="20"/>
              </w:rPr>
              <w:t>)` «</w:t>
            </w:r>
            <w:r w:rsidRPr="00854003">
              <w:rPr>
                <w:rFonts w:ascii="GHEA Grapalat" w:hAnsi="GHEA Grapalat" w:cs="Sylfaen"/>
                <w:sz w:val="20"/>
                <w:szCs w:val="20"/>
              </w:rPr>
              <w:t>Արդշին</w:t>
            </w:r>
            <w:r w:rsidRPr="00854003">
              <w:rPr>
                <w:rFonts w:ascii="GHEA Grapalat" w:hAnsi="GHEA Grapalat"/>
                <w:sz w:val="20"/>
                <w:szCs w:val="20"/>
              </w:rPr>
              <w:t xml:space="preserve"> </w:t>
            </w:r>
            <w:r w:rsidRPr="00854003">
              <w:rPr>
                <w:rFonts w:ascii="GHEA Grapalat" w:hAnsi="GHEA Grapalat" w:cs="Sylfaen"/>
                <w:sz w:val="20"/>
                <w:szCs w:val="20"/>
              </w:rPr>
              <w:t>բանկ</w:t>
            </w:r>
            <w:r w:rsidRPr="00854003">
              <w:rPr>
                <w:rFonts w:ascii="GHEA Grapalat" w:hAnsi="GHEA Grapalat"/>
                <w:sz w:val="20"/>
                <w:szCs w:val="20"/>
              </w:rPr>
              <w:t xml:space="preserve">» </w:t>
            </w:r>
            <w:r w:rsidRPr="00854003">
              <w:rPr>
                <w:rFonts w:ascii="GHEA Grapalat" w:hAnsi="GHEA Grapalat" w:cs="Sylfaen"/>
                <w:sz w:val="20"/>
                <w:szCs w:val="20"/>
              </w:rPr>
              <w:t>ՓԲԸ</w:t>
            </w:r>
          </w:p>
        </w:tc>
      </w:tr>
      <w:tr w:rsidR="00057F33" w:rsidRPr="00A71D81" w14:paraId="6DA6ABBD" w14:textId="77777777" w:rsidTr="00057F33">
        <w:trPr>
          <w:trHeight w:val="24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51F823F8" w:rsidR="00057F33" w:rsidRPr="00A71D81" w:rsidRDefault="00057F33" w:rsidP="00057F33">
            <w:pPr>
              <w:rPr>
                <w:rFonts w:ascii="GHEA Grapalat" w:hAnsi="GHEA Grapalat" w:cs="Arial"/>
                <w:sz w:val="20"/>
                <w:szCs w:val="20"/>
              </w:rPr>
            </w:pPr>
            <w:r w:rsidRPr="00854003">
              <w:rPr>
                <w:rFonts w:ascii="GHEA Grapalat" w:hAnsi="GHEA Grapalat"/>
                <w:sz w:val="20"/>
                <w:szCs w:val="20"/>
              </w:rPr>
              <w:t>13.</w:t>
            </w:r>
            <w:r w:rsidRPr="00854003">
              <w:rPr>
                <w:rFonts w:ascii="GHEA Grapalat" w:hAnsi="GHEA Grapalat" w:cs="Sylfaen"/>
                <w:sz w:val="20"/>
                <w:szCs w:val="20"/>
              </w:rPr>
              <w:t>Շահառուի</w:t>
            </w:r>
            <w:r w:rsidRPr="00854003">
              <w:rPr>
                <w:rFonts w:ascii="GHEA Grapalat" w:hAnsi="GHEA Grapalat"/>
                <w:sz w:val="20"/>
                <w:szCs w:val="20"/>
              </w:rPr>
              <w:t xml:space="preserve"> </w:t>
            </w:r>
            <w:r w:rsidRPr="00854003">
              <w:rPr>
                <w:rFonts w:ascii="GHEA Grapalat" w:hAnsi="GHEA Grapalat" w:cs="Sylfaen"/>
                <w:sz w:val="20"/>
                <w:szCs w:val="20"/>
              </w:rPr>
              <w:t>հաշվի</w:t>
            </w:r>
            <w:r w:rsidRPr="00854003">
              <w:rPr>
                <w:rFonts w:ascii="GHEA Grapalat" w:hAnsi="GHEA Grapalat"/>
                <w:sz w:val="20"/>
                <w:szCs w:val="20"/>
              </w:rPr>
              <w:t xml:space="preserve"> </w:t>
            </w:r>
            <w:r w:rsidRPr="00854003">
              <w:rPr>
                <w:rFonts w:ascii="GHEA Grapalat" w:hAnsi="GHEA Grapalat" w:cs="Sylfaen"/>
                <w:sz w:val="20"/>
                <w:szCs w:val="20"/>
              </w:rPr>
              <w:t>համարը</w:t>
            </w:r>
            <w:r w:rsidRPr="00854003">
              <w:rPr>
                <w:rFonts w:ascii="GHEA Grapalat" w:hAnsi="GHEA Grapalat"/>
                <w:sz w:val="20"/>
                <w:szCs w:val="20"/>
              </w:rPr>
              <w:t xml:space="preserve"> (</w:t>
            </w:r>
            <w:r w:rsidRPr="00854003">
              <w:rPr>
                <w:rFonts w:ascii="GHEA Grapalat" w:hAnsi="GHEA Grapalat" w:cs="Sylfaen"/>
                <w:sz w:val="20"/>
                <w:szCs w:val="20"/>
              </w:rPr>
              <w:t>հշ</w:t>
            </w:r>
            <w:r w:rsidRPr="00854003">
              <w:rPr>
                <w:rFonts w:ascii="GHEA Grapalat" w:hAnsi="GHEA Grapalat"/>
                <w:sz w:val="20"/>
                <w:szCs w:val="20"/>
              </w:rPr>
              <w:t>.N) 2475907045050000</w:t>
            </w:r>
          </w:p>
        </w:tc>
      </w:tr>
      <w:tr w:rsidR="00334B2F" w:rsidRPr="00A71D81" w14:paraId="538F2795" w14:textId="77777777" w:rsidTr="00057F33">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57F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57F3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057F33">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057F3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57F33">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788B1DE" w:rsidR="00334B2F" w:rsidRPr="00A71D81" w:rsidRDefault="00334B2F" w:rsidP="00057F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057F3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057F33">
            <w:pPr>
              <w:rPr>
                <w:rFonts w:ascii="GHEA Grapalat" w:hAnsi="GHEA Grapalat" w:cs="Arial"/>
                <w:sz w:val="20"/>
                <w:szCs w:val="20"/>
                <w:lang w:val="hy-AM"/>
              </w:rPr>
            </w:pPr>
          </w:p>
        </w:tc>
      </w:tr>
      <w:tr w:rsidR="00334B2F" w:rsidRPr="00A71D81" w14:paraId="0D2C9719" w14:textId="77777777" w:rsidTr="00057F33">
        <w:trPr>
          <w:trHeight w:val="3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5E1CC8" w:rsidR="00334B2F" w:rsidRPr="00A71D81" w:rsidRDefault="00334B2F" w:rsidP="00057F33">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057F33">
        <w:trPr>
          <w:trHeight w:val="3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8FF9759" w:rsidR="00334B2F" w:rsidRPr="00A71D81" w:rsidRDefault="00334B2F" w:rsidP="00057F33">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057F33">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057F3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057F33">
            <w:pPr>
              <w:rPr>
                <w:rFonts w:ascii="GHEA Grapalat" w:hAnsi="GHEA Grapalat" w:cs="Sylfaen"/>
                <w:sz w:val="20"/>
                <w:szCs w:val="20"/>
              </w:rPr>
            </w:pPr>
          </w:p>
          <w:p w14:paraId="5C78597E" w14:textId="77777777" w:rsidR="00334B2F" w:rsidRPr="00A71D81" w:rsidRDefault="00334B2F" w:rsidP="00057F3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057F33">
            <w:pPr>
              <w:rPr>
                <w:rFonts w:ascii="GHEA Grapalat" w:hAnsi="GHEA Grapalat" w:cs="Tahoma"/>
                <w:color w:val="000000"/>
                <w:sz w:val="20"/>
                <w:szCs w:val="20"/>
              </w:rPr>
            </w:pPr>
          </w:p>
          <w:p w14:paraId="086EF3E4" w14:textId="77777777" w:rsidR="00334B2F" w:rsidRPr="00A71D81" w:rsidRDefault="00334B2F" w:rsidP="00057F33">
            <w:pPr>
              <w:rPr>
                <w:rFonts w:ascii="GHEA Grapalat" w:hAnsi="GHEA Grapalat" w:cs="Sylfaen"/>
                <w:sz w:val="20"/>
                <w:szCs w:val="20"/>
              </w:rPr>
            </w:pPr>
          </w:p>
          <w:p w14:paraId="238F198B" w14:textId="77777777" w:rsidR="00334B2F" w:rsidRPr="00A71D81" w:rsidRDefault="00334B2F" w:rsidP="00057F3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057F33">
            <w:pPr>
              <w:rPr>
                <w:rFonts w:ascii="GHEA Grapalat" w:hAnsi="GHEA Grapalat" w:cs="Sylfaen"/>
                <w:sz w:val="20"/>
                <w:szCs w:val="20"/>
              </w:rPr>
            </w:pPr>
          </w:p>
          <w:p w14:paraId="29C67C49"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057F3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057F3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057F33">
            <w:pPr>
              <w:jc w:val="right"/>
              <w:rPr>
                <w:rFonts w:ascii="GHEA Grapalat" w:hAnsi="GHEA Grapalat" w:cs="Sylfaen"/>
                <w:sz w:val="20"/>
                <w:szCs w:val="20"/>
              </w:rPr>
            </w:pPr>
          </w:p>
          <w:p w14:paraId="0D9441E1" w14:textId="77777777" w:rsidR="00334B2F" w:rsidRPr="00A71D81" w:rsidRDefault="00334B2F" w:rsidP="00057F3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057F33">
            <w:pPr>
              <w:jc w:val="right"/>
              <w:rPr>
                <w:rFonts w:ascii="GHEA Grapalat" w:hAnsi="GHEA Grapalat" w:cs="Tahoma"/>
                <w:color w:val="000000"/>
                <w:sz w:val="20"/>
                <w:szCs w:val="20"/>
              </w:rPr>
            </w:pPr>
          </w:p>
          <w:p w14:paraId="7E37809F" w14:textId="77777777" w:rsidR="00334B2F" w:rsidRPr="00A71D81" w:rsidRDefault="00334B2F" w:rsidP="00057F33">
            <w:pPr>
              <w:jc w:val="right"/>
              <w:rPr>
                <w:rFonts w:ascii="GHEA Grapalat" w:hAnsi="GHEA Grapalat" w:cs="Tahoma"/>
                <w:color w:val="000000"/>
                <w:sz w:val="20"/>
                <w:szCs w:val="20"/>
              </w:rPr>
            </w:pPr>
          </w:p>
          <w:p w14:paraId="324E4804" w14:textId="77777777" w:rsidR="00334B2F" w:rsidRPr="00A71D81" w:rsidRDefault="00334B2F" w:rsidP="00057F3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057F33">
            <w:pPr>
              <w:jc w:val="right"/>
              <w:rPr>
                <w:rFonts w:ascii="GHEA Grapalat" w:hAnsi="GHEA Grapalat" w:cs="Sylfaen"/>
                <w:sz w:val="20"/>
                <w:szCs w:val="20"/>
              </w:rPr>
            </w:pPr>
          </w:p>
          <w:p w14:paraId="6CBD4B2E" w14:textId="77777777" w:rsidR="00334B2F" w:rsidRPr="00A71D81" w:rsidRDefault="00334B2F" w:rsidP="00057F3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057F33">
            <w:pPr>
              <w:jc w:val="right"/>
              <w:rPr>
                <w:rFonts w:ascii="GHEA Grapalat" w:hAnsi="GHEA Grapalat" w:cs="Sylfaen"/>
                <w:sz w:val="20"/>
                <w:szCs w:val="20"/>
              </w:rPr>
            </w:pPr>
          </w:p>
        </w:tc>
      </w:tr>
      <w:tr w:rsidR="00334B2F" w:rsidRPr="00A71D81" w14:paraId="65B86671" w14:textId="77777777" w:rsidTr="00057F33">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057F3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057F3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057F3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057F33">
            <w:pPr>
              <w:rPr>
                <w:rFonts w:ascii="GHEA Grapalat" w:hAnsi="GHEA Grapalat" w:cs="Tahoma"/>
                <w:color w:val="000000"/>
                <w:sz w:val="20"/>
                <w:szCs w:val="20"/>
              </w:rPr>
            </w:pPr>
          </w:p>
          <w:p w14:paraId="1AB2616C" w14:textId="77777777" w:rsidR="00334B2F" w:rsidRPr="00A71D81" w:rsidRDefault="00334B2F" w:rsidP="00057F3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057F3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057F33">
            <w:pPr>
              <w:jc w:val="right"/>
              <w:rPr>
                <w:rFonts w:ascii="GHEA Grapalat" w:hAnsi="GHEA Grapalat" w:cs="Tahoma"/>
                <w:color w:val="000000"/>
                <w:sz w:val="20"/>
                <w:szCs w:val="20"/>
              </w:rPr>
            </w:pPr>
          </w:p>
          <w:p w14:paraId="236E8CCE" w14:textId="77777777" w:rsidR="00334B2F" w:rsidRPr="00A71D81" w:rsidRDefault="00334B2F" w:rsidP="00057F33">
            <w:pPr>
              <w:jc w:val="right"/>
              <w:rPr>
                <w:rFonts w:ascii="GHEA Grapalat" w:hAnsi="GHEA Grapalat" w:cs="Tahoma"/>
                <w:color w:val="000000"/>
                <w:sz w:val="20"/>
                <w:szCs w:val="20"/>
              </w:rPr>
            </w:pPr>
          </w:p>
          <w:p w14:paraId="631C7B59" w14:textId="77777777" w:rsidR="00334B2F" w:rsidRPr="00A71D81" w:rsidRDefault="00334B2F" w:rsidP="00057F3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057F3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057F33">
            <w:pPr>
              <w:jc w:val="right"/>
              <w:rPr>
                <w:rFonts w:ascii="GHEA Grapalat" w:hAnsi="GHEA Grapalat" w:cs="Arial"/>
                <w:sz w:val="20"/>
                <w:szCs w:val="20"/>
                <w:lang w:val="hy-AM"/>
              </w:rPr>
            </w:pPr>
          </w:p>
        </w:tc>
      </w:tr>
      <w:tr w:rsidR="00334B2F" w:rsidRPr="00A71D81" w14:paraId="624FCE29" w14:textId="77777777" w:rsidTr="00057F33">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057F33">
            <w:pPr>
              <w:rPr>
                <w:rFonts w:ascii="GHEA Grapalat" w:hAnsi="GHEA Grapalat" w:cs="Sylfaen"/>
                <w:sz w:val="20"/>
                <w:szCs w:val="20"/>
              </w:rPr>
            </w:pPr>
          </w:p>
          <w:p w14:paraId="07723CDE" w14:textId="77777777" w:rsidR="00334B2F" w:rsidRPr="00A71D81" w:rsidRDefault="00334B2F" w:rsidP="00057F33">
            <w:pPr>
              <w:rPr>
                <w:rFonts w:ascii="GHEA Grapalat" w:hAnsi="GHEA Grapalat" w:cs="Sylfaen"/>
                <w:sz w:val="20"/>
                <w:szCs w:val="20"/>
              </w:rPr>
            </w:pPr>
          </w:p>
          <w:p w14:paraId="4495D2CF" w14:textId="77777777" w:rsidR="00334B2F" w:rsidRPr="00A71D81" w:rsidRDefault="00334B2F" w:rsidP="00057F3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057F33">
            <w:pPr>
              <w:rPr>
                <w:rFonts w:ascii="GHEA Grapalat" w:hAnsi="GHEA Grapalat" w:cs="Sylfaen"/>
                <w:sz w:val="20"/>
                <w:szCs w:val="20"/>
              </w:rPr>
            </w:pPr>
          </w:p>
          <w:p w14:paraId="23003C92"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057F3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057F33">
            <w:pPr>
              <w:rPr>
                <w:rFonts w:ascii="GHEA Grapalat" w:hAnsi="GHEA Grapalat" w:cs="Sylfaen"/>
                <w:sz w:val="20"/>
                <w:szCs w:val="20"/>
              </w:rPr>
            </w:pPr>
          </w:p>
          <w:p w14:paraId="2E504DA5" w14:textId="77777777" w:rsidR="00334B2F" w:rsidRPr="00A71D81" w:rsidRDefault="00334B2F" w:rsidP="00057F33">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057F3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057F33">
            <w:pPr>
              <w:rPr>
                <w:rFonts w:ascii="GHEA Grapalat" w:hAnsi="GHEA Grapalat" w:cs="Sylfaen"/>
                <w:color w:val="000000"/>
                <w:sz w:val="20"/>
                <w:szCs w:val="20"/>
              </w:rPr>
            </w:pPr>
          </w:p>
          <w:p w14:paraId="315AA57C" w14:textId="77777777" w:rsidR="00334B2F" w:rsidRPr="00A71D81" w:rsidRDefault="00334B2F" w:rsidP="00057F33">
            <w:pPr>
              <w:rPr>
                <w:rFonts w:ascii="GHEA Grapalat" w:hAnsi="GHEA Grapalat" w:cs="Sylfaen"/>
                <w:sz w:val="20"/>
                <w:szCs w:val="20"/>
              </w:rPr>
            </w:pPr>
          </w:p>
          <w:p w14:paraId="7D8B4129" w14:textId="77777777" w:rsidR="00334B2F" w:rsidRPr="00A71D81" w:rsidRDefault="00334B2F" w:rsidP="00057F33">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441A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441A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441A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441A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441A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D278058" w14:textId="487627BB" w:rsidR="00CB5EFD" w:rsidRPr="00A71D81" w:rsidRDefault="00334B2F" w:rsidP="00057F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B249045" w:rsidR="00071D1C" w:rsidRPr="00A71D81" w:rsidRDefault="000B6D3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ԷՋՕԸ-ՀՄԱԱՊՁԲ-2026/17</w:t>
      </w:r>
      <w:r w:rsidR="005A6B6A">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ED38BE4" w:rsidR="00071D1C" w:rsidRPr="00A71D81" w:rsidRDefault="009D1DD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ՄԵԿ ԱՆՁ</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800273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DE4541">
        <w:rPr>
          <w:rFonts w:ascii="GHEA Grapalat" w:hAnsi="GHEA Grapalat"/>
          <w:sz w:val="20"/>
          <w:szCs w:val="20"/>
          <w:lang w:val="hy-AM" w:eastAsia="ru-RU"/>
        </w:rPr>
        <w:t>բանկային վճարման հանձնարարական տալու</w:t>
      </w:r>
      <w:r w:rsidRPr="008C6ADB">
        <w:rPr>
          <w:rFonts w:ascii="GHEA Grapalat" w:hAnsi="GHEA Grapalat"/>
          <w:sz w:val="20"/>
          <w:szCs w:val="20"/>
          <w:lang w:val="hy-AM" w:eastAsia="ru-RU"/>
        </w:rPr>
        <w:t xml:space="preserve">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B06C65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w:t>
      </w:r>
      <w:r w:rsidR="00E5621D">
        <w:rPr>
          <w:rFonts w:ascii="GHEA Grapalat" w:hAnsi="GHEA Grapalat"/>
          <w:sz w:val="20"/>
          <w:szCs w:val="20"/>
          <w:lang w:val="hy-AM" w:eastAsia="ru-RU"/>
        </w:rPr>
        <w:t>ողը համաձայնագիրը կնքում</w:t>
      </w:r>
      <w:r w:rsidRPr="00A71D81">
        <w:rPr>
          <w:rFonts w:ascii="GHEA Grapalat" w:hAnsi="GHEA Grapalat"/>
          <w:sz w:val="20"/>
          <w:szCs w:val="20"/>
          <w:lang w:val="hy-AM" w:eastAsia="ru-RU"/>
        </w:rPr>
        <w:t xml:space="preserve"> </w:t>
      </w:r>
      <w:r w:rsidR="00E5621D">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00E5621D">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010D1">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86"/>
        <w:gridCol w:w="1166"/>
        <w:gridCol w:w="791"/>
        <w:gridCol w:w="3603"/>
        <w:gridCol w:w="992"/>
        <w:gridCol w:w="572"/>
        <w:gridCol w:w="732"/>
        <w:gridCol w:w="823"/>
        <w:gridCol w:w="1136"/>
        <w:gridCol w:w="909"/>
        <w:gridCol w:w="2349"/>
        <w:gridCol w:w="17"/>
      </w:tblGrid>
      <w:tr w:rsidR="00436691" w:rsidRPr="00523449" w14:paraId="295B7ED1" w14:textId="77777777" w:rsidTr="009313A8">
        <w:tc>
          <w:tcPr>
            <w:tcW w:w="15326" w:type="dxa"/>
            <w:gridSpan w:val="13"/>
          </w:tcPr>
          <w:p w14:paraId="39EBE275" w14:textId="77777777" w:rsidR="00436691" w:rsidRPr="00523449" w:rsidRDefault="00436691" w:rsidP="00C645CA">
            <w:pPr>
              <w:jc w:val="center"/>
              <w:rPr>
                <w:rFonts w:ascii="Sylfaen" w:hAnsi="Sylfaen"/>
                <w:sz w:val="18"/>
              </w:rPr>
            </w:pPr>
            <w:r w:rsidRPr="00523449">
              <w:rPr>
                <w:rFonts w:ascii="Sylfaen" w:hAnsi="Sylfaen"/>
                <w:sz w:val="18"/>
              </w:rPr>
              <w:t>Ապրանքի</w:t>
            </w:r>
          </w:p>
        </w:tc>
      </w:tr>
      <w:tr w:rsidR="00436691" w:rsidRPr="00523449" w14:paraId="09E88F8C" w14:textId="77777777" w:rsidTr="009313A8">
        <w:trPr>
          <w:gridAfter w:val="1"/>
          <w:wAfter w:w="17" w:type="dxa"/>
          <w:trHeight w:val="219"/>
        </w:trPr>
        <w:tc>
          <w:tcPr>
            <w:tcW w:w="750" w:type="dxa"/>
            <w:vMerge w:val="restart"/>
            <w:vAlign w:val="center"/>
          </w:tcPr>
          <w:p w14:paraId="361CE960" w14:textId="77777777" w:rsidR="00436691" w:rsidRPr="00891048" w:rsidRDefault="00436691" w:rsidP="00C645CA">
            <w:pPr>
              <w:jc w:val="center"/>
              <w:rPr>
                <w:rFonts w:ascii="Sylfaen" w:hAnsi="Sylfaen"/>
                <w:sz w:val="16"/>
              </w:rPr>
            </w:pPr>
            <w:r w:rsidRPr="00891048">
              <w:rPr>
                <w:rFonts w:ascii="Sylfaen" w:hAnsi="Sylfaen"/>
                <w:sz w:val="16"/>
              </w:rPr>
              <w:t>հրավերով նախատեսված չափաբաժնի համարը</w:t>
            </w:r>
          </w:p>
        </w:tc>
        <w:tc>
          <w:tcPr>
            <w:tcW w:w="1486" w:type="dxa"/>
            <w:vMerge w:val="restart"/>
            <w:vAlign w:val="center"/>
          </w:tcPr>
          <w:p w14:paraId="0E31CC5D" w14:textId="77777777" w:rsidR="00436691" w:rsidRPr="00891048" w:rsidRDefault="00436691" w:rsidP="00C645CA">
            <w:pPr>
              <w:jc w:val="center"/>
              <w:rPr>
                <w:rFonts w:ascii="Sylfaen" w:hAnsi="Sylfaen"/>
                <w:sz w:val="16"/>
              </w:rPr>
            </w:pPr>
            <w:r w:rsidRPr="00891048">
              <w:rPr>
                <w:rFonts w:ascii="Sylfaen" w:hAnsi="Sylfaen"/>
                <w:sz w:val="16"/>
              </w:rPr>
              <w:t>գնումների պլանով նախատեսված միջանցիկ ծածկագիրը` ըստ ԳՄԱ դասակարգման (CPV)</w:t>
            </w:r>
          </w:p>
        </w:tc>
        <w:tc>
          <w:tcPr>
            <w:tcW w:w="1166" w:type="dxa"/>
            <w:vMerge w:val="restart"/>
            <w:vAlign w:val="center"/>
          </w:tcPr>
          <w:p w14:paraId="2779C003" w14:textId="77777777" w:rsidR="00436691" w:rsidRPr="00891048" w:rsidRDefault="00436691" w:rsidP="00C645CA">
            <w:pPr>
              <w:jc w:val="center"/>
              <w:rPr>
                <w:rFonts w:ascii="Sylfaen" w:hAnsi="Sylfaen"/>
                <w:sz w:val="16"/>
              </w:rPr>
            </w:pPr>
            <w:r w:rsidRPr="00891048">
              <w:rPr>
                <w:rFonts w:ascii="Sylfaen" w:hAnsi="Sylfaen"/>
                <w:sz w:val="16"/>
              </w:rPr>
              <w:t xml:space="preserve">անվանումը </w:t>
            </w:r>
          </w:p>
        </w:tc>
        <w:tc>
          <w:tcPr>
            <w:tcW w:w="791" w:type="dxa"/>
            <w:vMerge w:val="restart"/>
            <w:vAlign w:val="center"/>
          </w:tcPr>
          <w:p w14:paraId="04C7FDB9" w14:textId="77777777" w:rsidR="00436691" w:rsidRPr="00891048" w:rsidRDefault="00436691" w:rsidP="00C645CA">
            <w:pPr>
              <w:jc w:val="center"/>
              <w:rPr>
                <w:rFonts w:ascii="Sylfaen" w:hAnsi="Sylfaen"/>
                <w:sz w:val="16"/>
              </w:rPr>
            </w:pPr>
            <w:r w:rsidRPr="00891048">
              <w:rPr>
                <w:rFonts w:ascii="Sylfaen" w:hAnsi="Sylfaen"/>
                <w:sz w:val="16"/>
              </w:rPr>
              <w:t>ապրանքային նշանը, մակիշը և արտադրողի անվանումը **</w:t>
            </w:r>
          </w:p>
        </w:tc>
        <w:tc>
          <w:tcPr>
            <w:tcW w:w="3603" w:type="dxa"/>
            <w:vMerge w:val="restart"/>
            <w:vAlign w:val="center"/>
          </w:tcPr>
          <w:p w14:paraId="075D5264" w14:textId="77777777" w:rsidR="00436691" w:rsidRPr="00891048" w:rsidRDefault="00436691" w:rsidP="00C645CA">
            <w:pPr>
              <w:jc w:val="center"/>
              <w:rPr>
                <w:rFonts w:ascii="Sylfaen" w:hAnsi="Sylfaen"/>
                <w:sz w:val="16"/>
              </w:rPr>
            </w:pPr>
            <w:r w:rsidRPr="00891048">
              <w:rPr>
                <w:rFonts w:ascii="Sylfaen" w:hAnsi="Sylfaen"/>
                <w:sz w:val="16"/>
              </w:rPr>
              <w:t>տեխնիկական բնութագիրը</w:t>
            </w:r>
          </w:p>
        </w:tc>
        <w:tc>
          <w:tcPr>
            <w:tcW w:w="992" w:type="dxa"/>
            <w:vMerge w:val="restart"/>
            <w:vAlign w:val="center"/>
          </w:tcPr>
          <w:p w14:paraId="222E71F0" w14:textId="77777777" w:rsidR="00436691" w:rsidRPr="00891048" w:rsidRDefault="00436691" w:rsidP="00C645CA">
            <w:pPr>
              <w:jc w:val="center"/>
              <w:rPr>
                <w:rFonts w:ascii="Sylfaen" w:hAnsi="Sylfaen"/>
                <w:sz w:val="16"/>
              </w:rPr>
            </w:pPr>
            <w:r w:rsidRPr="00891048">
              <w:rPr>
                <w:rFonts w:ascii="Sylfaen" w:hAnsi="Sylfaen"/>
                <w:sz w:val="16"/>
              </w:rPr>
              <w:t>չափման միավորը</w:t>
            </w:r>
          </w:p>
        </w:tc>
        <w:tc>
          <w:tcPr>
            <w:tcW w:w="572" w:type="dxa"/>
            <w:vMerge w:val="restart"/>
            <w:vAlign w:val="center"/>
          </w:tcPr>
          <w:p w14:paraId="6AD5D316" w14:textId="77777777" w:rsidR="00436691" w:rsidRPr="00891048" w:rsidRDefault="00436691" w:rsidP="00C645CA">
            <w:pPr>
              <w:jc w:val="center"/>
              <w:rPr>
                <w:rFonts w:ascii="Sylfaen" w:hAnsi="Sylfaen"/>
                <w:sz w:val="16"/>
              </w:rPr>
            </w:pPr>
            <w:r w:rsidRPr="00891048">
              <w:rPr>
                <w:rFonts w:ascii="Sylfaen" w:hAnsi="Sylfaen"/>
                <w:sz w:val="16"/>
              </w:rPr>
              <w:t>միավոր գինը/ՀՀ դրամ</w:t>
            </w:r>
          </w:p>
        </w:tc>
        <w:tc>
          <w:tcPr>
            <w:tcW w:w="732" w:type="dxa"/>
            <w:vMerge w:val="restart"/>
            <w:vAlign w:val="center"/>
          </w:tcPr>
          <w:p w14:paraId="280FD719" w14:textId="77777777" w:rsidR="00436691" w:rsidRPr="00891048" w:rsidRDefault="00436691" w:rsidP="00C645CA">
            <w:pPr>
              <w:jc w:val="center"/>
              <w:rPr>
                <w:rFonts w:ascii="Sylfaen" w:hAnsi="Sylfaen"/>
                <w:sz w:val="16"/>
              </w:rPr>
            </w:pPr>
            <w:r w:rsidRPr="00891048">
              <w:rPr>
                <w:rFonts w:ascii="Sylfaen" w:hAnsi="Sylfaen"/>
                <w:sz w:val="16"/>
              </w:rPr>
              <w:t>ընդհանուր գինը/ՀՀ դրամ</w:t>
            </w:r>
          </w:p>
        </w:tc>
        <w:tc>
          <w:tcPr>
            <w:tcW w:w="823" w:type="dxa"/>
            <w:vMerge w:val="restart"/>
            <w:vAlign w:val="center"/>
          </w:tcPr>
          <w:p w14:paraId="02BBA756" w14:textId="77777777" w:rsidR="00436691" w:rsidRPr="00891048" w:rsidRDefault="00436691" w:rsidP="00C645CA">
            <w:pPr>
              <w:jc w:val="center"/>
              <w:rPr>
                <w:rFonts w:ascii="Sylfaen" w:hAnsi="Sylfaen"/>
                <w:sz w:val="16"/>
              </w:rPr>
            </w:pPr>
            <w:r w:rsidRPr="00891048">
              <w:rPr>
                <w:rFonts w:ascii="Sylfaen" w:hAnsi="Sylfaen"/>
                <w:sz w:val="16"/>
              </w:rPr>
              <w:t>ընդհանուր քանակը</w:t>
            </w:r>
          </w:p>
        </w:tc>
        <w:tc>
          <w:tcPr>
            <w:tcW w:w="4394" w:type="dxa"/>
            <w:gridSpan w:val="3"/>
            <w:vAlign w:val="center"/>
          </w:tcPr>
          <w:p w14:paraId="740F4C21" w14:textId="77777777" w:rsidR="00436691" w:rsidRPr="00891048" w:rsidRDefault="00436691" w:rsidP="00C645CA">
            <w:pPr>
              <w:jc w:val="center"/>
              <w:rPr>
                <w:rFonts w:ascii="Sylfaen" w:hAnsi="Sylfaen"/>
                <w:sz w:val="16"/>
              </w:rPr>
            </w:pPr>
            <w:r w:rsidRPr="00891048">
              <w:rPr>
                <w:rFonts w:ascii="Sylfaen" w:hAnsi="Sylfaen"/>
                <w:sz w:val="16"/>
              </w:rPr>
              <w:t>մատակարարման</w:t>
            </w:r>
          </w:p>
        </w:tc>
      </w:tr>
      <w:tr w:rsidR="00436691" w:rsidRPr="00523449" w14:paraId="685D8464" w14:textId="77777777" w:rsidTr="009313A8">
        <w:trPr>
          <w:gridAfter w:val="1"/>
          <w:wAfter w:w="17" w:type="dxa"/>
          <w:trHeight w:val="445"/>
        </w:trPr>
        <w:tc>
          <w:tcPr>
            <w:tcW w:w="750" w:type="dxa"/>
            <w:vMerge/>
            <w:vAlign w:val="center"/>
          </w:tcPr>
          <w:p w14:paraId="39D79426" w14:textId="77777777" w:rsidR="00436691" w:rsidRPr="00891048" w:rsidRDefault="00436691" w:rsidP="00C645CA">
            <w:pPr>
              <w:jc w:val="center"/>
              <w:rPr>
                <w:rFonts w:ascii="Sylfaen" w:hAnsi="Sylfaen"/>
                <w:sz w:val="16"/>
              </w:rPr>
            </w:pPr>
          </w:p>
        </w:tc>
        <w:tc>
          <w:tcPr>
            <w:tcW w:w="1486" w:type="dxa"/>
            <w:vMerge/>
            <w:vAlign w:val="center"/>
          </w:tcPr>
          <w:p w14:paraId="1E5B48AE" w14:textId="77777777" w:rsidR="00436691" w:rsidRPr="00891048" w:rsidRDefault="00436691" w:rsidP="00C645CA">
            <w:pPr>
              <w:jc w:val="center"/>
              <w:rPr>
                <w:rFonts w:ascii="Sylfaen" w:hAnsi="Sylfaen"/>
                <w:sz w:val="16"/>
              </w:rPr>
            </w:pPr>
          </w:p>
        </w:tc>
        <w:tc>
          <w:tcPr>
            <w:tcW w:w="1166" w:type="dxa"/>
            <w:vMerge/>
            <w:vAlign w:val="center"/>
          </w:tcPr>
          <w:p w14:paraId="2EFFEAA4" w14:textId="77777777" w:rsidR="00436691" w:rsidRPr="00891048" w:rsidRDefault="00436691" w:rsidP="00C645CA">
            <w:pPr>
              <w:jc w:val="center"/>
              <w:rPr>
                <w:rFonts w:ascii="Sylfaen" w:hAnsi="Sylfaen"/>
                <w:sz w:val="16"/>
              </w:rPr>
            </w:pPr>
          </w:p>
        </w:tc>
        <w:tc>
          <w:tcPr>
            <w:tcW w:w="791" w:type="dxa"/>
            <w:vMerge/>
            <w:vAlign w:val="center"/>
          </w:tcPr>
          <w:p w14:paraId="2AD96E98" w14:textId="77777777" w:rsidR="00436691" w:rsidRPr="00891048" w:rsidRDefault="00436691" w:rsidP="00C645CA">
            <w:pPr>
              <w:jc w:val="center"/>
              <w:rPr>
                <w:rFonts w:ascii="Sylfaen" w:hAnsi="Sylfaen"/>
                <w:sz w:val="16"/>
              </w:rPr>
            </w:pPr>
          </w:p>
        </w:tc>
        <w:tc>
          <w:tcPr>
            <w:tcW w:w="3603" w:type="dxa"/>
            <w:vMerge/>
            <w:vAlign w:val="center"/>
          </w:tcPr>
          <w:p w14:paraId="72748EF6" w14:textId="77777777" w:rsidR="00436691" w:rsidRPr="00891048" w:rsidRDefault="00436691" w:rsidP="00C645CA">
            <w:pPr>
              <w:jc w:val="center"/>
              <w:rPr>
                <w:rFonts w:ascii="Sylfaen" w:hAnsi="Sylfaen"/>
                <w:sz w:val="16"/>
              </w:rPr>
            </w:pPr>
          </w:p>
        </w:tc>
        <w:tc>
          <w:tcPr>
            <w:tcW w:w="992" w:type="dxa"/>
            <w:vMerge/>
            <w:vAlign w:val="center"/>
          </w:tcPr>
          <w:p w14:paraId="7C9D7A16" w14:textId="77777777" w:rsidR="00436691" w:rsidRPr="00891048" w:rsidRDefault="00436691" w:rsidP="00C645CA">
            <w:pPr>
              <w:jc w:val="center"/>
              <w:rPr>
                <w:rFonts w:ascii="Sylfaen" w:hAnsi="Sylfaen"/>
                <w:sz w:val="16"/>
              </w:rPr>
            </w:pPr>
          </w:p>
        </w:tc>
        <w:tc>
          <w:tcPr>
            <w:tcW w:w="572" w:type="dxa"/>
            <w:vMerge/>
            <w:vAlign w:val="center"/>
          </w:tcPr>
          <w:p w14:paraId="40618E9C" w14:textId="77777777" w:rsidR="00436691" w:rsidRPr="00891048" w:rsidRDefault="00436691" w:rsidP="00C645CA">
            <w:pPr>
              <w:jc w:val="center"/>
              <w:rPr>
                <w:rFonts w:ascii="Sylfaen" w:hAnsi="Sylfaen"/>
                <w:sz w:val="16"/>
              </w:rPr>
            </w:pPr>
          </w:p>
        </w:tc>
        <w:tc>
          <w:tcPr>
            <w:tcW w:w="732" w:type="dxa"/>
            <w:vMerge/>
            <w:vAlign w:val="center"/>
          </w:tcPr>
          <w:p w14:paraId="79A8D0CF" w14:textId="77777777" w:rsidR="00436691" w:rsidRPr="00891048" w:rsidRDefault="00436691" w:rsidP="00C645CA">
            <w:pPr>
              <w:jc w:val="center"/>
              <w:rPr>
                <w:rFonts w:ascii="Sylfaen" w:hAnsi="Sylfaen"/>
                <w:sz w:val="16"/>
              </w:rPr>
            </w:pPr>
          </w:p>
        </w:tc>
        <w:tc>
          <w:tcPr>
            <w:tcW w:w="823" w:type="dxa"/>
            <w:vMerge/>
            <w:vAlign w:val="center"/>
          </w:tcPr>
          <w:p w14:paraId="5C5F82BE" w14:textId="77777777" w:rsidR="00436691" w:rsidRPr="00891048" w:rsidRDefault="00436691" w:rsidP="00C645CA">
            <w:pPr>
              <w:jc w:val="center"/>
              <w:rPr>
                <w:rFonts w:ascii="Sylfaen" w:hAnsi="Sylfaen"/>
                <w:sz w:val="16"/>
              </w:rPr>
            </w:pPr>
          </w:p>
        </w:tc>
        <w:tc>
          <w:tcPr>
            <w:tcW w:w="1136" w:type="dxa"/>
            <w:vAlign w:val="center"/>
          </w:tcPr>
          <w:p w14:paraId="5727A271" w14:textId="77777777" w:rsidR="00436691" w:rsidRPr="00891048" w:rsidRDefault="00436691" w:rsidP="00C645CA">
            <w:pPr>
              <w:jc w:val="center"/>
              <w:rPr>
                <w:rFonts w:ascii="Sylfaen" w:hAnsi="Sylfaen"/>
                <w:sz w:val="16"/>
              </w:rPr>
            </w:pPr>
            <w:r w:rsidRPr="00891048">
              <w:rPr>
                <w:rFonts w:ascii="Sylfaen" w:hAnsi="Sylfaen"/>
                <w:sz w:val="16"/>
              </w:rPr>
              <w:t>հասցեն</w:t>
            </w:r>
          </w:p>
        </w:tc>
        <w:tc>
          <w:tcPr>
            <w:tcW w:w="909" w:type="dxa"/>
            <w:vAlign w:val="center"/>
          </w:tcPr>
          <w:p w14:paraId="268FA6B7" w14:textId="77777777" w:rsidR="00436691" w:rsidRPr="00891048" w:rsidRDefault="00436691" w:rsidP="00C645CA">
            <w:pPr>
              <w:jc w:val="center"/>
              <w:rPr>
                <w:rFonts w:ascii="Sylfaen" w:hAnsi="Sylfaen"/>
                <w:sz w:val="16"/>
              </w:rPr>
            </w:pPr>
            <w:r w:rsidRPr="00891048">
              <w:rPr>
                <w:rFonts w:ascii="Sylfaen" w:hAnsi="Sylfaen"/>
                <w:sz w:val="16"/>
              </w:rPr>
              <w:t>ենթակա քանակը</w:t>
            </w:r>
          </w:p>
        </w:tc>
        <w:tc>
          <w:tcPr>
            <w:tcW w:w="2349" w:type="dxa"/>
            <w:vAlign w:val="center"/>
          </w:tcPr>
          <w:p w14:paraId="6FFB6FE7" w14:textId="77777777" w:rsidR="00436691" w:rsidRPr="00891048" w:rsidRDefault="00436691" w:rsidP="00C645CA">
            <w:pPr>
              <w:jc w:val="center"/>
              <w:rPr>
                <w:rFonts w:ascii="Sylfaen" w:hAnsi="Sylfaen"/>
                <w:sz w:val="16"/>
              </w:rPr>
            </w:pPr>
            <w:r w:rsidRPr="00891048">
              <w:rPr>
                <w:rFonts w:ascii="Sylfaen" w:hAnsi="Sylfaen"/>
                <w:sz w:val="16"/>
              </w:rPr>
              <w:t>Ժամկետը***</w:t>
            </w:r>
          </w:p>
          <w:p w14:paraId="1C00DE51" w14:textId="77777777" w:rsidR="00436691" w:rsidRPr="00891048" w:rsidRDefault="00436691" w:rsidP="00C645CA">
            <w:pPr>
              <w:jc w:val="center"/>
              <w:rPr>
                <w:rFonts w:ascii="Sylfaen" w:hAnsi="Sylfaen"/>
                <w:sz w:val="16"/>
              </w:rPr>
            </w:pPr>
          </w:p>
        </w:tc>
      </w:tr>
      <w:tr w:rsidR="008C4084" w:rsidRPr="009441A0" w14:paraId="593BE590" w14:textId="77777777" w:rsidTr="009313A8">
        <w:trPr>
          <w:gridAfter w:val="1"/>
          <w:wAfter w:w="17" w:type="dxa"/>
          <w:trHeight w:val="1822"/>
        </w:trPr>
        <w:tc>
          <w:tcPr>
            <w:tcW w:w="750" w:type="dxa"/>
          </w:tcPr>
          <w:p w14:paraId="66ACEEA8" w14:textId="5AD2F680" w:rsidR="008C4084" w:rsidRPr="00891048" w:rsidRDefault="008C4084" w:rsidP="008C4084">
            <w:pPr>
              <w:jc w:val="center"/>
              <w:rPr>
                <w:rFonts w:ascii="Sylfaen" w:hAnsi="Sylfaen"/>
                <w:sz w:val="20"/>
                <w:lang w:val="hy-AM"/>
              </w:rPr>
            </w:pPr>
            <w:r w:rsidRPr="002D7808">
              <w:rPr>
                <w:rFonts w:ascii="GHEA Grapalat" w:hAnsi="GHEA Grapalat"/>
                <w:sz w:val="18"/>
                <w:lang w:val="hy-AM"/>
              </w:rPr>
              <w:t>1</w:t>
            </w:r>
          </w:p>
        </w:tc>
        <w:tc>
          <w:tcPr>
            <w:tcW w:w="1486" w:type="dxa"/>
          </w:tcPr>
          <w:p w14:paraId="134C8650" w14:textId="6A477E9D" w:rsidR="008C4084" w:rsidRPr="005952B1" w:rsidRDefault="008C4084" w:rsidP="008C4084">
            <w:pPr>
              <w:jc w:val="center"/>
              <w:rPr>
                <w:rFonts w:ascii="Sylfaen" w:hAnsi="Sylfaen"/>
                <w:sz w:val="18"/>
                <w:szCs w:val="18"/>
                <w:lang w:val="hy-AM"/>
              </w:rPr>
            </w:pPr>
            <w:r w:rsidRPr="00E30E4B">
              <w:rPr>
                <w:rFonts w:ascii="GHEA Grapalat" w:hAnsi="GHEA Grapalat"/>
                <w:sz w:val="16"/>
                <w:szCs w:val="16"/>
                <w:lang w:val="hy-AM"/>
              </w:rPr>
              <w:t>0</w:t>
            </w:r>
            <w:r w:rsidRPr="00E30E4B">
              <w:rPr>
                <w:rFonts w:ascii="GHEA Grapalat" w:hAnsi="GHEA Grapalat"/>
                <w:sz w:val="16"/>
                <w:szCs w:val="16"/>
              </w:rPr>
              <w:t>91342</w:t>
            </w:r>
            <w:r w:rsidRPr="00E30E4B">
              <w:rPr>
                <w:rFonts w:ascii="GHEA Grapalat" w:hAnsi="GHEA Grapalat"/>
                <w:sz w:val="16"/>
                <w:szCs w:val="16"/>
                <w:lang w:val="hy-AM"/>
              </w:rPr>
              <w:t>0</w:t>
            </w:r>
            <w:r w:rsidRPr="00E30E4B">
              <w:rPr>
                <w:rFonts w:ascii="GHEA Grapalat" w:hAnsi="GHEA Grapalat"/>
                <w:sz w:val="16"/>
                <w:szCs w:val="16"/>
              </w:rPr>
              <w:t>0</w:t>
            </w:r>
          </w:p>
        </w:tc>
        <w:tc>
          <w:tcPr>
            <w:tcW w:w="1166" w:type="dxa"/>
          </w:tcPr>
          <w:p w14:paraId="79C97863" w14:textId="53D13F60" w:rsidR="008C4084" w:rsidRPr="006A4884" w:rsidRDefault="008C4084" w:rsidP="008C4084">
            <w:pPr>
              <w:jc w:val="center"/>
              <w:rPr>
                <w:rFonts w:ascii="Sylfaen" w:hAnsi="Sylfaen"/>
                <w:b/>
                <w:i/>
                <w:sz w:val="16"/>
                <w:szCs w:val="18"/>
                <w:lang w:val="ru-RU"/>
              </w:rPr>
            </w:pPr>
            <w:r w:rsidRPr="002D7808">
              <w:rPr>
                <w:rFonts w:ascii="GHEA Grapalat" w:hAnsi="GHEA Grapalat"/>
                <w:sz w:val="18"/>
                <w:lang w:val="hy-AM"/>
              </w:rPr>
              <w:t>Դիզելային վառելիք</w:t>
            </w:r>
          </w:p>
        </w:tc>
        <w:tc>
          <w:tcPr>
            <w:tcW w:w="791" w:type="dxa"/>
          </w:tcPr>
          <w:p w14:paraId="411C5930" w14:textId="77777777" w:rsidR="008C4084" w:rsidRPr="005952B1" w:rsidRDefault="008C4084" w:rsidP="008C4084">
            <w:pPr>
              <w:jc w:val="center"/>
              <w:rPr>
                <w:rFonts w:ascii="Sylfaen" w:hAnsi="Sylfaen"/>
                <w:sz w:val="18"/>
                <w:szCs w:val="18"/>
                <w:lang w:val="hy-AM"/>
              </w:rPr>
            </w:pPr>
          </w:p>
        </w:tc>
        <w:tc>
          <w:tcPr>
            <w:tcW w:w="3603" w:type="dxa"/>
          </w:tcPr>
          <w:p w14:paraId="64B242FF" w14:textId="77777777" w:rsidR="00D7607E" w:rsidRDefault="00D7607E" w:rsidP="008C4084">
            <w:pPr>
              <w:rPr>
                <w:rFonts w:ascii="GHEA Grapalat" w:hAnsi="GHEA Grapalat" w:cs="Calibri"/>
                <w:color w:val="000000" w:themeColor="text1"/>
                <w:sz w:val="18"/>
                <w:szCs w:val="18"/>
                <w:lang w:val="hy-AM"/>
              </w:rPr>
            </w:pPr>
          </w:p>
          <w:p w14:paraId="1D7926C2" w14:textId="15E74798"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 xml:space="preserve">Ցետանային թիվը 51-ից ոչ պակաս: </w:t>
            </w:r>
          </w:p>
          <w:p w14:paraId="4BD0B4FF"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 xml:space="preserve">Ցետանային ցուցիչը 46-ից ոչ պակաս: </w:t>
            </w:r>
          </w:p>
          <w:p w14:paraId="20BC7048"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Խտությունը 15</w:t>
            </w:r>
            <w:r w:rsidRPr="00E60680">
              <w:rPr>
                <w:rFonts w:ascii="GHEA Grapalat" w:hAnsi="GHEA Grapalat" w:cs="Calibri"/>
                <w:color w:val="000000" w:themeColor="text1"/>
                <w:sz w:val="18"/>
                <w:szCs w:val="18"/>
                <w:vertAlign w:val="superscript"/>
                <w:lang w:val="hy-AM"/>
              </w:rPr>
              <w:t>0</w:t>
            </w:r>
            <w:r w:rsidRPr="00E60680">
              <w:rPr>
                <w:rFonts w:ascii="GHEA Grapalat" w:hAnsi="GHEA Grapalat" w:cs="Calibri"/>
                <w:color w:val="000000" w:themeColor="text1"/>
                <w:sz w:val="18"/>
                <w:szCs w:val="18"/>
                <w:lang w:val="hy-AM"/>
              </w:rPr>
              <w:t>C ջերմաստիճանում 820-845 կգ/մ</w:t>
            </w:r>
            <w:r w:rsidRPr="00E60680">
              <w:rPr>
                <w:rFonts w:ascii="GHEA Grapalat" w:hAnsi="GHEA Grapalat" w:cs="Calibri"/>
                <w:color w:val="000000" w:themeColor="text1"/>
                <w:sz w:val="18"/>
                <w:szCs w:val="18"/>
                <w:vertAlign w:val="superscript"/>
                <w:lang w:val="hy-AM"/>
              </w:rPr>
              <w:t>3</w:t>
            </w:r>
            <w:r w:rsidRPr="00E60680">
              <w:rPr>
                <w:rFonts w:ascii="GHEA Grapalat" w:hAnsi="GHEA Grapalat" w:cs="Calibri"/>
                <w:color w:val="000000" w:themeColor="text1"/>
                <w:sz w:val="18"/>
                <w:szCs w:val="18"/>
                <w:lang w:val="hy-AM"/>
              </w:rPr>
              <w:t xml:space="preserve">: </w:t>
            </w:r>
          </w:p>
          <w:p w14:paraId="782C453B"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 xml:space="preserve">Պոլիցիկլիկ արոմատիկ ածխաջրածինների զանգվածային մասը՝ 11%-ից ոչ ավելի: Ծծմբի պարունակությունը 10 մգ/կգ-ից ոչ ավելի: </w:t>
            </w:r>
          </w:p>
          <w:p w14:paraId="5568E8C9"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Բռնկման ջերմաստիճանը՝ 55</w:t>
            </w:r>
            <w:r w:rsidRPr="00E60680">
              <w:rPr>
                <w:rFonts w:ascii="Calibri" w:hAnsi="Calibri" w:cs="Calibri"/>
                <w:color w:val="000000" w:themeColor="text1"/>
                <w:sz w:val="18"/>
                <w:szCs w:val="18"/>
                <w:lang w:val="hy-AM"/>
              </w:rPr>
              <w:t> </w:t>
            </w:r>
            <w:r w:rsidRPr="00E60680">
              <w:rPr>
                <w:rFonts w:ascii="GHEA Grapalat" w:hAnsi="GHEA Grapalat" w:cs="Calibri"/>
                <w:color w:val="000000" w:themeColor="text1"/>
                <w:sz w:val="18"/>
                <w:szCs w:val="18"/>
                <w:vertAlign w:val="superscript"/>
                <w:lang w:val="hy-AM"/>
              </w:rPr>
              <w:t>0</w:t>
            </w:r>
            <w:r w:rsidRPr="00E60680">
              <w:rPr>
                <w:rFonts w:ascii="GHEA Grapalat" w:hAnsi="GHEA Grapalat" w:cs="Calibri"/>
                <w:color w:val="000000" w:themeColor="text1"/>
                <w:sz w:val="18"/>
                <w:szCs w:val="18"/>
                <w:lang w:val="hy-AM"/>
              </w:rPr>
              <w:t xml:space="preserve">C-ից ոչ ցածր: </w:t>
            </w:r>
          </w:p>
          <w:p w14:paraId="34B746B4"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Ածխածնի մնացորդը /կոքսելիությունը/ 10 % նստվածքում 0,3 %-ից ոչ ավելի: Մածուցիկությունը 40</w:t>
            </w:r>
            <w:r w:rsidRPr="00E60680">
              <w:rPr>
                <w:rFonts w:ascii="GHEA Grapalat" w:hAnsi="GHEA Grapalat" w:cs="Calibri"/>
                <w:color w:val="000000" w:themeColor="text1"/>
                <w:sz w:val="18"/>
                <w:szCs w:val="18"/>
                <w:vertAlign w:val="superscript"/>
                <w:lang w:val="hy-AM"/>
              </w:rPr>
              <w:t>0</w:t>
            </w:r>
            <w:r w:rsidRPr="00E60680">
              <w:rPr>
                <w:rFonts w:ascii="GHEA Grapalat" w:hAnsi="GHEA Grapalat" w:cs="Calibri"/>
                <w:color w:val="000000" w:themeColor="text1"/>
                <w:sz w:val="18"/>
                <w:szCs w:val="18"/>
                <w:lang w:val="hy-AM"/>
              </w:rPr>
              <w:t>C-ում` 2,0-ից մինչև 4,5 մմ</w:t>
            </w:r>
            <w:r w:rsidRPr="00E60680">
              <w:rPr>
                <w:rFonts w:ascii="GHEA Grapalat" w:hAnsi="GHEA Grapalat" w:cs="Calibri"/>
                <w:color w:val="000000" w:themeColor="text1"/>
                <w:sz w:val="18"/>
                <w:szCs w:val="18"/>
                <w:vertAlign w:val="superscript"/>
                <w:lang w:val="hy-AM"/>
              </w:rPr>
              <w:t>2</w:t>
            </w:r>
            <w:r w:rsidRPr="00E60680">
              <w:rPr>
                <w:rFonts w:ascii="GHEA Grapalat" w:hAnsi="GHEA Grapalat" w:cs="Calibri"/>
                <w:color w:val="000000" w:themeColor="text1"/>
                <w:sz w:val="18"/>
                <w:szCs w:val="18"/>
                <w:lang w:val="hy-AM"/>
              </w:rPr>
              <w:t xml:space="preserve">/վ: </w:t>
            </w:r>
          </w:p>
          <w:p w14:paraId="76203F81"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 xml:space="preserve">Պղտորման ջերմաստիճանը` 5 </w:t>
            </w:r>
            <w:r w:rsidRPr="00E60680">
              <w:rPr>
                <w:rFonts w:ascii="GHEA Grapalat" w:hAnsi="GHEA Grapalat" w:cs="Calibri"/>
                <w:color w:val="000000" w:themeColor="text1"/>
                <w:sz w:val="18"/>
                <w:szCs w:val="18"/>
                <w:vertAlign w:val="superscript"/>
                <w:lang w:val="hy-AM"/>
              </w:rPr>
              <w:t>0</w:t>
            </w:r>
            <w:r w:rsidRPr="00E60680">
              <w:rPr>
                <w:rFonts w:ascii="GHEA Grapalat" w:hAnsi="GHEA Grapalat" w:cs="Calibri"/>
                <w:color w:val="000000" w:themeColor="text1"/>
                <w:sz w:val="18"/>
                <w:szCs w:val="18"/>
                <w:lang w:val="hy-AM"/>
              </w:rPr>
              <w:t xml:space="preserve">C-ից ոչ բարձր: </w:t>
            </w:r>
          </w:p>
          <w:p w14:paraId="4E312914" w14:textId="77777777" w:rsidR="008C4084" w:rsidRPr="00E60680" w:rsidRDefault="008C4084" w:rsidP="008C4084">
            <w:pPr>
              <w:rPr>
                <w:rFonts w:ascii="GHEA Grapalat" w:hAnsi="GHEA Grapalat" w:cs="Calibri"/>
                <w:color w:val="000000" w:themeColor="text1"/>
                <w:sz w:val="18"/>
                <w:szCs w:val="18"/>
                <w:lang w:val="hy-AM"/>
              </w:rPr>
            </w:pPr>
            <w:r w:rsidRPr="00E60680">
              <w:rPr>
                <w:rFonts w:ascii="GHEA Grapalat" w:hAnsi="GHEA Grapalat" w:cs="Calibri"/>
                <w:color w:val="000000" w:themeColor="text1"/>
                <w:sz w:val="18"/>
                <w:szCs w:val="18"/>
                <w:lang w:val="hy-AM"/>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3B829C23" w14:textId="2DD98104" w:rsidR="008C4084" w:rsidRPr="009D2DEE" w:rsidRDefault="008C4084" w:rsidP="008C4084">
            <w:pPr>
              <w:rPr>
                <w:rFonts w:ascii="Sylfaen" w:hAnsi="Sylfaen"/>
                <w:sz w:val="18"/>
                <w:szCs w:val="18"/>
                <w:lang w:val="hy-AM"/>
              </w:rPr>
            </w:pPr>
          </w:p>
        </w:tc>
        <w:tc>
          <w:tcPr>
            <w:tcW w:w="992" w:type="dxa"/>
          </w:tcPr>
          <w:p w14:paraId="1CACD138" w14:textId="4F01CFCA" w:rsidR="008C4084" w:rsidRPr="005952B1" w:rsidRDefault="008C4084" w:rsidP="008C4084">
            <w:pPr>
              <w:jc w:val="center"/>
              <w:rPr>
                <w:rFonts w:ascii="Sylfaen" w:hAnsi="Sylfaen"/>
                <w:sz w:val="18"/>
                <w:szCs w:val="18"/>
                <w:lang w:val="es-ES"/>
              </w:rPr>
            </w:pPr>
            <w:r w:rsidRPr="00E60680">
              <w:rPr>
                <w:rFonts w:ascii="GHEA Grapalat" w:hAnsi="GHEA Grapalat"/>
                <w:sz w:val="18"/>
                <w:szCs w:val="18"/>
                <w:lang w:val="hy-AM"/>
              </w:rPr>
              <w:t>լիտր</w:t>
            </w:r>
          </w:p>
        </w:tc>
        <w:tc>
          <w:tcPr>
            <w:tcW w:w="572" w:type="dxa"/>
          </w:tcPr>
          <w:p w14:paraId="2CE31767" w14:textId="77777777" w:rsidR="008C4084" w:rsidRPr="005952B1" w:rsidRDefault="008C4084" w:rsidP="008C4084">
            <w:pPr>
              <w:jc w:val="center"/>
              <w:rPr>
                <w:rFonts w:ascii="Sylfaen" w:hAnsi="Sylfaen"/>
                <w:sz w:val="18"/>
                <w:szCs w:val="18"/>
                <w:lang w:val="es-ES"/>
              </w:rPr>
            </w:pPr>
          </w:p>
        </w:tc>
        <w:tc>
          <w:tcPr>
            <w:tcW w:w="732" w:type="dxa"/>
          </w:tcPr>
          <w:p w14:paraId="1F059DE4" w14:textId="77777777" w:rsidR="008C4084" w:rsidRPr="005952B1" w:rsidRDefault="008C4084" w:rsidP="008C4084">
            <w:pPr>
              <w:jc w:val="center"/>
              <w:rPr>
                <w:rFonts w:ascii="Sylfaen" w:hAnsi="Sylfaen"/>
                <w:sz w:val="18"/>
                <w:szCs w:val="18"/>
                <w:lang w:val="es-ES"/>
              </w:rPr>
            </w:pPr>
          </w:p>
        </w:tc>
        <w:tc>
          <w:tcPr>
            <w:tcW w:w="823" w:type="dxa"/>
          </w:tcPr>
          <w:p w14:paraId="138D44F6" w14:textId="0506E430" w:rsidR="008C4084" w:rsidRPr="00825BBF" w:rsidRDefault="00825BBF" w:rsidP="008C4084">
            <w:pPr>
              <w:jc w:val="center"/>
              <w:rPr>
                <w:rFonts w:ascii="GHEA Grapalat" w:hAnsi="GHEA Grapalat" w:cs="Arial"/>
                <w:sz w:val="18"/>
                <w:szCs w:val="18"/>
                <w:lang w:val="hy-AM"/>
              </w:rPr>
            </w:pPr>
            <w:r>
              <w:rPr>
                <w:rFonts w:ascii="GHEA Grapalat" w:hAnsi="GHEA Grapalat" w:cs="Arial"/>
                <w:sz w:val="18"/>
                <w:szCs w:val="18"/>
                <w:lang w:val="hy-AM"/>
              </w:rPr>
              <w:t>35000</w:t>
            </w:r>
          </w:p>
          <w:p w14:paraId="3586F4A4" w14:textId="1AAB0487" w:rsidR="008C4084" w:rsidRPr="005952B1" w:rsidRDefault="008C4084" w:rsidP="008C4084">
            <w:pPr>
              <w:jc w:val="center"/>
              <w:rPr>
                <w:rFonts w:ascii="Sylfaen" w:hAnsi="Sylfaen"/>
                <w:sz w:val="18"/>
                <w:szCs w:val="18"/>
                <w:lang w:val="hy-AM"/>
              </w:rPr>
            </w:pPr>
          </w:p>
        </w:tc>
        <w:tc>
          <w:tcPr>
            <w:tcW w:w="1136" w:type="dxa"/>
          </w:tcPr>
          <w:p w14:paraId="156415FE" w14:textId="2D9B5D45" w:rsidR="008C4084" w:rsidRPr="006A4884" w:rsidRDefault="008C4084" w:rsidP="008C4084">
            <w:pPr>
              <w:jc w:val="center"/>
              <w:rPr>
                <w:rFonts w:ascii="Sylfaen" w:hAnsi="Sylfaen"/>
                <w:sz w:val="18"/>
                <w:szCs w:val="18"/>
                <w:lang w:val="hy-AM"/>
              </w:rPr>
            </w:pPr>
            <w:r w:rsidRPr="00E60680">
              <w:rPr>
                <w:rFonts w:ascii="GHEA Grapalat" w:hAnsi="GHEA Grapalat"/>
                <w:sz w:val="18"/>
                <w:szCs w:val="18"/>
                <w:lang w:val="hy-AM"/>
              </w:rPr>
              <w:t>Ք</w:t>
            </w:r>
            <w:r w:rsidRPr="00E60680">
              <w:rPr>
                <w:rFonts w:ascii="Cambria Math" w:hAnsi="Cambria Math" w:cs="Cambria Math"/>
                <w:sz w:val="18"/>
                <w:szCs w:val="18"/>
                <w:lang w:val="hy-AM"/>
              </w:rPr>
              <w:t>․</w:t>
            </w:r>
            <w:r w:rsidRPr="00E60680">
              <w:rPr>
                <w:rFonts w:ascii="GHEA Grapalat" w:hAnsi="GHEA Grapalat"/>
                <w:sz w:val="18"/>
                <w:szCs w:val="18"/>
                <w:lang w:val="hy-AM"/>
              </w:rPr>
              <w:t xml:space="preserve"> Էջմիածին Զվարթնոց Ավան</w:t>
            </w:r>
          </w:p>
        </w:tc>
        <w:tc>
          <w:tcPr>
            <w:tcW w:w="909" w:type="dxa"/>
          </w:tcPr>
          <w:p w14:paraId="3BAC5FA8" w14:textId="067FEA3C" w:rsidR="008C4084" w:rsidRPr="000E02AD" w:rsidRDefault="001D087B" w:rsidP="008C4084">
            <w:pPr>
              <w:jc w:val="center"/>
              <w:rPr>
                <w:rFonts w:ascii="Sylfaen" w:hAnsi="Sylfaen"/>
                <w:sz w:val="18"/>
                <w:szCs w:val="18"/>
                <w:lang w:val="hy-AM"/>
              </w:rPr>
            </w:pPr>
            <w:r>
              <w:rPr>
                <w:rFonts w:ascii="Sylfaen" w:hAnsi="Sylfaen"/>
                <w:sz w:val="18"/>
                <w:szCs w:val="18"/>
                <w:lang w:val="hy-AM"/>
              </w:rPr>
              <w:t>35000</w:t>
            </w:r>
          </w:p>
        </w:tc>
        <w:tc>
          <w:tcPr>
            <w:tcW w:w="2349" w:type="dxa"/>
          </w:tcPr>
          <w:p w14:paraId="171D4710" w14:textId="072AA4D6" w:rsidR="008C4084" w:rsidRPr="005952B1" w:rsidRDefault="008C4084" w:rsidP="009313A8">
            <w:pPr>
              <w:jc w:val="center"/>
              <w:rPr>
                <w:rFonts w:ascii="Sylfaen" w:hAnsi="Sylfaen"/>
                <w:sz w:val="18"/>
                <w:szCs w:val="18"/>
                <w:lang w:val="hy-AM"/>
              </w:rPr>
            </w:pPr>
            <w:r w:rsidRPr="00E60680">
              <w:rPr>
                <w:rFonts w:ascii="GHEA Grapalat" w:hAnsi="GHEA Grapalat"/>
                <w:sz w:val="18"/>
                <w:szCs w:val="18"/>
                <w:lang w:val="hy-AM"/>
              </w:rPr>
              <w:t>Մատակարարումը կտրոններով, պատվիրատուի պահանջով, ֆինանսական միջոցներ նախատեսվելու դեպքում, կողմերի միջև կնքվող համաձայնագրի ուժի մեջ մտնելու օրվանից՝ ողջ 202</w:t>
            </w:r>
            <w:r w:rsidR="009313A8" w:rsidRPr="009313A8">
              <w:rPr>
                <w:rFonts w:ascii="GHEA Grapalat" w:hAnsi="GHEA Grapalat"/>
                <w:sz w:val="18"/>
                <w:szCs w:val="18"/>
                <w:lang w:val="hy-AM"/>
              </w:rPr>
              <w:t>6</w:t>
            </w:r>
            <w:r w:rsidRPr="00E60680">
              <w:rPr>
                <w:rFonts w:ascii="GHEA Grapalat" w:hAnsi="GHEA Grapalat"/>
                <w:sz w:val="18"/>
                <w:szCs w:val="18"/>
                <w:lang w:val="hy-AM"/>
              </w:rPr>
              <w:t>թ-ի համար։</w:t>
            </w:r>
          </w:p>
        </w:tc>
      </w:tr>
      <w:tr w:rsidR="008C4084" w:rsidRPr="009441A0" w14:paraId="22E0C689" w14:textId="77777777" w:rsidTr="009313A8">
        <w:trPr>
          <w:gridAfter w:val="1"/>
          <w:wAfter w:w="17" w:type="dxa"/>
          <w:trHeight w:val="135"/>
        </w:trPr>
        <w:tc>
          <w:tcPr>
            <w:tcW w:w="750" w:type="dxa"/>
          </w:tcPr>
          <w:p w14:paraId="69E29A5B" w14:textId="4963EAD3" w:rsidR="008C4084" w:rsidRPr="005952B1" w:rsidRDefault="008C4084" w:rsidP="008C4084">
            <w:pPr>
              <w:jc w:val="center"/>
              <w:rPr>
                <w:rFonts w:ascii="Sylfaen" w:hAnsi="Sylfaen"/>
                <w:sz w:val="18"/>
                <w:szCs w:val="18"/>
                <w:lang w:val="hy-AM"/>
              </w:rPr>
            </w:pPr>
            <w:r>
              <w:rPr>
                <w:rFonts w:ascii="GHEA Grapalat" w:hAnsi="GHEA Grapalat"/>
                <w:sz w:val="18"/>
                <w:szCs w:val="18"/>
                <w:lang w:val="hy-AM"/>
              </w:rPr>
              <w:lastRenderedPageBreak/>
              <w:t>2</w:t>
            </w:r>
          </w:p>
        </w:tc>
        <w:tc>
          <w:tcPr>
            <w:tcW w:w="1486" w:type="dxa"/>
          </w:tcPr>
          <w:p w14:paraId="193475EC" w14:textId="77777777" w:rsidR="008C4084" w:rsidRPr="00E60680" w:rsidRDefault="008C4084" w:rsidP="008C4084">
            <w:pPr>
              <w:jc w:val="center"/>
              <w:rPr>
                <w:rFonts w:ascii="Sylfaen" w:hAnsi="Sylfaen"/>
                <w:sz w:val="18"/>
                <w:szCs w:val="18"/>
                <w:lang w:val="hy-AM"/>
              </w:rPr>
            </w:pPr>
          </w:p>
          <w:p w14:paraId="0C9CAD56" w14:textId="77777777" w:rsidR="008C4084" w:rsidRPr="00E60680" w:rsidRDefault="008C4084" w:rsidP="008C4084">
            <w:pPr>
              <w:jc w:val="center"/>
              <w:rPr>
                <w:rFonts w:ascii="Sylfaen" w:hAnsi="Sylfaen"/>
                <w:sz w:val="18"/>
                <w:szCs w:val="18"/>
                <w:lang w:val="hy-AM"/>
              </w:rPr>
            </w:pPr>
          </w:p>
          <w:p w14:paraId="71B28478" w14:textId="77777777" w:rsidR="008C4084" w:rsidRPr="00E60680" w:rsidRDefault="008C4084" w:rsidP="008C4084">
            <w:pPr>
              <w:jc w:val="center"/>
              <w:rPr>
                <w:rFonts w:ascii="Sylfaen" w:hAnsi="Sylfaen"/>
                <w:sz w:val="18"/>
                <w:szCs w:val="18"/>
                <w:lang w:val="hy-AM"/>
              </w:rPr>
            </w:pPr>
          </w:p>
          <w:p w14:paraId="6890F3B1" w14:textId="77777777" w:rsidR="008C4084" w:rsidRPr="00E60680" w:rsidRDefault="008C4084" w:rsidP="008C4084">
            <w:pPr>
              <w:jc w:val="center"/>
              <w:rPr>
                <w:rFonts w:ascii="Sylfaen" w:hAnsi="Sylfaen"/>
                <w:sz w:val="18"/>
                <w:szCs w:val="18"/>
                <w:lang w:val="hy-AM"/>
              </w:rPr>
            </w:pPr>
          </w:p>
          <w:p w14:paraId="1BE1B022" w14:textId="77777777" w:rsidR="008C4084" w:rsidRPr="00E60680" w:rsidRDefault="008C4084" w:rsidP="008C4084">
            <w:pPr>
              <w:jc w:val="center"/>
              <w:rPr>
                <w:rFonts w:ascii="Sylfaen" w:hAnsi="Sylfaen"/>
                <w:sz w:val="18"/>
                <w:szCs w:val="18"/>
                <w:lang w:val="hy-AM"/>
              </w:rPr>
            </w:pPr>
          </w:p>
          <w:p w14:paraId="3C2ED23B" w14:textId="77777777" w:rsidR="008C4084" w:rsidRPr="00E60680" w:rsidRDefault="008C4084" w:rsidP="008C4084">
            <w:pPr>
              <w:jc w:val="center"/>
              <w:rPr>
                <w:rFonts w:ascii="Sylfaen" w:hAnsi="Sylfaen"/>
                <w:sz w:val="18"/>
                <w:szCs w:val="18"/>
                <w:lang w:val="hy-AM"/>
              </w:rPr>
            </w:pPr>
          </w:p>
          <w:p w14:paraId="6B43FF04" w14:textId="77777777" w:rsidR="008C4084" w:rsidRPr="00E60680" w:rsidRDefault="008C4084" w:rsidP="008C4084">
            <w:pPr>
              <w:jc w:val="center"/>
              <w:rPr>
                <w:rFonts w:ascii="Sylfaen" w:hAnsi="Sylfaen"/>
                <w:sz w:val="18"/>
                <w:szCs w:val="18"/>
                <w:lang w:val="hy-AM"/>
              </w:rPr>
            </w:pPr>
          </w:p>
          <w:p w14:paraId="2A9B37A3" w14:textId="77777777" w:rsidR="008C4084" w:rsidRPr="00E60680" w:rsidRDefault="008C4084" w:rsidP="008C4084">
            <w:pPr>
              <w:jc w:val="center"/>
              <w:rPr>
                <w:rFonts w:ascii="Sylfaen" w:hAnsi="Sylfaen"/>
                <w:sz w:val="18"/>
                <w:szCs w:val="18"/>
                <w:lang w:val="hy-AM"/>
              </w:rPr>
            </w:pPr>
          </w:p>
          <w:p w14:paraId="1FB2335F" w14:textId="77777777" w:rsidR="008C4084" w:rsidRPr="00E60680" w:rsidRDefault="008C4084" w:rsidP="008C4084">
            <w:pPr>
              <w:jc w:val="center"/>
              <w:rPr>
                <w:rFonts w:ascii="Sylfaen" w:hAnsi="Sylfaen"/>
                <w:sz w:val="18"/>
                <w:szCs w:val="18"/>
                <w:lang w:val="hy-AM"/>
              </w:rPr>
            </w:pPr>
          </w:p>
          <w:p w14:paraId="12697E1C" w14:textId="77777777" w:rsidR="008C4084" w:rsidRPr="00E60680" w:rsidRDefault="008C4084" w:rsidP="008C4084">
            <w:pPr>
              <w:jc w:val="center"/>
              <w:rPr>
                <w:rFonts w:ascii="Sylfaen" w:hAnsi="Sylfaen"/>
                <w:sz w:val="18"/>
                <w:szCs w:val="18"/>
                <w:lang w:val="hy-AM"/>
              </w:rPr>
            </w:pPr>
          </w:p>
          <w:p w14:paraId="3548751E" w14:textId="7417AD4B" w:rsidR="008C4084" w:rsidRPr="005952B1" w:rsidRDefault="008C4084" w:rsidP="008C4084">
            <w:pPr>
              <w:jc w:val="center"/>
              <w:rPr>
                <w:rFonts w:ascii="Sylfaen" w:hAnsi="Sylfaen"/>
                <w:sz w:val="18"/>
                <w:szCs w:val="18"/>
                <w:lang w:val="hy-AM"/>
              </w:rPr>
            </w:pPr>
            <w:r w:rsidRPr="00E60680">
              <w:rPr>
                <w:rFonts w:ascii="Sylfaen" w:hAnsi="Sylfaen"/>
                <w:sz w:val="18"/>
                <w:szCs w:val="18"/>
              </w:rPr>
              <w:t>09132200</w:t>
            </w:r>
          </w:p>
        </w:tc>
        <w:tc>
          <w:tcPr>
            <w:tcW w:w="1166" w:type="dxa"/>
          </w:tcPr>
          <w:p w14:paraId="4B600E22" w14:textId="77777777" w:rsidR="008C4084" w:rsidRPr="00E60680" w:rsidRDefault="008C4084" w:rsidP="008C4084">
            <w:pPr>
              <w:jc w:val="center"/>
              <w:rPr>
                <w:rFonts w:ascii="Sylfaen" w:hAnsi="Sylfaen"/>
                <w:sz w:val="18"/>
                <w:szCs w:val="18"/>
                <w:lang w:val="hy-AM"/>
              </w:rPr>
            </w:pPr>
          </w:p>
          <w:p w14:paraId="3F0AF9CE" w14:textId="77777777" w:rsidR="008C4084" w:rsidRPr="00E60680" w:rsidRDefault="008C4084" w:rsidP="008C4084">
            <w:pPr>
              <w:jc w:val="center"/>
              <w:rPr>
                <w:rFonts w:ascii="Sylfaen" w:hAnsi="Sylfaen"/>
                <w:sz w:val="18"/>
                <w:szCs w:val="18"/>
                <w:lang w:val="hy-AM"/>
              </w:rPr>
            </w:pPr>
          </w:p>
          <w:p w14:paraId="231E2A4E" w14:textId="77777777" w:rsidR="008C4084" w:rsidRPr="00E60680" w:rsidRDefault="008C4084" w:rsidP="008C4084">
            <w:pPr>
              <w:jc w:val="center"/>
              <w:rPr>
                <w:rFonts w:ascii="Sylfaen" w:hAnsi="Sylfaen"/>
                <w:sz w:val="18"/>
                <w:szCs w:val="18"/>
                <w:lang w:val="hy-AM"/>
              </w:rPr>
            </w:pPr>
          </w:p>
          <w:p w14:paraId="5749BD57" w14:textId="77777777" w:rsidR="008C4084" w:rsidRPr="00E60680" w:rsidRDefault="008C4084" w:rsidP="008C4084">
            <w:pPr>
              <w:jc w:val="center"/>
              <w:rPr>
                <w:rFonts w:ascii="Sylfaen" w:hAnsi="Sylfaen"/>
                <w:sz w:val="18"/>
                <w:szCs w:val="18"/>
                <w:lang w:val="hy-AM"/>
              </w:rPr>
            </w:pPr>
          </w:p>
          <w:p w14:paraId="42F185A0" w14:textId="77777777" w:rsidR="008C4084" w:rsidRPr="00E60680" w:rsidRDefault="008C4084" w:rsidP="008C4084">
            <w:pPr>
              <w:jc w:val="center"/>
              <w:rPr>
                <w:rFonts w:ascii="Sylfaen" w:hAnsi="Sylfaen"/>
                <w:sz w:val="18"/>
                <w:szCs w:val="18"/>
                <w:lang w:val="hy-AM"/>
              </w:rPr>
            </w:pPr>
          </w:p>
          <w:p w14:paraId="46A02EDB" w14:textId="77777777" w:rsidR="008C4084" w:rsidRPr="00E60680" w:rsidRDefault="008C4084" w:rsidP="008C4084">
            <w:pPr>
              <w:jc w:val="center"/>
              <w:rPr>
                <w:rFonts w:ascii="Sylfaen" w:hAnsi="Sylfaen"/>
                <w:sz w:val="18"/>
                <w:szCs w:val="18"/>
                <w:lang w:val="hy-AM"/>
              </w:rPr>
            </w:pPr>
          </w:p>
          <w:p w14:paraId="0A325856" w14:textId="77777777" w:rsidR="008C4084" w:rsidRPr="00E60680" w:rsidRDefault="008C4084" w:rsidP="008C4084">
            <w:pPr>
              <w:jc w:val="center"/>
              <w:rPr>
                <w:rFonts w:ascii="Sylfaen" w:hAnsi="Sylfaen"/>
                <w:sz w:val="18"/>
                <w:szCs w:val="18"/>
                <w:lang w:val="hy-AM"/>
              </w:rPr>
            </w:pPr>
          </w:p>
          <w:p w14:paraId="48738760" w14:textId="77777777" w:rsidR="008C4084" w:rsidRPr="00E60680" w:rsidRDefault="008C4084" w:rsidP="008C4084">
            <w:pPr>
              <w:jc w:val="center"/>
              <w:rPr>
                <w:rFonts w:ascii="Sylfaen" w:hAnsi="Sylfaen"/>
                <w:sz w:val="18"/>
                <w:szCs w:val="18"/>
                <w:lang w:val="hy-AM"/>
              </w:rPr>
            </w:pPr>
          </w:p>
          <w:p w14:paraId="131D4731" w14:textId="77777777" w:rsidR="008C4084" w:rsidRPr="00E60680" w:rsidRDefault="008C4084" w:rsidP="008C4084">
            <w:pPr>
              <w:jc w:val="center"/>
              <w:rPr>
                <w:rFonts w:ascii="Sylfaen" w:hAnsi="Sylfaen"/>
                <w:sz w:val="18"/>
                <w:szCs w:val="18"/>
                <w:lang w:val="hy-AM"/>
              </w:rPr>
            </w:pPr>
          </w:p>
          <w:p w14:paraId="6540EA0E" w14:textId="77777777" w:rsidR="008C4084" w:rsidRPr="00E60680" w:rsidRDefault="008C4084" w:rsidP="008C4084">
            <w:pPr>
              <w:jc w:val="center"/>
              <w:rPr>
                <w:rFonts w:ascii="Sylfaen" w:hAnsi="Sylfaen"/>
                <w:sz w:val="18"/>
                <w:szCs w:val="18"/>
              </w:rPr>
            </w:pPr>
            <w:r w:rsidRPr="00E60680">
              <w:rPr>
                <w:rFonts w:ascii="Sylfaen" w:hAnsi="Sylfaen"/>
                <w:sz w:val="18"/>
                <w:szCs w:val="18"/>
              </w:rPr>
              <w:t>Բենզին ռեգուլյար</w:t>
            </w:r>
          </w:p>
          <w:p w14:paraId="06601154" w14:textId="77777777" w:rsidR="008C4084" w:rsidRPr="00E60680" w:rsidRDefault="008C4084" w:rsidP="008C4084">
            <w:pPr>
              <w:rPr>
                <w:rFonts w:ascii="Sylfaen" w:hAnsi="Sylfaen"/>
                <w:sz w:val="18"/>
                <w:szCs w:val="18"/>
              </w:rPr>
            </w:pPr>
          </w:p>
          <w:p w14:paraId="2E8568C2" w14:textId="77777777" w:rsidR="008C4084" w:rsidRPr="00E60680" w:rsidRDefault="008C4084" w:rsidP="008C4084">
            <w:pPr>
              <w:rPr>
                <w:rFonts w:ascii="Sylfaen" w:hAnsi="Sylfaen"/>
                <w:sz w:val="18"/>
                <w:szCs w:val="18"/>
              </w:rPr>
            </w:pPr>
          </w:p>
          <w:p w14:paraId="4F109884" w14:textId="77777777" w:rsidR="008C4084" w:rsidRPr="00E60680" w:rsidRDefault="008C4084" w:rsidP="008C4084">
            <w:pPr>
              <w:rPr>
                <w:rFonts w:ascii="Sylfaen" w:hAnsi="Sylfaen"/>
                <w:sz w:val="18"/>
                <w:szCs w:val="18"/>
              </w:rPr>
            </w:pPr>
          </w:p>
          <w:p w14:paraId="4AB7E914" w14:textId="77777777" w:rsidR="008C4084" w:rsidRPr="00E60680" w:rsidRDefault="008C4084" w:rsidP="008C4084">
            <w:pPr>
              <w:rPr>
                <w:rFonts w:ascii="Sylfaen" w:hAnsi="Sylfaen"/>
                <w:sz w:val="18"/>
                <w:szCs w:val="18"/>
              </w:rPr>
            </w:pPr>
          </w:p>
          <w:p w14:paraId="0C75780A" w14:textId="77777777" w:rsidR="008C4084" w:rsidRPr="00E60680" w:rsidRDefault="008C4084" w:rsidP="008C4084">
            <w:pPr>
              <w:rPr>
                <w:rFonts w:ascii="Sylfaen" w:hAnsi="Sylfaen"/>
                <w:sz w:val="18"/>
                <w:szCs w:val="18"/>
              </w:rPr>
            </w:pPr>
          </w:p>
          <w:p w14:paraId="37C1D47E" w14:textId="45D049C9" w:rsidR="008C4084" w:rsidRPr="000C56A0" w:rsidRDefault="008C4084" w:rsidP="008C4084">
            <w:pPr>
              <w:jc w:val="center"/>
              <w:rPr>
                <w:rFonts w:ascii="Sylfaen" w:hAnsi="Sylfaen"/>
                <w:sz w:val="16"/>
                <w:szCs w:val="18"/>
                <w:lang w:val="hy-AM"/>
              </w:rPr>
            </w:pPr>
          </w:p>
        </w:tc>
        <w:tc>
          <w:tcPr>
            <w:tcW w:w="791" w:type="dxa"/>
          </w:tcPr>
          <w:p w14:paraId="2201C263" w14:textId="77777777" w:rsidR="008C4084" w:rsidRPr="005A6543" w:rsidRDefault="008C4084" w:rsidP="008C4084">
            <w:pPr>
              <w:jc w:val="center"/>
              <w:rPr>
                <w:rFonts w:ascii="Sylfaen" w:hAnsi="Sylfaen"/>
                <w:sz w:val="18"/>
                <w:szCs w:val="18"/>
                <w:lang w:val="hy-AM"/>
              </w:rPr>
            </w:pPr>
          </w:p>
        </w:tc>
        <w:tc>
          <w:tcPr>
            <w:tcW w:w="3603" w:type="dxa"/>
          </w:tcPr>
          <w:p w14:paraId="388B16EC" w14:textId="118ACDF6" w:rsidR="008C4084" w:rsidRPr="001D0069" w:rsidRDefault="008C4084" w:rsidP="008C4084">
            <w:pPr>
              <w:rPr>
                <w:rFonts w:ascii="Sylfaen" w:hAnsi="Sylfaen"/>
                <w:sz w:val="18"/>
                <w:szCs w:val="18"/>
                <w:lang w:val="hy-AM"/>
              </w:rPr>
            </w:pPr>
            <w:r w:rsidRPr="00E30E4B">
              <w:rPr>
                <w:rFonts w:ascii="GHEA Grapalat" w:hAnsi="GHEA Grapalat" w:cs="Calibri"/>
                <w:color w:val="000000" w:themeColor="text1"/>
                <w:sz w:val="18"/>
                <w:szCs w:val="18"/>
                <w:lang w:val="hy-AM"/>
              </w:rPr>
              <w:t>Ռեգուլյար բենզին, կտրոններով, արտաքին տեսքը՝ մաքուր և պարզ, օկտանային թիվը որոշված հետազոտական մեթոդով՝ ոչ պակաս 92,5,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10մգ/կգ–ից ոչ ավելի, թթվածնի զանգվածային մասը՝ 2,7% -ից ոչ ավելի, անվտանգությունը մակնշումը՝ AH-92 K5 ըստ ՀՀ կառավարության 2004թ</w:t>
            </w:r>
            <w:r w:rsidRPr="00E30E4B">
              <w:rPr>
                <w:rFonts w:ascii="Cambria Math" w:hAnsi="Cambria Math" w:cs="Cambria Math"/>
                <w:color w:val="000000" w:themeColor="text1"/>
                <w:sz w:val="18"/>
                <w:szCs w:val="18"/>
                <w:lang w:val="hy-AM"/>
              </w:rPr>
              <w:t>․</w:t>
            </w:r>
            <w:r w:rsidRPr="00E30E4B">
              <w:rPr>
                <w:rFonts w:ascii="GHEA Grapalat" w:hAnsi="GHEA Grapalat" w:cs="Calibri"/>
                <w:color w:val="000000" w:themeColor="text1"/>
                <w:sz w:val="18"/>
                <w:szCs w:val="18"/>
                <w:lang w:val="hy-AM"/>
              </w:rPr>
              <w:t>նոյեմբերի 11-ի N 1592-Նորոշմամբհաստատված «Ներքին այրման շարժիչային վառելիքների տեխնիկական կանոնակարգի»:</w:t>
            </w:r>
          </w:p>
        </w:tc>
        <w:tc>
          <w:tcPr>
            <w:tcW w:w="992" w:type="dxa"/>
          </w:tcPr>
          <w:p w14:paraId="4AFB3619" w14:textId="150BFDEF" w:rsidR="008C4084" w:rsidRPr="005952B1" w:rsidRDefault="008C4084" w:rsidP="008C4084">
            <w:pPr>
              <w:jc w:val="center"/>
              <w:rPr>
                <w:rFonts w:ascii="Sylfaen" w:hAnsi="Sylfaen"/>
                <w:sz w:val="18"/>
                <w:szCs w:val="18"/>
                <w:lang w:val="es-ES"/>
              </w:rPr>
            </w:pPr>
            <w:r w:rsidRPr="00E60680">
              <w:rPr>
                <w:rFonts w:ascii="GHEA Grapalat" w:hAnsi="GHEA Grapalat"/>
                <w:sz w:val="18"/>
                <w:szCs w:val="18"/>
                <w:lang w:val="hy-AM"/>
              </w:rPr>
              <w:t>լիտր</w:t>
            </w:r>
          </w:p>
        </w:tc>
        <w:tc>
          <w:tcPr>
            <w:tcW w:w="572" w:type="dxa"/>
          </w:tcPr>
          <w:p w14:paraId="2257392C" w14:textId="77777777" w:rsidR="008C4084" w:rsidRPr="005952B1" w:rsidRDefault="008C4084" w:rsidP="008C4084">
            <w:pPr>
              <w:jc w:val="center"/>
              <w:rPr>
                <w:rFonts w:ascii="Sylfaen" w:hAnsi="Sylfaen"/>
                <w:sz w:val="18"/>
                <w:szCs w:val="18"/>
                <w:lang w:val="es-ES"/>
              </w:rPr>
            </w:pPr>
          </w:p>
        </w:tc>
        <w:tc>
          <w:tcPr>
            <w:tcW w:w="732" w:type="dxa"/>
          </w:tcPr>
          <w:p w14:paraId="07390988" w14:textId="77777777" w:rsidR="008C4084" w:rsidRPr="005952B1" w:rsidRDefault="008C4084" w:rsidP="008C4084">
            <w:pPr>
              <w:jc w:val="center"/>
              <w:rPr>
                <w:rFonts w:ascii="Sylfaen" w:hAnsi="Sylfaen"/>
                <w:sz w:val="18"/>
                <w:szCs w:val="18"/>
                <w:lang w:val="es-ES"/>
              </w:rPr>
            </w:pPr>
          </w:p>
        </w:tc>
        <w:tc>
          <w:tcPr>
            <w:tcW w:w="823" w:type="dxa"/>
          </w:tcPr>
          <w:p w14:paraId="081969B5" w14:textId="53E9EDEE" w:rsidR="008C4084" w:rsidRPr="00E60680" w:rsidRDefault="00FC7A46" w:rsidP="008C4084">
            <w:pPr>
              <w:jc w:val="center"/>
              <w:rPr>
                <w:rFonts w:ascii="GHEA Grapalat" w:hAnsi="GHEA Grapalat" w:cs="Arial"/>
                <w:sz w:val="18"/>
                <w:szCs w:val="18"/>
                <w:lang w:val="hy-AM"/>
              </w:rPr>
            </w:pPr>
            <w:r>
              <w:rPr>
                <w:rFonts w:ascii="GHEA Grapalat" w:hAnsi="GHEA Grapalat" w:cs="Arial"/>
                <w:sz w:val="18"/>
                <w:szCs w:val="18"/>
                <w:lang w:val="hy-AM"/>
              </w:rPr>
              <w:t>5</w:t>
            </w:r>
            <w:r w:rsidR="008C4084" w:rsidRPr="00E60680">
              <w:rPr>
                <w:rFonts w:ascii="GHEA Grapalat" w:hAnsi="GHEA Grapalat" w:cs="Arial"/>
                <w:sz w:val="18"/>
                <w:szCs w:val="18"/>
                <w:lang w:val="hy-AM"/>
              </w:rPr>
              <w:t>000</w:t>
            </w:r>
          </w:p>
          <w:p w14:paraId="322F50E4" w14:textId="1F30361A" w:rsidR="008C4084" w:rsidRPr="005952B1" w:rsidRDefault="008C4084" w:rsidP="008C4084">
            <w:pPr>
              <w:jc w:val="center"/>
              <w:rPr>
                <w:rFonts w:ascii="Sylfaen" w:hAnsi="Sylfaen"/>
                <w:sz w:val="18"/>
                <w:szCs w:val="18"/>
                <w:lang w:val="hy-AM"/>
              </w:rPr>
            </w:pPr>
          </w:p>
        </w:tc>
        <w:tc>
          <w:tcPr>
            <w:tcW w:w="1136" w:type="dxa"/>
          </w:tcPr>
          <w:p w14:paraId="5C3F144B" w14:textId="51F8FADA" w:rsidR="008C4084" w:rsidRPr="006A4884" w:rsidRDefault="008C4084" w:rsidP="008C4084">
            <w:pPr>
              <w:jc w:val="center"/>
              <w:rPr>
                <w:rFonts w:ascii="Sylfaen" w:hAnsi="Sylfaen"/>
                <w:sz w:val="18"/>
                <w:szCs w:val="18"/>
                <w:lang w:val="hy-AM"/>
              </w:rPr>
            </w:pPr>
            <w:r w:rsidRPr="00E60680">
              <w:rPr>
                <w:rFonts w:ascii="GHEA Grapalat" w:hAnsi="GHEA Grapalat"/>
                <w:sz w:val="18"/>
                <w:szCs w:val="18"/>
                <w:lang w:val="hy-AM"/>
              </w:rPr>
              <w:t>Ք</w:t>
            </w:r>
            <w:r w:rsidRPr="00E60680">
              <w:rPr>
                <w:rFonts w:ascii="Cambria Math" w:hAnsi="Cambria Math" w:cs="Cambria Math"/>
                <w:sz w:val="18"/>
                <w:szCs w:val="18"/>
                <w:lang w:val="hy-AM"/>
              </w:rPr>
              <w:t>․</w:t>
            </w:r>
            <w:r w:rsidRPr="00E60680">
              <w:rPr>
                <w:rFonts w:ascii="GHEA Grapalat" w:hAnsi="GHEA Grapalat"/>
                <w:sz w:val="18"/>
                <w:szCs w:val="18"/>
                <w:lang w:val="hy-AM"/>
              </w:rPr>
              <w:t xml:space="preserve"> Էջմիածին Զվարթնոց Ավան</w:t>
            </w:r>
          </w:p>
        </w:tc>
        <w:tc>
          <w:tcPr>
            <w:tcW w:w="909" w:type="dxa"/>
          </w:tcPr>
          <w:p w14:paraId="7AFA5670" w14:textId="1A319A62" w:rsidR="008C4084" w:rsidRPr="000E02AD" w:rsidRDefault="001D087B" w:rsidP="008C4084">
            <w:pPr>
              <w:jc w:val="center"/>
              <w:rPr>
                <w:rFonts w:ascii="Sylfaen" w:hAnsi="Sylfaen"/>
                <w:sz w:val="18"/>
                <w:szCs w:val="18"/>
                <w:lang w:val="hy-AM"/>
              </w:rPr>
            </w:pPr>
            <w:r>
              <w:rPr>
                <w:rFonts w:ascii="Sylfaen" w:hAnsi="Sylfaen"/>
                <w:sz w:val="18"/>
                <w:szCs w:val="18"/>
                <w:lang w:val="hy-AM"/>
              </w:rPr>
              <w:t>5000</w:t>
            </w:r>
          </w:p>
        </w:tc>
        <w:tc>
          <w:tcPr>
            <w:tcW w:w="2349" w:type="dxa"/>
          </w:tcPr>
          <w:p w14:paraId="6801A9ED" w14:textId="183C5E79" w:rsidR="008C4084" w:rsidRPr="005952B1" w:rsidRDefault="008C4084" w:rsidP="009313A8">
            <w:pPr>
              <w:jc w:val="center"/>
              <w:rPr>
                <w:rFonts w:ascii="Sylfaen" w:hAnsi="Sylfaen"/>
                <w:sz w:val="18"/>
                <w:szCs w:val="18"/>
                <w:lang w:val="hy-AM"/>
              </w:rPr>
            </w:pPr>
            <w:r w:rsidRPr="00E60680">
              <w:rPr>
                <w:rFonts w:ascii="GHEA Grapalat" w:hAnsi="GHEA Grapalat"/>
                <w:sz w:val="18"/>
                <w:szCs w:val="18"/>
                <w:lang w:val="hy-AM"/>
              </w:rPr>
              <w:t>Մատակարարումը կտրոններով, պատվիրատուի պահանջով, ֆինանսական միջոցներ նախատեսվելու դեպքում, կողմերի միջև կնքվող համաձայնագրի ուժի մեջ մտնելու օրվանից՝ ողջ 202</w:t>
            </w:r>
            <w:r w:rsidR="009313A8" w:rsidRPr="009313A8">
              <w:rPr>
                <w:rFonts w:ascii="GHEA Grapalat" w:hAnsi="GHEA Grapalat"/>
                <w:sz w:val="18"/>
                <w:szCs w:val="18"/>
                <w:lang w:val="hy-AM"/>
              </w:rPr>
              <w:t>6</w:t>
            </w:r>
            <w:r w:rsidRPr="00E60680">
              <w:rPr>
                <w:rFonts w:ascii="GHEA Grapalat" w:hAnsi="GHEA Grapalat"/>
                <w:sz w:val="18"/>
                <w:szCs w:val="18"/>
                <w:lang w:val="hy-AM"/>
              </w:rPr>
              <w:t>թ-ի համար։</w:t>
            </w:r>
          </w:p>
        </w:tc>
      </w:tr>
    </w:tbl>
    <w:p w14:paraId="56054FC4" w14:textId="77777777" w:rsidR="00071D1C" w:rsidRPr="00436691" w:rsidRDefault="00071D1C" w:rsidP="00EF3662">
      <w:pPr>
        <w:jc w:val="both"/>
        <w:rPr>
          <w:rFonts w:ascii="GHEA Grapalat" w:hAnsi="GHEA Grapalat"/>
          <w:sz w:val="20"/>
          <w:lang w:val="es-ES"/>
        </w:rPr>
      </w:pPr>
    </w:p>
    <w:p w14:paraId="24EEACF2" w14:textId="77777777" w:rsidR="00D10B0C" w:rsidRPr="00436691" w:rsidRDefault="00D10B0C" w:rsidP="00D10B0C">
      <w:pPr>
        <w:pStyle w:val="Heading3"/>
        <w:spacing w:line="240" w:lineRule="auto"/>
        <w:ind w:firstLine="567"/>
        <w:jc w:val="left"/>
        <w:rPr>
          <w:rFonts w:ascii="GHEA Grapalat" w:hAnsi="GHEA Grapalat"/>
          <w:b/>
          <w:lang w:val="es-ES"/>
        </w:rPr>
      </w:pPr>
    </w:p>
    <w:p w14:paraId="736D82D2" w14:textId="77777777" w:rsidR="00D10B0C" w:rsidRPr="00436691" w:rsidRDefault="00D10B0C" w:rsidP="00EF3662">
      <w:pPr>
        <w:jc w:val="both"/>
        <w:rPr>
          <w:rFonts w:ascii="GHEA Grapalat" w:hAnsi="GHEA Grapalat"/>
          <w:sz w:val="20"/>
          <w:lang w:val="es-ES"/>
        </w:rPr>
      </w:pPr>
    </w:p>
    <w:p w14:paraId="4B40BA5C" w14:textId="01C7D1CE" w:rsidR="00071D1C" w:rsidRPr="00A71D81" w:rsidRDefault="00071D1C" w:rsidP="00EF3662">
      <w:pPr>
        <w:jc w:val="both"/>
        <w:rPr>
          <w:rFonts w:ascii="GHEA Grapalat" w:hAnsi="GHEA Grapalat" w:cs="Sylfaen"/>
          <w:i/>
          <w:sz w:val="18"/>
          <w:szCs w:val="18"/>
          <w:lang w:val="pt-BR"/>
        </w:rPr>
      </w:pPr>
      <w:r w:rsidRPr="00436691">
        <w:rPr>
          <w:rFonts w:ascii="GHEA Grapalat" w:hAnsi="GHEA Grapalat"/>
          <w:sz w:val="20"/>
          <w:lang w:val="es-ES"/>
        </w:rPr>
        <w:t xml:space="preserve"> </w:t>
      </w:r>
      <w:r w:rsidRPr="005952B1">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441A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01B0802C" w:rsidR="00071D1C" w:rsidRPr="00A71D81" w:rsidRDefault="00071D1C" w:rsidP="004366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36691">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C4084" w:rsidRPr="00A71D81" w14:paraId="140D6FE5" w14:textId="77777777" w:rsidTr="008C4084">
        <w:trPr>
          <w:trHeight w:val="1047"/>
        </w:trPr>
        <w:tc>
          <w:tcPr>
            <w:tcW w:w="1980" w:type="dxa"/>
          </w:tcPr>
          <w:p w14:paraId="3C77A349" w14:textId="4088E28D" w:rsidR="008C4084" w:rsidRPr="00A71D81" w:rsidRDefault="008C4084" w:rsidP="008C4084">
            <w:pPr>
              <w:jc w:val="center"/>
              <w:rPr>
                <w:rFonts w:ascii="GHEA Grapalat" w:hAnsi="GHEA Grapalat"/>
                <w:sz w:val="20"/>
                <w:lang w:val="es-ES"/>
              </w:rPr>
            </w:pPr>
            <w:r>
              <w:rPr>
                <w:rFonts w:ascii="Sylfaen" w:hAnsi="Sylfaen"/>
                <w:sz w:val="20"/>
              </w:rPr>
              <w:t>1</w:t>
            </w:r>
          </w:p>
        </w:tc>
        <w:tc>
          <w:tcPr>
            <w:tcW w:w="2700" w:type="dxa"/>
          </w:tcPr>
          <w:p w14:paraId="54BFF871" w14:textId="3C91EE19" w:rsidR="008C4084" w:rsidRPr="00A71D81" w:rsidRDefault="008C4084" w:rsidP="008C4084">
            <w:pPr>
              <w:jc w:val="center"/>
              <w:rPr>
                <w:rFonts w:ascii="GHEA Grapalat" w:hAnsi="GHEA Grapalat"/>
                <w:sz w:val="20"/>
                <w:lang w:val="es-ES"/>
              </w:rPr>
            </w:pPr>
            <w:r w:rsidRPr="00E30E4B">
              <w:rPr>
                <w:rFonts w:ascii="GHEA Grapalat" w:hAnsi="GHEA Grapalat"/>
                <w:sz w:val="16"/>
                <w:szCs w:val="16"/>
                <w:lang w:val="hy-AM"/>
              </w:rPr>
              <w:t>0</w:t>
            </w:r>
            <w:r w:rsidRPr="00E30E4B">
              <w:rPr>
                <w:rFonts w:ascii="GHEA Grapalat" w:hAnsi="GHEA Grapalat"/>
                <w:sz w:val="16"/>
                <w:szCs w:val="16"/>
              </w:rPr>
              <w:t>91342</w:t>
            </w:r>
            <w:r w:rsidRPr="00E30E4B">
              <w:rPr>
                <w:rFonts w:ascii="GHEA Grapalat" w:hAnsi="GHEA Grapalat"/>
                <w:sz w:val="16"/>
                <w:szCs w:val="16"/>
                <w:lang w:val="hy-AM"/>
              </w:rPr>
              <w:t>0</w:t>
            </w:r>
            <w:r w:rsidRPr="00E30E4B">
              <w:rPr>
                <w:rFonts w:ascii="GHEA Grapalat" w:hAnsi="GHEA Grapalat"/>
                <w:sz w:val="16"/>
                <w:szCs w:val="16"/>
              </w:rPr>
              <w:t>0</w:t>
            </w:r>
          </w:p>
        </w:tc>
        <w:tc>
          <w:tcPr>
            <w:tcW w:w="2520" w:type="dxa"/>
          </w:tcPr>
          <w:p w14:paraId="63AAE77B" w14:textId="452AF8BB" w:rsidR="008C4084" w:rsidRPr="00A71D81" w:rsidRDefault="008C4084" w:rsidP="008C4084">
            <w:pPr>
              <w:jc w:val="center"/>
              <w:rPr>
                <w:rFonts w:ascii="GHEA Grapalat" w:hAnsi="GHEA Grapalat"/>
                <w:sz w:val="20"/>
                <w:lang w:val="es-ES"/>
              </w:rPr>
            </w:pPr>
            <w:r w:rsidRPr="002D7808">
              <w:rPr>
                <w:rFonts w:ascii="GHEA Grapalat" w:hAnsi="GHEA Grapalat"/>
                <w:sz w:val="18"/>
                <w:lang w:val="hy-AM"/>
              </w:rPr>
              <w:t>Դիզելային վառելիք</w:t>
            </w:r>
          </w:p>
        </w:tc>
        <w:tc>
          <w:tcPr>
            <w:tcW w:w="474" w:type="dxa"/>
          </w:tcPr>
          <w:p w14:paraId="2E7F511F" w14:textId="77777777" w:rsidR="008C4084" w:rsidRPr="00A71D81" w:rsidRDefault="008C4084" w:rsidP="008C4084">
            <w:pPr>
              <w:jc w:val="center"/>
              <w:rPr>
                <w:rFonts w:ascii="GHEA Grapalat" w:hAnsi="GHEA Grapalat"/>
                <w:sz w:val="20"/>
                <w:lang w:val="pt-BR"/>
              </w:rPr>
            </w:pPr>
          </w:p>
          <w:p w14:paraId="6557DA44" w14:textId="77777777" w:rsidR="008C4084" w:rsidRPr="00A71D81" w:rsidRDefault="008C4084" w:rsidP="008C4084">
            <w:pPr>
              <w:jc w:val="center"/>
              <w:rPr>
                <w:rFonts w:ascii="GHEA Grapalat" w:hAnsi="GHEA Grapalat"/>
                <w:sz w:val="20"/>
                <w:lang w:val="pt-BR"/>
              </w:rPr>
            </w:pPr>
          </w:p>
          <w:p w14:paraId="765D51E5" w14:textId="77777777" w:rsidR="008C4084" w:rsidRPr="00A71D81" w:rsidRDefault="008C4084" w:rsidP="008C4084">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8C4084" w:rsidRPr="00A71D81" w:rsidRDefault="008C4084" w:rsidP="008C4084">
            <w:pPr>
              <w:jc w:val="center"/>
              <w:rPr>
                <w:rFonts w:ascii="GHEA Grapalat" w:hAnsi="GHEA Grapalat"/>
                <w:sz w:val="20"/>
                <w:lang w:val="pt-BR"/>
              </w:rPr>
            </w:pPr>
          </w:p>
          <w:p w14:paraId="41D497ED" w14:textId="77777777" w:rsidR="008C4084" w:rsidRPr="00A71D81" w:rsidRDefault="008C4084" w:rsidP="008C4084">
            <w:pPr>
              <w:jc w:val="center"/>
              <w:rPr>
                <w:rFonts w:ascii="GHEA Grapalat" w:hAnsi="GHEA Grapalat"/>
                <w:sz w:val="20"/>
                <w:lang w:val="pt-BR"/>
              </w:rPr>
            </w:pPr>
          </w:p>
          <w:p w14:paraId="13D52C0D" w14:textId="77777777" w:rsidR="008C4084" w:rsidRPr="00A71D81" w:rsidRDefault="008C4084" w:rsidP="008C4084">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8C4084" w:rsidRPr="00A71D81" w:rsidRDefault="008C4084" w:rsidP="008C4084">
            <w:pPr>
              <w:jc w:val="center"/>
              <w:rPr>
                <w:rFonts w:ascii="GHEA Grapalat" w:hAnsi="GHEA Grapalat"/>
                <w:sz w:val="20"/>
                <w:lang w:val="pt-BR"/>
              </w:rPr>
            </w:pPr>
          </w:p>
          <w:p w14:paraId="67084C1D" w14:textId="77777777" w:rsidR="008C4084" w:rsidRPr="00A71D81" w:rsidRDefault="008C4084" w:rsidP="008C4084">
            <w:pPr>
              <w:jc w:val="center"/>
              <w:rPr>
                <w:rFonts w:ascii="GHEA Grapalat" w:hAnsi="GHEA Grapalat"/>
                <w:sz w:val="20"/>
                <w:lang w:val="pt-BR"/>
              </w:rPr>
            </w:pPr>
          </w:p>
          <w:p w14:paraId="445CF57D"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8C4084" w:rsidRPr="00A71D81" w:rsidRDefault="008C4084" w:rsidP="008C4084">
            <w:pPr>
              <w:jc w:val="center"/>
              <w:rPr>
                <w:rFonts w:ascii="GHEA Grapalat" w:hAnsi="GHEA Grapalat"/>
                <w:sz w:val="20"/>
                <w:lang w:val="pt-BR"/>
              </w:rPr>
            </w:pPr>
          </w:p>
          <w:p w14:paraId="3C43612D" w14:textId="77777777" w:rsidR="008C4084" w:rsidRPr="00A71D81" w:rsidRDefault="008C4084" w:rsidP="008C4084">
            <w:pPr>
              <w:jc w:val="center"/>
              <w:rPr>
                <w:rFonts w:ascii="GHEA Grapalat" w:hAnsi="GHEA Grapalat"/>
                <w:sz w:val="20"/>
                <w:lang w:val="pt-BR"/>
              </w:rPr>
            </w:pPr>
          </w:p>
          <w:p w14:paraId="7FF3CD51"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8C4084" w:rsidRPr="00A71D81" w:rsidRDefault="008C4084" w:rsidP="008C4084">
            <w:pPr>
              <w:jc w:val="center"/>
              <w:rPr>
                <w:rFonts w:ascii="GHEA Grapalat" w:hAnsi="GHEA Grapalat"/>
                <w:sz w:val="20"/>
                <w:lang w:val="pt-BR"/>
              </w:rPr>
            </w:pPr>
          </w:p>
          <w:p w14:paraId="1499F11F" w14:textId="77777777" w:rsidR="008C4084" w:rsidRPr="00A71D81" w:rsidRDefault="008C4084" w:rsidP="008C4084">
            <w:pPr>
              <w:jc w:val="center"/>
              <w:rPr>
                <w:rFonts w:ascii="GHEA Grapalat" w:hAnsi="GHEA Grapalat"/>
                <w:sz w:val="20"/>
                <w:lang w:val="pt-BR"/>
              </w:rPr>
            </w:pPr>
          </w:p>
          <w:p w14:paraId="70C3E01D"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8C4084" w:rsidRPr="00A71D81" w:rsidRDefault="008C4084" w:rsidP="008C4084">
            <w:pPr>
              <w:jc w:val="center"/>
              <w:rPr>
                <w:rFonts w:ascii="GHEA Grapalat" w:hAnsi="GHEA Grapalat"/>
                <w:sz w:val="20"/>
                <w:lang w:val="pt-BR"/>
              </w:rPr>
            </w:pPr>
          </w:p>
          <w:p w14:paraId="4AA2718B" w14:textId="77777777" w:rsidR="008C4084" w:rsidRPr="00A71D81" w:rsidRDefault="008C4084" w:rsidP="008C4084">
            <w:pPr>
              <w:jc w:val="center"/>
              <w:rPr>
                <w:rFonts w:ascii="GHEA Grapalat" w:hAnsi="GHEA Grapalat"/>
                <w:sz w:val="20"/>
                <w:lang w:val="pt-BR"/>
              </w:rPr>
            </w:pPr>
          </w:p>
          <w:p w14:paraId="54EAC0F4"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8C4084" w:rsidRPr="00A71D81" w:rsidRDefault="008C4084" w:rsidP="008C4084">
            <w:pPr>
              <w:jc w:val="center"/>
              <w:rPr>
                <w:rFonts w:ascii="GHEA Grapalat" w:hAnsi="GHEA Grapalat"/>
                <w:sz w:val="20"/>
                <w:lang w:val="pt-BR"/>
              </w:rPr>
            </w:pPr>
          </w:p>
          <w:p w14:paraId="103B2733" w14:textId="77777777" w:rsidR="008C4084" w:rsidRPr="00A71D81" w:rsidRDefault="008C4084" w:rsidP="008C4084">
            <w:pPr>
              <w:jc w:val="center"/>
              <w:rPr>
                <w:rFonts w:ascii="GHEA Grapalat" w:hAnsi="GHEA Grapalat"/>
                <w:sz w:val="20"/>
                <w:lang w:val="pt-BR"/>
              </w:rPr>
            </w:pPr>
          </w:p>
          <w:p w14:paraId="485B937D"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8C4084" w:rsidRPr="00A71D81" w:rsidRDefault="008C4084" w:rsidP="008C4084">
            <w:pPr>
              <w:jc w:val="center"/>
              <w:rPr>
                <w:rFonts w:ascii="GHEA Grapalat" w:hAnsi="GHEA Grapalat"/>
                <w:sz w:val="20"/>
                <w:lang w:val="pt-BR"/>
              </w:rPr>
            </w:pPr>
          </w:p>
          <w:p w14:paraId="3CA8259B" w14:textId="77777777" w:rsidR="008C4084" w:rsidRPr="00A71D81" w:rsidRDefault="008C4084" w:rsidP="008C4084">
            <w:pPr>
              <w:jc w:val="center"/>
              <w:rPr>
                <w:rFonts w:ascii="GHEA Grapalat" w:hAnsi="GHEA Grapalat"/>
                <w:sz w:val="20"/>
                <w:lang w:val="pt-BR"/>
              </w:rPr>
            </w:pPr>
          </w:p>
          <w:p w14:paraId="19B77F4E"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8C4084" w:rsidRPr="00A71D81" w:rsidRDefault="008C4084" w:rsidP="008C4084">
            <w:pPr>
              <w:jc w:val="center"/>
              <w:rPr>
                <w:rFonts w:ascii="GHEA Grapalat" w:hAnsi="GHEA Grapalat"/>
                <w:sz w:val="20"/>
                <w:lang w:val="pt-BR"/>
              </w:rPr>
            </w:pPr>
          </w:p>
          <w:p w14:paraId="001EE23E" w14:textId="77777777" w:rsidR="008C4084" w:rsidRPr="00A71D81" w:rsidRDefault="008C4084" w:rsidP="008C4084">
            <w:pPr>
              <w:jc w:val="center"/>
              <w:rPr>
                <w:rFonts w:ascii="GHEA Grapalat" w:hAnsi="GHEA Grapalat"/>
                <w:sz w:val="20"/>
                <w:lang w:val="pt-BR"/>
              </w:rPr>
            </w:pPr>
          </w:p>
          <w:p w14:paraId="3BDA1587"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8C4084" w:rsidRPr="00A71D81" w:rsidRDefault="008C4084" w:rsidP="008C4084">
            <w:pPr>
              <w:jc w:val="center"/>
              <w:rPr>
                <w:rFonts w:ascii="GHEA Grapalat" w:hAnsi="GHEA Grapalat"/>
                <w:sz w:val="20"/>
                <w:lang w:val="pt-BR"/>
              </w:rPr>
            </w:pPr>
          </w:p>
          <w:p w14:paraId="08B5CCDF" w14:textId="77777777" w:rsidR="008C4084" w:rsidRPr="00A71D81" w:rsidRDefault="008C4084" w:rsidP="008C4084">
            <w:pPr>
              <w:jc w:val="center"/>
              <w:rPr>
                <w:rFonts w:ascii="GHEA Grapalat" w:hAnsi="GHEA Grapalat"/>
                <w:sz w:val="20"/>
                <w:lang w:val="pt-BR"/>
              </w:rPr>
            </w:pPr>
          </w:p>
          <w:p w14:paraId="41814414"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8C4084" w:rsidRPr="00A71D81" w:rsidRDefault="008C4084" w:rsidP="008C4084">
            <w:pPr>
              <w:jc w:val="center"/>
              <w:rPr>
                <w:rFonts w:ascii="GHEA Grapalat" w:hAnsi="GHEA Grapalat"/>
                <w:sz w:val="20"/>
                <w:lang w:val="pt-BR"/>
              </w:rPr>
            </w:pPr>
          </w:p>
          <w:p w14:paraId="63F1B405" w14:textId="77777777" w:rsidR="008C4084" w:rsidRPr="00A71D81" w:rsidRDefault="008C4084" w:rsidP="008C4084">
            <w:pPr>
              <w:jc w:val="center"/>
              <w:rPr>
                <w:rFonts w:ascii="GHEA Grapalat" w:hAnsi="GHEA Grapalat"/>
                <w:sz w:val="20"/>
                <w:lang w:val="pt-BR"/>
              </w:rPr>
            </w:pPr>
          </w:p>
          <w:p w14:paraId="4A9421FF"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8C4084" w:rsidRPr="00A71D81" w:rsidRDefault="008C4084" w:rsidP="008C4084">
            <w:pPr>
              <w:jc w:val="center"/>
              <w:rPr>
                <w:rFonts w:ascii="GHEA Grapalat" w:hAnsi="GHEA Grapalat"/>
                <w:sz w:val="20"/>
                <w:lang w:val="pt-BR"/>
              </w:rPr>
            </w:pPr>
          </w:p>
          <w:p w14:paraId="1A0A5AC1" w14:textId="77777777" w:rsidR="008C4084" w:rsidRPr="00A71D81" w:rsidRDefault="008C4084" w:rsidP="008C4084">
            <w:pPr>
              <w:jc w:val="center"/>
              <w:rPr>
                <w:rFonts w:ascii="GHEA Grapalat" w:hAnsi="GHEA Grapalat"/>
                <w:sz w:val="20"/>
                <w:lang w:val="pt-BR"/>
              </w:rPr>
            </w:pPr>
          </w:p>
          <w:p w14:paraId="1A48623A" w14:textId="77777777" w:rsidR="008C4084" w:rsidRPr="00A71D81" w:rsidRDefault="008C4084" w:rsidP="008C4084">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8C4084" w:rsidRPr="00A71D81" w:rsidRDefault="008C4084" w:rsidP="008C4084">
            <w:pPr>
              <w:jc w:val="center"/>
              <w:rPr>
                <w:rFonts w:ascii="GHEA Grapalat" w:hAnsi="GHEA Grapalat"/>
                <w:sz w:val="20"/>
                <w:lang w:val="pt-BR"/>
              </w:rPr>
            </w:pPr>
          </w:p>
          <w:p w14:paraId="5091EB29" w14:textId="77777777" w:rsidR="008C4084" w:rsidRPr="00A71D81" w:rsidRDefault="008C4084" w:rsidP="008C4084">
            <w:pPr>
              <w:jc w:val="center"/>
              <w:rPr>
                <w:rFonts w:ascii="GHEA Grapalat" w:hAnsi="GHEA Grapalat"/>
                <w:sz w:val="20"/>
                <w:lang w:val="pt-BR"/>
              </w:rPr>
            </w:pPr>
          </w:p>
          <w:p w14:paraId="08F75891" w14:textId="77777777" w:rsidR="008C4084" w:rsidRPr="00A71D81" w:rsidRDefault="008C4084" w:rsidP="008C4084">
            <w:pPr>
              <w:jc w:val="center"/>
              <w:rPr>
                <w:rFonts w:ascii="GHEA Grapalat" w:hAnsi="GHEA Grapalat"/>
                <w:b/>
                <w:lang w:val="pt-BR"/>
              </w:rPr>
            </w:pPr>
            <w:r w:rsidRPr="00A71D81">
              <w:rPr>
                <w:rFonts w:ascii="GHEA Grapalat" w:hAnsi="GHEA Grapalat"/>
                <w:sz w:val="20"/>
                <w:lang w:val="pt-BR"/>
              </w:rPr>
              <w:t>... %</w:t>
            </w:r>
          </w:p>
        </w:tc>
      </w:tr>
      <w:tr w:rsidR="008C4084" w:rsidRPr="00A71D81" w14:paraId="1C63C2F6" w14:textId="77777777" w:rsidTr="008C4084">
        <w:trPr>
          <w:trHeight w:val="793"/>
        </w:trPr>
        <w:tc>
          <w:tcPr>
            <w:tcW w:w="1980" w:type="dxa"/>
          </w:tcPr>
          <w:p w14:paraId="578A7B58" w14:textId="3A3B12A3" w:rsidR="008C4084" w:rsidRDefault="008C4084" w:rsidP="008C4084">
            <w:pPr>
              <w:jc w:val="center"/>
              <w:rPr>
                <w:rFonts w:ascii="Sylfaen" w:hAnsi="Sylfaen"/>
                <w:sz w:val="20"/>
              </w:rPr>
            </w:pPr>
            <w:r>
              <w:rPr>
                <w:rFonts w:ascii="Sylfaen" w:hAnsi="Sylfaen"/>
                <w:sz w:val="20"/>
                <w:lang w:val="ru-RU"/>
              </w:rPr>
              <w:t>2</w:t>
            </w:r>
          </w:p>
        </w:tc>
        <w:tc>
          <w:tcPr>
            <w:tcW w:w="2700" w:type="dxa"/>
          </w:tcPr>
          <w:p w14:paraId="76AAC492" w14:textId="1C989A15" w:rsidR="008C4084" w:rsidRPr="00FD57C1" w:rsidRDefault="008C4084" w:rsidP="008C4084">
            <w:pPr>
              <w:jc w:val="center"/>
              <w:rPr>
                <w:rFonts w:ascii="Sylfaen" w:hAnsi="Sylfaen"/>
                <w:sz w:val="20"/>
              </w:rPr>
            </w:pPr>
            <w:r w:rsidRPr="00E30E4B">
              <w:rPr>
                <w:rFonts w:ascii="Sylfaen" w:hAnsi="Sylfaen"/>
                <w:sz w:val="20"/>
                <w:szCs w:val="20"/>
              </w:rPr>
              <w:t>09132200</w:t>
            </w:r>
          </w:p>
        </w:tc>
        <w:tc>
          <w:tcPr>
            <w:tcW w:w="2520" w:type="dxa"/>
          </w:tcPr>
          <w:p w14:paraId="1043FA92" w14:textId="5134B252" w:rsidR="008C4084" w:rsidRDefault="008C4084" w:rsidP="008C4084">
            <w:pPr>
              <w:jc w:val="center"/>
              <w:rPr>
                <w:rFonts w:ascii="Sylfaen" w:hAnsi="Sylfaen"/>
                <w:sz w:val="20"/>
              </w:rPr>
            </w:pPr>
            <w:r w:rsidRPr="00E30E4B">
              <w:rPr>
                <w:rFonts w:ascii="Sylfaen" w:hAnsi="Sylfaen"/>
                <w:sz w:val="20"/>
                <w:szCs w:val="20"/>
              </w:rPr>
              <w:t>Բենզին ռեգուլյար</w:t>
            </w:r>
          </w:p>
        </w:tc>
        <w:tc>
          <w:tcPr>
            <w:tcW w:w="474" w:type="dxa"/>
          </w:tcPr>
          <w:p w14:paraId="48CF384F" w14:textId="77777777" w:rsidR="008C4084" w:rsidRPr="00A71D81" w:rsidRDefault="008C4084" w:rsidP="008C4084">
            <w:pPr>
              <w:jc w:val="center"/>
              <w:rPr>
                <w:rFonts w:ascii="GHEA Grapalat" w:hAnsi="GHEA Grapalat"/>
                <w:sz w:val="20"/>
                <w:lang w:val="pt-BR"/>
              </w:rPr>
            </w:pPr>
          </w:p>
          <w:p w14:paraId="50B01606" w14:textId="77777777" w:rsidR="008C4084" w:rsidRPr="00A71D81" w:rsidRDefault="008C4084" w:rsidP="008C4084">
            <w:pPr>
              <w:jc w:val="center"/>
              <w:rPr>
                <w:rFonts w:ascii="GHEA Grapalat" w:hAnsi="GHEA Grapalat"/>
                <w:sz w:val="20"/>
                <w:lang w:val="pt-BR"/>
              </w:rPr>
            </w:pPr>
          </w:p>
          <w:p w14:paraId="1AF06B50" w14:textId="0E49D088"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D1978C" w14:textId="77777777" w:rsidR="008C4084" w:rsidRPr="00A71D81" w:rsidRDefault="008C4084" w:rsidP="008C4084">
            <w:pPr>
              <w:jc w:val="center"/>
              <w:rPr>
                <w:rFonts w:ascii="GHEA Grapalat" w:hAnsi="GHEA Grapalat"/>
                <w:sz w:val="20"/>
                <w:lang w:val="pt-BR"/>
              </w:rPr>
            </w:pPr>
          </w:p>
          <w:p w14:paraId="43AF9ACB" w14:textId="77777777" w:rsidR="008C4084" w:rsidRPr="00A71D81" w:rsidRDefault="008C4084" w:rsidP="008C4084">
            <w:pPr>
              <w:jc w:val="center"/>
              <w:rPr>
                <w:rFonts w:ascii="GHEA Grapalat" w:hAnsi="GHEA Grapalat"/>
                <w:sz w:val="20"/>
                <w:lang w:val="pt-BR"/>
              </w:rPr>
            </w:pPr>
          </w:p>
          <w:p w14:paraId="14519F5A" w14:textId="42D23BC8"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4C3FED" w14:textId="77777777" w:rsidR="008C4084" w:rsidRPr="00A71D81" w:rsidRDefault="008C4084" w:rsidP="008C4084">
            <w:pPr>
              <w:jc w:val="center"/>
              <w:rPr>
                <w:rFonts w:ascii="GHEA Grapalat" w:hAnsi="GHEA Grapalat"/>
                <w:sz w:val="20"/>
                <w:lang w:val="pt-BR"/>
              </w:rPr>
            </w:pPr>
          </w:p>
          <w:p w14:paraId="063D1987" w14:textId="77777777" w:rsidR="008C4084" w:rsidRPr="00A71D81" w:rsidRDefault="008C4084" w:rsidP="008C4084">
            <w:pPr>
              <w:jc w:val="center"/>
              <w:rPr>
                <w:rFonts w:ascii="GHEA Grapalat" w:hAnsi="GHEA Grapalat"/>
                <w:sz w:val="20"/>
                <w:lang w:val="pt-BR"/>
              </w:rPr>
            </w:pPr>
          </w:p>
          <w:p w14:paraId="1A5AF785" w14:textId="71090CE2"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4026D4" w14:textId="77777777" w:rsidR="008C4084" w:rsidRPr="00A71D81" w:rsidRDefault="008C4084" w:rsidP="008C4084">
            <w:pPr>
              <w:jc w:val="center"/>
              <w:rPr>
                <w:rFonts w:ascii="GHEA Grapalat" w:hAnsi="GHEA Grapalat"/>
                <w:sz w:val="20"/>
                <w:lang w:val="pt-BR"/>
              </w:rPr>
            </w:pPr>
          </w:p>
          <w:p w14:paraId="4F1E35B5" w14:textId="77777777" w:rsidR="008C4084" w:rsidRPr="00A71D81" w:rsidRDefault="008C4084" w:rsidP="008C4084">
            <w:pPr>
              <w:jc w:val="center"/>
              <w:rPr>
                <w:rFonts w:ascii="GHEA Grapalat" w:hAnsi="GHEA Grapalat"/>
                <w:sz w:val="20"/>
                <w:lang w:val="pt-BR"/>
              </w:rPr>
            </w:pPr>
          </w:p>
          <w:p w14:paraId="2ED66928" w14:textId="54FF3E6A"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A5B4C" w14:textId="77777777" w:rsidR="008C4084" w:rsidRPr="00A71D81" w:rsidRDefault="008C4084" w:rsidP="008C4084">
            <w:pPr>
              <w:jc w:val="center"/>
              <w:rPr>
                <w:rFonts w:ascii="GHEA Grapalat" w:hAnsi="GHEA Grapalat"/>
                <w:sz w:val="20"/>
                <w:lang w:val="pt-BR"/>
              </w:rPr>
            </w:pPr>
          </w:p>
          <w:p w14:paraId="2B5D56F1" w14:textId="77777777" w:rsidR="008C4084" w:rsidRPr="00A71D81" w:rsidRDefault="008C4084" w:rsidP="008C4084">
            <w:pPr>
              <w:jc w:val="center"/>
              <w:rPr>
                <w:rFonts w:ascii="GHEA Grapalat" w:hAnsi="GHEA Grapalat"/>
                <w:sz w:val="20"/>
                <w:lang w:val="pt-BR"/>
              </w:rPr>
            </w:pPr>
          </w:p>
          <w:p w14:paraId="728CF414" w14:textId="36DD1758"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D562DC" w14:textId="77777777" w:rsidR="008C4084" w:rsidRPr="00A71D81" w:rsidRDefault="008C4084" w:rsidP="008C4084">
            <w:pPr>
              <w:jc w:val="center"/>
              <w:rPr>
                <w:rFonts w:ascii="GHEA Grapalat" w:hAnsi="GHEA Grapalat"/>
                <w:sz w:val="20"/>
                <w:lang w:val="pt-BR"/>
              </w:rPr>
            </w:pPr>
          </w:p>
          <w:p w14:paraId="473E6E3C" w14:textId="77777777" w:rsidR="008C4084" w:rsidRPr="00A71D81" w:rsidRDefault="008C4084" w:rsidP="008C4084">
            <w:pPr>
              <w:jc w:val="center"/>
              <w:rPr>
                <w:rFonts w:ascii="GHEA Grapalat" w:hAnsi="GHEA Grapalat"/>
                <w:sz w:val="20"/>
                <w:lang w:val="pt-BR"/>
              </w:rPr>
            </w:pPr>
          </w:p>
          <w:p w14:paraId="247C8739" w14:textId="4117C53F"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6C65F" w14:textId="77777777" w:rsidR="008C4084" w:rsidRPr="00A71D81" w:rsidRDefault="008C4084" w:rsidP="008C4084">
            <w:pPr>
              <w:jc w:val="center"/>
              <w:rPr>
                <w:rFonts w:ascii="GHEA Grapalat" w:hAnsi="GHEA Grapalat"/>
                <w:sz w:val="20"/>
                <w:lang w:val="pt-BR"/>
              </w:rPr>
            </w:pPr>
          </w:p>
          <w:p w14:paraId="61250519" w14:textId="77777777" w:rsidR="008C4084" w:rsidRPr="00A71D81" w:rsidRDefault="008C4084" w:rsidP="008C4084">
            <w:pPr>
              <w:jc w:val="center"/>
              <w:rPr>
                <w:rFonts w:ascii="GHEA Grapalat" w:hAnsi="GHEA Grapalat"/>
                <w:sz w:val="20"/>
                <w:lang w:val="pt-BR"/>
              </w:rPr>
            </w:pPr>
          </w:p>
          <w:p w14:paraId="585C552C" w14:textId="64418112"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018C72" w14:textId="77777777" w:rsidR="008C4084" w:rsidRPr="00A71D81" w:rsidRDefault="008C4084" w:rsidP="008C4084">
            <w:pPr>
              <w:jc w:val="center"/>
              <w:rPr>
                <w:rFonts w:ascii="GHEA Grapalat" w:hAnsi="GHEA Grapalat"/>
                <w:sz w:val="20"/>
                <w:lang w:val="pt-BR"/>
              </w:rPr>
            </w:pPr>
          </w:p>
          <w:p w14:paraId="1675C363" w14:textId="77777777" w:rsidR="008C4084" w:rsidRPr="00A71D81" w:rsidRDefault="008C4084" w:rsidP="008C4084">
            <w:pPr>
              <w:jc w:val="center"/>
              <w:rPr>
                <w:rFonts w:ascii="GHEA Grapalat" w:hAnsi="GHEA Grapalat"/>
                <w:sz w:val="20"/>
                <w:lang w:val="pt-BR"/>
              </w:rPr>
            </w:pPr>
          </w:p>
          <w:p w14:paraId="693C4D0D" w14:textId="3ED57BDD"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DB164" w14:textId="77777777" w:rsidR="008C4084" w:rsidRPr="00A71D81" w:rsidRDefault="008C4084" w:rsidP="008C4084">
            <w:pPr>
              <w:jc w:val="center"/>
              <w:rPr>
                <w:rFonts w:ascii="GHEA Grapalat" w:hAnsi="GHEA Grapalat"/>
                <w:sz w:val="20"/>
                <w:lang w:val="pt-BR"/>
              </w:rPr>
            </w:pPr>
          </w:p>
          <w:p w14:paraId="058B1695" w14:textId="77777777" w:rsidR="008C4084" w:rsidRPr="00A71D81" w:rsidRDefault="008C4084" w:rsidP="008C4084">
            <w:pPr>
              <w:jc w:val="center"/>
              <w:rPr>
                <w:rFonts w:ascii="GHEA Grapalat" w:hAnsi="GHEA Grapalat"/>
                <w:sz w:val="20"/>
                <w:lang w:val="pt-BR"/>
              </w:rPr>
            </w:pPr>
          </w:p>
          <w:p w14:paraId="4964E448" w14:textId="43EE1005"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E96B02" w14:textId="77777777" w:rsidR="008C4084" w:rsidRPr="00A71D81" w:rsidRDefault="008C4084" w:rsidP="008C4084">
            <w:pPr>
              <w:jc w:val="center"/>
              <w:rPr>
                <w:rFonts w:ascii="GHEA Grapalat" w:hAnsi="GHEA Grapalat"/>
                <w:sz w:val="20"/>
                <w:lang w:val="pt-BR"/>
              </w:rPr>
            </w:pPr>
          </w:p>
          <w:p w14:paraId="7BBAE15F" w14:textId="77777777" w:rsidR="008C4084" w:rsidRPr="00A71D81" w:rsidRDefault="008C4084" w:rsidP="008C4084">
            <w:pPr>
              <w:jc w:val="center"/>
              <w:rPr>
                <w:rFonts w:ascii="GHEA Grapalat" w:hAnsi="GHEA Grapalat"/>
                <w:sz w:val="20"/>
                <w:lang w:val="pt-BR"/>
              </w:rPr>
            </w:pPr>
          </w:p>
          <w:p w14:paraId="3E9681F6" w14:textId="4B64FBD0"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1D2F9A" w14:textId="77777777" w:rsidR="008C4084" w:rsidRPr="00A71D81" w:rsidRDefault="008C4084" w:rsidP="008C4084">
            <w:pPr>
              <w:jc w:val="center"/>
              <w:rPr>
                <w:rFonts w:ascii="GHEA Grapalat" w:hAnsi="GHEA Grapalat"/>
                <w:sz w:val="20"/>
                <w:lang w:val="pt-BR"/>
              </w:rPr>
            </w:pPr>
          </w:p>
          <w:p w14:paraId="06B82D5F" w14:textId="77777777" w:rsidR="008C4084" w:rsidRPr="00A71D81" w:rsidRDefault="008C4084" w:rsidP="008C4084">
            <w:pPr>
              <w:jc w:val="center"/>
              <w:rPr>
                <w:rFonts w:ascii="GHEA Grapalat" w:hAnsi="GHEA Grapalat"/>
                <w:sz w:val="20"/>
                <w:lang w:val="pt-BR"/>
              </w:rPr>
            </w:pPr>
          </w:p>
          <w:p w14:paraId="2F04921C" w14:textId="62B143E4"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866C60" w14:textId="77777777" w:rsidR="008C4084" w:rsidRPr="00A71D81" w:rsidRDefault="008C4084" w:rsidP="008C4084">
            <w:pPr>
              <w:jc w:val="center"/>
              <w:rPr>
                <w:rFonts w:ascii="GHEA Grapalat" w:hAnsi="GHEA Grapalat"/>
                <w:sz w:val="20"/>
                <w:lang w:val="pt-BR"/>
              </w:rPr>
            </w:pPr>
          </w:p>
          <w:p w14:paraId="50F883F4" w14:textId="77777777" w:rsidR="008C4084" w:rsidRPr="00A71D81" w:rsidRDefault="008C4084" w:rsidP="008C4084">
            <w:pPr>
              <w:jc w:val="center"/>
              <w:rPr>
                <w:rFonts w:ascii="GHEA Grapalat" w:hAnsi="GHEA Grapalat"/>
                <w:sz w:val="20"/>
                <w:lang w:val="pt-BR"/>
              </w:rPr>
            </w:pPr>
          </w:p>
          <w:p w14:paraId="5D660A8C" w14:textId="68EB02C0"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AD57B29" w14:textId="77777777" w:rsidR="008C4084" w:rsidRPr="00A71D81" w:rsidRDefault="008C4084" w:rsidP="008C4084">
            <w:pPr>
              <w:jc w:val="center"/>
              <w:rPr>
                <w:rFonts w:ascii="GHEA Grapalat" w:hAnsi="GHEA Grapalat"/>
                <w:sz w:val="20"/>
                <w:lang w:val="pt-BR"/>
              </w:rPr>
            </w:pPr>
          </w:p>
          <w:p w14:paraId="0AE28D98" w14:textId="77777777" w:rsidR="008C4084" w:rsidRPr="00A71D81" w:rsidRDefault="008C4084" w:rsidP="008C4084">
            <w:pPr>
              <w:jc w:val="center"/>
              <w:rPr>
                <w:rFonts w:ascii="GHEA Grapalat" w:hAnsi="GHEA Grapalat"/>
                <w:sz w:val="20"/>
                <w:lang w:val="pt-BR"/>
              </w:rPr>
            </w:pPr>
          </w:p>
          <w:p w14:paraId="2EAF768D" w14:textId="305EAE73" w:rsidR="008C4084" w:rsidRPr="00A71D81" w:rsidRDefault="008C4084" w:rsidP="008C4084">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7607E">
          <w:footnotePr>
            <w:pos w:val="beneathText"/>
          </w:footnotePr>
          <w:pgSz w:w="16838" w:h="11906" w:orient="landscape" w:code="9"/>
          <w:pgMar w:top="426"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41A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91F17" w14:textId="77777777" w:rsidR="00FB7436" w:rsidRDefault="00FB7436">
      <w:r>
        <w:separator/>
      </w:r>
    </w:p>
  </w:endnote>
  <w:endnote w:type="continuationSeparator" w:id="0">
    <w:p w14:paraId="5D06E6A4" w14:textId="77777777" w:rsidR="00FB7436" w:rsidRDefault="00FB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3A38D" w14:textId="77777777" w:rsidR="00FB7436" w:rsidRDefault="00FB7436">
      <w:r>
        <w:separator/>
      </w:r>
    </w:p>
  </w:footnote>
  <w:footnote w:type="continuationSeparator" w:id="0">
    <w:p w14:paraId="0486ED46" w14:textId="77777777" w:rsidR="00FB7436" w:rsidRDefault="00FB7436">
      <w:r>
        <w:continuationSeparator/>
      </w:r>
    </w:p>
  </w:footnote>
  <w:footnote w:id="1">
    <w:p w14:paraId="5D60555C" w14:textId="77777777" w:rsidR="008C4084" w:rsidRPr="006265F4" w:rsidRDefault="008C408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C4084" w:rsidRPr="00D45BA2" w:rsidRDefault="008C4084">
      <w:pPr>
        <w:pStyle w:val="FootnoteText"/>
        <w:rPr>
          <w:lang w:val="en-US"/>
        </w:rPr>
      </w:pPr>
    </w:p>
  </w:footnote>
  <w:footnote w:id="2">
    <w:p w14:paraId="0479151E" w14:textId="23568D36" w:rsidR="008C4084" w:rsidRPr="00AE74A0" w:rsidRDefault="008C408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C4084" w:rsidRPr="006265F4" w:rsidRDefault="008C408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C4084" w:rsidRPr="006265F4" w:rsidRDefault="008C408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C4084" w:rsidRPr="006265F4" w:rsidRDefault="008C408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C4084" w:rsidRPr="00D45BA2" w:rsidRDefault="008C4084">
      <w:pPr>
        <w:pStyle w:val="FootnoteText"/>
      </w:pPr>
    </w:p>
  </w:footnote>
  <w:footnote w:id="3">
    <w:p w14:paraId="5BDAD4EB" w14:textId="2D2151B3" w:rsidR="008C4084" w:rsidRPr="006265F4" w:rsidRDefault="008C408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C4084" w:rsidRPr="006265F4" w:rsidRDefault="008C40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C4084" w:rsidRPr="00D45BA2" w:rsidRDefault="008C408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8C4084" w:rsidRPr="006F2A6C" w:rsidRDefault="008C40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8C4084" w:rsidRPr="00D45BA2" w:rsidRDefault="008C40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8C4084" w:rsidRPr="001258CE" w:rsidRDefault="008C40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45C99E3" w14:textId="77777777" w:rsidR="008C4084" w:rsidRPr="000B7538" w:rsidRDefault="008C40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C4084" w:rsidRPr="000B7538" w:rsidRDefault="008C408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C4084" w:rsidRPr="000B7538" w:rsidRDefault="008C408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C4084" w:rsidRPr="006F2A6C" w:rsidRDefault="008C408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8C4084" w:rsidRPr="00084034" w:rsidRDefault="008C40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C4084" w:rsidRPr="00084034" w:rsidRDefault="008C4084">
      <w:pPr>
        <w:pStyle w:val="FootnoteText"/>
        <w:rPr>
          <w:rFonts w:asciiTheme="minorHAnsi" w:hAnsiTheme="minorHAnsi"/>
          <w:lang w:val="hy-AM"/>
        </w:rPr>
      </w:pPr>
    </w:p>
  </w:footnote>
  <w:footnote w:id="9">
    <w:p w14:paraId="422AF998" w14:textId="0DB20754" w:rsidR="008C4084" w:rsidRPr="00FD4E69" w:rsidRDefault="008C40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8C4084" w:rsidRPr="00FD4E69" w:rsidRDefault="008C40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8C4084" w:rsidRPr="000B7538" w:rsidRDefault="008C40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C4084" w:rsidRPr="000B7538" w:rsidRDefault="008C40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C4084" w:rsidRPr="00523B4A" w:rsidRDefault="008C4084">
      <w:pPr>
        <w:pStyle w:val="FootnoteText"/>
        <w:rPr>
          <w:rFonts w:asciiTheme="minorHAnsi" w:hAnsiTheme="minorHAnsi"/>
        </w:rPr>
      </w:pPr>
    </w:p>
  </w:footnote>
  <w:footnote w:id="12">
    <w:p w14:paraId="18B31D9B" w14:textId="41260695" w:rsidR="008C4084" w:rsidRPr="00002A8F" w:rsidRDefault="008C40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08A8B52" w14:textId="5C16298F" w:rsidR="008C4084" w:rsidRPr="004E599D" w:rsidRDefault="008C408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259F086" w14:textId="54455835" w:rsidR="008C4084" w:rsidRPr="004E599D" w:rsidRDefault="008C408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8C4084" w:rsidRPr="004E599D" w:rsidRDefault="008C408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8C4084" w:rsidRPr="006265F4" w:rsidRDefault="008C40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C4084" w:rsidRPr="00416526" w:rsidRDefault="008C40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8C4084" w:rsidRPr="00151EB5" w:rsidRDefault="008C40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382BE66C" w14:textId="6BDF393B" w:rsidR="008C4084" w:rsidRPr="00151EB5" w:rsidRDefault="008C40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8C4084" w:rsidRPr="00E34F95" w:rsidRDefault="008C408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0">
    <w:p w14:paraId="19DD4117" w14:textId="1D42CA23" w:rsidR="008C4084" w:rsidRDefault="008C4084"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C4084" w:rsidRPr="00265BC4" w:rsidRDefault="008C408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C4084" w:rsidRPr="00BE68BB" w:rsidRDefault="008C40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1DB"/>
    <w:rsid w:val="00002A8F"/>
    <w:rsid w:val="00002C23"/>
    <w:rsid w:val="000031E3"/>
    <w:rsid w:val="000033BC"/>
    <w:rsid w:val="00003DF0"/>
    <w:rsid w:val="000058CF"/>
    <w:rsid w:val="00005D30"/>
    <w:rsid w:val="000076A1"/>
    <w:rsid w:val="0000776B"/>
    <w:rsid w:val="000102F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33"/>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D7"/>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BE4"/>
    <w:rsid w:val="00085931"/>
    <w:rsid w:val="000878DB"/>
    <w:rsid w:val="00087A30"/>
    <w:rsid w:val="000911CA"/>
    <w:rsid w:val="000917B9"/>
    <w:rsid w:val="00091EBC"/>
    <w:rsid w:val="00092D0A"/>
    <w:rsid w:val="0009380C"/>
    <w:rsid w:val="0009449B"/>
    <w:rsid w:val="000946A3"/>
    <w:rsid w:val="000952D8"/>
    <w:rsid w:val="00095EB1"/>
    <w:rsid w:val="00096865"/>
    <w:rsid w:val="00096C8C"/>
    <w:rsid w:val="00097DE8"/>
    <w:rsid w:val="000A0E29"/>
    <w:rsid w:val="000A37CE"/>
    <w:rsid w:val="000A5B16"/>
    <w:rsid w:val="000A6B75"/>
    <w:rsid w:val="000A72AD"/>
    <w:rsid w:val="000A7528"/>
    <w:rsid w:val="000B033F"/>
    <w:rsid w:val="000B1088"/>
    <w:rsid w:val="000B259E"/>
    <w:rsid w:val="000B5AE5"/>
    <w:rsid w:val="000B6D30"/>
    <w:rsid w:val="000B700B"/>
    <w:rsid w:val="000B7538"/>
    <w:rsid w:val="000B7641"/>
    <w:rsid w:val="000B7C54"/>
    <w:rsid w:val="000C0396"/>
    <w:rsid w:val="000C062F"/>
    <w:rsid w:val="000C0A9D"/>
    <w:rsid w:val="000C165F"/>
    <w:rsid w:val="000C36C6"/>
    <w:rsid w:val="000C56A0"/>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2AD"/>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54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779"/>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069"/>
    <w:rsid w:val="001D087B"/>
    <w:rsid w:val="001D1139"/>
    <w:rsid w:val="001D1D00"/>
    <w:rsid w:val="001D2D62"/>
    <w:rsid w:val="001D5FF7"/>
    <w:rsid w:val="001D6531"/>
    <w:rsid w:val="001D718C"/>
    <w:rsid w:val="001D7228"/>
    <w:rsid w:val="001D74FA"/>
    <w:rsid w:val="001D78C5"/>
    <w:rsid w:val="001E0216"/>
    <w:rsid w:val="001E17BA"/>
    <w:rsid w:val="001E2794"/>
    <w:rsid w:val="001E2814"/>
    <w:rsid w:val="001E2A96"/>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9E7"/>
    <w:rsid w:val="0026557B"/>
    <w:rsid w:val="00265BC4"/>
    <w:rsid w:val="00265D18"/>
    <w:rsid w:val="00265EB7"/>
    <w:rsid w:val="002665A4"/>
    <w:rsid w:val="00266B8B"/>
    <w:rsid w:val="00266BD2"/>
    <w:rsid w:val="00267A96"/>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D2F"/>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2E"/>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DB"/>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8AE"/>
    <w:rsid w:val="003414F9"/>
    <w:rsid w:val="00341A74"/>
    <w:rsid w:val="00341D7A"/>
    <w:rsid w:val="00341DB9"/>
    <w:rsid w:val="00341ED4"/>
    <w:rsid w:val="003427DF"/>
    <w:rsid w:val="003436A5"/>
    <w:rsid w:val="003445D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0EE"/>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54C"/>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60"/>
    <w:rsid w:val="003F632C"/>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691"/>
    <w:rsid w:val="00436DF8"/>
    <w:rsid w:val="00436F47"/>
    <w:rsid w:val="00437BBD"/>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806"/>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9E4"/>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39F"/>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BA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410"/>
    <w:rsid w:val="00577582"/>
    <w:rsid w:val="00581057"/>
    <w:rsid w:val="005812BE"/>
    <w:rsid w:val="00581DC3"/>
    <w:rsid w:val="005821CF"/>
    <w:rsid w:val="0058298C"/>
    <w:rsid w:val="00582FEB"/>
    <w:rsid w:val="00583092"/>
    <w:rsid w:val="00583117"/>
    <w:rsid w:val="00583E11"/>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2B1"/>
    <w:rsid w:val="005953F4"/>
    <w:rsid w:val="005960B4"/>
    <w:rsid w:val="0059636E"/>
    <w:rsid w:val="005A1236"/>
    <w:rsid w:val="005A16C6"/>
    <w:rsid w:val="005A1D54"/>
    <w:rsid w:val="005A3A35"/>
    <w:rsid w:val="005A3DC6"/>
    <w:rsid w:val="005A3EB8"/>
    <w:rsid w:val="005A3EDC"/>
    <w:rsid w:val="005A51C8"/>
    <w:rsid w:val="005A5B64"/>
    <w:rsid w:val="005A64FF"/>
    <w:rsid w:val="005A6543"/>
    <w:rsid w:val="005A6B6A"/>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384"/>
    <w:rsid w:val="005D1A14"/>
    <w:rsid w:val="005D1A38"/>
    <w:rsid w:val="005D26DF"/>
    <w:rsid w:val="005D2EDB"/>
    <w:rsid w:val="005D3674"/>
    <w:rsid w:val="005D4D30"/>
    <w:rsid w:val="005D4D37"/>
    <w:rsid w:val="005D5D7D"/>
    <w:rsid w:val="005D6138"/>
    <w:rsid w:val="005D71EF"/>
    <w:rsid w:val="005D7469"/>
    <w:rsid w:val="005E0E50"/>
    <w:rsid w:val="005E112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B4"/>
    <w:rsid w:val="006237BD"/>
    <w:rsid w:val="00623998"/>
    <w:rsid w:val="006265F4"/>
    <w:rsid w:val="00627101"/>
    <w:rsid w:val="0062728A"/>
    <w:rsid w:val="00627351"/>
    <w:rsid w:val="00627E00"/>
    <w:rsid w:val="00630BF1"/>
    <w:rsid w:val="00630CC3"/>
    <w:rsid w:val="0063101C"/>
    <w:rsid w:val="00631658"/>
    <w:rsid w:val="00631744"/>
    <w:rsid w:val="00633389"/>
    <w:rsid w:val="006336E2"/>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884"/>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285"/>
    <w:rsid w:val="00774C67"/>
    <w:rsid w:val="00774D8A"/>
    <w:rsid w:val="0077504D"/>
    <w:rsid w:val="007760A5"/>
    <w:rsid w:val="00776E6C"/>
    <w:rsid w:val="007811AE"/>
    <w:rsid w:val="007813EB"/>
    <w:rsid w:val="00781688"/>
    <w:rsid w:val="007821E6"/>
    <w:rsid w:val="00782D3C"/>
    <w:rsid w:val="007832F7"/>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830"/>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0D1"/>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BBF"/>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4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084"/>
    <w:rsid w:val="008C417C"/>
    <w:rsid w:val="008C5FC1"/>
    <w:rsid w:val="008C6A78"/>
    <w:rsid w:val="008C6ADB"/>
    <w:rsid w:val="008C7473"/>
    <w:rsid w:val="008C750C"/>
    <w:rsid w:val="008D0121"/>
    <w:rsid w:val="008D0870"/>
    <w:rsid w:val="008D0FB6"/>
    <w:rsid w:val="008D11AA"/>
    <w:rsid w:val="008D294A"/>
    <w:rsid w:val="008D2B99"/>
    <w:rsid w:val="008D3C71"/>
    <w:rsid w:val="008D477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3A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1A0"/>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1"/>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001"/>
    <w:rsid w:val="009C6103"/>
    <w:rsid w:val="009C7DD3"/>
    <w:rsid w:val="009D03A4"/>
    <w:rsid w:val="009D158E"/>
    <w:rsid w:val="009D1DD4"/>
    <w:rsid w:val="009D2415"/>
    <w:rsid w:val="009D2800"/>
    <w:rsid w:val="009D2DEE"/>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B04"/>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03"/>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F3A"/>
    <w:rsid w:val="00AD522C"/>
    <w:rsid w:val="00AD6D6A"/>
    <w:rsid w:val="00AD7B03"/>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27A"/>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D81"/>
    <w:rsid w:val="00B051BE"/>
    <w:rsid w:val="00B05214"/>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255"/>
    <w:rsid w:val="00B21689"/>
    <w:rsid w:val="00B217A5"/>
    <w:rsid w:val="00B21BA9"/>
    <w:rsid w:val="00B226BC"/>
    <w:rsid w:val="00B2283B"/>
    <w:rsid w:val="00B2394E"/>
    <w:rsid w:val="00B25447"/>
    <w:rsid w:val="00B2561E"/>
    <w:rsid w:val="00B2572B"/>
    <w:rsid w:val="00B25FC4"/>
    <w:rsid w:val="00B26428"/>
    <w:rsid w:val="00B2681D"/>
    <w:rsid w:val="00B2752E"/>
    <w:rsid w:val="00B30994"/>
    <w:rsid w:val="00B31A8B"/>
    <w:rsid w:val="00B32124"/>
    <w:rsid w:val="00B323FD"/>
    <w:rsid w:val="00B3278F"/>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8F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C0B"/>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573"/>
    <w:rsid w:val="00C6256F"/>
    <w:rsid w:val="00C6329E"/>
    <w:rsid w:val="00C63E1C"/>
    <w:rsid w:val="00C645CA"/>
    <w:rsid w:val="00C6467B"/>
    <w:rsid w:val="00C647D8"/>
    <w:rsid w:val="00C648B6"/>
    <w:rsid w:val="00C64A5B"/>
    <w:rsid w:val="00C64BF0"/>
    <w:rsid w:val="00C65A05"/>
    <w:rsid w:val="00C66474"/>
    <w:rsid w:val="00C66A65"/>
    <w:rsid w:val="00C67E80"/>
    <w:rsid w:val="00C700FE"/>
    <w:rsid w:val="00C706F4"/>
    <w:rsid w:val="00C71E26"/>
    <w:rsid w:val="00C72606"/>
    <w:rsid w:val="00C727E5"/>
    <w:rsid w:val="00C72D0E"/>
    <w:rsid w:val="00C72E21"/>
    <w:rsid w:val="00C73E62"/>
    <w:rsid w:val="00C74A5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7F9"/>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220"/>
    <w:rsid w:val="00CD435C"/>
    <w:rsid w:val="00CD43C8"/>
    <w:rsid w:val="00CD4898"/>
    <w:rsid w:val="00CE0B74"/>
    <w:rsid w:val="00CE0D95"/>
    <w:rsid w:val="00CE0DE7"/>
    <w:rsid w:val="00CE2264"/>
    <w:rsid w:val="00CE2976"/>
    <w:rsid w:val="00CE3A99"/>
    <w:rsid w:val="00CE4D1D"/>
    <w:rsid w:val="00CE5A20"/>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66F"/>
    <w:rsid w:val="00D17209"/>
    <w:rsid w:val="00D17258"/>
    <w:rsid w:val="00D1780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07E"/>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3F"/>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541"/>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B50"/>
    <w:rsid w:val="00E410D5"/>
    <w:rsid w:val="00E41156"/>
    <w:rsid w:val="00E41620"/>
    <w:rsid w:val="00E4239E"/>
    <w:rsid w:val="00E42FEB"/>
    <w:rsid w:val="00E430BF"/>
    <w:rsid w:val="00E43C06"/>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21D"/>
    <w:rsid w:val="00E56508"/>
    <w:rsid w:val="00E6008B"/>
    <w:rsid w:val="00E601A1"/>
    <w:rsid w:val="00E6044F"/>
    <w:rsid w:val="00E60526"/>
    <w:rsid w:val="00E61E2C"/>
    <w:rsid w:val="00E6367A"/>
    <w:rsid w:val="00E63C8D"/>
    <w:rsid w:val="00E64337"/>
    <w:rsid w:val="00E656BF"/>
    <w:rsid w:val="00E659C6"/>
    <w:rsid w:val="00E65CE7"/>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1B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F4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436"/>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A46"/>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93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772690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123006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miadzin-wu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chmiadzin-wu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2A75-57BC-4FDD-831F-82DB5FC4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21308</Words>
  <Characters>121457</Characters>
  <Application>Microsoft Office Word</Application>
  <DocSecurity>0</DocSecurity>
  <Lines>1012</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86</cp:revision>
  <cp:lastPrinted>2026-02-17T12:50:00Z</cp:lastPrinted>
  <dcterms:created xsi:type="dcterms:W3CDTF">2025-03-04T12:44:00Z</dcterms:created>
  <dcterms:modified xsi:type="dcterms:W3CDTF">2026-03-09T10:53:00Z</dcterms:modified>
</cp:coreProperties>
</file>