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A3399" w:rsidRPr="00B05B10" w:rsidRDefault="00DA3399" w:rsidP="00DA3399">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A3399">
        <w:rPr>
          <w:rFonts w:ascii="GHEA Grapalat" w:hAnsi="GHEA Grapalat"/>
          <w:i w:val="0"/>
          <w:sz w:val="24"/>
          <w:szCs w:val="24"/>
          <w:lang w:val="hy-AM"/>
        </w:rPr>
        <w:t xml:space="preserve">28 </w:t>
      </w:r>
      <w:r w:rsidR="00DA3399">
        <w:rPr>
          <w:rFonts w:ascii="GHEA Grapalat" w:hAnsi="GHEA Grapalat"/>
          <w:i w:val="0"/>
          <w:sz w:val="24"/>
          <w:szCs w:val="24"/>
        </w:rPr>
        <w:t>февраля 2020</w:t>
      </w:r>
      <w:r w:rsidR="00AA7117">
        <w:rPr>
          <w:rFonts w:ascii="GHEA Grapalat" w:hAnsi="GHEA Grapalat"/>
          <w:i w:val="0"/>
          <w:sz w:val="24"/>
          <w:szCs w:val="24"/>
        </w:rPr>
        <w:t xml:space="preserve"> </w:t>
      </w:r>
      <w:r w:rsidR="00DA3399">
        <w:rPr>
          <w:rFonts w:ascii="GHEA Grapalat" w:hAnsi="GHEA Grapalat"/>
          <w:i w:val="0"/>
          <w:sz w:val="24"/>
          <w:szCs w:val="24"/>
        </w:rPr>
        <w:t xml:space="preserve">года </w:t>
      </w:r>
      <w:r w:rsidRPr="009044F1">
        <w:rPr>
          <w:rFonts w:ascii="GHEA Grapalat" w:hAnsi="GHEA Grapalat"/>
          <w:i w:val="0"/>
          <w:sz w:val="24"/>
          <w:szCs w:val="24"/>
        </w:rPr>
        <w:t xml:space="preserve">номер </w:t>
      </w:r>
      <w:r w:rsidR="00DA3399">
        <w:rPr>
          <w:rFonts w:ascii="GHEA Grapalat" w:hAnsi="GHEA Grapalat"/>
          <w:i w:val="0"/>
          <w:sz w:val="24"/>
          <w:szCs w:val="24"/>
        </w:rPr>
        <w:t xml:space="preserve">1 </w:t>
      </w:r>
      <w:r w:rsidRPr="009044F1">
        <w:rPr>
          <w:rFonts w:ascii="GHEA Grapalat" w:hAnsi="GHEA Grapalat"/>
          <w:i w:val="0"/>
          <w:sz w:val="24"/>
          <w:szCs w:val="24"/>
        </w:rPr>
        <w:t>решения</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0081">
        <w:rPr>
          <w:rFonts w:ascii="GHEA Grapalat" w:hAnsi="GHEA Grapalat"/>
          <w:i w:val="0"/>
          <w:lang w:val="hy-AM"/>
        </w:rPr>
        <w:t>ԱՐԶՆԻՀ-ԳՀ</w:t>
      </w:r>
      <w:r w:rsidR="00EB0081" w:rsidRPr="00AE2768">
        <w:rPr>
          <w:rFonts w:ascii="GHEA Grapalat" w:hAnsi="GHEA Grapalat"/>
          <w:i w:val="0"/>
          <w:lang w:val="af-ZA"/>
        </w:rPr>
        <w:t>ԱՊՁԲ</w:t>
      </w:r>
      <w:r w:rsidR="00EB0081">
        <w:rPr>
          <w:rFonts w:ascii="GHEA Grapalat" w:hAnsi="GHEA Grapalat"/>
          <w:i w:val="0"/>
          <w:lang w:val="hy-AM"/>
        </w:rPr>
        <w:t>-2020/1</w:t>
      </w:r>
      <w:r w:rsidR="00EB0081" w:rsidRPr="00AE2768">
        <w:rPr>
          <w:rFonts w:ascii="GHEA Grapalat" w:hAnsi="GHEA Grapalat"/>
          <w:i w:val="0"/>
          <w:u w:val="single"/>
          <w:lang w:val="af-ZA"/>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DA3399" w:rsidRPr="00B05B10" w:rsidRDefault="00DA3399" w:rsidP="00DA3399">
      <w:pPr>
        <w:pStyle w:val="BodyText"/>
        <w:spacing w:after="0"/>
        <w:ind w:right="-7" w:firstLine="567"/>
        <w:jc w:val="both"/>
        <w:rPr>
          <w:rFonts w:ascii="GHEA Grapalat" w:hAnsi="GHEA Grapalat"/>
          <w:i/>
        </w:rPr>
      </w:pPr>
      <w:r w:rsidRPr="007D5C4B">
        <w:rPr>
          <w:rFonts w:ascii="GHEA Grapalat" w:hAnsi="GHEA Grapalat"/>
        </w:rPr>
        <w:t>Заказчик общинный муниципалитет Арзни марза Котайк, который расположен</w:t>
      </w:r>
      <w:r>
        <w:rPr>
          <w:rFonts w:ascii="GHEA Grapalat" w:hAnsi="GHEA Grapalat"/>
        </w:rPr>
        <w:t xml:space="preserve"> </w:t>
      </w:r>
      <w:r w:rsidRPr="007D5C4B">
        <w:rPr>
          <w:rFonts w:ascii="GHEA Grapalat" w:hAnsi="GHEA Grapalat"/>
          <w:i/>
        </w:rPr>
        <w:t>В Сообществе Арзни района ул. 5, пер. 1 N6 административное здание N-1, Котайк Армения объявляет котировку, которая реализуется на одном этапе</w:t>
      </w:r>
      <w:r>
        <w:rPr>
          <w:rFonts w:ascii="GHEA Grapalat" w:hAnsi="GHEA Grapalat"/>
          <w:i/>
        </w:rPr>
        <w:tab/>
      </w:r>
    </w:p>
    <w:p w:rsidR="00DA3399" w:rsidRPr="00B05B10" w:rsidRDefault="00DA3399" w:rsidP="00DA3399">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Участнику, отобранному по итогам запроса котиров</w:t>
      </w:r>
      <w:r>
        <w:rPr>
          <w:rFonts w:ascii="GHEA Grapalat" w:hAnsi="GHEA Grapalat"/>
          <w:i w:val="0"/>
          <w:sz w:val="24"/>
          <w:szCs w:val="24"/>
        </w:rPr>
        <w:t>ки</w:t>
      </w:r>
      <w:r w:rsidRPr="00B05B10">
        <w:rPr>
          <w:rFonts w:ascii="GHEA Grapalat" w:hAnsi="GHEA Grapalat"/>
          <w:i w:val="0"/>
          <w:sz w:val="24"/>
          <w:szCs w:val="24"/>
        </w:rPr>
        <w:t xml:space="preserve">, в установленном порядке будет предложено заключить договор на поставку </w:t>
      </w:r>
      <w:r>
        <w:rPr>
          <w:rFonts w:ascii="GHEA Grapalat" w:hAnsi="GHEA Grapalat"/>
          <w:i w:val="0"/>
          <w:sz w:val="24"/>
          <w:szCs w:val="24"/>
        </w:rPr>
        <w:t xml:space="preserve">топлева </w:t>
      </w:r>
      <w:r w:rsidRPr="007D5C4B">
        <w:rPr>
          <w:rFonts w:ascii="GHEA Grapalat" w:hAnsi="GHEA Grapalat"/>
          <w:i w:val="0"/>
          <w:sz w:val="24"/>
          <w:szCs w:val="24"/>
        </w:rPr>
        <w:t>для нужд общины Арзни</w:t>
      </w:r>
      <w:r w:rsidRPr="00B05B1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A3399">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A3399">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9044F1">
        <w:rPr>
          <w:rFonts w:ascii="GHEA Grapalat" w:hAnsi="GHEA Grapalat"/>
          <w:i w:val="0"/>
          <w:sz w:val="24"/>
          <w:szCs w:val="24"/>
        </w:rPr>
        <w:lastRenderedPageBreak/>
        <w:t>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DA3399" w:rsidRDefault="003F6ED1" w:rsidP="00DA3399">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DA3399">
        <w:rPr>
          <w:rFonts w:ascii="GHEA Grapalat" w:hAnsi="GHEA Grapalat"/>
          <w:i w:val="0"/>
          <w:sz w:val="24"/>
          <w:szCs w:val="24"/>
        </w:rPr>
        <w:t xml:space="preserve"> </w:t>
      </w:r>
      <w:r w:rsidR="00DA3399" w:rsidRPr="00DA3399">
        <w:rPr>
          <w:rFonts w:ascii="GHEA Grapalat" w:hAnsi="GHEA Grapalat"/>
          <w:i w:val="0"/>
          <w:sz w:val="24"/>
          <w:szCs w:val="24"/>
        </w:rPr>
        <w:t>Сообщества Арзни района ул. 5, пер. 1 N6 административное здание N-1, Котайк</w:t>
      </w:r>
      <w:r w:rsidR="00DA3399" w:rsidRPr="000F0CA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DA3399">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DA3399">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A3399" w:rsidRPr="00DA3399">
        <w:rPr>
          <w:rFonts w:ascii="GHEA Grapalat" w:hAnsi="GHEA Grapalat"/>
          <w:i w:val="0"/>
          <w:sz w:val="24"/>
          <w:szCs w:val="24"/>
        </w:rPr>
        <w:t>Сообщества Арзни района ул. 5, пер. 1 N6 административное здание N-1, Котайк</w:t>
      </w:r>
      <w:r w:rsidRPr="000F0CA8">
        <w:rPr>
          <w:rFonts w:ascii="GHEA Grapalat" w:hAnsi="GHEA Grapalat"/>
          <w:i w:val="0"/>
          <w:sz w:val="24"/>
          <w:szCs w:val="24"/>
        </w:rPr>
        <w:t xml:space="preserve">, в </w:t>
      </w:r>
      <w:r w:rsidR="00DA3399">
        <w:rPr>
          <w:rFonts w:ascii="GHEA Grapalat" w:hAnsi="GHEA Grapalat"/>
          <w:i w:val="0"/>
          <w:sz w:val="24"/>
          <w:szCs w:val="24"/>
        </w:rPr>
        <w:t>12:00</w:t>
      </w:r>
      <w:r>
        <w:rPr>
          <w:rFonts w:ascii="GHEA Grapalat" w:hAnsi="GHEA Grapalat"/>
          <w:i w:val="0"/>
          <w:sz w:val="24"/>
          <w:szCs w:val="24"/>
        </w:rPr>
        <w:t xml:space="preserve"> часов </w:t>
      </w:r>
      <w:r w:rsidR="00DA3399">
        <w:rPr>
          <w:rFonts w:ascii="GHEA Grapalat" w:hAnsi="GHEA Grapalat"/>
          <w:i w:val="0"/>
          <w:sz w:val="24"/>
          <w:szCs w:val="24"/>
        </w:rPr>
        <w:t>06 марта, 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DA3399" w:rsidRPr="008F379C" w:rsidRDefault="00DA3399" w:rsidP="00DA3399">
      <w:pPr>
        <w:pStyle w:val="BodyTextIndent"/>
        <w:widowControl w:val="0"/>
        <w:spacing w:after="160"/>
        <w:ind w:firstLine="567"/>
        <w:rPr>
          <w:rFonts w:ascii="GHEA Grapalat" w:hAnsi="GHEA Grapalat"/>
          <w:i w:val="0"/>
          <w:sz w:val="24"/>
          <w:szCs w:val="24"/>
        </w:rPr>
      </w:pPr>
      <w:r w:rsidRPr="00B05B10">
        <w:rPr>
          <w:rFonts w:ascii="GHEA Grapalat" w:hAnsi="GHEA Grapalat"/>
          <w:i w:val="0"/>
          <w:sz w:val="24"/>
          <w:szCs w:val="24"/>
        </w:rPr>
        <w:t>Для получения дополнительной информации, свя</w:t>
      </w:r>
      <w:r>
        <w:rPr>
          <w:rFonts w:ascii="GHEA Grapalat" w:hAnsi="GHEA Grapalat"/>
          <w:i w:val="0"/>
          <w:sz w:val="24"/>
          <w:szCs w:val="24"/>
        </w:rPr>
        <w:t>занной с настоящим объявлением,</w:t>
      </w:r>
      <w:r w:rsidRPr="00E76F01">
        <w:rPr>
          <w:rFonts w:ascii="GHEA Grapalat" w:hAnsi="GHEA Grapalat"/>
          <w:i w:val="0"/>
          <w:sz w:val="24"/>
          <w:szCs w:val="24"/>
        </w:rPr>
        <w:t xml:space="preserve"> </w:t>
      </w:r>
      <w:r w:rsidRPr="00DD2B43">
        <w:rPr>
          <w:rFonts w:ascii="GHEA Grapalat" w:hAnsi="GHEA Grapalat"/>
          <w:i w:val="0"/>
          <w:sz w:val="24"/>
          <w:szCs w:val="24"/>
        </w:rPr>
        <w:t>можете обратиться к секретарю Оценочной комиссии</w:t>
      </w:r>
      <w:r>
        <w:rPr>
          <w:rFonts w:ascii="GHEA Grapalat" w:hAnsi="GHEA Grapalat"/>
          <w:i w:val="0"/>
          <w:sz w:val="24"/>
          <w:szCs w:val="24"/>
        </w:rPr>
        <w:t xml:space="preserve"> Мари Мовсисян</w:t>
      </w:r>
    </w:p>
    <w:p w:rsidR="00DA3399" w:rsidRPr="005C5EC5" w:rsidRDefault="00DA3399" w:rsidP="00DA3399">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rsidR="00DA3399" w:rsidRPr="005C5EC5" w:rsidRDefault="00DA3399" w:rsidP="00DA3399">
      <w:pPr>
        <w:pStyle w:val="BodyText"/>
        <w:ind w:right="-7" w:firstLine="567"/>
        <w:jc w:val="center"/>
        <w:rPr>
          <w:rFonts w:ascii="Sylfaen" w:hAnsi="Sylfaen" w:cs="Sylfaen"/>
          <w:i/>
          <w:sz w:val="22"/>
          <w:lang w:val="af-ZA"/>
        </w:rPr>
      </w:pPr>
      <w:r w:rsidRPr="005C5EC5">
        <w:rPr>
          <w:rFonts w:ascii="Sylfaen" w:hAnsi="Sylfaen" w:cs="Sylfaen"/>
          <w:i/>
          <w:sz w:val="22"/>
          <w:lang w:val="af-ZA"/>
        </w:rPr>
        <w:t>Тоже. почт</w:t>
      </w:r>
      <w:r w:rsidRPr="005C5EC5">
        <w:rPr>
          <w:rFonts w:ascii="Sylfaen" w:hAnsi="Sylfaen" w:cs="Sylfaen"/>
          <w:i/>
          <w:sz w:val="20"/>
          <w:szCs w:val="20"/>
          <w:lang w:val="af-ZA"/>
        </w:rPr>
        <w:t xml:space="preserve">а </w:t>
      </w:r>
      <w:hyperlink r:id="rId9"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rsidR="00DA3399" w:rsidRPr="005C5EC5" w:rsidRDefault="00DA3399" w:rsidP="00DA3399">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5C5EC5">
        <w:rPr>
          <w:rFonts w:ascii="Sylfaen" w:hAnsi="Sylfaen" w:cs="Sylfaen"/>
          <w:i/>
          <w:sz w:val="22"/>
        </w:rPr>
        <w:t xml:space="preserve"> Котайк</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B0081">
        <w:rPr>
          <w:rFonts w:ascii="GHEA Grapalat" w:hAnsi="GHEA Grapalat"/>
          <w:i/>
          <w:lang w:val="hy-AM"/>
        </w:rPr>
        <w:t>ԱՐԶՆԻՀ-ԳՀ</w:t>
      </w:r>
      <w:r w:rsidR="00EB0081" w:rsidRPr="00AE2768">
        <w:rPr>
          <w:rFonts w:ascii="GHEA Grapalat" w:hAnsi="GHEA Grapalat"/>
          <w:i/>
          <w:lang w:val="af-ZA"/>
        </w:rPr>
        <w:t>ԱՊՁԲ</w:t>
      </w:r>
      <w:r w:rsidR="00EB0081">
        <w:rPr>
          <w:rFonts w:ascii="GHEA Grapalat" w:hAnsi="GHEA Grapalat"/>
          <w:i/>
          <w:lang w:val="hy-AM"/>
        </w:rPr>
        <w:t>-2020/1</w:t>
      </w:r>
      <w:r w:rsidR="00EB0081" w:rsidRPr="00AE2768">
        <w:rPr>
          <w:rFonts w:ascii="GHEA Grapalat" w:hAnsi="GHEA Grapalat"/>
          <w:i/>
          <w:u w:val="single"/>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DA3399">
        <w:rPr>
          <w:rFonts w:ascii="GHEA Grapalat" w:hAnsi="GHEA Grapalat"/>
          <w:i/>
        </w:rPr>
        <w:t>1</w:t>
      </w:r>
      <w:r w:rsidR="00096865" w:rsidRPr="009044F1">
        <w:rPr>
          <w:rFonts w:ascii="GHEA Grapalat" w:hAnsi="GHEA Grapalat"/>
          <w:i/>
        </w:rPr>
        <w:t xml:space="preserve"> от </w:t>
      </w:r>
      <w:r w:rsidR="00DA3399">
        <w:rPr>
          <w:rFonts w:ascii="GHEA Grapalat" w:hAnsi="GHEA Grapalat"/>
          <w:i/>
        </w:rPr>
        <w:t>28 февраля</w:t>
      </w:r>
      <w:r w:rsidR="00096865" w:rsidRPr="009044F1">
        <w:rPr>
          <w:rFonts w:ascii="GHEA Grapalat" w:hAnsi="GHEA Grapalat"/>
          <w:i/>
        </w:rPr>
        <w:t xml:space="preserve"> 20</w:t>
      </w:r>
      <w:r w:rsidR="00DA3399">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A3399" w:rsidRPr="00304948" w:rsidRDefault="00DA3399" w:rsidP="00DA3399">
      <w:pPr>
        <w:pStyle w:val="BodyText"/>
        <w:widowControl w:val="0"/>
        <w:spacing w:after="160" w:line="360" w:lineRule="auto"/>
        <w:ind w:right="-7"/>
        <w:jc w:val="center"/>
        <w:rPr>
          <w:rFonts w:ascii="GHEA Grapalat" w:hAnsi="GHEA Grapalat"/>
        </w:rPr>
      </w:pPr>
      <w:r w:rsidRPr="00D03BDC">
        <w:rPr>
          <w:rFonts w:ascii="GHEA Grapalat" w:hAnsi="GHEA Grapalat"/>
          <w:i/>
        </w:rPr>
        <w:t>ОБЩИННЫЙ МУНИЦИПАЛИТЕТ АРЗНИ МАРЗА КОТАЙК</w:t>
      </w:r>
    </w:p>
    <w:p w:rsidR="00DA3399" w:rsidRPr="00B05B10" w:rsidRDefault="00DA3399" w:rsidP="00DA3399">
      <w:pPr>
        <w:pStyle w:val="BodyText"/>
        <w:widowControl w:val="0"/>
        <w:spacing w:after="160" w:line="360" w:lineRule="auto"/>
        <w:ind w:right="-7" w:firstLine="567"/>
        <w:jc w:val="center"/>
        <w:rPr>
          <w:rFonts w:ascii="GHEA Grapalat" w:hAnsi="GHEA Grapalat"/>
        </w:rPr>
      </w:pPr>
    </w:p>
    <w:p w:rsidR="00DA3399" w:rsidRPr="00B05B10" w:rsidRDefault="00DA3399" w:rsidP="00DA3399">
      <w:pPr>
        <w:pStyle w:val="BodyText"/>
        <w:widowControl w:val="0"/>
        <w:spacing w:after="160" w:line="360" w:lineRule="auto"/>
        <w:ind w:right="-7" w:firstLine="567"/>
        <w:jc w:val="center"/>
        <w:rPr>
          <w:rFonts w:ascii="GHEA Grapalat" w:hAnsi="GHEA Grapalat"/>
        </w:rPr>
      </w:pPr>
    </w:p>
    <w:p w:rsidR="00DA3399" w:rsidRPr="00B05B10" w:rsidRDefault="00DA3399" w:rsidP="00DA3399">
      <w:pPr>
        <w:pStyle w:val="BodyText"/>
        <w:widowControl w:val="0"/>
        <w:spacing w:after="160" w:line="360" w:lineRule="auto"/>
        <w:ind w:right="-7" w:firstLine="567"/>
        <w:jc w:val="center"/>
        <w:rPr>
          <w:rFonts w:ascii="GHEA Grapalat" w:hAnsi="GHEA Grapalat"/>
        </w:rPr>
      </w:pPr>
    </w:p>
    <w:p w:rsidR="00DA3399" w:rsidRPr="00B05B10" w:rsidRDefault="00DA3399" w:rsidP="00DA3399">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DA3399" w:rsidRPr="00B05B10" w:rsidRDefault="00DA3399" w:rsidP="00DA3399">
      <w:pPr>
        <w:pStyle w:val="BodyText"/>
        <w:widowControl w:val="0"/>
        <w:spacing w:after="160" w:line="360" w:lineRule="auto"/>
        <w:ind w:right="-7" w:firstLine="567"/>
        <w:jc w:val="center"/>
        <w:rPr>
          <w:rFonts w:ascii="GHEA Grapalat" w:hAnsi="GHEA Grapalat" w:cs="Sylfaen"/>
        </w:rPr>
      </w:pPr>
    </w:p>
    <w:p w:rsidR="00DA3399" w:rsidRPr="00B05B10" w:rsidRDefault="00DA3399" w:rsidP="00DA3399">
      <w:pPr>
        <w:pStyle w:val="BodyText"/>
        <w:widowControl w:val="0"/>
        <w:spacing w:after="160" w:line="360" w:lineRule="auto"/>
        <w:ind w:right="-7" w:firstLine="567"/>
        <w:jc w:val="center"/>
        <w:rPr>
          <w:rFonts w:ascii="GHEA Grapalat" w:hAnsi="GHEA Grapalat" w:cs="Sylfaen"/>
        </w:rPr>
      </w:pPr>
    </w:p>
    <w:p w:rsidR="00DA3399" w:rsidRPr="00304948" w:rsidRDefault="00DA3399" w:rsidP="00DA3399">
      <w:pPr>
        <w:pStyle w:val="BodyText"/>
        <w:widowControl w:val="0"/>
        <w:spacing w:after="160" w:line="360" w:lineRule="auto"/>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r w:rsidRPr="002F4C47">
        <w:rPr>
          <w:rFonts w:ascii="GHEA Grapalat" w:hAnsi="GHEA Grapalat"/>
        </w:rPr>
        <w:t>ГРУЗОВОГО ЦИСТЕРНА</w:t>
      </w:r>
      <w:r w:rsidRPr="00B05B10">
        <w:rPr>
          <w:rFonts w:ascii="GHEA Grapalat" w:hAnsi="GHEA Grapalat"/>
        </w:rPr>
        <w:t xml:space="preserve"> ДЛЯ НУЖД </w:t>
      </w:r>
      <w:r w:rsidRPr="002F4C47">
        <w:rPr>
          <w:rFonts w:ascii="GHEA Grapalat" w:hAnsi="GHEA Grapalat"/>
        </w:rPr>
        <w:t>ОБЩИННЫЙ МУНИЦИПАЛИТЕТ АРЗНИ МАРЗА КОТАЙК</w:t>
      </w:r>
    </w:p>
    <w:p w:rsidR="00DA3399" w:rsidRPr="00B05B10" w:rsidRDefault="00DA3399" w:rsidP="00DA3399">
      <w:pPr>
        <w:pStyle w:val="BodyText"/>
        <w:widowControl w:val="0"/>
        <w:spacing w:after="160" w:line="360" w:lineRule="auto"/>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DA3399">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A0C54" w:rsidRPr="002F4C47" w:rsidRDefault="00FA0C54" w:rsidP="00FA0C54">
      <w:pPr>
        <w:pStyle w:val="BodyTextIndent"/>
        <w:widowControl w:val="0"/>
        <w:spacing w:after="160"/>
        <w:ind w:firstLine="0"/>
        <w:jc w:val="center"/>
        <w:rPr>
          <w:rFonts w:ascii="GHEA Grapalat" w:hAnsi="GHEA Grapalat"/>
          <w:b/>
          <w:i w:val="0"/>
          <w:sz w:val="24"/>
          <w:szCs w:val="24"/>
        </w:rPr>
      </w:pPr>
      <w:r>
        <w:rPr>
          <w:rFonts w:ascii="GHEA Grapalat" w:hAnsi="GHEA Grapalat"/>
          <w:b/>
          <w:i w:val="0"/>
          <w:sz w:val="24"/>
          <w:szCs w:val="24"/>
        </w:rPr>
        <w:t>ТОПЛЕВА</w:t>
      </w:r>
      <w:r w:rsidRPr="002F4C47">
        <w:rPr>
          <w:rFonts w:ascii="GHEA Grapalat" w:hAnsi="GHEA Grapalat"/>
          <w:b/>
          <w:i w:val="0"/>
          <w:sz w:val="24"/>
          <w:szCs w:val="24"/>
        </w:rPr>
        <w:t xml:space="preserve"> ДЛЯ НУЖД ОБЩИННЫЙ МУНИЦИПАЛИТЕТ АРЗНИ МАРЗА КОТАЙК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D5883">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D5883" w:rsidRDefault="001D5883" w:rsidP="00B46D58">
      <w:pPr>
        <w:widowControl w:val="0"/>
        <w:spacing w:after="160"/>
        <w:jc w:val="center"/>
        <w:rPr>
          <w:rFonts w:ascii="GHEA Grapalat" w:hAnsi="GHEA Grapalat"/>
          <w:b/>
        </w:rPr>
      </w:pPr>
    </w:p>
    <w:p w:rsidR="001D5883" w:rsidRDefault="001D5883" w:rsidP="00B46D58">
      <w:pPr>
        <w:widowControl w:val="0"/>
        <w:spacing w:after="160"/>
        <w:jc w:val="center"/>
        <w:rPr>
          <w:rFonts w:ascii="GHEA Grapalat" w:hAnsi="GHEA Grapalat"/>
          <w:b/>
        </w:rPr>
      </w:pPr>
    </w:p>
    <w:p w:rsidR="001D5883" w:rsidRDefault="001D5883" w:rsidP="00B46D58">
      <w:pPr>
        <w:widowControl w:val="0"/>
        <w:spacing w:after="160"/>
        <w:jc w:val="center"/>
        <w:rPr>
          <w:rFonts w:ascii="GHEA Grapalat" w:hAnsi="GHEA Grapalat"/>
          <w:b/>
        </w:rPr>
      </w:pPr>
    </w:p>
    <w:p w:rsidR="001D5883" w:rsidRDefault="001D5883" w:rsidP="00B46D58">
      <w:pPr>
        <w:widowControl w:val="0"/>
        <w:spacing w:after="160"/>
        <w:jc w:val="center"/>
        <w:rPr>
          <w:rFonts w:ascii="GHEA Grapalat" w:hAnsi="GHEA Grapalat"/>
          <w:b/>
        </w:rPr>
      </w:pPr>
    </w:p>
    <w:p w:rsidR="001D5883" w:rsidRDefault="001D588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B0081">
        <w:rPr>
          <w:rFonts w:ascii="GHEA Grapalat" w:hAnsi="GHEA Grapalat"/>
          <w:i/>
          <w:lang w:val="hy-AM"/>
        </w:rPr>
        <w:t>ԱՐԶՆԻՀ-ԳՀ</w:t>
      </w:r>
      <w:r w:rsidR="00EB0081" w:rsidRPr="00AE2768">
        <w:rPr>
          <w:rFonts w:ascii="GHEA Grapalat" w:hAnsi="GHEA Grapalat"/>
          <w:i/>
          <w:lang w:val="af-ZA"/>
        </w:rPr>
        <w:t>ԱՊՁԲ</w:t>
      </w:r>
      <w:r w:rsidR="00EB0081">
        <w:rPr>
          <w:rFonts w:ascii="GHEA Grapalat" w:hAnsi="GHEA Grapalat"/>
          <w:i/>
          <w:lang w:val="hy-AM"/>
        </w:rPr>
        <w:t>-2020/1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D5883" w:rsidRDefault="00A81DD5" w:rsidP="00B46D58">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Адрес электронной почты секретаря оценочной комиссии </w:t>
      </w:r>
      <w:hyperlink r:id="rId10" w:history="1">
        <w:r w:rsidR="001D5883" w:rsidRPr="00B71FED">
          <w:rPr>
            <w:rStyle w:val="Hyperlink"/>
            <w:rFonts w:ascii="GHEA Grapalat" w:hAnsi="GHEA Grapalat"/>
            <w:sz w:val="24"/>
            <w:szCs w:val="24"/>
            <w:lang w:val="en-US"/>
          </w:rPr>
          <w:t>mari.movsisyan@gmail.com</w:t>
        </w:r>
      </w:hyperlink>
      <w:r w:rsidR="001D5883">
        <w:rPr>
          <w:rFonts w:ascii="GHEA Grapalat" w:hAnsi="GHEA Grapalat"/>
          <w:sz w:val="24"/>
          <w:szCs w:val="24"/>
          <w:lang w:val="en-US"/>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B0081">
        <w:rPr>
          <w:rFonts w:ascii="GHEA Grapalat" w:hAnsi="GHEA Grapalat"/>
          <w:i w:val="0"/>
          <w:sz w:val="24"/>
          <w:szCs w:val="24"/>
        </w:rPr>
        <w:t>топлева</w:t>
      </w:r>
      <w:r w:rsidRPr="009044F1">
        <w:rPr>
          <w:rFonts w:ascii="GHEA Grapalat" w:hAnsi="GHEA Grapalat"/>
          <w:i w:val="0"/>
          <w:sz w:val="24"/>
          <w:szCs w:val="24"/>
        </w:rPr>
        <w:t xml:space="preserve"> (далее — также товар) для нужд </w:t>
      </w:r>
      <w:r w:rsidR="00EB0081">
        <w:rPr>
          <w:rFonts w:ascii="GHEA Grapalat" w:hAnsi="GHEA Grapalat"/>
          <w:i w:val="0"/>
          <w:sz w:val="24"/>
          <w:szCs w:val="24"/>
        </w:rPr>
        <w:t>Сообшества Арзни</w:t>
      </w:r>
      <w:r w:rsidRPr="009044F1">
        <w:rPr>
          <w:rFonts w:ascii="GHEA Grapalat" w:hAnsi="GHEA Grapalat"/>
          <w:i w:val="0"/>
          <w:sz w:val="24"/>
          <w:szCs w:val="24"/>
        </w:rPr>
        <w:t xml:space="preserve">, которые сгруппированы в лоты </w:t>
      </w:r>
      <w:r w:rsidR="00EB0081">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EB0081"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Бензин</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EB0081"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u w:val="single"/>
              </w:rPr>
              <w:t>Автомобильный газ</w:t>
            </w:r>
          </w:p>
        </w:tc>
      </w:tr>
      <w:tr w:rsidR="00096865" w:rsidRPr="009044F1" w:rsidTr="004E0B7B">
        <w:trPr>
          <w:jc w:val="center"/>
        </w:trPr>
        <w:tc>
          <w:tcPr>
            <w:tcW w:w="1530" w:type="dxa"/>
            <w:vAlign w:val="center"/>
          </w:tcPr>
          <w:p w:rsidR="00096865" w:rsidRPr="009044F1" w:rsidRDefault="00EB0081"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096865" w:rsidRPr="009044F1" w:rsidRDefault="00EB0081" w:rsidP="00B46D58">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Дизель</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EB0081" w:rsidP="00B46D58">
            <w:pPr>
              <w:widowControl w:val="0"/>
              <w:spacing w:after="120"/>
              <w:jc w:val="center"/>
              <w:rPr>
                <w:rFonts w:ascii="GHEA Grapalat" w:hAnsi="GHEA Grapalat"/>
              </w:rPr>
            </w:pPr>
            <w:r>
              <w:rPr>
                <w:rFonts w:ascii="GHEA Grapalat" w:hAnsi="GHEA Grapalat"/>
              </w:rPr>
              <w:t>-</w:t>
            </w:r>
          </w:p>
        </w:tc>
        <w:tc>
          <w:tcPr>
            <w:tcW w:w="3776" w:type="dxa"/>
          </w:tcPr>
          <w:p w:rsidR="0085236E" w:rsidRPr="009044F1" w:rsidRDefault="00EB0081" w:rsidP="00B46D58">
            <w:pPr>
              <w:widowControl w:val="0"/>
              <w:spacing w:after="120"/>
              <w:jc w:val="center"/>
              <w:rPr>
                <w:rFonts w:ascii="GHEA Grapalat" w:hAnsi="GHEA Grapalat"/>
              </w:rPr>
            </w:pPr>
            <w:r>
              <w:rPr>
                <w:rFonts w:ascii="GHEA Grapalat" w:hAnsi="GHEA Grapalat"/>
              </w:rPr>
              <w:t>-</w:t>
            </w:r>
          </w:p>
        </w:tc>
      </w:tr>
      <w:tr w:rsidR="0085236E" w:rsidRPr="009044F1" w:rsidTr="006D1826">
        <w:trPr>
          <w:jc w:val="center"/>
        </w:trPr>
        <w:tc>
          <w:tcPr>
            <w:tcW w:w="2580" w:type="dxa"/>
          </w:tcPr>
          <w:p w:rsidR="0085236E" w:rsidRPr="009044F1" w:rsidRDefault="00EB0081" w:rsidP="00B46D58">
            <w:pPr>
              <w:widowControl w:val="0"/>
              <w:spacing w:after="120"/>
              <w:jc w:val="center"/>
              <w:rPr>
                <w:rFonts w:ascii="GHEA Grapalat" w:hAnsi="GHEA Grapalat"/>
              </w:rPr>
            </w:pPr>
            <w:r>
              <w:rPr>
                <w:rFonts w:ascii="GHEA Grapalat" w:hAnsi="GHEA Grapalat"/>
              </w:rPr>
              <w:t>-</w:t>
            </w:r>
          </w:p>
        </w:tc>
        <w:tc>
          <w:tcPr>
            <w:tcW w:w="3776" w:type="dxa"/>
          </w:tcPr>
          <w:p w:rsidR="0085236E" w:rsidRPr="009044F1" w:rsidRDefault="00EB0081" w:rsidP="00B46D58">
            <w:pPr>
              <w:widowControl w:val="0"/>
              <w:spacing w:after="120"/>
              <w:jc w:val="center"/>
              <w:rPr>
                <w:rFonts w:ascii="GHEA Grapalat" w:hAnsi="GHEA Grapalat"/>
              </w:rPr>
            </w:pPr>
            <w:r>
              <w:rPr>
                <w:rFonts w:ascii="GHEA Grapalat" w:hAnsi="GHEA Grapalat"/>
              </w:rPr>
              <w:t>-</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EB0081">
        <w:rPr>
          <w:rFonts w:ascii="GHEA Grapalat" w:hAnsi="GHEA Grapalat"/>
          <w:sz w:val="24"/>
          <w:szCs w:val="24"/>
        </w:rPr>
        <w:t>12:00</w:t>
      </w:r>
      <w:r w:rsidRPr="009044F1">
        <w:rPr>
          <w:rFonts w:ascii="GHEA Grapalat" w:hAnsi="GHEA Grapalat"/>
          <w:sz w:val="24"/>
          <w:szCs w:val="24"/>
        </w:rPr>
        <w:t xml:space="preserve"> часов </w:t>
      </w:r>
      <w:r w:rsidR="00EB0081">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B0081">
        <w:rPr>
          <w:rFonts w:ascii="GHEA Grapalat" w:hAnsi="GHEA Grapalat"/>
          <w:sz w:val="24"/>
          <w:szCs w:val="24"/>
        </w:rPr>
        <w:t>Сообшество Арзни</w:t>
      </w:r>
      <w:r>
        <w:rPr>
          <w:rFonts w:ascii="GHEA Grapalat" w:hAnsi="GHEA Grapalat"/>
          <w:sz w:val="24"/>
          <w:szCs w:val="24"/>
        </w:rPr>
        <w:t xml:space="preserve"> не позднее, чем </w:t>
      </w:r>
      <w:r w:rsidR="00EB0081">
        <w:rPr>
          <w:rFonts w:ascii="GHEA Grapalat" w:hAnsi="GHEA Grapalat"/>
          <w:sz w:val="24"/>
          <w:szCs w:val="24"/>
        </w:rPr>
        <w:t>12:00</w:t>
      </w:r>
      <w:r>
        <w:rPr>
          <w:rFonts w:ascii="GHEA Grapalat" w:hAnsi="GHEA Grapalat"/>
          <w:sz w:val="24"/>
          <w:szCs w:val="24"/>
        </w:rPr>
        <w:t xml:space="preserve"> часов </w:t>
      </w:r>
      <w:r w:rsidR="00EB008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EB0081">
        <w:rPr>
          <w:rFonts w:ascii="GHEA Grapalat" w:hAnsi="GHEA Grapalat"/>
          <w:sz w:val="24"/>
          <w:szCs w:val="24"/>
        </w:rPr>
        <w:t>Мари Мовсисян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EB0081">
        <w:rPr>
          <w:rFonts w:ascii="GHEA Grapalat" w:hAnsi="GHEA Grapalat"/>
          <w:sz w:val="24"/>
          <w:szCs w:val="24"/>
        </w:rPr>
        <w:t>7</w:t>
      </w:r>
      <w:r w:rsidRPr="009044F1">
        <w:rPr>
          <w:rFonts w:ascii="GHEA Grapalat" w:hAnsi="GHEA Grapalat"/>
          <w:sz w:val="24"/>
          <w:szCs w:val="24"/>
        </w:rPr>
        <w:t xml:space="preserve">-ый день в </w:t>
      </w:r>
      <w:r w:rsidR="00EB008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w:t>
      </w:r>
      <w:r w:rsidR="00576D5D" w:rsidRPr="009044F1">
        <w:rPr>
          <w:rFonts w:ascii="GHEA Grapalat" w:hAnsi="GHEA Grapalat"/>
        </w:rPr>
        <w:lastRenderedPageBreak/>
        <w:t>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B0081">
        <w:rPr>
          <w:rFonts w:ascii="GHEA Grapalat" w:hAnsi="GHEA Grapalat"/>
          <w:i w:val="0"/>
          <w:sz w:val="24"/>
          <w:szCs w:val="24"/>
        </w:rPr>
        <w:t>Центральхого Банка</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w:t>
      </w:r>
      <w:r w:rsidRPr="009044F1">
        <w:rPr>
          <w:rFonts w:ascii="GHEA Grapalat" w:hAnsi="GHEA Grapalat"/>
          <w:i w:val="0"/>
          <w:sz w:val="24"/>
          <w:szCs w:val="24"/>
        </w:rPr>
        <w:lastRenderedPageBreak/>
        <w:t>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B0081">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Pr>
          <w:rFonts w:ascii="GHEA Grapalat" w:hAnsi="GHEA Grapalat"/>
        </w:rPr>
        <w:lastRenderedPageBreak/>
        <w:t xml:space="preserve">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B0081"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B0081"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55E70">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r w:rsidR="00A90FCD">
        <w:rPr>
          <w:rFonts w:ascii="GHEA Grapalat" w:hAnsi="GHEA Grapalat"/>
        </w:rPr>
        <w:t xml:space="preserve">и </w:t>
      </w:r>
      <w:r w:rsidR="00A90FCD">
        <w:rPr>
          <w:rFonts w:ascii="GHEA Grapalat" w:hAnsi="GHEA Grapalat"/>
        </w:rPr>
        <w:lastRenderedPageBreak/>
        <w:t xml:space="preserve">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A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A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A3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A3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A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A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A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A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A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A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A3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A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A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A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A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A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A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A339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A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A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A33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A339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A33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A3399">
            <w:pPr>
              <w:widowControl w:val="0"/>
              <w:spacing w:after="160"/>
              <w:rPr>
                <w:rFonts w:ascii="GHEA Grapalat" w:hAnsi="GHEA Grapalat" w:cs="Sylfaen"/>
              </w:rPr>
            </w:pPr>
          </w:p>
          <w:p w:rsidR="00C3421C" w:rsidRPr="00B138F3" w:rsidRDefault="00C3421C" w:rsidP="00DA339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A3399">
            <w:pPr>
              <w:widowControl w:val="0"/>
              <w:spacing w:after="160"/>
              <w:rPr>
                <w:rFonts w:ascii="GHEA Grapalat" w:hAnsi="GHEA Grapalat" w:cs="Sylfaen"/>
              </w:rPr>
            </w:pPr>
          </w:p>
          <w:p w:rsidR="00C3421C" w:rsidRPr="00B138F3" w:rsidRDefault="00C3421C" w:rsidP="00DA339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A3399">
            <w:pPr>
              <w:widowControl w:val="0"/>
              <w:spacing w:after="160"/>
              <w:rPr>
                <w:rFonts w:ascii="GHEA Grapalat" w:hAnsi="GHEA Grapalat" w:cs="Sylfaen"/>
              </w:rPr>
            </w:pPr>
          </w:p>
          <w:p w:rsidR="00C3421C" w:rsidRPr="00B138F3" w:rsidRDefault="00C3421C" w:rsidP="00DA339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A33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A339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A3399">
            <w:pPr>
              <w:widowControl w:val="0"/>
              <w:spacing w:after="160"/>
              <w:rPr>
                <w:rFonts w:ascii="GHEA Grapalat" w:hAnsi="GHEA Grapalat" w:cs="Sylfaen"/>
              </w:rPr>
            </w:pPr>
          </w:p>
          <w:p w:rsidR="00C3421C" w:rsidRPr="00B138F3" w:rsidRDefault="00C3421C" w:rsidP="00DA339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A3399">
            <w:pPr>
              <w:widowControl w:val="0"/>
              <w:spacing w:after="160"/>
              <w:jc w:val="right"/>
              <w:rPr>
                <w:rFonts w:ascii="GHEA Grapalat" w:hAnsi="GHEA Grapalat" w:cs="Tahoma"/>
              </w:rPr>
            </w:pPr>
          </w:p>
          <w:p w:rsidR="00C3421C" w:rsidRPr="00B138F3" w:rsidRDefault="00C3421C" w:rsidP="00DA339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A3399">
            <w:pPr>
              <w:widowControl w:val="0"/>
              <w:spacing w:after="160"/>
              <w:rPr>
                <w:rFonts w:ascii="GHEA Grapalat" w:hAnsi="GHEA Grapalat" w:cs="Sylfaen"/>
              </w:rPr>
            </w:pPr>
          </w:p>
          <w:p w:rsidR="00C3421C" w:rsidRPr="00B138F3" w:rsidRDefault="00C3421C" w:rsidP="00DA339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A339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A339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A3399">
            <w:pPr>
              <w:widowControl w:val="0"/>
              <w:spacing w:after="160"/>
              <w:rPr>
                <w:rFonts w:ascii="GHEA Grapalat" w:hAnsi="GHEA Grapalat"/>
              </w:rPr>
            </w:pPr>
          </w:p>
          <w:p w:rsidR="00C3421C" w:rsidRPr="00B138F3" w:rsidRDefault="00C3421C" w:rsidP="00DA339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A33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A3399">
            <w:pPr>
              <w:widowControl w:val="0"/>
              <w:spacing w:after="160"/>
              <w:rPr>
                <w:rFonts w:ascii="GHEA Grapalat" w:hAnsi="GHEA Grapalat" w:cs="Tahoma"/>
              </w:rPr>
            </w:pPr>
          </w:p>
          <w:p w:rsidR="00C3421C" w:rsidRPr="00B138F3" w:rsidRDefault="00C3421C" w:rsidP="00DA33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A33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A3399">
            <w:pPr>
              <w:widowControl w:val="0"/>
              <w:spacing w:after="160"/>
              <w:rPr>
                <w:rFonts w:ascii="GHEA Grapalat" w:hAnsi="GHEA Grapalat" w:cs="Tahoma"/>
              </w:rPr>
            </w:pPr>
          </w:p>
          <w:p w:rsidR="00C3421C" w:rsidRPr="00B138F3" w:rsidRDefault="00C3421C" w:rsidP="00DA339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A33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A3399">
            <w:pPr>
              <w:widowControl w:val="0"/>
              <w:spacing w:after="160"/>
              <w:rPr>
                <w:rFonts w:ascii="GHEA Grapalat" w:hAnsi="GHEA Grapalat" w:cs="Arial"/>
              </w:rPr>
            </w:pPr>
          </w:p>
        </w:tc>
      </w:tr>
      <w:tr w:rsidR="00B138F3" w:rsidRPr="00B138F3" w:rsidTr="00DA339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A33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A3399">
            <w:pPr>
              <w:widowControl w:val="0"/>
              <w:spacing w:after="160"/>
              <w:rPr>
                <w:rFonts w:ascii="GHEA Grapalat" w:hAnsi="GHEA Grapalat" w:cs="Sylfaen"/>
              </w:rPr>
            </w:pPr>
          </w:p>
          <w:p w:rsidR="00C3421C" w:rsidRPr="00B138F3" w:rsidRDefault="00C3421C" w:rsidP="00DA33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A33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A3399">
            <w:pPr>
              <w:widowControl w:val="0"/>
              <w:spacing w:after="160"/>
              <w:rPr>
                <w:rFonts w:ascii="GHEA Grapalat" w:hAnsi="GHEA Grapalat"/>
              </w:rPr>
            </w:pPr>
          </w:p>
          <w:p w:rsidR="00C3421C" w:rsidRPr="00B138F3" w:rsidRDefault="00C3421C" w:rsidP="00DA33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A33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A33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A33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A33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A33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p>
        </w:tc>
      </w:tr>
      <w:tr w:rsidR="00FF3DE9"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A339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A3399">
        <w:tc>
          <w:tcPr>
            <w:tcW w:w="4786" w:type="dxa"/>
          </w:tcPr>
          <w:p w:rsidR="000A214C" w:rsidRPr="00B138F3" w:rsidRDefault="000A214C" w:rsidP="00DA339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A339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A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A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A3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A3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A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A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A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A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A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A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A3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A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A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A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A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A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A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A339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A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A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A33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A33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A33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A3399">
            <w:pPr>
              <w:widowControl w:val="0"/>
              <w:spacing w:after="160"/>
              <w:rPr>
                <w:rFonts w:ascii="GHEA Grapalat" w:hAnsi="GHEA Grapalat" w:cs="Sylfaen"/>
              </w:rPr>
            </w:pPr>
          </w:p>
          <w:p w:rsidR="00BE2572" w:rsidRPr="00B138F3" w:rsidRDefault="00BE2572" w:rsidP="00DA339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A3399">
            <w:pPr>
              <w:widowControl w:val="0"/>
              <w:spacing w:after="160"/>
              <w:rPr>
                <w:rFonts w:ascii="GHEA Grapalat" w:hAnsi="GHEA Grapalat" w:cs="Sylfaen"/>
              </w:rPr>
            </w:pPr>
          </w:p>
          <w:p w:rsidR="00BE2572" w:rsidRPr="00B138F3" w:rsidRDefault="00BE2572" w:rsidP="00DA33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A3399">
            <w:pPr>
              <w:widowControl w:val="0"/>
              <w:spacing w:after="160"/>
              <w:rPr>
                <w:rFonts w:ascii="GHEA Grapalat" w:hAnsi="GHEA Grapalat" w:cs="Sylfaen"/>
              </w:rPr>
            </w:pPr>
          </w:p>
          <w:p w:rsidR="00BE2572" w:rsidRPr="00B138F3" w:rsidRDefault="00BE2572" w:rsidP="00DA339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A33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A339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A3399">
            <w:pPr>
              <w:widowControl w:val="0"/>
              <w:spacing w:after="160"/>
              <w:rPr>
                <w:rFonts w:ascii="GHEA Grapalat" w:hAnsi="GHEA Grapalat" w:cs="Sylfaen"/>
              </w:rPr>
            </w:pPr>
          </w:p>
          <w:p w:rsidR="00BE2572" w:rsidRPr="00B138F3" w:rsidRDefault="00BE2572" w:rsidP="00DA33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A3399">
            <w:pPr>
              <w:widowControl w:val="0"/>
              <w:spacing w:after="160"/>
              <w:jc w:val="right"/>
              <w:rPr>
                <w:rFonts w:ascii="GHEA Grapalat" w:hAnsi="GHEA Grapalat" w:cs="Tahoma"/>
              </w:rPr>
            </w:pPr>
          </w:p>
          <w:p w:rsidR="00BE2572" w:rsidRPr="00B138F3" w:rsidRDefault="00BE2572" w:rsidP="00DA33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A3399">
            <w:pPr>
              <w:widowControl w:val="0"/>
              <w:spacing w:after="160"/>
              <w:rPr>
                <w:rFonts w:ascii="GHEA Grapalat" w:hAnsi="GHEA Grapalat" w:cs="Sylfaen"/>
              </w:rPr>
            </w:pPr>
          </w:p>
          <w:p w:rsidR="00BE2572" w:rsidRPr="00B138F3" w:rsidRDefault="00BE2572" w:rsidP="00DA339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A339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A339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A3399">
            <w:pPr>
              <w:widowControl w:val="0"/>
              <w:spacing w:after="160"/>
              <w:rPr>
                <w:rFonts w:ascii="GHEA Grapalat" w:hAnsi="GHEA Grapalat"/>
              </w:rPr>
            </w:pPr>
          </w:p>
          <w:p w:rsidR="00BE2572" w:rsidRPr="00B138F3" w:rsidRDefault="00BE2572" w:rsidP="00DA33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A33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A3399">
            <w:pPr>
              <w:widowControl w:val="0"/>
              <w:spacing w:after="160"/>
              <w:rPr>
                <w:rFonts w:ascii="GHEA Grapalat" w:hAnsi="GHEA Grapalat" w:cs="Tahoma"/>
              </w:rPr>
            </w:pPr>
          </w:p>
          <w:p w:rsidR="00BE2572" w:rsidRPr="00B138F3" w:rsidRDefault="00BE2572" w:rsidP="00DA33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A33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A3399">
            <w:pPr>
              <w:widowControl w:val="0"/>
              <w:spacing w:after="160"/>
              <w:rPr>
                <w:rFonts w:ascii="GHEA Grapalat" w:hAnsi="GHEA Grapalat" w:cs="Tahoma"/>
              </w:rPr>
            </w:pPr>
          </w:p>
          <w:p w:rsidR="00BE2572" w:rsidRPr="00B138F3" w:rsidRDefault="00BE2572" w:rsidP="00DA33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A33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A3399">
            <w:pPr>
              <w:widowControl w:val="0"/>
              <w:spacing w:after="160"/>
              <w:rPr>
                <w:rFonts w:ascii="GHEA Grapalat" w:hAnsi="GHEA Grapalat" w:cs="Arial"/>
              </w:rPr>
            </w:pPr>
          </w:p>
        </w:tc>
      </w:tr>
      <w:tr w:rsidR="00B138F3" w:rsidRPr="00B138F3" w:rsidTr="00DA33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A33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A3399">
            <w:pPr>
              <w:widowControl w:val="0"/>
              <w:spacing w:after="160"/>
              <w:rPr>
                <w:rFonts w:ascii="GHEA Grapalat" w:hAnsi="GHEA Grapalat" w:cs="Sylfaen"/>
              </w:rPr>
            </w:pPr>
          </w:p>
          <w:p w:rsidR="00BE2572" w:rsidRPr="00B138F3" w:rsidRDefault="00BE2572" w:rsidP="00DA33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A33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A3399">
            <w:pPr>
              <w:widowControl w:val="0"/>
              <w:spacing w:after="160"/>
              <w:rPr>
                <w:rFonts w:ascii="GHEA Grapalat" w:hAnsi="GHEA Grapalat"/>
              </w:rPr>
            </w:pPr>
          </w:p>
          <w:p w:rsidR="00BE2572" w:rsidRPr="00B138F3" w:rsidRDefault="00BE2572" w:rsidP="00DA33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A33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A33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A33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A33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A33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p>
        </w:tc>
      </w:tr>
      <w:tr w:rsidR="00B138F3"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p>
        </w:tc>
      </w:tr>
      <w:tr w:rsidR="00FF3DE9" w:rsidRPr="00B138F3" w:rsidTr="00DA33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A33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A339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55E70">
        <w:rPr>
          <w:rFonts w:ascii="GHEA Grapalat" w:hAnsi="GHEA Grapalat"/>
          <w:i/>
          <w:lang w:val="hy-AM"/>
        </w:rPr>
        <w:t>ԱՐԶՆԻՀ-ԳՀ</w:t>
      </w:r>
      <w:r w:rsidR="00E55E70" w:rsidRPr="00AE2768">
        <w:rPr>
          <w:rFonts w:ascii="GHEA Grapalat" w:hAnsi="GHEA Grapalat"/>
          <w:i/>
          <w:lang w:val="af-ZA"/>
        </w:rPr>
        <w:t>ԱՊՁԲ</w:t>
      </w:r>
      <w:r w:rsidR="00E55E70">
        <w:rPr>
          <w:rFonts w:ascii="GHEA Grapalat" w:hAnsi="GHEA Grapalat"/>
          <w:i/>
          <w:lang w:val="hy-AM"/>
        </w:rPr>
        <w:t>-2020/1</w:t>
      </w:r>
      <w:r w:rsidR="00E55E70" w:rsidRPr="00AE2768">
        <w:rPr>
          <w:rFonts w:ascii="GHEA Grapalat" w:hAnsi="GHEA Grapalat"/>
          <w:i/>
          <w:u w:val="single"/>
          <w:lang w:val="af-ZA"/>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8"/>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6"/>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7"/>
              <w:t>***</w:t>
            </w:r>
          </w:p>
        </w:tc>
      </w:tr>
      <w:tr w:rsidR="00C86B52" w:rsidRPr="00B138F3" w:rsidTr="009C49E7">
        <w:trPr>
          <w:trHeight w:val="246"/>
          <w:jc w:val="center"/>
        </w:trPr>
        <w:tc>
          <w:tcPr>
            <w:tcW w:w="1242" w:type="dxa"/>
          </w:tcPr>
          <w:p w:rsidR="00C86B52" w:rsidRPr="0002559B" w:rsidRDefault="00C86B52" w:rsidP="00B059CE">
            <w:pPr>
              <w:jc w:val="center"/>
              <w:rPr>
                <w:rFonts w:ascii="GHEA Grapalat" w:hAnsi="GHEA Grapalat"/>
                <w:sz w:val="20"/>
                <w:lang w:val="hy-AM"/>
              </w:rPr>
            </w:pPr>
            <w:r>
              <w:rPr>
                <w:rFonts w:ascii="GHEA Grapalat" w:hAnsi="GHEA Grapalat"/>
                <w:sz w:val="20"/>
                <w:lang w:val="hy-AM"/>
              </w:rPr>
              <w:t>1</w:t>
            </w:r>
          </w:p>
        </w:tc>
        <w:tc>
          <w:tcPr>
            <w:tcW w:w="2715" w:type="dxa"/>
          </w:tcPr>
          <w:p w:rsidR="00C86B52" w:rsidRPr="00C26DFC" w:rsidRDefault="00C86B52" w:rsidP="00B059CE">
            <w:pPr>
              <w:rPr>
                <w:rFonts w:ascii="Sylfaen" w:hAnsi="Sylfaen" w:cs="Sylfaen"/>
                <w:b/>
                <w:sz w:val="22"/>
                <w:szCs w:val="22"/>
                <w:lang w:val="hy-AM"/>
              </w:rPr>
            </w:pPr>
            <w:r w:rsidRPr="00712A6B">
              <w:rPr>
                <w:rFonts w:ascii="Sylfaen" w:hAnsi="Sylfaen" w:cs="Sylfaen"/>
                <w:b/>
                <w:sz w:val="22"/>
                <w:szCs w:val="22"/>
                <w:lang w:val="hy-AM"/>
              </w:rPr>
              <w:t>09132100</w:t>
            </w:r>
          </w:p>
        </w:tc>
        <w:tc>
          <w:tcPr>
            <w:tcW w:w="1559" w:type="dxa"/>
            <w:vAlign w:val="center"/>
          </w:tcPr>
          <w:p w:rsidR="00C86B52" w:rsidRPr="009044F1" w:rsidRDefault="00C86B52" w:rsidP="00B059CE">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Бензин</w:t>
            </w:r>
          </w:p>
        </w:tc>
        <w:tc>
          <w:tcPr>
            <w:tcW w:w="1925" w:type="dxa"/>
          </w:tcPr>
          <w:p w:rsidR="00C86B52" w:rsidRPr="00AE2768" w:rsidRDefault="00C86B52" w:rsidP="00B059CE">
            <w:pPr>
              <w:jc w:val="center"/>
              <w:rPr>
                <w:rFonts w:ascii="GHEA Grapalat" w:hAnsi="GHEA Grapalat"/>
                <w:sz w:val="20"/>
              </w:rPr>
            </w:pPr>
          </w:p>
        </w:tc>
        <w:tc>
          <w:tcPr>
            <w:tcW w:w="1467" w:type="dxa"/>
          </w:tcPr>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Օկտանային թիվը որոշված՝ հետազոտական մեթոդով` ոչ պակաս 95: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Շարժիչային մեթոդով` ոչ պակաս 85: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Կապարի պարունակությ</w:t>
            </w:r>
            <w:r w:rsidRPr="0002559B">
              <w:rPr>
                <w:rFonts w:ascii="Sylfaen" w:hAnsi="Sylfaen"/>
                <w:color w:val="000000"/>
                <w:sz w:val="18"/>
                <w:szCs w:val="18"/>
                <w:shd w:val="clear" w:color="auto" w:fill="FFFFFF"/>
                <w:lang w:val="hy-AM"/>
              </w:rPr>
              <w:lastRenderedPageBreak/>
              <w:t xml:space="preserve">ունը՝ 5 մգ/դմ3-ից ոչ ավելի: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Խտությունը` 15 0C ջերմաստիճանում` 720-775 կգ/մ3: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Ծծմբի պարունակությունը` 10 մգ/կգ-ից ոչ ավելի: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Ածխաջրածինների ծավալային մասը, ոչ ավելի՝ արո</w:t>
            </w:r>
            <w:r w:rsidRPr="0002559B">
              <w:rPr>
                <w:rFonts w:ascii="Sylfaen" w:hAnsi="Sylfaen"/>
                <w:color w:val="000000"/>
                <w:sz w:val="18"/>
                <w:szCs w:val="18"/>
                <w:shd w:val="clear" w:color="auto" w:fill="FFFFFF"/>
                <w:lang w:val="hy-AM"/>
              </w:rPr>
              <w:softHyphen/>
              <w:t xml:space="preserve">մատիկ – 35 %, օլեֆիններ - 18 %, բենզոլի ծավալային մասը 1 %-ից ոչ ավելի: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Թթվածնի զանգվածային մասը` 2,7 %-ից ոչ ավելի, օքսիդիչների ծավալային մասը, ոչ ավելի` մեթանոլ - 3 %, էթանոլ - 5 %, իզոպրոպիլ սպիրտ – 10 %, իզոբութիլ սպիրտ - 10 %, եռաբութիլ սպիրտ - 7 %, </w:t>
            </w:r>
            <w:r w:rsidRPr="0002559B">
              <w:rPr>
                <w:rFonts w:ascii="Sylfaen" w:hAnsi="Sylfaen"/>
                <w:color w:val="000000"/>
                <w:sz w:val="18"/>
                <w:szCs w:val="18"/>
                <w:shd w:val="clear" w:color="auto" w:fill="FFFFFF"/>
                <w:lang w:val="hy-AM"/>
              </w:rPr>
              <w:lastRenderedPageBreak/>
              <w:t xml:space="preserve">եթերներ (C5 և ավելի) - 15 %, այլ օքսիդիչներ - 10 %: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Մատակարարումը կտրոնային (կիրառելի է միայն լիտրով ձեռք բերելու դեպքում):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Անվտան</w:t>
            </w:r>
            <w:r w:rsidRPr="0002559B">
              <w:rPr>
                <w:rFonts w:ascii="Sylfaen" w:hAnsi="Sylfaen"/>
                <w:color w:val="000000"/>
                <w:sz w:val="18"/>
                <w:szCs w:val="18"/>
                <w:shd w:val="clear" w:color="auto" w:fill="FFFFFF"/>
                <w:lang w:val="hy-AM"/>
              </w:rPr>
              <w:softHyphen/>
              <w:t>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tc>
        <w:tc>
          <w:tcPr>
            <w:tcW w:w="1085" w:type="dxa"/>
          </w:tcPr>
          <w:p w:rsidR="00C86B52" w:rsidRPr="006B0B3C" w:rsidRDefault="00C86B52" w:rsidP="00B059CE">
            <w:pPr>
              <w:jc w:val="center"/>
              <w:rPr>
                <w:rFonts w:ascii="GHEA Grapalat" w:hAnsi="GHEA Grapalat"/>
                <w:sz w:val="20"/>
                <w:lang w:val="hy-AM"/>
              </w:rPr>
            </w:pPr>
            <w:r>
              <w:rPr>
                <w:rFonts w:ascii="GHEA Grapalat" w:hAnsi="GHEA Grapalat"/>
                <w:sz w:val="20"/>
                <w:lang w:val="hy-AM"/>
              </w:rPr>
              <w:lastRenderedPageBreak/>
              <w:t>լ</w:t>
            </w:r>
          </w:p>
        </w:tc>
        <w:tc>
          <w:tcPr>
            <w:tcW w:w="1559" w:type="dxa"/>
            <w:vAlign w:val="center"/>
          </w:tcPr>
          <w:p w:rsidR="00C86B52" w:rsidRPr="00C26DFC" w:rsidRDefault="00C86B52" w:rsidP="00B059CE">
            <w:pPr>
              <w:jc w:val="center"/>
              <w:rPr>
                <w:rFonts w:ascii="Sylfaen" w:hAnsi="Sylfaen" w:cs="Sylfaen"/>
                <w:sz w:val="22"/>
                <w:szCs w:val="22"/>
                <w:lang w:val="hy-AM"/>
              </w:rPr>
            </w:pPr>
          </w:p>
        </w:tc>
        <w:tc>
          <w:tcPr>
            <w:tcW w:w="1134" w:type="dxa"/>
            <w:vAlign w:val="center"/>
          </w:tcPr>
          <w:p w:rsidR="00C86B52" w:rsidRPr="00986F2B" w:rsidRDefault="00C86B52" w:rsidP="00B059CE">
            <w:pPr>
              <w:jc w:val="center"/>
              <w:rPr>
                <w:rFonts w:ascii="Sylfaen" w:hAnsi="Sylfaen" w:cs="Sylfaen"/>
                <w:sz w:val="22"/>
                <w:szCs w:val="22"/>
                <w:lang w:val="hy-AM"/>
              </w:rPr>
            </w:pPr>
          </w:p>
        </w:tc>
        <w:tc>
          <w:tcPr>
            <w:tcW w:w="850" w:type="dxa"/>
          </w:tcPr>
          <w:p w:rsidR="00C86B52" w:rsidRPr="006B0B3C" w:rsidRDefault="00C86B52" w:rsidP="00B059CE">
            <w:pPr>
              <w:jc w:val="center"/>
              <w:rPr>
                <w:rFonts w:ascii="GHEA Grapalat" w:hAnsi="GHEA Grapalat"/>
                <w:sz w:val="20"/>
                <w:lang w:val="hy-AM"/>
              </w:rPr>
            </w:pPr>
            <w:r>
              <w:rPr>
                <w:rFonts w:ascii="GHEA Grapalat" w:hAnsi="GHEA Grapalat"/>
                <w:sz w:val="20"/>
                <w:lang w:val="hy-AM"/>
              </w:rPr>
              <w:t>1700</w:t>
            </w:r>
          </w:p>
        </w:tc>
        <w:tc>
          <w:tcPr>
            <w:tcW w:w="709" w:type="dxa"/>
          </w:tcPr>
          <w:p w:rsidR="00C86B52" w:rsidRPr="0002559B" w:rsidRDefault="00C86B52" w:rsidP="00B059CE">
            <w:pPr>
              <w:jc w:val="center"/>
              <w:rPr>
                <w:rFonts w:ascii="GHEA Grapalat" w:hAnsi="GHEA Grapalat"/>
                <w:sz w:val="18"/>
                <w:szCs w:val="18"/>
              </w:rPr>
            </w:pPr>
            <w:r w:rsidRPr="0002559B">
              <w:rPr>
                <w:rFonts w:ascii="Sylfaen" w:hAnsi="Sylfaen"/>
                <w:i/>
                <w:sz w:val="18"/>
                <w:szCs w:val="18"/>
                <w:lang w:val="af-ZA"/>
              </w:rPr>
              <w:t xml:space="preserve">ՀՀ Կոտայքի մարզ, գ.Արզնի, 5-րդ փողոց 1-ին </w:t>
            </w:r>
            <w:r w:rsidRPr="0002559B">
              <w:rPr>
                <w:rFonts w:ascii="Sylfaen" w:hAnsi="Sylfaen"/>
                <w:i/>
                <w:sz w:val="18"/>
                <w:szCs w:val="18"/>
                <w:lang w:val="af-ZA"/>
              </w:rPr>
              <w:lastRenderedPageBreak/>
              <w:t>նրբանցք N6 համայնքապետարանի վարչական շենք N-1</w:t>
            </w:r>
          </w:p>
        </w:tc>
        <w:tc>
          <w:tcPr>
            <w:tcW w:w="1158" w:type="dxa"/>
          </w:tcPr>
          <w:p w:rsidR="00C86B52" w:rsidRPr="006B0B3C" w:rsidRDefault="00C86B52" w:rsidP="00B059CE">
            <w:pPr>
              <w:jc w:val="center"/>
              <w:rPr>
                <w:rFonts w:ascii="GHEA Grapalat" w:hAnsi="GHEA Grapalat"/>
                <w:sz w:val="20"/>
                <w:lang w:val="hy-AM"/>
              </w:rPr>
            </w:pPr>
            <w:r>
              <w:rPr>
                <w:rFonts w:ascii="GHEA Grapalat" w:hAnsi="GHEA Grapalat"/>
                <w:sz w:val="20"/>
                <w:lang w:val="hy-AM"/>
              </w:rPr>
              <w:lastRenderedPageBreak/>
              <w:t>1700</w:t>
            </w:r>
          </w:p>
        </w:tc>
        <w:tc>
          <w:tcPr>
            <w:tcW w:w="947" w:type="dxa"/>
          </w:tcPr>
          <w:p w:rsidR="00C86B52" w:rsidRPr="00E72090" w:rsidRDefault="00C86B52" w:rsidP="00B059CE">
            <w:pPr>
              <w:jc w:val="center"/>
              <w:rPr>
                <w:rFonts w:ascii="GHEA Grapalat" w:hAnsi="GHEA Grapalat"/>
                <w:sz w:val="20"/>
                <w:lang w:val="hy-AM"/>
              </w:rPr>
            </w:pPr>
            <w:r w:rsidRPr="00AE2768">
              <w:rPr>
                <w:rFonts w:ascii="GHEA Grapalat" w:hAnsi="GHEA Grapalat" w:cs="Sylfaen"/>
                <w:i/>
                <w:sz w:val="18"/>
                <w:szCs w:val="18"/>
                <w:lang w:val="pt-BR"/>
              </w:rPr>
              <w:t>20 օրացուցային օր</w:t>
            </w:r>
            <w:r>
              <w:rPr>
                <w:rFonts w:ascii="GHEA Grapalat" w:hAnsi="GHEA Grapalat" w:cs="Sylfaen"/>
                <w:i/>
                <w:sz w:val="18"/>
                <w:szCs w:val="18"/>
                <w:lang w:val="hy-AM"/>
              </w:rPr>
              <w:t>՝ պայմանագրի կնքման օրվանից մինչև 2020թ դեկտեմ</w:t>
            </w:r>
            <w:r>
              <w:rPr>
                <w:rFonts w:ascii="GHEA Grapalat" w:hAnsi="GHEA Grapalat" w:cs="Sylfaen"/>
                <w:i/>
                <w:sz w:val="18"/>
                <w:szCs w:val="18"/>
                <w:lang w:val="hy-AM"/>
              </w:rPr>
              <w:lastRenderedPageBreak/>
              <w:t>բերի 25-ը</w:t>
            </w:r>
          </w:p>
        </w:tc>
      </w:tr>
      <w:tr w:rsidR="00C86B52" w:rsidRPr="00B138F3" w:rsidTr="009C49E7">
        <w:trPr>
          <w:trHeight w:val="246"/>
          <w:jc w:val="center"/>
        </w:trPr>
        <w:tc>
          <w:tcPr>
            <w:tcW w:w="1242" w:type="dxa"/>
          </w:tcPr>
          <w:p w:rsidR="00C86B52" w:rsidRPr="0002559B" w:rsidRDefault="00C86B52" w:rsidP="00B059CE">
            <w:pPr>
              <w:jc w:val="center"/>
              <w:rPr>
                <w:rFonts w:ascii="GHEA Grapalat" w:hAnsi="GHEA Grapalat"/>
                <w:sz w:val="20"/>
                <w:lang w:val="hy-AM"/>
              </w:rPr>
            </w:pPr>
            <w:r>
              <w:rPr>
                <w:rFonts w:ascii="GHEA Grapalat" w:hAnsi="GHEA Grapalat"/>
                <w:sz w:val="20"/>
                <w:lang w:val="hy-AM"/>
              </w:rPr>
              <w:lastRenderedPageBreak/>
              <w:t>2</w:t>
            </w:r>
          </w:p>
        </w:tc>
        <w:tc>
          <w:tcPr>
            <w:tcW w:w="2715" w:type="dxa"/>
          </w:tcPr>
          <w:p w:rsidR="00C86B52" w:rsidRPr="00C26DFC" w:rsidRDefault="00C86B52" w:rsidP="00B059CE">
            <w:pPr>
              <w:rPr>
                <w:rFonts w:ascii="Sylfaen" w:hAnsi="Sylfaen" w:cs="Arial"/>
                <w:b/>
                <w:sz w:val="22"/>
                <w:szCs w:val="22"/>
                <w:lang w:val="hy-AM"/>
              </w:rPr>
            </w:pPr>
            <w:r w:rsidRPr="00712A6B">
              <w:rPr>
                <w:rFonts w:ascii="Sylfaen" w:hAnsi="Sylfaen" w:cs="Arial"/>
                <w:b/>
                <w:sz w:val="22"/>
                <w:szCs w:val="22"/>
                <w:lang w:val="hy-AM"/>
              </w:rPr>
              <w:t>09133100</w:t>
            </w:r>
          </w:p>
        </w:tc>
        <w:tc>
          <w:tcPr>
            <w:tcW w:w="1559" w:type="dxa"/>
            <w:vAlign w:val="center"/>
          </w:tcPr>
          <w:p w:rsidR="00C86B52" w:rsidRPr="009044F1" w:rsidRDefault="00C86B52" w:rsidP="00B059CE">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u w:val="single"/>
              </w:rPr>
              <w:t>Автомобильный газ</w:t>
            </w:r>
          </w:p>
        </w:tc>
        <w:tc>
          <w:tcPr>
            <w:tcW w:w="1925" w:type="dxa"/>
          </w:tcPr>
          <w:p w:rsidR="00C86B52" w:rsidRPr="00AE2768" w:rsidRDefault="00C86B52" w:rsidP="00B059CE">
            <w:pPr>
              <w:jc w:val="center"/>
              <w:rPr>
                <w:rFonts w:ascii="GHEA Grapalat" w:hAnsi="GHEA Grapalat"/>
                <w:sz w:val="20"/>
              </w:rPr>
            </w:pPr>
          </w:p>
        </w:tc>
        <w:tc>
          <w:tcPr>
            <w:tcW w:w="1467" w:type="dxa"/>
          </w:tcPr>
          <w:p w:rsidR="00C86B52" w:rsidRPr="0002559B" w:rsidRDefault="00C86B52" w:rsidP="00B059CE">
            <w:pPr>
              <w:jc w:val="both"/>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Գազ մեթան, տրանսպորտային միջոցների ներքին այրման շարժիչներում որպես վառելիք </w:t>
            </w:r>
            <w:r w:rsidRPr="0002559B">
              <w:rPr>
                <w:rFonts w:ascii="Sylfaen" w:hAnsi="Sylfaen"/>
                <w:color w:val="000000"/>
                <w:sz w:val="18"/>
                <w:szCs w:val="18"/>
                <w:shd w:val="clear" w:color="auto" w:fill="FFFFFF"/>
                <w:lang w:val="hy-AM"/>
              </w:rPr>
              <w:lastRenderedPageBreak/>
              <w:t xml:space="preserve">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համապատասխանում է ԱԳԼՃԿ-ի և լիցքավորվող </w:t>
            </w:r>
            <w:r w:rsidRPr="0002559B">
              <w:rPr>
                <w:rFonts w:ascii="Sylfaen" w:hAnsi="Sylfaen"/>
                <w:color w:val="000000"/>
                <w:sz w:val="18"/>
                <w:szCs w:val="18"/>
                <w:shd w:val="clear" w:color="auto" w:fill="FFFFFF"/>
                <w:lang w:val="hy-AM"/>
              </w:rPr>
              <w:lastRenderedPageBreak/>
              <w:t xml:space="preserve">գազագլանոթային միջոցների տեխնիկական պայմաններին և չի գերազանցում 19.6 ՄՊա ճնշման սահմանը, գլանոթ լիցքավորվող  գազի ջերմաստիճանը կարող է բարձր լինել շրջապատող միջավայրի ջերմաստիճանից ոչ ավել, քան 15ºC, ստանդարտը` ԳՕՍՏ 27577-87,պայմանական նշանները` «Վախենում է կրակից», անվտանգությունը` հրավտանգ, պայթունավտանգ, մատակարարումը` կտրոնային, Երևան քաղաքի Արմավիրի մարզին </w:t>
            </w:r>
            <w:r w:rsidRPr="0002559B">
              <w:rPr>
                <w:rFonts w:ascii="Sylfaen" w:hAnsi="Sylfaen"/>
                <w:color w:val="000000"/>
                <w:sz w:val="18"/>
                <w:szCs w:val="18"/>
                <w:shd w:val="clear" w:color="auto" w:fill="FFFFFF"/>
                <w:lang w:val="hy-AM"/>
              </w:rPr>
              <w:lastRenderedPageBreak/>
              <w:t>հարակից, Արմավիրի մարզի Մեծամոր կամ Արմավիր քաղաքների տարածքներում գտնվող գազալցակայաններից: Լցակայանի  ելքը և մուտքը պետք է լինեն  անվտանգ,  համաձայն երթևեկության կանոնների պահանջներին:</w:t>
            </w:r>
          </w:p>
        </w:tc>
        <w:tc>
          <w:tcPr>
            <w:tcW w:w="1085" w:type="dxa"/>
          </w:tcPr>
          <w:p w:rsidR="00C86B52" w:rsidRPr="00AE2768" w:rsidRDefault="00C86B52" w:rsidP="00B059CE">
            <w:pPr>
              <w:jc w:val="center"/>
              <w:rPr>
                <w:rFonts w:ascii="GHEA Grapalat" w:hAnsi="GHEA Grapalat"/>
                <w:sz w:val="20"/>
              </w:rPr>
            </w:pPr>
            <w:r>
              <w:rPr>
                <w:rFonts w:ascii="Sylfaen" w:hAnsi="Sylfaen" w:cs="Arial"/>
                <w:sz w:val="22"/>
                <w:szCs w:val="22"/>
                <w:lang w:val="hy-AM"/>
              </w:rPr>
              <w:lastRenderedPageBreak/>
              <w:t>կգ</w:t>
            </w:r>
          </w:p>
        </w:tc>
        <w:tc>
          <w:tcPr>
            <w:tcW w:w="1559" w:type="dxa"/>
            <w:vAlign w:val="center"/>
          </w:tcPr>
          <w:p w:rsidR="00C86B52" w:rsidRPr="00C26DFC" w:rsidRDefault="00C86B52" w:rsidP="00B059CE">
            <w:pPr>
              <w:jc w:val="center"/>
              <w:rPr>
                <w:rFonts w:ascii="Sylfaen" w:hAnsi="Sylfaen" w:cs="Sylfaen"/>
                <w:sz w:val="22"/>
                <w:szCs w:val="22"/>
                <w:lang w:val="hy-AM"/>
              </w:rPr>
            </w:pPr>
          </w:p>
        </w:tc>
        <w:tc>
          <w:tcPr>
            <w:tcW w:w="1134" w:type="dxa"/>
            <w:vAlign w:val="center"/>
          </w:tcPr>
          <w:p w:rsidR="00C86B52" w:rsidRPr="00C26DFC" w:rsidRDefault="00C86B52" w:rsidP="00B059CE">
            <w:pPr>
              <w:jc w:val="center"/>
              <w:rPr>
                <w:rFonts w:ascii="Sylfaen" w:hAnsi="Sylfaen" w:cs="Arial"/>
                <w:sz w:val="22"/>
                <w:szCs w:val="22"/>
                <w:vertAlign w:val="superscript"/>
                <w:lang w:val="hy-AM"/>
              </w:rPr>
            </w:pPr>
          </w:p>
        </w:tc>
        <w:tc>
          <w:tcPr>
            <w:tcW w:w="850" w:type="dxa"/>
          </w:tcPr>
          <w:p w:rsidR="00C86B52" w:rsidRPr="00AE2768" w:rsidRDefault="00C86B52" w:rsidP="00B059CE">
            <w:pPr>
              <w:jc w:val="center"/>
              <w:rPr>
                <w:rFonts w:ascii="GHEA Grapalat" w:hAnsi="GHEA Grapalat"/>
                <w:sz w:val="20"/>
              </w:rPr>
            </w:pPr>
            <w:r>
              <w:rPr>
                <w:rFonts w:ascii="Sylfaen" w:hAnsi="Sylfaen" w:cs="Sylfaen"/>
                <w:sz w:val="22"/>
                <w:szCs w:val="22"/>
                <w:lang w:val="hy-AM"/>
              </w:rPr>
              <w:t>7500</w:t>
            </w:r>
          </w:p>
        </w:tc>
        <w:tc>
          <w:tcPr>
            <w:tcW w:w="709" w:type="dxa"/>
          </w:tcPr>
          <w:p w:rsidR="00C86B52" w:rsidRPr="00AE2768" w:rsidRDefault="00C86B52" w:rsidP="00B059CE">
            <w:pPr>
              <w:jc w:val="center"/>
              <w:rPr>
                <w:rFonts w:ascii="GHEA Grapalat" w:hAnsi="GHEA Grapalat"/>
                <w:sz w:val="20"/>
              </w:rPr>
            </w:pPr>
            <w:r w:rsidRPr="0002559B">
              <w:rPr>
                <w:rFonts w:ascii="Sylfaen" w:hAnsi="Sylfaen"/>
                <w:i/>
                <w:sz w:val="18"/>
                <w:szCs w:val="18"/>
                <w:lang w:val="af-ZA"/>
              </w:rPr>
              <w:t>ՀՀ Կոտայքի մարզ, գ.Արզնի, 5-րդ փողո</w:t>
            </w:r>
            <w:r w:rsidRPr="0002559B">
              <w:rPr>
                <w:rFonts w:ascii="Sylfaen" w:hAnsi="Sylfaen"/>
                <w:i/>
                <w:sz w:val="18"/>
                <w:szCs w:val="18"/>
                <w:lang w:val="af-ZA"/>
              </w:rPr>
              <w:lastRenderedPageBreak/>
              <w:t>ց 1-ին նրբանցք N6 համայնքապետարանի վարչական շենք N-1</w:t>
            </w:r>
          </w:p>
        </w:tc>
        <w:tc>
          <w:tcPr>
            <w:tcW w:w="1158" w:type="dxa"/>
          </w:tcPr>
          <w:p w:rsidR="00C86B52" w:rsidRPr="006B0B3C" w:rsidRDefault="00C86B52" w:rsidP="00B059CE">
            <w:pPr>
              <w:jc w:val="center"/>
              <w:rPr>
                <w:rFonts w:ascii="GHEA Grapalat" w:hAnsi="GHEA Grapalat"/>
                <w:sz w:val="20"/>
                <w:lang w:val="hy-AM"/>
              </w:rPr>
            </w:pPr>
            <w:r>
              <w:rPr>
                <w:rFonts w:ascii="GHEA Grapalat" w:hAnsi="GHEA Grapalat"/>
                <w:sz w:val="20"/>
                <w:lang w:val="hy-AM"/>
              </w:rPr>
              <w:lastRenderedPageBreak/>
              <w:t>7500</w:t>
            </w:r>
          </w:p>
        </w:tc>
        <w:tc>
          <w:tcPr>
            <w:tcW w:w="947" w:type="dxa"/>
          </w:tcPr>
          <w:p w:rsidR="00C86B52" w:rsidRPr="00AE2768" w:rsidRDefault="00C86B52" w:rsidP="00B059CE">
            <w:pPr>
              <w:jc w:val="center"/>
              <w:rPr>
                <w:rFonts w:ascii="GHEA Grapalat" w:hAnsi="GHEA Grapalat"/>
                <w:sz w:val="20"/>
              </w:rPr>
            </w:pPr>
            <w:r w:rsidRPr="00AE2768">
              <w:rPr>
                <w:rFonts w:ascii="GHEA Grapalat" w:hAnsi="GHEA Grapalat" w:cs="Sylfaen"/>
                <w:i/>
                <w:sz w:val="18"/>
                <w:szCs w:val="18"/>
                <w:lang w:val="pt-BR"/>
              </w:rPr>
              <w:t>20 օրացուցային օր</w:t>
            </w:r>
            <w:r>
              <w:rPr>
                <w:rFonts w:ascii="GHEA Grapalat" w:hAnsi="GHEA Grapalat" w:cs="Sylfaen"/>
                <w:i/>
                <w:sz w:val="18"/>
                <w:szCs w:val="18"/>
                <w:lang w:val="hy-AM"/>
              </w:rPr>
              <w:t>՝ պայմանագրի կնքման օրվանի</w:t>
            </w:r>
            <w:r>
              <w:rPr>
                <w:rFonts w:ascii="GHEA Grapalat" w:hAnsi="GHEA Grapalat" w:cs="Sylfaen"/>
                <w:i/>
                <w:sz w:val="18"/>
                <w:szCs w:val="18"/>
                <w:lang w:val="hy-AM"/>
              </w:rPr>
              <w:lastRenderedPageBreak/>
              <w:t>ց մինչև 2020թ դեկտեմբերի 25-ը</w:t>
            </w:r>
          </w:p>
        </w:tc>
      </w:tr>
      <w:tr w:rsidR="00C86B52" w:rsidRPr="00B138F3" w:rsidTr="009C49E7">
        <w:trPr>
          <w:jc w:val="center"/>
        </w:trPr>
        <w:tc>
          <w:tcPr>
            <w:tcW w:w="1242" w:type="dxa"/>
          </w:tcPr>
          <w:p w:rsidR="00C86B52" w:rsidRPr="0002559B" w:rsidRDefault="00C86B52" w:rsidP="00B059CE">
            <w:pPr>
              <w:jc w:val="center"/>
              <w:rPr>
                <w:rFonts w:ascii="GHEA Grapalat" w:hAnsi="GHEA Grapalat"/>
                <w:sz w:val="20"/>
                <w:lang w:val="hy-AM"/>
              </w:rPr>
            </w:pPr>
            <w:r>
              <w:rPr>
                <w:rFonts w:ascii="GHEA Grapalat" w:hAnsi="GHEA Grapalat"/>
                <w:sz w:val="20"/>
                <w:lang w:val="hy-AM"/>
              </w:rPr>
              <w:lastRenderedPageBreak/>
              <w:t>3</w:t>
            </w:r>
          </w:p>
        </w:tc>
        <w:tc>
          <w:tcPr>
            <w:tcW w:w="2715" w:type="dxa"/>
          </w:tcPr>
          <w:p w:rsidR="00C86B52" w:rsidRPr="00F74BB6" w:rsidRDefault="00C86B52" w:rsidP="00B059CE">
            <w:pPr>
              <w:rPr>
                <w:rFonts w:ascii="Sylfaen" w:hAnsi="Sylfaen" w:cs="Arial"/>
                <w:b/>
                <w:sz w:val="22"/>
                <w:szCs w:val="22"/>
              </w:rPr>
            </w:pPr>
            <w:r w:rsidRPr="00712A6B">
              <w:rPr>
                <w:rFonts w:ascii="Sylfaen" w:hAnsi="Sylfaen" w:cs="Arial"/>
                <w:b/>
                <w:sz w:val="22"/>
                <w:szCs w:val="22"/>
              </w:rPr>
              <w:t>09134200</w:t>
            </w:r>
          </w:p>
        </w:tc>
        <w:tc>
          <w:tcPr>
            <w:tcW w:w="1559" w:type="dxa"/>
            <w:vAlign w:val="center"/>
          </w:tcPr>
          <w:p w:rsidR="00C86B52" w:rsidRPr="009044F1" w:rsidRDefault="00C86B52" w:rsidP="00B059CE">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Дизель</w:t>
            </w:r>
          </w:p>
        </w:tc>
        <w:tc>
          <w:tcPr>
            <w:tcW w:w="1925" w:type="dxa"/>
          </w:tcPr>
          <w:p w:rsidR="00C86B52" w:rsidRPr="00AE2768" w:rsidRDefault="00C86B52" w:rsidP="00B059CE">
            <w:pPr>
              <w:jc w:val="center"/>
              <w:rPr>
                <w:rFonts w:ascii="GHEA Grapalat" w:hAnsi="GHEA Grapalat"/>
                <w:sz w:val="20"/>
              </w:rPr>
            </w:pPr>
          </w:p>
        </w:tc>
        <w:tc>
          <w:tcPr>
            <w:tcW w:w="1467" w:type="dxa"/>
          </w:tcPr>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Ցետանային թիվը 51-ից ոչ պակաս: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Ցետանային ցուցիչը 46-ից ոչ պակաս: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Խտությունը 150C ջերմաստիճանում 820-845 կգ/մ3: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Պոլիցիկլիկ արոմատիկ ածխաջրածինների զանգվածային մասը՝ 11%-ից ոչ ավելի: Ծծմբի </w:t>
            </w:r>
            <w:r w:rsidRPr="0002559B">
              <w:rPr>
                <w:rFonts w:ascii="Sylfaen" w:hAnsi="Sylfaen"/>
                <w:color w:val="000000"/>
                <w:sz w:val="18"/>
                <w:szCs w:val="18"/>
                <w:shd w:val="clear" w:color="auto" w:fill="FFFFFF"/>
                <w:lang w:val="hy-AM"/>
              </w:rPr>
              <w:lastRenderedPageBreak/>
              <w:t xml:space="preserve">պարունակությունը 10 մգ/կգ-ից ոչ ավելի: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Բռնկման ջերմաստիճանը՝ 55 0C-ից ոչ ցածր: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Ածխածնի մնացորդը /կոքսելիությունը/ 10 % նստվածքում 0,3 %-ից ոչ ավելի: Մածուցիկությունը 400C-ում` 2,0-ից մինչև 4,5 մմ2/վ: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Պղտորման ջերմաստիճանը` 5 0C-ից ոչ բարձր: </w:t>
            </w:r>
          </w:p>
          <w:p w:rsidR="00C86B52" w:rsidRPr="0002559B" w:rsidRDefault="00C86B52" w:rsidP="00B059CE">
            <w:pPr>
              <w:rPr>
                <w:rFonts w:ascii="Sylfaen" w:hAnsi="Sylfaen"/>
                <w:color w:val="000000"/>
                <w:sz w:val="18"/>
                <w:szCs w:val="18"/>
                <w:shd w:val="clear" w:color="auto" w:fill="FFFFFF"/>
                <w:lang w:val="hy-AM"/>
              </w:rPr>
            </w:pPr>
            <w:r w:rsidRPr="0002559B">
              <w:rPr>
                <w:rFonts w:ascii="Sylfaen" w:hAnsi="Sylfaen"/>
                <w:color w:val="000000"/>
                <w:sz w:val="18"/>
                <w:szCs w:val="18"/>
                <w:shd w:val="clear" w:color="auto" w:fill="FFFFFF"/>
                <w:lang w:val="hy-AM"/>
              </w:rPr>
              <w:t xml:space="preserve">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w:t>
            </w:r>
            <w:r w:rsidRPr="0002559B">
              <w:rPr>
                <w:rFonts w:ascii="Sylfaen" w:hAnsi="Sylfaen"/>
                <w:color w:val="000000"/>
                <w:sz w:val="18"/>
                <w:szCs w:val="18"/>
                <w:shd w:val="clear" w:color="auto" w:fill="FFFFFF"/>
                <w:lang w:val="hy-AM"/>
              </w:rPr>
              <w:lastRenderedPageBreak/>
              <w:t>N 1592-Ն որոշմամբ հաստատված «Ներքին այրման շարժիչային վառելիքների տեխնիկական կանոնակարգի»:</w:t>
            </w:r>
          </w:p>
        </w:tc>
        <w:tc>
          <w:tcPr>
            <w:tcW w:w="1085" w:type="dxa"/>
          </w:tcPr>
          <w:p w:rsidR="00C86B52" w:rsidRPr="00AE2768" w:rsidRDefault="00C86B52" w:rsidP="00B059CE">
            <w:pPr>
              <w:jc w:val="center"/>
              <w:rPr>
                <w:rFonts w:ascii="GHEA Grapalat" w:hAnsi="GHEA Grapalat"/>
                <w:sz w:val="20"/>
              </w:rPr>
            </w:pPr>
            <w:r>
              <w:rPr>
                <w:rFonts w:ascii="Sylfaen" w:hAnsi="Sylfaen" w:cs="Arial"/>
                <w:sz w:val="22"/>
                <w:szCs w:val="22"/>
                <w:lang w:val="hy-AM"/>
              </w:rPr>
              <w:lastRenderedPageBreak/>
              <w:t>լ</w:t>
            </w:r>
          </w:p>
        </w:tc>
        <w:tc>
          <w:tcPr>
            <w:tcW w:w="1559" w:type="dxa"/>
            <w:vAlign w:val="center"/>
          </w:tcPr>
          <w:p w:rsidR="00C86B52" w:rsidRDefault="00C86B52" w:rsidP="00B059CE">
            <w:pPr>
              <w:jc w:val="center"/>
              <w:rPr>
                <w:rFonts w:ascii="Sylfaen" w:hAnsi="Sylfaen" w:cs="Sylfaen"/>
                <w:sz w:val="22"/>
                <w:szCs w:val="22"/>
                <w:lang w:val="hy-AM"/>
              </w:rPr>
            </w:pPr>
          </w:p>
        </w:tc>
        <w:tc>
          <w:tcPr>
            <w:tcW w:w="1984" w:type="dxa"/>
            <w:gridSpan w:val="2"/>
            <w:vAlign w:val="center"/>
          </w:tcPr>
          <w:p w:rsidR="00C86B52" w:rsidRDefault="00C86B52" w:rsidP="00B059CE">
            <w:pPr>
              <w:jc w:val="center"/>
              <w:rPr>
                <w:rFonts w:ascii="Sylfaen" w:hAnsi="Sylfaen" w:cs="Arial"/>
                <w:sz w:val="22"/>
                <w:szCs w:val="22"/>
                <w:lang w:val="hy-AM"/>
              </w:rPr>
            </w:pPr>
          </w:p>
        </w:tc>
        <w:tc>
          <w:tcPr>
            <w:tcW w:w="709" w:type="dxa"/>
          </w:tcPr>
          <w:p w:rsidR="00C86B52" w:rsidRPr="00AE2768" w:rsidRDefault="00C86B52" w:rsidP="00B059CE">
            <w:pPr>
              <w:jc w:val="center"/>
              <w:rPr>
                <w:rFonts w:ascii="GHEA Grapalat" w:hAnsi="GHEA Grapalat"/>
                <w:sz w:val="20"/>
              </w:rPr>
            </w:pPr>
            <w:r>
              <w:rPr>
                <w:rFonts w:ascii="Sylfaen" w:hAnsi="Sylfaen" w:cs="Sylfaen"/>
                <w:sz w:val="22"/>
                <w:szCs w:val="22"/>
                <w:lang w:val="hy-AM"/>
              </w:rPr>
              <w:t>355</w:t>
            </w:r>
          </w:p>
        </w:tc>
        <w:tc>
          <w:tcPr>
            <w:tcW w:w="1158" w:type="dxa"/>
          </w:tcPr>
          <w:p w:rsidR="00C86B52" w:rsidRPr="00AE2768" w:rsidRDefault="00C86B52" w:rsidP="00B059CE">
            <w:pPr>
              <w:jc w:val="center"/>
              <w:rPr>
                <w:rFonts w:ascii="GHEA Grapalat" w:hAnsi="GHEA Grapalat"/>
                <w:sz w:val="20"/>
              </w:rPr>
            </w:pPr>
            <w:r w:rsidRPr="0002559B">
              <w:rPr>
                <w:rFonts w:ascii="Sylfaen" w:hAnsi="Sylfaen"/>
                <w:i/>
                <w:sz w:val="18"/>
                <w:szCs w:val="18"/>
                <w:lang w:val="af-ZA"/>
              </w:rPr>
              <w:t>ՀՀ Կոտայքի մարզ, գ.Արզնի, 5-րդ փողոց 1-ին նրբանցք N6 համայնքապետարանի վարչական շենք N-1</w:t>
            </w:r>
          </w:p>
        </w:tc>
        <w:tc>
          <w:tcPr>
            <w:tcW w:w="947" w:type="dxa"/>
          </w:tcPr>
          <w:p w:rsidR="00C86B52" w:rsidRPr="006B0B3C" w:rsidRDefault="00C86B52" w:rsidP="00B059CE">
            <w:pPr>
              <w:jc w:val="center"/>
              <w:rPr>
                <w:rFonts w:ascii="GHEA Grapalat" w:hAnsi="GHEA Grapalat"/>
                <w:sz w:val="20"/>
                <w:lang w:val="hy-AM"/>
              </w:rPr>
            </w:pPr>
            <w:r>
              <w:rPr>
                <w:rFonts w:ascii="GHEA Grapalat" w:hAnsi="GHEA Grapalat"/>
                <w:sz w:val="20"/>
                <w:lang w:val="hy-AM"/>
              </w:rPr>
              <w:t>355</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995"/>
        <w:gridCol w:w="1948"/>
        <w:gridCol w:w="932"/>
        <w:gridCol w:w="961"/>
        <w:gridCol w:w="675"/>
        <w:gridCol w:w="822"/>
        <w:gridCol w:w="545"/>
        <w:gridCol w:w="604"/>
        <w:gridCol w:w="685"/>
        <w:gridCol w:w="804"/>
        <w:gridCol w:w="865"/>
        <w:gridCol w:w="841"/>
        <w:gridCol w:w="934"/>
        <w:gridCol w:w="844"/>
        <w:gridCol w:w="771"/>
      </w:tblGrid>
      <w:tr w:rsidR="00B138F3" w:rsidRPr="00B138F3" w:rsidTr="00E55E7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86B52">
        <w:trPr>
          <w:trHeight w:val="747"/>
          <w:jc w:val="center"/>
        </w:trPr>
        <w:tc>
          <w:tcPr>
            <w:tcW w:w="17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9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5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86B52">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9"/>
              <w:t>**</w:t>
            </w:r>
          </w:p>
        </w:tc>
      </w:tr>
      <w:tr w:rsidR="00B138F3" w:rsidRPr="00B138F3" w:rsidTr="00C86B52">
        <w:trPr>
          <w:trHeight w:val="594"/>
          <w:jc w:val="center"/>
        </w:trPr>
        <w:tc>
          <w:tcPr>
            <w:tcW w:w="1707" w:type="dxa"/>
          </w:tcPr>
          <w:p w:rsidR="00071D1C" w:rsidRPr="00B138F3" w:rsidRDefault="00071D1C" w:rsidP="00B46D58">
            <w:pPr>
              <w:widowControl w:val="0"/>
              <w:jc w:val="center"/>
              <w:rPr>
                <w:rFonts w:ascii="GHEA Grapalat" w:hAnsi="GHEA Grapalat"/>
                <w:sz w:val="16"/>
                <w:szCs w:val="16"/>
              </w:rPr>
            </w:pPr>
          </w:p>
        </w:tc>
        <w:tc>
          <w:tcPr>
            <w:tcW w:w="2091" w:type="dxa"/>
          </w:tcPr>
          <w:p w:rsidR="00071D1C" w:rsidRPr="00B138F3" w:rsidRDefault="00071D1C" w:rsidP="00B46D58">
            <w:pPr>
              <w:widowControl w:val="0"/>
              <w:jc w:val="center"/>
              <w:rPr>
                <w:rFonts w:ascii="GHEA Grapalat" w:hAnsi="GHEA Grapalat"/>
                <w:sz w:val="16"/>
                <w:szCs w:val="16"/>
              </w:rPr>
            </w:pPr>
          </w:p>
        </w:tc>
        <w:tc>
          <w:tcPr>
            <w:tcW w:w="1554" w:type="dxa"/>
          </w:tcPr>
          <w:p w:rsidR="00071D1C" w:rsidRPr="00B138F3" w:rsidRDefault="00071D1C" w:rsidP="00B46D58">
            <w:pPr>
              <w:widowControl w:val="0"/>
              <w:jc w:val="center"/>
              <w:rPr>
                <w:rFonts w:ascii="GHEA Grapalat" w:hAnsi="GHEA Grapalat"/>
                <w:sz w:val="16"/>
                <w:szCs w:val="16"/>
              </w:rPr>
            </w:pPr>
          </w:p>
        </w:tc>
        <w:tc>
          <w:tcPr>
            <w:tcW w:w="9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86B52" w:rsidRPr="00B138F3" w:rsidTr="00C86B52">
        <w:trPr>
          <w:trHeight w:val="404"/>
          <w:jc w:val="center"/>
        </w:trPr>
        <w:tc>
          <w:tcPr>
            <w:tcW w:w="1707" w:type="dxa"/>
          </w:tcPr>
          <w:p w:rsidR="00C86B52" w:rsidRPr="0002559B" w:rsidRDefault="00C86B52" w:rsidP="00B059CE">
            <w:pPr>
              <w:jc w:val="center"/>
              <w:rPr>
                <w:rFonts w:ascii="GHEA Grapalat" w:hAnsi="GHEA Grapalat"/>
                <w:sz w:val="20"/>
                <w:lang w:val="hy-AM"/>
              </w:rPr>
            </w:pPr>
            <w:r>
              <w:rPr>
                <w:rFonts w:ascii="GHEA Grapalat" w:hAnsi="GHEA Grapalat"/>
                <w:sz w:val="20"/>
                <w:lang w:val="hy-AM"/>
              </w:rPr>
              <w:t>1</w:t>
            </w:r>
          </w:p>
        </w:tc>
        <w:tc>
          <w:tcPr>
            <w:tcW w:w="2091" w:type="dxa"/>
          </w:tcPr>
          <w:p w:rsidR="00C86B52" w:rsidRPr="00C26DFC" w:rsidRDefault="00C86B52" w:rsidP="00B059CE">
            <w:pPr>
              <w:rPr>
                <w:rFonts w:ascii="Sylfaen" w:hAnsi="Sylfaen" w:cs="Sylfaen"/>
                <w:b/>
                <w:sz w:val="22"/>
                <w:szCs w:val="22"/>
                <w:lang w:val="hy-AM"/>
              </w:rPr>
            </w:pPr>
            <w:r w:rsidRPr="00712A6B">
              <w:rPr>
                <w:rFonts w:ascii="Sylfaen" w:hAnsi="Sylfaen" w:cs="Sylfaen"/>
                <w:b/>
                <w:sz w:val="22"/>
                <w:szCs w:val="22"/>
                <w:lang w:val="hy-AM"/>
              </w:rPr>
              <w:t>09132100</w:t>
            </w:r>
          </w:p>
        </w:tc>
        <w:tc>
          <w:tcPr>
            <w:tcW w:w="1554" w:type="dxa"/>
            <w:vAlign w:val="center"/>
          </w:tcPr>
          <w:p w:rsidR="00C86B52" w:rsidRPr="009044F1" w:rsidRDefault="00C86B52" w:rsidP="00B059CE">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Бензин</w:t>
            </w:r>
          </w:p>
        </w:tc>
        <w:tc>
          <w:tcPr>
            <w:tcW w:w="977"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677A0" w:rsidRDefault="00C86B52" w:rsidP="00B059CE">
            <w:pPr>
              <w:jc w:val="center"/>
              <w:rPr>
                <w:rFonts w:ascii="GHEA Grapalat" w:hAnsi="GHEA Grapalat"/>
                <w:lang w:val="hy-AM"/>
              </w:rPr>
            </w:pPr>
            <w:r>
              <w:rPr>
                <w:rFonts w:ascii="GHEA Grapalat" w:hAnsi="GHEA Grapalat"/>
                <w:sz w:val="20"/>
                <w:lang w:val="hy-AM"/>
              </w:rPr>
              <w:t>-</w:t>
            </w:r>
          </w:p>
        </w:tc>
        <w:tc>
          <w:tcPr>
            <w:tcW w:w="988"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677A0" w:rsidRDefault="00C86B52" w:rsidP="00B059CE">
            <w:pPr>
              <w:jc w:val="center"/>
              <w:rPr>
                <w:rFonts w:ascii="GHEA Grapalat" w:hAnsi="GHEA Grapalat"/>
                <w:lang w:val="hy-AM"/>
              </w:rPr>
            </w:pPr>
            <w:r>
              <w:rPr>
                <w:rFonts w:ascii="GHEA Grapalat" w:hAnsi="GHEA Grapalat"/>
                <w:sz w:val="20"/>
                <w:lang w:val="hy-AM"/>
              </w:rPr>
              <w:t>-</w:t>
            </w:r>
          </w:p>
        </w:tc>
        <w:tc>
          <w:tcPr>
            <w:tcW w:w="701"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677A0" w:rsidRDefault="00C86B52" w:rsidP="00B059CE">
            <w:pPr>
              <w:jc w:val="center"/>
              <w:rPr>
                <w:rFonts w:ascii="GHEA Grapalat" w:hAnsi="GHEA Grapalat" w:cs="Arial"/>
                <w:sz w:val="18"/>
                <w:szCs w:val="18"/>
              </w:rPr>
            </w:pPr>
            <w:r>
              <w:rPr>
                <w:rFonts w:ascii="GHEA Grapalat" w:hAnsi="GHEA Grapalat"/>
                <w:sz w:val="20"/>
                <w:lang w:val="hy-AM"/>
              </w:rPr>
              <w:t xml:space="preserve">100 </w:t>
            </w:r>
            <w:r>
              <w:rPr>
                <w:rFonts w:ascii="GHEA Grapalat" w:hAnsi="GHEA Grapalat"/>
                <w:sz w:val="20"/>
              </w:rPr>
              <w:t>%</w:t>
            </w:r>
          </w:p>
        </w:tc>
        <w:tc>
          <w:tcPr>
            <w:tcW w:w="84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54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60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70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34"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67"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53"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978"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54"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01"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b/>
                <w:lang w:val="pt-BR"/>
              </w:rPr>
            </w:pPr>
            <w:r>
              <w:rPr>
                <w:rFonts w:ascii="GHEA Grapalat" w:hAnsi="GHEA Grapalat"/>
                <w:sz w:val="20"/>
                <w:lang w:val="hy-AM"/>
              </w:rPr>
              <w:t xml:space="preserve">100 </w:t>
            </w:r>
            <w:r>
              <w:rPr>
                <w:rFonts w:ascii="GHEA Grapalat" w:hAnsi="GHEA Grapalat"/>
                <w:sz w:val="20"/>
              </w:rPr>
              <w:t>%</w:t>
            </w:r>
          </w:p>
        </w:tc>
      </w:tr>
      <w:tr w:rsidR="00C86B52" w:rsidRPr="00B138F3" w:rsidTr="00C86B52">
        <w:trPr>
          <w:trHeight w:val="404"/>
          <w:jc w:val="center"/>
        </w:trPr>
        <w:tc>
          <w:tcPr>
            <w:tcW w:w="1707" w:type="dxa"/>
          </w:tcPr>
          <w:p w:rsidR="00C86B52" w:rsidRPr="0002559B" w:rsidRDefault="00C86B52" w:rsidP="00B059CE">
            <w:pPr>
              <w:jc w:val="center"/>
              <w:rPr>
                <w:rFonts w:ascii="GHEA Grapalat" w:hAnsi="GHEA Grapalat"/>
                <w:sz w:val="20"/>
                <w:lang w:val="hy-AM"/>
              </w:rPr>
            </w:pPr>
            <w:r>
              <w:rPr>
                <w:rFonts w:ascii="GHEA Grapalat" w:hAnsi="GHEA Grapalat"/>
                <w:sz w:val="20"/>
                <w:lang w:val="hy-AM"/>
              </w:rPr>
              <w:t>2</w:t>
            </w:r>
          </w:p>
        </w:tc>
        <w:tc>
          <w:tcPr>
            <w:tcW w:w="2091" w:type="dxa"/>
          </w:tcPr>
          <w:p w:rsidR="00C86B52" w:rsidRPr="00C26DFC" w:rsidRDefault="00C86B52" w:rsidP="00B059CE">
            <w:pPr>
              <w:rPr>
                <w:rFonts w:ascii="Sylfaen" w:hAnsi="Sylfaen" w:cs="Arial"/>
                <w:b/>
                <w:sz w:val="22"/>
                <w:szCs w:val="22"/>
                <w:lang w:val="hy-AM"/>
              </w:rPr>
            </w:pPr>
            <w:r w:rsidRPr="00712A6B">
              <w:rPr>
                <w:rFonts w:ascii="Sylfaen" w:hAnsi="Sylfaen" w:cs="Arial"/>
                <w:b/>
                <w:sz w:val="22"/>
                <w:szCs w:val="22"/>
                <w:lang w:val="hy-AM"/>
              </w:rPr>
              <w:t>09133100</w:t>
            </w:r>
          </w:p>
        </w:tc>
        <w:tc>
          <w:tcPr>
            <w:tcW w:w="1554" w:type="dxa"/>
            <w:vAlign w:val="center"/>
          </w:tcPr>
          <w:p w:rsidR="00C86B52" w:rsidRPr="009044F1" w:rsidRDefault="00C86B52" w:rsidP="00B059CE">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u w:val="single"/>
              </w:rPr>
              <w:t>Автомобильный газ</w:t>
            </w:r>
          </w:p>
        </w:tc>
        <w:tc>
          <w:tcPr>
            <w:tcW w:w="977"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677A0" w:rsidRDefault="00C86B52" w:rsidP="00B059CE">
            <w:pPr>
              <w:jc w:val="center"/>
              <w:rPr>
                <w:rFonts w:ascii="GHEA Grapalat" w:hAnsi="GHEA Grapalat"/>
                <w:lang w:val="hy-AM"/>
              </w:rPr>
            </w:pPr>
            <w:r>
              <w:rPr>
                <w:rFonts w:ascii="GHEA Grapalat" w:hAnsi="GHEA Grapalat"/>
                <w:sz w:val="20"/>
                <w:lang w:val="hy-AM"/>
              </w:rPr>
              <w:t>-</w:t>
            </w:r>
          </w:p>
        </w:tc>
        <w:tc>
          <w:tcPr>
            <w:tcW w:w="988"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677A0" w:rsidRDefault="00C86B52" w:rsidP="00B059CE">
            <w:pPr>
              <w:jc w:val="center"/>
              <w:rPr>
                <w:rFonts w:ascii="GHEA Grapalat" w:hAnsi="GHEA Grapalat"/>
                <w:lang w:val="hy-AM"/>
              </w:rPr>
            </w:pPr>
            <w:r>
              <w:rPr>
                <w:rFonts w:ascii="GHEA Grapalat" w:hAnsi="GHEA Grapalat"/>
                <w:sz w:val="20"/>
                <w:lang w:val="hy-AM"/>
              </w:rPr>
              <w:t>-</w:t>
            </w:r>
          </w:p>
        </w:tc>
        <w:tc>
          <w:tcPr>
            <w:tcW w:w="701"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677A0" w:rsidRDefault="00C86B52" w:rsidP="00B059CE">
            <w:pPr>
              <w:jc w:val="center"/>
              <w:rPr>
                <w:rFonts w:ascii="GHEA Grapalat" w:hAnsi="GHEA Grapalat" w:cs="Arial"/>
                <w:sz w:val="18"/>
                <w:szCs w:val="18"/>
              </w:rPr>
            </w:pPr>
            <w:r>
              <w:rPr>
                <w:rFonts w:ascii="GHEA Grapalat" w:hAnsi="GHEA Grapalat"/>
                <w:sz w:val="20"/>
                <w:lang w:val="hy-AM"/>
              </w:rPr>
              <w:t xml:space="preserve">100 </w:t>
            </w:r>
            <w:r>
              <w:rPr>
                <w:rFonts w:ascii="GHEA Grapalat" w:hAnsi="GHEA Grapalat"/>
                <w:sz w:val="20"/>
              </w:rPr>
              <w:t>%</w:t>
            </w:r>
          </w:p>
        </w:tc>
        <w:tc>
          <w:tcPr>
            <w:tcW w:w="84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54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60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70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34"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67"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53"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978"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54"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01"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b/>
                <w:lang w:val="pt-BR"/>
              </w:rPr>
            </w:pPr>
            <w:r>
              <w:rPr>
                <w:rFonts w:ascii="GHEA Grapalat" w:hAnsi="GHEA Grapalat"/>
                <w:sz w:val="20"/>
                <w:lang w:val="hy-AM"/>
              </w:rPr>
              <w:t xml:space="preserve">100 </w:t>
            </w:r>
            <w:r>
              <w:rPr>
                <w:rFonts w:ascii="GHEA Grapalat" w:hAnsi="GHEA Grapalat"/>
                <w:sz w:val="20"/>
              </w:rPr>
              <w:t>%</w:t>
            </w:r>
          </w:p>
        </w:tc>
      </w:tr>
      <w:tr w:rsidR="00C86B52" w:rsidRPr="00B138F3" w:rsidTr="00C86B52">
        <w:trPr>
          <w:trHeight w:val="404"/>
          <w:jc w:val="center"/>
        </w:trPr>
        <w:tc>
          <w:tcPr>
            <w:tcW w:w="1707" w:type="dxa"/>
          </w:tcPr>
          <w:p w:rsidR="00C86B52" w:rsidRPr="0002559B" w:rsidRDefault="00C86B52" w:rsidP="00B059CE">
            <w:pPr>
              <w:jc w:val="center"/>
              <w:rPr>
                <w:rFonts w:ascii="GHEA Grapalat" w:hAnsi="GHEA Grapalat"/>
                <w:sz w:val="20"/>
                <w:lang w:val="hy-AM"/>
              </w:rPr>
            </w:pPr>
            <w:r>
              <w:rPr>
                <w:rFonts w:ascii="GHEA Grapalat" w:hAnsi="GHEA Grapalat"/>
                <w:sz w:val="20"/>
                <w:lang w:val="hy-AM"/>
              </w:rPr>
              <w:t>3</w:t>
            </w:r>
          </w:p>
        </w:tc>
        <w:tc>
          <w:tcPr>
            <w:tcW w:w="2091" w:type="dxa"/>
          </w:tcPr>
          <w:p w:rsidR="00C86B52" w:rsidRPr="00F74BB6" w:rsidRDefault="00C86B52" w:rsidP="00B059CE">
            <w:pPr>
              <w:rPr>
                <w:rFonts w:ascii="Sylfaen" w:hAnsi="Sylfaen" w:cs="Arial"/>
                <w:b/>
                <w:sz w:val="22"/>
                <w:szCs w:val="22"/>
              </w:rPr>
            </w:pPr>
            <w:r w:rsidRPr="00712A6B">
              <w:rPr>
                <w:rFonts w:ascii="Sylfaen" w:hAnsi="Sylfaen" w:cs="Arial"/>
                <w:b/>
                <w:sz w:val="22"/>
                <w:szCs w:val="22"/>
              </w:rPr>
              <w:t>09134200</w:t>
            </w:r>
          </w:p>
        </w:tc>
        <w:tc>
          <w:tcPr>
            <w:tcW w:w="1554" w:type="dxa"/>
            <w:vAlign w:val="center"/>
          </w:tcPr>
          <w:p w:rsidR="00C86B52" w:rsidRPr="009044F1" w:rsidRDefault="00C86B52" w:rsidP="00B059CE">
            <w:pPr>
              <w:pStyle w:val="BodyTextIndent2"/>
              <w:widowControl w:val="0"/>
              <w:spacing w:after="120" w:line="240" w:lineRule="auto"/>
              <w:ind w:firstLine="0"/>
              <w:rPr>
                <w:rFonts w:ascii="GHEA Grapalat" w:hAnsi="GHEA Grapalat"/>
                <w:sz w:val="24"/>
                <w:szCs w:val="24"/>
              </w:rPr>
            </w:pPr>
            <w:r>
              <w:rPr>
                <w:rFonts w:ascii="GHEA Grapalat" w:hAnsi="GHEA Grapalat"/>
                <w:sz w:val="24"/>
                <w:szCs w:val="24"/>
              </w:rPr>
              <w:t>Дизель</w:t>
            </w:r>
          </w:p>
        </w:tc>
        <w:tc>
          <w:tcPr>
            <w:tcW w:w="977"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677A0" w:rsidRDefault="00C86B52" w:rsidP="00B059CE">
            <w:pPr>
              <w:jc w:val="center"/>
              <w:rPr>
                <w:rFonts w:ascii="GHEA Grapalat" w:hAnsi="GHEA Grapalat"/>
                <w:lang w:val="hy-AM"/>
              </w:rPr>
            </w:pPr>
            <w:r>
              <w:rPr>
                <w:rFonts w:ascii="GHEA Grapalat" w:hAnsi="GHEA Grapalat"/>
                <w:sz w:val="20"/>
                <w:lang w:val="hy-AM"/>
              </w:rPr>
              <w:t>-</w:t>
            </w:r>
          </w:p>
        </w:tc>
        <w:tc>
          <w:tcPr>
            <w:tcW w:w="988"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677A0" w:rsidRDefault="00C86B52" w:rsidP="00B059CE">
            <w:pPr>
              <w:jc w:val="center"/>
              <w:rPr>
                <w:rFonts w:ascii="GHEA Grapalat" w:hAnsi="GHEA Grapalat"/>
                <w:lang w:val="hy-AM"/>
              </w:rPr>
            </w:pPr>
            <w:r>
              <w:rPr>
                <w:rFonts w:ascii="GHEA Grapalat" w:hAnsi="GHEA Grapalat"/>
                <w:sz w:val="20"/>
                <w:lang w:val="hy-AM"/>
              </w:rPr>
              <w:t>-</w:t>
            </w:r>
          </w:p>
        </w:tc>
        <w:tc>
          <w:tcPr>
            <w:tcW w:w="701"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bookmarkStart w:id="0" w:name="_GoBack"/>
            <w:bookmarkEnd w:id="0"/>
          </w:p>
          <w:p w:rsidR="00C86B52" w:rsidRPr="00A677A0" w:rsidRDefault="00C86B52" w:rsidP="00B059CE">
            <w:pPr>
              <w:jc w:val="center"/>
              <w:rPr>
                <w:rFonts w:ascii="GHEA Grapalat" w:hAnsi="GHEA Grapalat" w:cs="Arial"/>
                <w:sz w:val="18"/>
                <w:szCs w:val="18"/>
              </w:rPr>
            </w:pPr>
            <w:r>
              <w:rPr>
                <w:rFonts w:ascii="GHEA Grapalat" w:hAnsi="GHEA Grapalat"/>
                <w:sz w:val="20"/>
                <w:lang w:val="hy-AM"/>
              </w:rPr>
              <w:t xml:space="preserve">100 </w:t>
            </w:r>
            <w:r>
              <w:rPr>
                <w:rFonts w:ascii="GHEA Grapalat" w:hAnsi="GHEA Grapalat"/>
                <w:sz w:val="20"/>
              </w:rPr>
              <w:t>%</w:t>
            </w:r>
          </w:p>
        </w:tc>
        <w:tc>
          <w:tcPr>
            <w:tcW w:w="84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54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60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705"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34"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67"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53"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978"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54"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cs="Arial"/>
                <w:sz w:val="18"/>
                <w:szCs w:val="18"/>
                <w:lang w:val="pt-BR"/>
              </w:rPr>
            </w:pPr>
            <w:r>
              <w:rPr>
                <w:rFonts w:ascii="GHEA Grapalat" w:hAnsi="GHEA Grapalat"/>
                <w:sz w:val="20"/>
                <w:lang w:val="hy-AM"/>
              </w:rPr>
              <w:t xml:space="preserve">100 </w:t>
            </w:r>
            <w:r>
              <w:rPr>
                <w:rFonts w:ascii="GHEA Grapalat" w:hAnsi="GHEA Grapalat"/>
                <w:sz w:val="20"/>
              </w:rPr>
              <w:t>%</w:t>
            </w:r>
          </w:p>
        </w:tc>
        <w:tc>
          <w:tcPr>
            <w:tcW w:w="801" w:type="dxa"/>
          </w:tcPr>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sz w:val="20"/>
                <w:lang w:val="pt-BR"/>
              </w:rPr>
            </w:pPr>
          </w:p>
          <w:p w:rsidR="00C86B52" w:rsidRPr="00AE2768" w:rsidRDefault="00C86B52" w:rsidP="00B059CE">
            <w:pPr>
              <w:jc w:val="center"/>
              <w:rPr>
                <w:rFonts w:ascii="GHEA Grapalat" w:hAnsi="GHEA Grapalat"/>
                <w:b/>
                <w:lang w:val="pt-BR"/>
              </w:rPr>
            </w:pPr>
            <w:r>
              <w:rPr>
                <w:rFonts w:ascii="GHEA Grapalat" w:hAnsi="GHEA Grapalat"/>
                <w:sz w:val="20"/>
                <w:lang w:val="hy-AM"/>
              </w:rPr>
              <w:t xml:space="preserve">100 </w:t>
            </w:r>
            <w:r>
              <w:rPr>
                <w:rFonts w:ascii="GHEA Grapalat" w:hAnsi="GHEA Grapalat"/>
                <w:sz w:val="20"/>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399" w:rsidRDefault="00DA3399">
      <w:r>
        <w:separator/>
      </w:r>
    </w:p>
  </w:endnote>
  <w:endnote w:type="continuationSeparator" w:id="0">
    <w:p w:rsidR="00DA3399" w:rsidRDefault="00DA3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DA3399" w:rsidRPr="00C861E9" w:rsidRDefault="00DA339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86B52">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399" w:rsidRDefault="00DA3399">
      <w:r>
        <w:separator/>
      </w:r>
    </w:p>
  </w:footnote>
  <w:footnote w:type="continuationSeparator" w:id="0">
    <w:p w:rsidR="00DA3399" w:rsidRDefault="00DA3399">
      <w:r>
        <w:continuationSeparator/>
      </w:r>
    </w:p>
  </w:footnote>
  <w:footnote w:id="1">
    <w:p w:rsidR="00DA3399" w:rsidRPr="00A31673" w:rsidRDefault="00DA339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A3399" w:rsidRPr="00DE7706" w:rsidRDefault="00DA339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DA3399" w:rsidRDefault="00DA339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A3399" w:rsidRDefault="00DA3399" w:rsidP="006B3E56">
      <w:pPr>
        <w:pStyle w:val="FootnoteText"/>
        <w:rPr>
          <w:rFonts w:asciiTheme="minorHAnsi" w:hAnsiTheme="minorHAnsi"/>
          <w:lang w:val="af-ZA"/>
        </w:rPr>
      </w:pPr>
    </w:p>
  </w:footnote>
  <w:footnote w:id="4">
    <w:p w:rsidR="00DA3399" w:rsidRPr="00D3436F" w:rsidRDefault="00DA339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A3399" w:rsidRPr="00D3436F" w:rsidRDefault="00DA3399">
      <w:pPr>
        <w:pStyle w:val="FootnoteText"/>
        <w:rPr>
          <w:lang w:val="es-ES"/>
        </w:rPr>
      </w:pPr>
    </w:p>
  </w:footnote>
  <w:footnote w:id="5">
    <w:p w:rsidR="00DA3399" w:rsidRPr="008842CE" w:rsidRDefault="00DA3399" w:rsidP="003D2FE2">
      <w:pPr>
        <w:pStyle w:val="FootnoteText"/>
        <w:jc w:val="both"/>
      </w:pPr>
    </w:p>
  </w:footnote>
  <w:footnote w:id="6">
    <w:p w:rsidR="00DA3399" w:rsidRPr="008842CE" w:rsidRDefault="00DA3399" w:rsidP="000A214C">
      <w:pPr>
        <w:pStyle w:val="FootnoteText"/>
        <w:jc w:val="both"/>
      </w:pPr>
    </w:p>
  </w:footnote>
  <w:footnote w:id="7">
    <w:p w:rsidR="00DA3399" w:rsidRPr="00D3436F" w:rsidRDefault="00DA339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DA3399" w:rsidRPr="008842CE" w:rsidRDefault="00DA3399"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A3399" w:rsidRPr="00D3436F" w:rsidRDefault="00DA3399">
      <w:pPr>
        <w:pStyle w:val="FootnoteText"/>
        <w:rPr>
          <w:lang w:val="hy-AM"/>
        </w:rPr>
      </w:pPr>
    </w:p>
  </w:footnote>
  <w:footnote w:id="9">
    <w:p w:rsidR="00DA3399" w:rsidRPr="008842CE" w:rsidRDefault="00DA339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A3399" w:rsidRPr="00E85250" w:rsidRDefault="00DA3399" w:rsidP="00D90640">
      <w:pPr>
        <w:widowControl w:val="0"/>
        <w:spacing w:after="160" w:line="360" w:lineRule="auto"/>
        <w:ind w:firstLine="709"/>
        <w:jc w:val="both"/>
        <w:rPr>
          <w:rFonts w:ascii="GHEA Grapalat" w:hAnsi="GHEA Grapalat"/>
          <w:lang w:val="hy-AM"/>
        </w:rPr>
      </w:pPr>
    </w:p>
    <w:p w:rsidR="00DA3399" w:rsidRPr="00D3436F" w:rsidRDefault="00DA3399">
      <w:pPr>
        <w:pStyle w:val="FootnoteText"/>
        <w:rPr>
          <w:lang w:val="hy-AM"/>
        </w:rPr>
      </w:pPr>
    </w:p>
  </w:footnote>
  <w:footnote w:id="10">
    <w:p w:rsidR="00DA3399" w:rsidRPr="00402BC3" w:rsidRDefault="00DA339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A3399" w:rsidRPr="00552088" w:rsidRDefault="00DA339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A3399" w:rsidRPr="00D3436F" w:rsidRDefault="00DA3399">
      <w:pPr>
        <w:pStyle w:val="FootnoteText"/>
        <w:rPr>
          <w:lang w:val="hy-AM"/>
        </w:rPr>
      </w:pPr>
    </w:p>
  </w:footnote>
  <w:footnote w:id="11">
    <w:p w:rsidR="00DA3399" w:rsidRPr="008842CE" w:rsidRDefault="00DA339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A3399" w:rsidRPr="00D3436F" w:rsidRDefault="00DA3399">
      <w:pPr>
        <w:pStyle w:val="FootnoteText"/>
        <w:rPr>
          <w:lang w:val="hy-AM"/>
        </w:rPr>
      </w:pPr>
    </w:p>
  </w:footnote>
  <w:footnote w:id="12">
    <w:p w:rsidR="00DA3399" w:rsidRPr="00D3436F" w:rsidRDefault="00DA339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DA3399" w:rsidRPr="008842CE" w:rsidRDefault="00DA339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A3399" w:rsidRPr="00D3436F" w:rsidRDefault="00DA3399">
      <w:pPr>
        <w:pStyle w:val="FootnoteText"/>
        <w:rPr>
          <w:lang w:val="hy-AM"/>
        </w:rPr>
      </w:pPr>
    </w:p>
  </w:footnote>
  <w:footnote w:id="14">
    <w:p w:rsidR="00DA3399" w:rsidRPr="008842CE" w:rsidRDefault="00DA3399"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A3399" w:rsidRPr="008842CE" w:rsidRDefault="00DA339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A3399" w:rsidRPr="00D3436F" w:rsidRDefault="00DA3399">
      <w:pPr>
        <w:pStyle w:val="FootnoteText"/>
        <w:rPr>
          <w:lang w:val="hy-AM"/>
        </w:rPr>
      </w:pPr>
    </w:p>
  </w:footnote>
  <w:footnote w:id="15">
    <w:p w:rsidR="00DA3399" w:rsidRPr="00E861BF" w:rsidRDefault="00DA339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DA3399" w:rsidRDefault="00DA3399"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DA3399" w:rsidRPr="00E861BF" w:rsidRDefault="00DA3399"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DA3399" w:rsidRPr="00E861BF" w:rsidRDefault="00DA339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DA3399" w:rsidRPr="008842CE" w:rsidRDefault="00DA339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DA3399" w:rsidRPr="008842CE" w:rsidRDefault="00DA339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70A"/>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883"/>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6B52"/>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39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70"/>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081"/>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C54"/>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mari.movsisyan@gmail.com" TargetMode="External"/><Relationship Id="rId4" Type="http://schemas.microsoft.com/office/2007/relationships/stylesWithEffects" Target="stylesWithEffects.xml"/><Relationship Id="rId9" Type="http://schemas.openxmlformats.org/officeDocument/2006/relationships/hyperlink" Target="mailto:mari.movsis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061B0-BCCC-417A-A0A1-6A123F67F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78</Pages>
  <Words>14359</Words>
  <Characters>104558</Characters>
  <Application>Microsoft Office Word</Application>
  <DocSecurity>0</DocSecurity>
  <Lines>871</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118680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Procurement</cp:lastModifiedBy>
  <cp:revision>692</cp:revision>
  <cp:lastPrinted>2018-02-16T07:12:00Z</cp:lastPrinted>
  <dcterms:created xsi:type="dcterms:W3CDTF">2019-10-28T07:04:00Z</dcterms:created>
  <dcterms:modified xsi:type="dcterms:W3CDTF">2020-02-28T09:06:00Z</dcterms:modified>
  <cp:keywords>https://mul2-kotayk.gov.am/tasks/61366/oneclick/Fr202281347141217_--2020-1.docx?token=1b9bf21f4b638ab5685c6748676a731b</cp:keywords>
</cp:coreProperties>
</file>