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E944BF" w:rsidRPr="00E944BF">
        <w:rPr>
          <w:rFonts w:ascii="Sylfaen" w:hAnsi="Sylfaen"/>
          <w:b/>
          <w:i/>
          <w:color w:val="FF0000"/>
          <w:szCs w:val="20"/>
        </w:rPr>
        <w:t>1</w:t>
      </w:r>
      <w:r w:rsidR="001B37BC">
        <w:rPr>
          <w:rFonts w:ascii="Sylfaen" w:hAnsi="Sylfaen"/>
          <w:b/>
          <w:i/>
          <w:color w:val="FF0000"/>
          <w:szCs w:val="20"/>
        </w:rPr>
        <w:t>0.0</w:t>
      </w:r>
      <w:r w:rsidR="00E944BF" w:rsidRPr="00E944BF">
        <w:rPr>
          <w:rFonts w:ascii="Sylfaen" w:hAnsi="Sylfaen"/>
          <w:b/>
          <w:i/>
          <w:color w:val="FF0000"/>
          <w:szCs w:val="20"/>
        </w:rPr>
        <w:t>1</w:t>
      </w:r>
      <w:r w:rsidRPr="005D7A23">
        <w:rPr>
          <w:rFonts w:ascii="Sylfaen" w:hAnsi="Sylfaen"/>
          <w:b/>
          <w:i/>
          <w:color w:val="FF0000"/>
          <w:szCs w:val="20"/>
        </w:rPr>
        <w:t>.201</w:t>
      </w:r>
      <w:r w:rsidR="00E944BF" w:rsidRPr="00E944BF">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CF2682">
        <w:rPr>
          <w:rFonts w:ascii="GHEA Grapalat" w:hAnsi="GHEA Grapalat"/>
          <w:b/>
          <w:color w:val="FF0000"/>
          <w:sz w:val="20"/>
          <w:szCs w:val="20"/>
        </w:rPr>
        <w:t>2</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426D0F"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Yerevan, announces pre-qualification 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w:t>
      </w:r>
      <w:proofErr w:type="gramStart"/>
      <w:r w:rsidRPr="006A473C">
        <w:rPr>
          <w:rFonts w:ascii="GHEA Grapalat" w:hAnsi="GHEA Grapalat"/>
          <w:sz w:val="20"/>
          <w:szCs w:val="20"/>
        </w:rPr>
        <w:t xml:space="preserve">of </w:t>
      </w:r>
      <w:r w:rsidR="006220C6">
        <w:rPr>
          <w:rFonts w:ascii="GHEA Grapalat" w:hAnsi="GHEA Grapalat"/>
          <w:sz w:val="20"/>
          <w:szCs w:val="20"/>
        </w:rPr>
        <w:t xml:space="preserve"> </w:t>
      </w:r>
      <w:r w:rsidR="00E944BF">
        <w:rPr>
          <w:rFonts w:ascii="Sylfaen" w:hAnsi="Sylfaen"/>
          <w:b/>
          <w:color w:val="FF0000"/>
          <w:sz w:val="24"/>
          <w:szCs w:val="20"/>
        </w:rPr>
        <w:t>clamp</w:t>
      </w:r>
      <w:proofErr w:type="gramEnd"/>
      <w:r w:rsidR="00E944BF">
        <w:rPr>
          <w:rFonts w:ascii="Sylfaen" w:hAnsi="Sylfaen"/>
          <w:b/>
          <w:color w:val="FF0000"/>
          <w:sz w:val="24"/>
          <w:szCs w:val="20"/>
        </w:rPr>
        <w:t xml:space="preserve"> cranes</w:t>
      </w:r>
      <w:r w:rsidR="00426D0F" w:rsidRPr="00426D0F">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955A6D">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w:t>
      </w:r>
      <w:proofErr w:type="gramStart"/>
      <w:r w:rsidRPr="00AD7F09">
        <w:rPr>
          <w:rFonts w:ascii="GHEA Grapalat" w:hAnsi="GHEA Grapalat"/>
          <w:color w:val="222222"/>
          <w:sz w:val="20"/>
          <w:szCs w:val="20"/>
          <w:lang w:eastAsia="ru-RU"/>
        </w:rPr>
        <w:t xml:space="preserve">of  </w:t>
      </w:r>
      <w:r w:rsidR="00955A6D" w:rsidRPr="00955A6D">
        <w:rPr>
          <w:rFonts w:ascii="GHEA Grapalat" w:hAnsi="GHEA Grapalat"/>
          <w:b/>
          <w:color w:val="FF0000"/>
          <w:sz w:val="20"/>
          <w:szCs w:val="20"/>
        </w:rPr>
        <w:t>Metal</w:t>
      </w:r>
      <w:proofErr w:type="gramEnd"/>
      <w:r w:rsidR="00955A6D" w:rsidRPr="00955A6D">
        <w:rPr>
          <w:rFonts w:ascii="GHEA Grapalat" w:hAnsi="GHEA Grapalat"/>
          <w:b/>
          <w:color w:val="FF0000"/>
          <w:sz w:val="20"/>
          <w:szCs w:val="20"/>
        </w:rPr>
        <w:t xml:space="preserve"> Structures or Mechanisms, as well as Metal Devices and Equipment Used for Construction</w:t>
      </w:r>
      <w:r w:rsidR="001B37BC" w:rsidRPr="00AD7F09">
        <w:rPr>
          <w:rFonts w:ascii="GHEA Grapalat" w:hAnsi="GHEA Grapalat"/>
          <w:color w:val="222222"/>
          <w:sz w:val="20"/>
          <w:szCs w:val="20"/>
          <w:lang w:eastAsia="ru-RU"/>
        </w:rPr>
        <w:t xml:space="preserve"> </w:t>
      </w:r>
      <w:r w:rsidRPr="00AD7F09">
        <w:rPr>
          <w:rFonts w:ascii="GHEA Grapalat" w:hAnsi="GHEA Grapalat"/>
          <w:color w:val="222222"/>
          <w:sz w:val="20"/>
          <w:szCs w:val="20"/>
          <w:lang w:eastAsia="ru-RU"/>
        </w:rPr>
        <w:t>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9. Changes can be made to this statement at least two calendar days before the deadline of submission of applications. On the first working day following the date of modification, the secretary of the commission publishes the </w:t>
      </w:r>
      <w:r w:rsidRPr="006A473C">
        <w:rPr>
          <w:rFonts w:ascii="GHEA Grapalat" w:hAnsi="GHEA Grapalat" w:cs="Arial"/>
          <w:color w:val="222222"/>
          <w:sz w:val="20"/>
          <w:szCs w:val="20"/>
          <w:lang w:eastAsia="ru-RU"/>
        </w:rPr>
        <w:lastRenderedPageBreak/>
        <w:t>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E944BF" w:rsidRPr="00E944BF">
        <w:rPr>
          <w:rFonts w:ascii="GHEA Grapalat" w:hAnsi="GHEA Grapalat" w:cs="Arial"/>
          <w:b/>
          <w:color w:val="FF0000"/>
          <w:sz w:val="20"/>
          <w:szCs w:val="20"/>
          <w:lang w:eastAsia="ru-RU"/>
        </w:rPr>
        <w:t>25</w:t>
      </w:r>
      <w:r w:rsidR="001B37BC">
        <w:rPr>
          <w:rFonts w:ascii="GHEA Grapalat" w:hAnsi="GHEA Grapalat" w:cs="Arial"/>
          <w:b/>
          <w:color w:val="FF0000"/>
          <w:sz w:val="20"/>
          <w:szCs w:val="20"/>
          <w:lang w:eastAsia="ru-RU"/>
        </w:rPr>
        <w:t>.0</w:t>
      </w:r>
      <w:r w:rsidR="00E944BF" w:rsidRPr="00E944BF">
        <w:rPr>
          <w:rFonts w:ascii="GHEA Grapalat" w:hAnsi="GHEA Grapalat" w:cs="Arial"/>
          <w:b/>
          <w:color w:val="FF0000"/>
          <w:sz w:val="20"/>
          <w:szCs w:val="20"/>
          <w:lang w:eastAsia="ru-RU"/>
        </w:rPr>
        <w:t>1</w:t>
      </w:r>
      <w:r w:rsidR="00E944BF">
        <w:rPr>
          <w:rFonts w:ascii="GHEA Grapalat" w:hAnsi="GHEA Grapalat" w:cs="Arial"/>
          <w:b/>
          <w:color w:val="FF0000"/>
          <w:sz w:val="20"/>
          <w:szCs w:val="20"/>
          <w:lang w:eastAsia="ru-RU"/>
        </w:rPr>
        <w:t>.201</w:t>
      </w:r>
      <w:r w:rsidR="00E944BF" w:rsidRPr="00E944BF">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3F5CB4">
        <w:rPr>
          <w:rFonts w:ascii="GHEA Grapalat" w:hAnsi="GHEA Grapalat" w:cs="Arial"/>
          <w:b/>
          <w:color w:val="FF0000"/>
          <w:sz w:val="20"/>
          <w:szCs w:val="20"/>
          <w:lang w:eastAsia="ru-RU"/>
        </w:rPr>
        <w:t>1</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E944BF" w:rsidRPr="00E944BF" w:rsidRDefault="00484876" w:rsidP="00E944BF">
      <w:pPr>
        <w:jc w:val="both"/>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r w:rsidR="00E944BF" w:rsidRPr="00E944BF">
        <w:rPr>
          <w:rFonts w:ascii="Sylfaen" w:hAnsi="Sylfaen"/>
          <w:color w:val="FF0000"/>
          <w:szCs w:val="20"/>
        </w:rPr>
        <w:t xml:space="preserve"> </w:t>
      </w:r>
      <w:r w:rsidR="00E944BF" w:rsidRPr="00E944BF">
        <w:rPr>
          <w:rFonts w:ascii="Sylfaen" w:hAnsi="Sylfaen"/>
          <w:b/>
          <w:color w:val="FF0000"/>
          <w:szCs w:val="20"/>
        </w:rPr>
        <w:t xml:space="preserve">G. </w:t>
      </w:r>
      <w:proofErr w:type="spellStart"/>
      <w:r w:rsidR="00E944BF" w:rsidRPr="00E944BF">
        <w:rPr>
          <w:rFonts w:ascii="Sylfaen" w:hAnsi="Sylfaen"/>
          <w:b/>
          <w:color w:val="FF0000"/>
          <w:szCs w:val="20"/>
        </w:rPr>
        <w:t>Hakobyan</w:t>
      </w:r>
      <w:proofErr w:type="spellEnd"/>
      <w:r w:rsidRPr="006A473C">
        <w:rPr>
          <w:rFonts w:ascii="GHEA Grapalat" w:hAnsi="GHEA Grapalat" w:cs="Arial"/>
          <w:color w:val="222222"/>
          <w:sz w:val="20"/>
          <w:szCs w:val="20"/>
          <w:lang w:eastAsia="ru-RU"/>
        </w:rPr>
        <w:t>.</w:t>
      </w:r>
    </w:p>
    <w:p w:rsidR="00484876" w:rsidRPr="006A473C" w:rsidRDefault="00484876" w:rsidP="00E944BF">
      <w:pPr>
        <w:jc w:val="both"/>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3F5CB4">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E944BF" w:rsidRPr="00E944BF">
        <w:rPr>
          <w:rFonts w:ascii="GHEA Grapalat" w:hAnsi="GHEA Grapalat" w:cs="Arial"/>
          <w:b/>
          <w:color w:val="FF0000"/>
          <w:sz w:val="20"/>
          <w:szCs w:val="20"/>
          <w:lang w:eastAsia="ru-RU"/>
        </w:rPr>
        <w:t>25</w:t>
      </w:r>
      <w:r w:rsidR="001B37BC">
        <w:rPr>
          <w:rFonts w:ascii="GHEA Grapalat" w:hAnsi="GHEA Grapalat" w:cs="Arial"/>
          <w:b/>
          <w:color w:val="FF0000"/>
          <w:sz w:val="20"/>
          <w:szCs w:val="20"/>
          <w:lang w:eastAsia="ru-RU"/>
        </w:rPr>
        <w:t>.0</w:t>
      </w:r>
      <w:r w:rsidR="00E944BF" w:rsidRPr="00E944BF">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E944BF" w:rsidRPr="00E944BF">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w:t>
      </w:r>
      <w:proofErr w:type="spellStart"/>
      <w:r w:rsidR="006220C6" w:rsidRPr="006220C6">
        <w:rPr>
          <w:rFonts w:ascii="Sylfaen" w:eastAsia="Times New Roman" w:hAnsi="Sylfaen"/>
          <w:sz w:val="20"/>
          <w:szCs w:val="20"/>
        </w:rPr>
        <w:t>Defence</w:t>
      </w:r>
      <w:proofErr w:type="spellEnd"/>
      <w:r w:rsidR="006220C6" w:rsidRPr="006220C6">
        <w:rPr>
          <w:rFonts w:ascii="Sylfaen" w:eastAsia="Times New Roman" w:hAnsi="Sylfaen"/>
          <w:sz w:val="20"/>
          <w:szCs w:val="20"/>
        </w:rPr>
        <w:t xml:space="preserve"> of the RA,  </w:t>
      </w:r>
      <w:r w:rsidR="00E944BF" w:rsidRPr="00E944BF">
        <w:rPr>
          <w:rFonts w:ascii="Sylfaen" w:eastAsia="Times New Roman" w:hAnsi="Sylfaen"/>
          <w:sz w:val="20"/>
          <w:szCs w:val="20"/>
        </w:rPr>
        <w:t>3</w:t>
      </w:r>
      <w:r w:rsidR="006220C6" w:rsidRPr="006220C6">
        <w:rPr>
          <w:rFonts w:ascii="Sylfaen" w:eastAsia="Times New Roman" w:hAnsi="Sylfaen"/>
          <w:sz w:val="20"/>
          <w:szCs w:val="20"/>
        </w:rPr>
        <w:t>nd Class Counselor</w:t>
      </w:r>
      <w:r w:rsidR="006220C6" w:rsidRPr="006220C6">
        <w:rPr>
          <w:rFonts w:ascii="Sylfaen" w:hAnsi="Sylfaen"/>
          <w:sz w:val="20"/>
          <w:szCs w:val="20"/>
        </w:rPr>
        <w:t xml:space="preserve">  </w:t>
      </w:r>
      <w:r w:rsidR="00E944BF" w:rsidRPr="00E944BF">
        <w:rPr>
          <w:rFonts w:ascii="Sylfaen" w:hAnsi="Sylfaen"/>
          <w:color w:val="FF0000"/>
          <w:szCs w:val="20"/>
        </w:rPr>
        <w:t xml:space="preserve">G. </w:t>
      </w:r>
      <w:proofErr w:type="spellStart"/>
      <w:r w:rsidR="00E944BF" w:rsidRPr="00E944BF">
        <w:rPr>
          <w:rFonts w:ascii="Sylfaen" w:hAnsi="Sylfaen"/>
          <w:color w:val="FF0000"/>
          <w:szCs w:val="20"/>
        </w:rPr>
        <w:t>Hakobyan</w:t>
      </w:r>
      <w:proofErr w:type="spellEnd"/>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00E944BF" w:rsidRPr="00E944BF">
        <w:rPr>
          <w:rFonts w:ascii="Sylfaen" w:hAnsi="Sylfaen"/>
          <w:b/>
          <w:sz w:val="20"/>
          <w:szCs w:val="20"/>
        </w:rPr>
        <w:t>g.hakobyan@mil.am</w:t>
      </w:r>
      <w:r w:rsidR="00E944BF" w:rsidRPr="006220C6">
        <w:rPr>
          <w:rFonts w:ascii="Sylfaen" w:hAnsi="Sylfaen"/>
          <w:b/>
          <w:sz w:val="20"/>
          <w:szCs w:val="20"/>
        </w:rPr>
        <w:t xml:space="preserve"> </w:t>
      </w:r>
      <w:r w:rsidRPr="006220C6">
        <w:rPr>
          <w:rFonts w:ascii="Sylfaen" w:hAnsi="Sylfaen"/>
          <w:b/>
          <w:sz w:val="20"/>
          <w:szCs w:val="20"/>
        </w:rPr>
        <w:t>։</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CF2682">
        <w:rPr>
          <w:rFonts w:ascii="GHEA Grapalat" w:hAnsi="GHEA Grapalat"/>
          <w:b/>
          <w:color w:val="FF0000"/>
          <w:sz w:val="20"/>
          <w:szCs w:val="20"/>
        </w:rPr>
        <w:t>2</w:t>
      </w:r>
      <w:bookmarkStart w:id="0" w:name="_GoBack"/>
      <w:bookmarkEnd w:id="0"/>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CF2682"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E944BF" w:rsidRPr="00CF2682">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E944BF" w:rsidRDefault="00484876" w:rsidP="006840D9">
      <w:pPr>
        <w:jc w:val="right"/>
        <w:rPr>
          <w:rFonts w:ascii="Sylfaen" w:hAnsi="Sylfaen"/>
          <w:sz w:val="24"/>
          <w:szCs w:val="24"/>
          <w:lang w:val="ru-RU"/>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E944BF">
        <w:rPr>
          <w:rFonts w:ascii="Sylfaen" w:hAnsi="Sylfaen"/>
          <w:sz w:val="24"/>
          <w:szCs w:val="24"/>
          <w:lang w:val="ru-RU"/>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FE3491"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9" o:title=""/>
          </v:shape>
        </w:pict>
      </w:r>
    </w:p>
    <w:p w:rsidR="00484876" w:rsidRPr="006A473C" w:rsidRDefault="00FE3491"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9" o:title=""/>
          </v:shape>
        </w:pict>
      </w:r>
    </w:p>
    <w:p w:rsidR="00484876" w:rsidRPr="006A473C" w:rsidRDefault="00FE3491"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Pr>
          <w:rFonts w:ascii="GHEA Grapalat" w:hAnsi="GHEA Grapalat"/>
          <w:noProof/>
          <w:vanish/>
          <w:color w:val="777777"/>
          <w:sz w:val="20"/>
          <w:szCs w:val="20"/>
          <w:lang w:val="ru-RU" w:eastAsia="ru-RU"/>
        </w:rPr>
        <w:pict>
          <v:shape id="Рисунок 3" o:spid="_x0000_i1027" type="#_x0000_t75" style="width:136.5pt;height:29pt;visibility:visible">
            <v:imagedata r:id="rId9" o:title=""/>
          </v:shape>
        </w:pict>
      </w:r>
    </w:p>
    <w:p w:rsidR="00484876" w:rsidRPr="006A473C" w:rsidRDefault="00FE3491"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9" o:title=""/>
          </v:shape>
        </w:pict>
      </w:r>
    </w:p>
    <w:p w:rsidR="00484876" w:rsidRPr="006A473C" w:rsidRDefault="00FE3491"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9"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91" w:rsidRDefault="00FE3491" w:rsidP="0054642F">
      <w:pPr>
        <w:spacing w:after="0" w:line="240" w:lineRule="auto"/>
      </w:pPr>
      <w:r>
        <w:separator/>
      </w:r>
    </w:p>
  </w:endnote>
  <w:endnote w:type="continuationSeparator" w:id="0">
    <w:p w:rsidR="00FE3491" w:rsidRDefault="00FE3491"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91" w:rsidRDefault="00FE3491" w:rsidP="0054642F">
      <w:pPr>
        <w:spacing w:after="0" w:line="240" w:lineRule="auto"/>
      </w:pPr>
      <w:r>
        <w:separator/>
      </w:r>
    </w:p>
  </w:footnote>
  <w:footnote w:type="continuationSeparator" w:id="0">
    <w:p w:rsidR="00FE3491" w:rsidRDefault="00FE3491"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E41"/>
    <w:rsid w:val="006220C6"/>
    <w:rsid w:val="0063016A"/>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5A6D"/>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682"/>
    <w:rsid w:val="00CF2D56"/>
    <w:rsid w:val="00D00927"/>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944BF"/>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E3491"/>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B492-B1AE-425C-A7EC-9105CF0A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5</Pages>
  <Words>2285</Words>
  <Characters>13029</Characters>
  <Application>Microsoft Office Word</Application>
  <DocSecurity>0</DocSecurity>
  <Lines>108</Lines>
  <Paragraphs>30</Paragraphs>
  <ScaleCrop>false</ScaleCrop>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153</cp:revision>
  <dcterms:created xsi:type="dcterms:W3CDTF">2017-06-27T09:46:00Z</dcterms:created>
  <dcterms:modified xsi:type="dcterms:W3CDTF">2019-01-09T13:24:00Z</dcterms:modified>
</cp:coreProperties>
</file>