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</w:t>
      </w:r>
      <w:bookmarkStart w:id="0" w:name="_GoBack"/>
      <w:bookmarkEnd w:id="0"/>
      <w:r w:rsidR="00CA2D52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C2938">
        <w:rPr>
          <w:rFonts w:ascii="GHEA Grapalat" w:hAnsi="GHEA Grapalat" w:cs="Sylfaen"/>
          <w:sz w:val="24"/>
          <w:szCs w:val="24"/>
          <w:lang w:val="en-US"/>
        </w:rPr>
        <w:t>0</w:t>
      </w:r>
      <w:r w:rsidR="00DC4A59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DC4A59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C4A59">
        <w:rPr>
          <w:rFonts w:ascii="GHEA Grapalat" w:hAnsi="GHEA Grapalat" w:cs="Sylfaen"/>
          <w:sz w:val="24"/>
          <w:szCs w:val="24"/>
        </w:rPr>
        <w:t>Ա</w:t>
      </w:r>
      <w:r w:rsidR="00DC4A59" w:rsidRPr="00DC4A59">
        <w:rPr>
          <w:rFonts w:ascii="GHEA Grapalat" w:hAnsi="GHEA Grapalat" w:cs="Sylfaen"/>
          <w:sz w:val="24"/>
          <w:szCs w:val="24"/>
          <w:lang w:val="en-US"/>
        </w:rPr>
        <w:t>/</w:t>
      </w:r>
      <w:r w:rsidR="00DC4A59">
        <w:rPr>
          <w:rFonts w:ascii="GHEA Grapalat" w:hAnsi="GHEA Grapalat" w:cs="Sylfaen"/>
          <w:sz w:val="24"/>
          <w:szCs w:val="24"/>
        </w:rPr>
        <w:t>Ձ</w:t>
      </w:r>
      <w:r w:rsidR="00DC4A59" w:rsidRPr="00DC4A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C4A59">
        <w:rPr>
          <w:rFonts w:ascii="GHEA Grapalat" w:hAnsi="GHEA Grapalat" w:cs="Sylfaen"/>
          <w:sz w:val="24"/>
          <w:szCs w:val="24"/>
        </w:rPr>
        <w:t>Սեյրան</w:t>
      </w:r>
      <w:r w:rsidR="00DC4A59" w:rsidRPr="00DC4A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C4A59">
        <w:rPr>
          <w:rFonts w:ascii="GHEA Grapalat" w:hAnsi="GHEA Grapalat" w:cs="Sylfaen"/>
          <w:sz w:val="24"/>
          <w:szCs w:val="24"/>
        </w:rPr>
        <w:t>Առաքելյան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814704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C4A59">
        <w:rPr>
          <w:rFonts w:ascii="GHEA Grapalat" w:hAnsi="GHEA Grapalat" w:cs="Sylfaen"/>
          <w:sz w:val="24"/>
          <w:szCs w:val="24"/>
        </w:rPr>
        <w:t>Սիսիանի</w:t>
      </w:r>
      <w:r w:rsidR="00DC4A59" w:rsidRPr="00DC4A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C4A59">
        <w:rPr>
          <w:rFonts w:ascii="GHEA Grapalat" w:hAnsi="GHEA Grapalat" w:cs="Sylfaen"/>
          <w:sz w:val="24"/>
          <w:szCs w:val="24"/>
        </w:rPr>
        <w:t>համայնքապետարան</w:t>
      </w:r>
    </w:p>
    <w:p w:rsidR="009B1998" w:rsidRPr="00DC4A59" w:rsidRDefault="00DC4A5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Ընթացակարգի</w:t>
      </w:r>
      <w:r w:rsidR="003014DC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E979C1">
        <w:rPr>
          <w:rFonts w:ascii="GHEA Grapalat" w:hAnsi="GHEA Grapalat" w:cs="Sylfaen"/>
          <w:sz w:val="24"/>
          <w:szCs w:val="24"/>
          <w:lang w:val="en-US"/>
        </w:rPr>
        <w:t>«</w:t>
      </w:r>
      <w:r w:rsidRPr="00DC4A59">
        <w:rPr>
          <w:rFonts w:ascii="GHEA Grapalat" w:hAnsi="GHEA Grapalat" w:cs="Sylfaen"/>
          <w:sz w:val="24"/>
          <w:szCs w:val="24"/>
          <w:lang w:val="en-US"/>
        </w:rPr>
        <w:t>ՍՄՍՔ-ԳՀԱՊՁԲ-19/01</w:t>
      </w:r>
      <w:r>
        <w:rPr>
          <w:rFonts w:ascii="GHEA Grapalat" w:hAnsi="GHEA Grapalat" w:cs="Sylfaen"/>
          <w:sz w:val="24"/>
          <w:szCs w:val="24"/>
          <w:lang w:val="en-US"/>
        </w:rPr>
        <w:t>»</w:t>
      </w:r>
      <w:r w:rsidRPr="00DC4A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ծածկագով</w:t>
      </w:r>
      <w:r w:rsidRPr="00DC4A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գնանշման</w:t>
      </w:r>
      <w:r w:rsidRPr="00DC4A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հարցման</w:t>
      </w:r>
      <w:r w:rsidRPr="00DC4A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ընթացակարգ</w:t>
      </w:r>
    </w:p>
    <w:p w:rsidR="009B1998" w:rsidRPr="00E979C1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02AAE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C4A59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202</cp:revision>
  <cp:lastPrinted>2019-01-14T07:38:00Z</cp:lastPrinted>
  <dcterms:created xsi:type="dcterms:W3CDTF">2016-04-19T09:12:00Z</dcterms:created>
  <dcterms:modified xsi:type="dcterms:W3CDTF">2019-01-16T06:34:00Z</dcterms:modified>
</cp:coreProperties>
</file>