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B47EA" w14:textId="77777777" w:rsidR="00B2541C" w:rsidRPr="00B2541C" w:rsidRDefault="00B2541C" w:rsidP="00B2541C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proofErr w:type="spellStart"/>
      <w:r w:rsidRPr="00B2541C">
        <w:rPr>
          <w:rFonts w:ascii="Times New Roman" w:eastAsia="Times New Roman" w:hAnsi="Times New Roman" w:cs="Times New Roman"/>
          <w:sz w:val="33"/>
          <w:szCs w:val="33"/>
          <w:lang w:eastAsia="ru-RU"/>
        </w:rPr>
        <w:t>Իրական</w:t>
      </w:r>
      <w:proofErr w:type="spellEnd"/>
      <w:r w:rsidRPr="00B2541C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</w:t>
      </w:r>
      <w:proofErr w:type="spellStart"/>
      <w:r w:rsidRPr="00B2541C">
        <w:rPr>
          <w:rFonts w:ascii="Times New Roman" w:eastAsia="Times New Roman" w:hAnsi="Times New Roman" w:cs="Times New Roman"/>
          <w:sz w:val="33"/>
          <w:szCs w:val="33"/>
          <w:lang w:eastAsia="ru-RU"/>
        </w:rPr>
        <w:t>շահառուների</w:t>
      </w:r>
      <w:proofErr w:type="spellEnd"/>
      <w:r w:rsidRPr="00B2541C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</w:t>
      </w:r>
      <w:proofErr w:type="spellStart"/>
      <w:r w:rsidRPr="00B2541C">
        <w:rPr>
          <w:rFonts w:ascii="Times New Roman" w:eastAsia="Times New Roman" w:hAnsi="Times New Roman" w:cs="Times New Roman"/>
          <w:sz w:val="33"/>
          <w:szCs w:val="33"/>
          <w:lang w:eastAsia="ru-RU"/>
        </w:rPr>
        <w:t>վերաբերյալ</w:t>
      </w:r>
      <w:proofErr w:type="spellEnd"/>
      <w:r w:rsidRPr="00B2541C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</w:t>
      </w:r>
      <w:proofErr w:type="spellStart"/>
      <w:r w:rsidRPr="00B2541C">
        <w:rPr>
          <w:rFonts w:ascii="Times New Roman" w:eastAsia="Times New Roman" w:hAnsi="Times New Roman" w:cs="Times New Roman"/>
          <w:sz w:val="33"/>
          <w:szCs w:val="33"/>
          <w:lang w:eastAsia="ru-RU"/>
        </w:rPr>
        <w:t>հայտարարագիր</w:t>
      </w:r>
      <w:proofErr w:type="spellEnd"/>
    </w:p>
    <w:p w14:paraId="74E29F5E" w14:textId="77777777" w:rsidR="00B2541C" w:rsidRPr="00B2541C" w:rsidRDefault="00B2541C" w:rsidP="00B254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2541C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հայտարարագրի</w:t>
      </w:r>
      <w:proofErr w:type="spellEnd"/>
      <w:r w:rsidRPr="00B254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2541C">
        <w:rPr>
          <w:rFonts w:ascii="Times New Roman" w:eastAsia="Times New Roman" w:hAnsi="Times New Roman" w:cs="Times New Roman"/>
          <w:sz w:val="24"/>
          <w:szCs w:val="24"/>
          <w:lang w:eastAsia="ru-RU"/>
        </w:rPr>
        <w:t>հաստատման</w:t>
      </w:r>
      <w:proofErr w:type="spellEnd"/>
      <w:r w:rsidRPr="00B254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2541C">
        <w:rPr>
          <w:rFonts w:ascii="Times New Roman" w:eastAsia="Times New Roman" w:hAnsi="Times New Roman" w:cs="Times New Roman"/>
          <w:sz w:val="24"/>
          <w:szCs w:val="24"/>
          <w:lang w:eastAsia="ru-RU"/>
        </w:rPr>
        <w:t>ամսաթիվ</w:t>
      </w:r>
      <w:proofErr w:type="spellEnd"/>
      <w:r w:rsidRPr="00B254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09/02/2023</w:t>
      </w:r>
    </w:p>
    <w:p w14:paraId="3508BE4D" w14:textId="77777777" w:rsidR="00B2541C" w:rsidRPr="00B2541C" w:rsidRDefault="00B2541C" w:rsidP="00B2541C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B2541C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  <w:proofErr w:type="spellEnd"/>
    </w:p>
    <w:p w14:paraId="2B797235" w14:textId="77777777" w:rsidR="00B2541C" w:rsidRPr="00B2541C" w:rsidRDefault="00B2541C" w:rsidP="00B2541C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B2541C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</w:t>
      </w:r>
      <w:proofErr w:type="spellEnd"/>
      <w:r w:rsidRPr="00B2541C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տվյալներ</w:t>
      </w:r>
      <w:proofErr w:type="spellEnd"/>
    </w:p>
    <w:p w14:paraId="6D1F13BF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B2541C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5C4584F0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Անվանում</w:t>
      </w:r>
      <w:proofErr w:type="spellEnd"/>
    </w:p>
    <w:p w14:paraId="7209E372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B2541C">
        <w:rPr>
          <w:rFonts w:ascii="DejaVuSans" w:eastAsia="Times New Roman" w:hAnsi="DejaVuSans" w:cs="Times New Roman"/>
          <w:sz w:val="18"/>
          <w:szCs w:val="18"/>
          <w:lang w:eastAsia="ru-RU"/>
        </w:rPr>
        <w:t>«ՄԵԴԷՔՍՊԵՐՏ»</w:t>
      </w:r>
    </w:p>
    <w:p w14:paraId="00677AB6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B2541C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1CDB59FB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>Name English</w:t>
      </w:r>
    </w:p>
    <w:p w14:paraId="2617BF10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r w:rsidRPr="00B2541C">
        <w:rPr>
          <w:rFonts w:ascii="DejaVuSans" w:eastAsia="Times New Roman" w:hAnsi="DejaVuSans" w:cs="Times New Roman"/>
          <w:sz w:val="18"/>
          <w:szCs w:val="18"/>
          <w:lang w:val="en-US" w:eastAsia="ru-RU"/>
        </w:rPr>
        <w:t>Medexpert LLC</w:t>
      </w:r>
    </w:p>
    <w:p w14:paraId="7809989C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val="en-US" w:eastAsia="ru-RU"/>
        </w:rPr>
      </w:pPr>
      <w:r w:rsidRPr="00B2541C">
        <w:rPr>
          <w:rFonts w:ascii="DejaVuSans" w:eastAsia="Times New Roman" w:hAnsi="DejaVuSans" w:cs="Times New Roman"/>
          <w:sz w:val="24"/>
          <w:szCs w:val="24"/>
          <w:lang w:val="en-US" w:eastAsia="ru-RU"/>
        </w:rPr>
        <w:t> </w:t>
      </w:r>
    </w:p>
    <w:p w14:paraId="233083AC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համար</w:t>
      </w:r>
      <w:proofErr w:type="spellEnd"/>
    </w:p>
    <w:p w14:paraId="17381FA6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r w:rsidRPr="00B2541C">
        <w:rPr>
          <w:rFonts w:ascii="DejaVuSans" w:eastAsia="Times New Roman" w:hAnsi="DejaVuSans" w:cs="Times New Roman"/>
          <w:sz w:val="18"/>
          <w:szCs w:val="18"/>
          <w:lang w:val="en-US" w:eastAsia="ru-RU"/>
        </w:rPr>
        <w:t>77.110.929704</w:t>
      </w:r>
    </w:p>
    <w:p w14:paraId="5F22E5B1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val="en-US" w:eastAsia="ru-RU"/>
        </w:rPr>
      </w:pPr>
      <w:r w:rsidRPr="00B2541C">
        <w:rPr>
          <w:rFonts w:ascii="DejaVuSans" w:eastAsia="Times New Roman" w:hAnsi="DejaVuSans" w:cs="Times New Roman"/>
          <w:sz w:val="24"/>
          <w:szCs w:val="24"/>
          <w:lang w:val="en-US" w:eastAsia="ru-RU"/>
        </w:rPr>
        <w:t> </w:t>
      </w:r>
    </w:p>
    <w:p w14:paraId="58D28E97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ամսաթիվ</w:t>
      </w:r>
      <w:proofErr w:type="spellEnd"/>
    </w:p>
    <w:p w14:paraId="20B52826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r w:rsidRPr="00B2541C">
        <w:rPr>
          <w:rFonts w:ascii="DejaVuSans" w:eastAsia="Times New Roman" w:hAnsi="DejaVuSans" w:cs="Times New Roman"/>
          <w:sz w:val="18"/>
          <w:szCs w:val="18"/>
          <w:lang w:val="en-US" w:eastAsia="ru-RU"/>
        </w:rPr>
        <w:t>2016-10-05</w:t>
      </w:r>
    </w:p>
    <w:p w14:paraId="60D205DB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val="en-US" w:eastAsia="ru-RU"/>
        </w:rPr>
      </w:pPr>
      <w:r w:rsidRPr="00B2541C">
        <w:rPr>
          <w:rFonts w:ascii="DejaVuSans" w:eastAsia="Times New Roman" w:hAnsi="DejaVuSans" w:cs="Times New Roman"/>
          <w:sz w:val="24"/>
          <w:szCs w:val="24"/>
          <w:lang w:val="en-US" w:eastAsia="ru-RU"/>
        </w:rPr>
        <w:t> </w:t>
      </w:r>
    </w:p>
    <w:p w14:paraId="74378A68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Հայտարարագրի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տեսակ</w:t>
      </w:r>
      <w:proofErr w:type="spellEnd"/>
    </w:p>
    <w:p w14:paraId="11C5AE8C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val="en-US" w:eastAsia="ru-RU"/>
        </w:rPr>
      </w:pPr>
      <w:r w:rsidRPr="00B2541C">
        <w:rPr>
          <w:rFonts w:ascii="DejaVuSans" w:eastAsia="Times New Roman" w:hAnsi="DejaVuSans" w:cs="Times New Roman"/>
          <w:sz w:val="24"/>
          <w:szCs w:val="24"/>
          <w:lang w:val="en-US" w:eastAsia="ru-RU"/>
        </w:rPr>
        <w:t> </w:t>
      </w:r>
    </w:p>
    <w:p w14:paraId="67C5E096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Կազմակերպությունը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ցուցակված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է</w:t>
      </w:r>
    </w:p>
    <w:p w14:paraId="2D45CF62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proofErr w:type="spellStart"/>
      <w:r w:rsidRPr="00B2541C">
        <w:rPr>
          <w:rFonts w:ascii="DejaVuSans" w:eastAsia="Times New Roman" w:hAnsi="DejaVuSans" w:cs="Times New Roman"/>
          <w:sz w:val="18"/>
          <w:szCs w:val="18"/>
          <w:lang w:eastAsia="ru-RU"/>
        </w:rPr>
        <w:t>Ոչ</w:t>
      </w:r>
      <w:proofErr w:type="spellEnd"/>
    </w:p>
    <w:p w14:paraId="6A31A3DD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</w:pPr>
      <w:r w:rsidRPr="00B2541C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</w:t>
      </w:r>
      <w:r w:rsidRPr="00B2541C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  <w:t xml:space="preserve"> </w:t>
      </w:r>
      <w:r w:rsidRPr="00B2541C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ՄԱՍՆԱԿՑՈՒԹՅՈՒՆ</w:t>
      </w:r>
    </w:p>
    <w:p w14:paraId="0D683725" w14:textId="77777777" w:rsidR="00B2541C" w:rsidRPr="00B2541C" w:rsidRDefault="00B2541C" w:rsidP="00B2541C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</w:pPr>
      <w:proofErr w:type="spellStart"/>
      <w:r w:rsidRPr="00B2541C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</w:t>
      </w:r>
      <w:proofErr w:type="spellEnd"/>
      <w:r w:rsidRPr="00B2541C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շահառուներ</w:t>
      </w:r>
      <w:proofErr w:type="spellEnd"/>
    </w:p>
    <w:p w14:paraId="72184275" w14:textId="77777777" w:rsidR="00B2541C" w:rsidRPr="00B2541C" w:rsidRDefault="00B2541C" w:rsidP="00B2541C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</w:pPr>
      <w:proofErr w:type="spellStart"/>
      <w:r w:rsidRPr="00B2541C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</w:t>
      </w:r>
      <w:proofErr w:type="spellEnd"/>
      <w:r w:rsidRPr="00B2541C"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շահառուներ</w:t>
      </w:r>
      <w:proofErr w:type="spellEnd"/>
    </w:p>
    <w:p w14:paraId="27BA6F4D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B2541C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364CACEC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Անուն</w:t>
      </w:r>
      <w:proofErr w:type="spellEnd"/>
    </w:p>
    <w:p w14:paraId="3692AC4E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B2541C">
        <w:rPr>
          <w:rFonts w:ascii="DejaVuSans" w:eastAsia="Times New Roman" w:hAnsi="DejaVuSans" w:cs="Times New Roman"/>
          <w:sz w:val="18"/>
          <w:szCs w:val="18"/>
          <w:lang w:eastAsia="ru-RU"/>
        </w:rPr>
        <w:t>Նելլի</w:t>
      </w:r>
      <w:proofErr w:type="spellEnd"/>
    </w:p>
    <w:p w14:paraId="33E90C9F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B2541C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0E95F2E7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Ազգանուն</w:t>
      </w:r>
      <w:proofErr w:type="spellEnd"/>
    </w:p>
    <w:p w14:paraId="299431CE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B2541C">
        <w:rPr>
          <w:rFonts w:ascii="DejaVuSans" w:eastAsia="Times New Roman" w:hAnsi="DejaVuSans" w:cs="Times New Roman"/>
          <w:sz w:val="18"/>
          <w:szCs w:val="18"/>
          <w:lang w:eastAsia="ru-RU"/>
        </w:rPr>
        <w:t>Հակոբյան</w:t>
      </w:r>
      <w:proofErr w:type="spellEnd"/>
    </w:p>
    <w:p w14:paraId="354773EB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B2541C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1136CE2C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Քաղաքացիություն</w:t>
      </w:r>
      <w:proofErr w:type="spellEnd"/>
    </w:p>
    <w:p w14:paraId="7E90329D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B2541C">
        <w:rPr>
          <w:rFonts w:ascii="DejaVuSans" w:eastAsia="Times New Roman" w:hAnsi="DejaVuSans" w:cs="Times New Roman"/>
          <w:sz w:val="18"/>
          <w:szCs w:val="18"/>
          <w:lang w:eastAsia="ru-RU"/>
        </w:rPr>
        <w:t>Հայաստան</w:t>
      </w:r>
      <w:proofErr w:type="spellEnd"/>
    </w:p>
    <w:p w14:paraId="7CF2BFEC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B2541C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07B9A990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շահառու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դառնալու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ամսաթիվ</w:t>
      </w:r>
      <w:proofErr w:type="spellEnd"/>
    </w:p>
    <w:p w14:paraId="78AAB148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B2541C">
        <w:rPr>
          <w:rFonts w:ascii="DejaVuSans" w:eastAsia="Times New Roman" w:hAnsi="DejaVuSans" w:cs="Times New Roman"/>
          <w:sz w:val="18"/>
          <w:szCs w:val="18"/>
          <w:lang w:eastAsia="ru-RU"/>
        </w:rPr>
        <w:t>08/31/2017</w:t>
      </w:r>
    </w:p>
    <w:p w14:paraId="47600B4C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B2541C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4A9E2B11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B2541C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1. 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անուղղակի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կերպով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տիրապետում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է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տվյալ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իրավաբանական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անձի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`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ձայնի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իրավունք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տվող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բաժնեմասերի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(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բաժնետոմսերի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,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փայերի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) 20 և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ավելի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տոկոսին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անուղղակի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կերպով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ունի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20 և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ավելի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տոկոս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մասնակցություն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իրավաբանական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անձի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կանոնադրական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կապիտալում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*</w:t>
      </w:r>
    </w:p>
    <w:p w14:paraId="30E6F774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B2541C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  <w:proofErr w:type="spellEnd"/>
    </w:p>
    <w:p w14:paraId="27AFF389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B2541C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41E92CE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Մասնակցության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չափ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, %</w:t>
      </w:r>
    </w:p>
    <w:p w14:paraId="43F2BFFA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B2541C">
        <w:rPr>
          <w:rFonts w:ascii="DejaVuSans" w:eastAsia="Times New Roman" w:hAnsi="DejaVuSans" w:cs="Times New Roman"/>
          <w:sz w:val="18"/>
          <w:szCs w:val="18"/>
          <w:lang w:eastAsia="ru-RU"/>
        </w:rPr>
        <w:t>100 %</w:t>
      </w:r>
    </w:p>
    <w:p w14:paraId="52BBBD2D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B2541C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07553BA5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շահառուն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Կազմակերպության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կանոնադրական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կապիտալում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ունի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՝</w:t>
      </w:r>
    </w:p>
    <w:p w14:paraId="6BDDE9AD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B2541C">
        <w:rPr>
          <w:rFonts w:ascii="DejaVuSans" w:eastAsia="Times New Roman" w:hAnsi="DejaVuSans" w:cs="Times New Roman"/>
          <w:sz w:val="18"/>
          <w:szCs w:val="18"/>
          <w:lang w:eastAsia="ru-RU"/>
        </w:rPr>
        <w:t>Ուղղակի</w:t>
      </w:r>
      <w:proofErr w:type="spellEnd"/>
      <w:r w:rsidRPr="00B2541C">
        <w:rPr>
          <w:rFonts w:ascii="DejaVuSans" w:eastAsia="Times New Roman" w:hAnsi="DejaVuSans" w:cs="Times New Roman"/>
          <w:sz w:val="18"/>
          <w:szCs w:val="18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sz w:val="18"/>
          <w:szCs w:val="18"/>
          <w:lang w:eastAsia="ru-RU"/>
        </w:rPr>
        <w:t>մասնակցություն</w:t>
      </w:r>
      <w:proofErr w:type="spellEnd"/>
    </w:p>
    <w:p w14:paraId="3B5A8FA7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B2541C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1C45D29C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B2541C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2. 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Իրավաբանական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անձի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նկատմամբ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իրականացնում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է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(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փաստացի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)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վերահսկողություն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այլ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միջոցներով</w:t>
      </w:r>
      <w:proofErr w:type="spellEnd"/>
    </w:p>
    <w:p w14:paraId="3DAD7573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B2541C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  <w:proofErr w:type="spellEnd"/>
    </w:p>
    <w:p w14:paraId="427FA142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B2541C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355A2AB5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B2541C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3. 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Հանդիսանում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է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տվյալ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իրավաբանական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անձի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գործունեության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ընդհանուր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ընթացիկ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ղեկավարումն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իրականացնող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պաշտոնատար</w:t>
      </w:r>
      <w:proofErr w:type="spellEnd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անձ</w:t>
      </w:r>
      <w:proofErr w:type="spellEnd"/>
    </w:p>
    <w:p w14:paraId="5F253167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B2541C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  <w:proofErr w:type="spellEnd"/>
    </w:p>
    <w:p w14:paraId="30E5197B" w14:textId="77777777" w:rsidR="00B2541C" w:rsidRPr="00B2541C" w:rsidRDefault="00B2541C" w:rsidP="00B2541C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B2541C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</w:t>
      </w:r>
      <w:proofErr w:type="spellEnd"/>
      <w:r w:rsidRPr="00B2541C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մասնակիցներ</w:t>
      </w:r>
      <w:proofErr w:type="spellEnd"/>
    </w:p>
    <w:p w14:paraId="600F4E16" w14:textId="77777777" w:rsidR="00B2541C" w:rsidRPr="00B2541C" w:rsidRDefault="00B2541C" w:rsidP="00B2541C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B2541C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</w:t>
      </w:r>
      <w:proofErr w:type="spellEnd"/>
      <w:r w:rsidRPr="00B2541C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մասնակիցներ</w:t>
      </w:r>
      <w:proofErr w:type="spellEnd"/>
    </w:p>
    <w:p w14:paraId="463389FE" w14:textId="77777777" w:rsidR="00B2541C" w:rsidRPr="00B2541C" w:rsidRDefault="00B2541C" w:rsidP="00B2541C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B2541C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lastRenderedPageBreak/>
        <w:t>Միջանկյալ</w:t>
      </w:r>
      <w:proofErr w:type="spellEnd"/>
      <w:r w:rsidRPr="00B2541C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ընկերություններ</w:t>
      </w:r>
      <w:proofErr w:type="spellEnd"/>
    </w:p>
    <w:p w14:paraId="4241B39C" w14:textId="77777777" w:rsidR="00B2541C" w:rsidRPr="00B2541C" w:rsidRDefault="00B2541C" w:rsidP="00B2541C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B2541C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</w:t>
      </w:r>
      <w:proofErr w:type="spellEnd"/>
      <w:r w:rsidRPr="00B2541C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շղթա</w:t>
      </w:r>
      <w:proofErr w:type="spellEnd"/>
    </w:p>
    <w:p w14:paraId="6D943572" w14:textId="77777777" w:rsidR="00B2541C" w:rsidRPr="00B2541C" w:rsidRDefault="00B2541C" w:rsidP="00B2541C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B2541C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  <w:proofErr w:type="spellEnd"/>
    </w:p>
    <w:p w14:paraId="69D34515" w14:textId="77777777" w:rsidR="00B2541C" w:rsidRPr="00B2541C" w:rsidRDefault="00B2541C" w:rsidP="00B2541C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B2541C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  <w:proofErr w:type="spellEnd"/>
    </w:p>
    <w:p w14:paraId="690E1B68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proofErr w:type="spellStart"/>
      <w:r w:rsidRPr="00B2541C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Նշումներ</w:t>
      </w:r>
      <w:proofErr w:type="spellEnd"/>
    </w:p>
    <w:p w14:paraId="5D3E4A62" w14:textId="77777777" w:rsidR="00B2541C" w:rsidRPr="00B2541C" w:rsidRDefault="00B2541C" w:rsidP="00B2541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B2541C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</w:t>
      </w:r>
      <w:proofErr w:type="spellEnd"/>
      <w:r w:rsidRPr="00B2541C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B2541C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նշումներ</w:t>
      </w:r>
      <w:proofErr w:type="spellEnd"/>
    </w:p>
    <w:p w14:paraId="18D0AC38" w14:textId="77777777" w:rsidR="00E463C9" w:rsidRDefault="00E463C9">
      <w:bookmarkStart w:id="0" w:name="_GoBack"/>
      <w:bookmarkEnd w:id="0"/>
    </w:p>
    <w:sectPr w:rsidR="00E46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5CE"/>
    <w:rsid w:val="006B75CE"/>
    <w:rsid w:val="00B2541C"/>
    <w:rsid w:val="00E4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BA75D0-0167-451C-B06E-EF6C53D15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8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4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58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8874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05940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657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5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868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699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774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1079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541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833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99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56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80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196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52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079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643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615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889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862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6068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493267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75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807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78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50020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3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36307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433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0183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220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3870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790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778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2701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77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091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4217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5513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978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921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6691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3058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864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5115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5727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62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207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42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49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94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282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409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745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66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026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921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350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71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74398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192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2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99055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55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38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7407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08465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074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518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54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2023-04-06T05:57:00Z</dcterms:created>
  <dcterms:modified xsi:type="dcterms:W3CDTF">2023-04-06T05:57:00Z</dcterms:modified>
</cp:coreProperties>
</file>