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72672B" w:rsidRDefault="0022631D" w:rsidP="0098408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3B02D461" w14:textId="77777777" w:rsidR="0022631D" w:rsidRPr="00947E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47E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820E98" w14:textId="77777777" w:rsidR="0053007F" w:rsidRPr="00947E1D" w:rsidRDefault="0022631D" w:rsidP="0053007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47E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350325" w14:textId="2B290215" w:rsidR="005F0D9B" w:rsidRPr="00947E1D" w:rsidRDefault="0053007F" w:rsidP="0053007F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47E1D">
        <w:rPr>
          <w:rFonts w:ascii="GHEA Grapalat" w:hAnsi="GHEA Grapalat" w:cs="Sylfaen"/>
          <w:sz w:val="20"/>
          <w:szCs w:val="20"/>
          <w:lang w:val="af-ZA"/>
        </w:rPr>
        <w:t xml:space="preserve">          </w:t>
      </w:r>
      <w:r w:rsidR="005F0D9B" w:rsidRPr="00947E1D">
        <w:rPr>
          <w:rFonts w:ascii="GHEA Grapalat" w:hAnsi="GHEA Grapalat" w:cs="Sylfaen"/>
          <w:sz w:val="20"/>
          <w:szCs w:val="20"/>
          <w:lang w:val="hy-AM"/>
        </w:rPr>
        <w:t>ՀՀ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E4405" w:rsidRPr="00947E1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F0D9B" w:rsidRPr="00947E1D">
        <w:rPr>
          <w:rFonts w:ascii="GHEA Grapalat" w:hAnsi="GHEA Grapalat" w:cs="Sylfaen"/>
          <w:sz w:val="20"/>
          <w:szCs w:val="20"/>
          <w:lang w:val="hy-AM"/>
        </w:rPr>
        <w:t>Սյունիքի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F0D9B" w:rsidRPr="00947E1D">
        <w:rPr>
          <w:rFonts w:ascii="GHEA Grapalat" w:hAnsi="GHEA Grapalat" w:cs="Sylfaen"/>
          <w:sz w:val="20"/>
          <w:szCs w:val="20"/>
          <w:lang w:val="hy-AM"/>
        </w:rPr>
        <w:t>մարզի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F0D9B" w:rsidRPr="00947E1D">
        <w:rPr>
          <w:rFonts w:ascii="GHEA Grapalat" w:hAnsi="GHEA Grapalat" w:cs="Sylfaen"/>
          <w:sz w:val="20"/>
          <w:szCs w:val="20"/>
          <w:lang w:val="hy-AM"/>
        </w:rPr>
        <w:t>Մեղրի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F0D9B" w:rsidRPr="00947E1D">
        <w:rPr>
          <w:rFonts w:ascii="GHEA Grapalat" w:hAnsi="GHEA Grapalat" w:cs="Sylfaen"/>
          <w:sz w:val="20"/>
          <w:szCs w:val="20"/>
          <w:lang w:val="hy-AM"/>
        </w:rPr>
        <w:t>համայնքը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</w:t>
      </w:r>
      <w:r w:rsidR="005F0D9B" w:rsidRPr="00947E1D">
        <w:rPr>
          <w:rFonts w:ascii="GHEA Grapalat" w:hAnsi="GHEA Grapalat" w:cs="Sylfaen"/>
          <w:i/>
          <w:sz w:val="20"/>
          <w:szCs w:val="20"/>
          <w:lang w:val="af-ZA"/>
        </w:rPr>
        <w:t>է</w:t>
      </w:r>
      <w:r w:rsidR="0072672B" w:rsidRPr="00947E1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5F0D9B" w:rsidRPr="00947E1D">
        <w:rPr>
          <w:rFonts w:ascii="GHEA Grapalat" w:hAnsi="GHEA Grapalat"/>
          <w:sz w:val="20"/>
          <w:szCs w:val="20"/>
          <w:lang w:val="af-ZA"/>
        </w:rPr>
        <w:t xml:space="preserve"> </w:t>
      </w:r>
      <w:r w:rsidR="0072672B" w:rsidRPr="00947E1D">
        <w:rPr>
          <w:rFonts w:ascii="GHEA Grapalat" w:hAnsi="GHEA Grapalat"/>
          <w:sz w:val="20"/>
          <w:szCs w:val="20"/>
          <w:lang w:val="hy-AM"/>
        </w:rPr>
        <w:t>իր</w:t>
      </w:r>
      <w:r w:rsidR="005F0D9B" w:rsidRPr="00947E1D">
        <w:rPr>
          <w:rFonts w:ascii="GHEA Grapalat" w:hAnsi="GHEA Grapalat"/>
          <w:sz w:val="20"/>
          <w:szCs w:val="20"/>
          <w:lang w:val="af-ZA"/>
        </w:rPr>
        <w:t xml:space="preserve"> </w:t>
      </w:r>
      <w:r w:rsidR="005F0D9B" w:rsidRPr="00947E1D">
        <w:rPr>
          <w:rFonts w:ascii="GHEA Grapalat" w:hAnsi="GHEA Grapalat"/>
          <w:sz w:val="20"/>
          <w:szCs w:val="20"/>
          <w:lang w:val="hy-AM"/>
        </w:rPr>
        <w:t>կարիքների</w:t>
      </w:r>
      <w:r w:rsidR="005F0D9B" w:rsidRPr="00947E1D">
        <w:rPr>
          <w:rFonts w:ascii="GHEA Grapalat" w:hAnsi="GHEA Grapalat"/>
          <w:sz w:val="20"/>
          <w:szCs w:val="20"/>
          <w:lang w:val="af-ZA"/>
        </w:rPr>
        <w:t xml:space="preserve"> </w:t>
      </w:r>
      <w:r w:rsidR="005F0D9B" w:rsidRPr="00947E1D">
        <w:rPr>
          <w:rFonts w:ascii="GHEA Grapalat" w:hAnsi="GHEA Grapalat"/>
          <w:sz w:val="20"/>
          <w:szCs w:val="20"/>
          <w:lang w:val="hy-AM"/>
        </w:rPr>
        <w:t>համար</w:t>
      </w:r>
      <w:r w:rsidR="005F0D9B" w:rsidRPr="00947E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47E1D">
        <w:rPr>
          <w:rFonts w:ascii="GHEA Grapalat" w:hAnsi="GHEA Grapalat"/>
          <w:b/>
        </w:rPr>
        <w:t>քաղաքաշինական</w:t>
      </w:r>
      <w:proofErr w:type="spellEnd"/>
      <w:r w:rsidR="00947E1D" w:rsidRPr="00947E1D">
        <w:rPr>
          <w:rFonts w:ascii="GHEA Grapalat" w:hAnsi="GHEA Grapalat"/>
          <w:b/>
          <w:lang w:val="af-ZA"/>
        </w:rPr>
        <w:t xml:space="preserve"> </w:t>
      </w:r>
      <w:r w:rsidR="0093028F" w:rsidRPr="00947E1D">
        <w:rPr>
          <w:rFonts w:ascii="GHEA Grapalat" w:hAnsi="GHEA Grapalat"/>
          <w:b/>
          <w:lang w:val="hy-AM"/>
        </w:rPr>
        <w:t xml:space="preserve"> ծառայությունների ձեռքբերման 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  </w:t>
      </w:r>
      <w:r w:rsidR="005F0D9B" w:rsidRPr="00947E1D">
        <w:rPr>
          <w:rFonts w:ascii="GHEA Grapalat" w:hAnsi="GHEA Grapalat"/>
          <w:sz w:val="20"/>
          <w:szCs w:val="20"/>
          <w:lang w:val="hy-AM"/>
        </w:rPr>
        <w:t>ՍՄ-ՄՀ-</w:t>
      </w:r>
      <w:r w:rsidR="00301346" w:rsidRPr="00947E1D">
        <w:rPr>
          <w:rFonts w:ascii="GHEA Grapalat" w:hAnsi="GHEA Grapalat"/>
          <w:sz w:val="20"/>
          <w:szCs w:val="20"/>
          <w:lang w:val="hy-AM"/>
        </w:rPr>
        <w:t>ԳՀԾ</w:t>
      </w:r>
      <w:r w:rsidR="005F0D9B" w:rsidRPr="00947E1D">
        <w:rPr>
          <w:rFonts w:ascii="GHEA Grapalat" w:hAnsi="GHEA Grapalat"/>
          <w:sz w:val="20"/>
          <w:szCs w:val="20"/>
          <w:lang w:val="af-ZA"/>
        </w:rPr>
        <w:t>ՁԲ</w:t>
      </w:r>
      <w:r w:rsidR="000E4405" w:rsidRPr="00947E1D">
        <w:rPr>
          <w:rFonts w:ascii="GHEA Grapalat" w:hAnsi="GHEA Grapalat"/>
          <w:sz w:val="20"/>
          <w:szCs w:val="20"/>
          <w:lang w:val="hy-AM"/>
        </w:rPr>
        <w:t>-26</w:t>
      </w:r>
      <w:r w:rsidR="005F0D9B" w:rsidRPr="00947E1D">
        <w:rPr>
          <w:rFonts w:ascii="GHEA Grapalat" w:hAnsi="GHEA Grapalat"/>
          <w:sz w:val="20"/>
          <w:szCs w:val="20"/>
          <w:lang w:val="hy-AM"/>
        </w:rPr>
        <w:t>/</w:t>
      </w:r>
      <w:r w:rsidR="00301346" w:rsidRPr="00947E1D">
        <w:rPr>
          <w:rFonts w:ascii="GHEA Grapalat" w:hAnsi="GHEA Grapalat"/>
          <w:sz w:val="20"/>
          <w:szCs w:val="20"/>
          <w:lang w:val="hy-AM"/>
        </w:rPr>
        <w:t>0</w:t>
      </w:r>
      <w:r w:rsidR="0093028F" w:rsidRPr="00947E1D">
        <w:rPr>
          <w:rFonts w:ascii="GHEA Grapalat" w:hAnsi="GHEA Grapalat"/>
          <w:sz w:val="20"/>
          <w:szCs w:val="20"/>
          <w:lang w:val="hy-AM"/>
        </w:rPr>
        <w:t>2</w:t>
      </w:r>
      <w:r w:rsidR="00B565C1" w:rsidRPr="00947E1D">
        <w:rPr>
          <w:rFonts w:ascii="GHEA Grapalat" w:hAnsi="GHEA Grapalat"/>
          <w:sz w:val="20"/>
          <w:szCs w:val="20"/>
          <w:lang w:val="hy-AM"/>
        </w:rPr>
        <w:t xml:space="preserve"> 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արդյունքում </w:t>
      </w:r>
      <w:r w:rsidR="000E4405" w:rsidRPr="00947E1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B20B2" w:rsidRPr="00947E1D">
        <w:rPr>
          <w:rFonts w:ascii="GHEA Grapalat" w:hAnsi="GHEA Grapalat" w:cs="Sylfaen"/>
          <w:sz w:val="20"/>
          <w:szCs w:val="20"/>
          <w:lang w:val="hy-AM"/>
        </w:rPr>
        <w:t>202</w:t>
      </w:r>
      <w:r w:rsidR="00B565C1" w:rsidRPr="00947E1D">
        <w:rPr>
          <w:rFonts w:ascii="GHEA Grapalat" w:hAnsi="GHEA Grapalat" w:cs="Sylfaen"/>
          <w:sz w:val="20"/>
          <w:szCs w:val="20"/>
          <w:lang w:val="hy-AM"/>
        </w:rPr>
        <w:t>6</w:t>
      </w:r>
      <w:r w:rsidR="00BD353D" w:rsidRPr="00947E1D">
        <w:rPr>
          <w:rFonts w:ascii="GHEA Grapalat" w:hAnsi="GHEA Grapalat" w:cs="Sylfaen"/>
          <w:sz w:val="20"/>
          <w:szCs w:val="20"/>
          <w:lang w:val="hy-AM"/>
        </w:rPr>
        <w:t>թ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.  </w:t>
      </w:r>
      <w:proofErr w:type="spellStart"/>
      <w:proofErr w:type="gramStart"/>
      <w:r w:rsidR="00947E1D">
        <w:rPr>
          <w:rFonts w:ascii="GHEA Grapalat" w:hAnsi="GHEA Grapalat" w:cs="Sylfaen"/>
          <w:sz w:val="20"/>
          <w:szCs w:val="20"/>
        </w:rPr>
        <w:t>մարտ</w:t>
      </w:r>
      <w:proofErr w:type="spellEnd"/>
      <w:r w:rsidR="00B565C1" w:rsidRPr="00947E1D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3028F" w:rsidRPr="00947E1D">
        <w:rPr>
          <w:rFonts w:ascii="GHEA Grapalat" w:hAnsi="GHEA Grapalat" w:cs="Sylfaen"/>
          <w:sz w:val="20"/>
          <w:szCs w:val="20"/>
          <w:lang w:val="hy-AM"/>
        </w:rPr>
        <w:t>1</w:t>
      </w:r>
      <w:r w:rsidR="00947E1D" w:rsidRPr="00947E1D">
        <w:rPr>
          <w:rFonts w:ascii="GHEA Grapalat" w:hAnsi="GHEA Grapalat" w:cs="Sylfaen"/>
          <w:sz w:val="20"/>
          <w:szCs w:val="20"/>
          <w:lang w:val="af-ZA"/>
        </w:rPr>
        <w:t>7</w:t>
      </w:r>
      <w:proofErr w:type="gramEnd"/>
      <w:r w:rsidR="005F0D9B" w:rsidRPr="00947E1D">
        <w:rPr>
          <w:rFonts w:ascii="GHEA Grapalat" w:hAnsi="GHEA Grapalat" w:cs="Sylfaen"/>
          <w:sz w:val="20"/>
          <w:szCs w:val="20"/>
          <w:lang w:val="af-ZA"/>
        </w:rPr>
        <w:t>-</w:t>
      </w:r>
      <w:r w:rsidR="00B55B70" w:rsidRPr="00947E1D">
        <w:rPr>
          <w:rFonts w:ascii="GHEA Grapalat" w:hAnsi="GHEA Grapalat" w:cs="Sylfaen"/>
          <w:sz w:val="20"/>
          <w:szCs w:val="20"/>
          <w:lang w:val="ru-RU"/>
        </w:rPr>
        <w:t>ի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ն կնքված N </w:t>
      </w:r>
      <w:r w:rsidR="005F0D9B" w:rsidRPr="00947E1D">
        <w:rPr>
          <w:rFonts w:ascii="GHEA Grapalat" w:hAnsi="GHEA Grapalat"/>
          <w:sz w:val="20"/>
          <w:szCs w:val="20"/>
          <w:lang w:val="hy-AM"/>
        </w:rPr>
        <w:t>ՍՄ-ՄՀ</w:t>
      </w:r>
      <w:r w:rsidR="00301346" w:rsidRPr="00947E1D">
        <w:rPr>
          <w:rFonts w:ascii="GHEA Grapalat" w:hAnsi="GHEA Grapalat"/>
          <w:sz w:val="20"/>
          <w:szCs w:val="20"/>
          <w:lang w:val="hy-AM"/>
        </w:rPr>
        <w:t>-ԳՀԾ</w:t>
      </w:r>
      <w:r w:rsidR="005F0D9B" w:rsidRPr="00947E1D">
        <w:rPr>
          <w:rFonts w:ascii="GHEA Grapalat" w:hAnsi="GHEA Grapalat"/>
          <w:sz w:val="20"/>
          <w:szCs w:val="20"/>
          <w:lang w:val="af-ZA"/>
        </w:rPr>
        <w:t>ՁԲ</w:t>
      </w:r>
      <w:r w:rsidR="000B20B2" w:rsidRPr="00947E1D">
        <w:rPr>
          <w:rFonts w:ascii="GHEA Grapalat" w:hAnsi="GHEA Grapalat"/>
          <w:sz w:val="20"/>
          <w:szCs w:val="20"/>
          <w:lang w:val="hy-AM"/>
        </w:rPr>
        <w:t>-2</w:t>
      </w:r>
      <w:r w:rsidR="000E4405" w:rsidRPr="00947E1D">
        <w:rPr>
          <w:rFonts w:ascii="GHEA Grapalat" w:hAnsi="GHEA Grapalat"/>
          <w:sz w:val="20"/>
          <w:szCs w:val="20"/>
          <w:lang w:val="hy-AM"/>
        </w:rPr>
        <w:t>6</w:t>
      </w:r>
      <w:r w:rsidR="005F0D9B" w:rsidRPr="00947E1D">
        <w:rPr>
          <w:rFonts w:ascii="GHEA Grapalat" w:hAnsi="GHEA Grapalat"/>
          <w:sz w:val="20"/>
          <w:szCs w:val="20"/>
          <w:lang w:val="hy-AM"/>
        </w:rPr>
        <w:t>/</w:t>
      </w:r>
      <w:r w:rsidR="00301346" w:rsidRPr="00947E1D">
        <w:rPr>
          <w:rFonts w:ascii="GHEA Grapalat" w:hAnsi="GHEA Grapalat"/>
          <w:sz w:val="20"/>
          <w:szCs w:val="20"/>
          <w:lang w:val="hy-AM"/>
        </w:rPr>
        <w:t>0</w:t>
      </w:r>
      <w:r w:rsidR="0093028F" w:rsidRPr="00947E1D">
        <w:rPr>
          <w:rFonts w:ascii="GHEA Grapalat" w:hAnsi="GHEA Grapalat"/>
          <w:sz w:val="20"/>
          <w:szCs w:val="20"/>
          <w:lang w:val="hy-AM"/>
        </w:rPr>
        <w:t>2</w:t>
      </w:r>
      <w:r w:rsidR="005F0D9B" w:rsidRPr="00947E1D">
        <w:rPr>
          <w:rFonts w:ascii="GHEA Grapalat" w:hAnsi="GHEA Grapalat" w:cs="Sylfaen"/>
          <w:sz w:val="20"/>
          <w:szCs w:val="20"/>
          <w:lang w:val="af-ZA"/>
        </w:rPr>
        <w:t xml:space="preserve">  պայմանագրի մասին տեղեկատվությունը`</w:t>
      </w:r>
    </w:p>
    <w:p w14:paraId="3F2A9659" w14:textId="77777777" w:rsidR="0022631D" w:rsidRPr="00947E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216"/>
        <w:gridCol w:w="1028"/>
        <w:gridCol w:w="29"/>
        <w:gridCol w:w="290"/>
        <w:gridCol w:w="495"/>
        <w:gridCol w:w="290"/>
        <w:gridCol w:w="190"/>
        <w:gridCol w:w="88"/>
        <w:gridCol w:w="284"/>
        <w:gridCol w:w="10"/>
        <w:gridCol w:w="273"/>
        <w:gridCol w:w="141"/>
        <w:gridCol w:w="48"/>
        <w:gridCol w:w="378"/>
        <w:gridCol w:w="233"/>
        <w:gridCol w:w="170"/>
        <w:gridCol w:w="694"/>
        <w:gridCol w:w="37"/>
        <w:gridCol w:w="284"/>
        <w:gridCol w:w="10"/>
        <w:gridCol w:w="600"/>
        <w:gridCol w:w="205"/>
        <w:gridCol w:w="35"/>
        <w:gridCol w:w="142"/>
        <w:gridCol w:w="142"/>
        <w:gridCol w:w="21"/>
        <w:gridCol w:w="733"/>
        <w:gridCol w:w="38"/>
        <w:gridCol w:w="636"/>
        <w:gridCol w:w="208"/>
        <w:gridCol w:w="27"/>
        <w:gridCol w:w="179"/>
        <w:gridCol w:w="142"/>
        <w:gridCol w:w="142"/>
        <w:gridCol w:w="1793"/>
      </w:tblGrid>
      <w:tr w:rsidR="0022631D" w:rsidRPr="00947E1D" w14:paraId="3BCB0F4A" w14:textId="77777777" w:rsidTr="00301346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231" w:type="dxa"/>
            <w:gridSpan w:val="35"/>
            <w:shd w:val="clear" w:color="auto" w:fill="auto"/>
            <w:vAlign w:val="center"/>
          </w:tcPr>
          <w:p w14:paraId="47A5B985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Գ</w:t>
            </w:r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947E1D" w14:paraId="796D388F" w14:textId="77777777" w:rsidTr="00862088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947E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947E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947E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չափման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9F68B85" w14:textId="1B4FEF17" w:rsidR="0022631D" w:rsidRPr="00947E1D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2535C49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947E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947E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պայմանագրով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2631D" w:rsidRPr="00947E1D" w14:paraId="02BE1D52" w14:textId="77777777" w:rsidTr="00862088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947E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1F21EDFF" w:rsidR="0022631D" w:rsidRPr="00947E1D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47E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1CC38D9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12AD9841" w14:textId="77777777" w:rsidR="0022631D" w:rsidRPr="00947E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8B6AAAB" w14:textId="77777777" w:rsidR="0022631D" w:rsidRPr="00947E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947E1D" w14:paraId="688F77C8" w14:textId="77777777" w:rsidTr="00862088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47E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47E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4940F75" w:rsidR="0022631D" w:rsidRPr="00947E1D" w:rsidRDefault="0022631D" w:rsidP="00E07C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47E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47E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47E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72672B" w:rsidRPr="00947E1D" w14:paraId="6CB0AC86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72672B" w:rsidRPr="00947E1D" w:rsidRDefault="007267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2E734E5" w:rsidR="0072672B" w:rsidRPr="002A7BE5" w:rsidRDefault="00947E1D" w:rsidP="002A7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bookmarkStart w:id="0" w:name="_GoBack"/>
            <w:proofErr w:type="spellStart"/>
            <w:r w:rsidRPr="002A7BE5">
              <w:rPr>
                <w:rFonts w:ascii="GHEA Grapalat" w:hAnsi="GHEA Grapalat"/>
                <w:b/>
                <w:sz w:val="18"/>
                <w:szCs w:val="18"/>
              </w:rPr>
              <w:t>Քաղաքաինական</w:t>
            </w:r>
            <w:proofErr w:type="spellEnd"/>
            <w:r w:rsidRPr="002A7BE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0E4405" w:rsidRPr="002A7BE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ծառայությունների ձեռքբեր</w:t>
            </w:r>
            <w:r w:rsidR="0075336F" w:rsidRPr="002A7B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ում</w:t>
            </w:r>
            <w:bookmarkEnd w:id="0"/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E7DABDF" w:rsidR="0072672B" w:rsidRPr="00947E1D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E30E6D" w:rsidR="0072672B" w:rsidRPr="00947E1D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4282E6" w:rsidR="0072672B" w:rsidRPr="00947E1D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85FF80A" w:rsidR="0072672B" w:rsidRPr="00947E1D" w:rsidRDefault="00947E1D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2750 000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202B824" w:rsidR="0072672B" w:rsidRPr="00947E1D" w:rsidRDefault="00947E1D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2750</w:t>
            </w:r>
            <w:r w:rsidR="00E73DC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4BE430C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Կատարողը պարտավորվում է Պատվիրատուի հանձնարարությամբ մատուցել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 հետևյալ ծառայությունները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`</w:t>
            </w:r>
          </w:p>
          <w:p w14:paraId="021EEDEB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1. Հայաստանի Հանրապետության Սյունիքի մարզի Մեղրի համայնքի քաղաքաշինական փաստաթղթերի մշակ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7799F994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2. 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փաստաթղթերի 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համակարգ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69089F39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3. խորհրդատվության տրամադր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0AD1333D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4. ներդրումային ծրագրերի իրականաց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16A7635C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5. նախագծ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2E9B7CBE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6. շինարարական փաստաթղթերի ձևավոր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1E0D40F8" w14:textId="77777777" w:rsidR="00947E1D" w:rsidRPr="00EB1D1A" w:rsidRDefault="00947E1D" w:rsidP="00947E1D">
            <w:pPr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7. մասնագիտական այլ հարցերի վերահսկ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ողության իրավահարաբերությունների կարգավորում</w:t>
            </w:r>
            <w:r w:rsidRPr="00EB1D1A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7D82298E" w14:textId="77777777" w:rsidR="00947E1D" w:rsidRDefault="00947E1D" w:rsidP="00947E1D">
            <w:pPr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</w:p>
          <w:p w14:paraId="1013593A" w14:textId="05812706" w:rsidR="0072672B" w:rsidRPr="00947E1D" w:rsidRDefault="00947E1D" w:rsidP="00947E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A0C7D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8.աշխատանքը կատարելու է  առկա, աշխատանքային ժամերը  </w:t>
            </w:r>
            <w:r w:rsidRPr="008A0C7D">
              <w:rPr>
                <w:rFonts w:ascii="Sylfaen" w:hAnsi="Sylfaen"/>
                <w:b/>
                <w:color w:val="333333"/>
                <w:sz w:val="18"/>
                <w:szCs w:val="18"/>
                <w:lang w:val="hy-AM"/>
              </w:rPr>
              <w:t>09։00-18։00  ընդմիջում 13։00-14։00</w:t>
            </w:r>
            <w:r w:rsidRPr="008A0C7D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։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D9FFE5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lastRenderedPageBreak/>
              <w:t>Կատարողը պարտավորվում է Պատվիրատուի հանձնարարությամբ մատուցել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 հետևյալ ծառայությունները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`</w:t>
            </w:r>
          </w:p>
          <w:p w14:paraId="413ACBEF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1. Հայաստանի Հանրապետության Սյունիքի մարզի Մեղրի համայնքի քաղաքաշինական փաստաթղթերի մշակ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07AE5E34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2. 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փաստաթղթերի 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համակարգ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4760A437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3. խորհրդատվության տրամադր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6188BC14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4. ներդրումային ծրագրերի իրականաց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55A42CE5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5. նախագծ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165B4109" w14:textId="77777777" w:rsidR="00947E1D" w:rsidRPr="00033843" w:rsidRDefault="00947E1D" w:rsidP="00947E1D">
            <w:pPr>
              <w:pStyle w:val="af"/>
              <w:spacing w:before="0" w:beforeAutospacing="0" w:after="150" w:afterAutospacing="0"/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6. շինարարական փաստաթղթերի ձևավոր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ում</w:t>
            </w: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45DAA2B4" w14:textId="77777777" w:rsidR="00947E1D" w:rsidRPr="00EB1D1A" w:rsidRDefault="00947E1D" w:rsidP="00947E1D">
            <w:pPr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  <w:r w:rsidRPr="00033843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7. մասնագիտական այլ հարցերի վերահսկ</w:t>
            </w:r>
            <w:r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ողության իրավահարաբերությունների կարգավորում</w:t>
            </w:r>
            <w:r w:rsidRPr="00EB1D1A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,</w:t>
            </w:r>
          </w:p>
          <w:p w14:paraId="6FA0A236" w14:textId="77777777" w:rsidR="00947E1D" w:rsidRDefault="00947E1D" w:rsidP="00947E1D">
            <w:pPr>
              <w:rPr>
                <w:rFonts w:ascii="Sylfaen" w:hAnsi="Sylfaen"/>
                <w:color w:val="333333"/>
                <w:sz w:val="18"/>
                <w:szCs w:val="18"/>
                <w:lang w:val="hy-AM"/>
              </w:rPr>
            </w:pPr>
          </w:p>
          <w:p w14:paraId="5152B32D" w14:textId="007BF51F" w:rsidR="0072672B" w:rsidRPr="00947E1D" w:rsidRDefault="00947E1D" w:rsidP="00947E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A0C7D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 xml:space="preserve">8.աշխատանքը կատարելու է  առկա, աշխատանքային ժամերը  </w:t>
            </w:r>
            <w:r w:rsidRPr="008A0C7D">
              <w:rPr>
                <w:rFonts w:ascii="Sylfaen" w:hAnsi="Sylfaen"/>
                <w:b/>
                <w:color w:val="333333"/>
                <w:sz w:val="18"/>
                <w:szCs w:val="18"/>
                <w:lang w:val="hy-AM"/>
              </w:rPr>
              <w:t>09։00-18։00  ընդմիջում 13։00-14։00</w:t>
            </w:r>
            <w:r w:rsidRPr="008A0C7D">
              <w:rPr>
                <w:rFonts w:ascii="Sylfaen" w:hAnsi="Sylfaen"/>
                <w:color w:val="333333"/>
                <w:sz w:val="18"/>
                <w:szCs w:val="18"/>
                <w:lang w:val="hy-AM"/>
              </w:rPr>
              <w:t>։</w:t>
            </w:r>
          </w:p>
        </w:tc>
      </w:tr>
      <w:tr w:rsidR="00BD353D" w:rsidRPr="00947E1D" w14:paraId="4B8BC03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1180EC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947E1D" w14:paraId="24C3B0CB" w14:textId="77777777" w:rsidTr="00301346">
        <w:trPr>
          <w:trHeight w:val="137"/>
        </w:trPr>
        <w:tc>
          <w:tcPr>
            <w:tcW w:w="43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F3A138A" w:rsidR="00BD353D" w:rsidRPr="00947E1D" w:rsidRDefault="00BD353D" w:rsidP="000B20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&lt;&lt;Գնումների մասին&gt;&gt; ՀՀ օրենքի </w:t>
            </w:r>
            <w:r w:rsidR="000B20B2" w:rsidRPr="00947E1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47E1D">
              <w:rPr>
                <w:rFonts w:ascii="GHEA Grapalat" w:hAnsi="GHEA Grapalat"/>
                <w:sz w:val="20"/>
                <w:szCs w:val="20"/>
                <w:lang w:val="hy-AM"/>
              </w:rPr>
              <w:t xml:space="preserve">-րդ հոդվածի </w:t>
            </w:r>
            <w:r w:rsidR="000B20B2" w:rsidRPr="00947E1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47E1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20B2" w:rsidRPr="00947E1D"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="00D536DE" w:rsidRPr="00947E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կետով</w:t>
            </w:r>
          </w:p>
        </w:tc>
      </w:tr>
      <w:tr w:rsidR="00BD353D" w:rsidRPr="00947E1D" w14:paraId="075EEA57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947E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3E5281" w:rsidR="00BD353D" w:rsidRPr="00947E1D" w:rsidRDefault="00947E1D" w:rsidP="00950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03</w:t>
            </w:r>
            <w:r w:rsidR="00BD353D"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3</w:t>
            </w:r>
            <w:r w:rsidR="00BD353D"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</w:t>
            </w:r>
            <w:r w:rsidR="006250E3"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202</w:t>
            </w:r>
            <w:r w:rsidR="000E4405"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BD353D" w:rsidRPr="00947E1D" w14:paraId="199F948A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73F87F7" w:rsidR="00BD353D" w:rsidRPr="00947E1D" w:rsidRDefault="00BD353D" w:rsidP="00E07C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Հրավերում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կատարված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փոփոխությունների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947E1D" w14:paraId="6EE9B008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947E1D" w14:paraId="13FE412E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Պարզաբանմ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</w:t>
            </w:r>
            <w:proofErr w:type="spellEnd"/>
          </w:p>
        </w:tc>
      </w:tr>
      <w:tr w:rsidR="00BD353D" w:rsidRPr="00947E1D" w14:paraId="321D26CF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</w:tr>
      <w:tr w:rsidR="00BD353D" w:rsidRPr="00947E1D" w14:paraId="68E691E2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D353D" w:rsidRPr="00947E1D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</w:tr>
      <w:tr w:rsidR="00BD353D" w:rsidRPr="00947E1D" w14:paraId="30B89418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776DB4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947E1D" w14:paraId="10DC4861" w14:textId="77777777" w:rsidTr="009508A9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694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321" w:type="dxa"/>
            <w:gridSpan w:val="26"/>
            <w:shd w:val="clear" w:color="auto" w:fill="auto"/>
            <w:vAlign w:val="center"/>
          </w:tcPr>
          <w:p w14:paraId="1FD38684" w14:textId="2B462658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/ՀՀ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BD353D" w:rsidRPr="00947E1D" w14:paraId="3FD00E3A" w14:textId="77777777" w:rsidTr="009508A9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67E5DBFB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shd w:val="clear" w:color="auto" w:fill="auto"/>
            <w:vAlign w:val="center"/>
          </w:tcPr>
          <w:p w14:paraId="7835142E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27542D69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BD353D" w:rsidRPr="00947E1D" w14:paraId="4DA511EC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DBE5B3F" w14:textId="5A1C23B3" w:rsidR="00BD353D" w:rsidRPr="00947E1D" w:rsidRDefault="009508A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15" w:type="dxa"/>
            <w:gridSpan w:val="34"/>
            <w:shd w:val="clear" w:color="auto" w:fill="auto"/>
            <w:vAlign w:val="center"/>
          </w:tcPr>
          <w:p w14:paraId="6ABF72D4" w14:textId="77777777" w:rsidR="00BD353D" w:rsidRPr="00947E1D" w:rsidRDefault="00BD353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0E4405" w:rsidRPr="00947E1D" w14:paraId="50825522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0AD5B95" w14:textId="77777777" w:rsidR="000E4405" w:rsidRPr="00947E1D" w:rsidRDefault="000E44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259F3C98" w14:textId="5DE7AC3A" w:rsidR="000E4405" w:rsidRPr="00947E1D" w:rsidRDefault="00947E1D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Կարեն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Անդրանիկի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Միրզոյան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1D867224" w14:textId="3FEA8D17" w:rsidR="000E4405" w:rsidRPr="00947E1D" w:rsidRDefault="00947E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2750000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65E033F9" w:rsidR="000E4405" w:rsidRPr="00947E1D" w:rsidRDefault="00947E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03558792" w:rsidR="000E4405" w:rsidRPr="00947E1D" w:rsidRDefault="00947E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2750000</w:t>
            </w:r>
          </w:p>
        </w:tc>
      </w:tr>
      <w:tr w:rsidR="006250E3" w:rsidRPr="00947E1D" w14:paraId="700CD07F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ED0606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947E1D" w14:paraId="521126E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Տ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6250E3" w:rsidRPr="00947E1D" w14:paraId="552679BF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բավարար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կամ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անբավարար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6250E3" w:rsidRPr="00947E1D" w14:paraId="3CA6FABC" w14:textId="77777777" w:rsidTr="0030134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>Հրավերով</w:t>
            </w:r>
            <w:proofErr w:type="spellEnd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>պահանջվող</w:t>
            </w:r>
            <w:proofErr w:type="spellEnd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50E3" w:rsidRPr="00947E1D" w:rsidRDefault="006250E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  <w:r w:rsidRPr="00947E1D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EA28B7" w:rsidRPr="00947E1D" w14:paraId="5E96A1C5" w14:textId="77777777" w:rsidTr="0030134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03C6826" w:rsidR="00EA28B7" w:rsidRPr="00947E1D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15CCD4A" w:rsidR="00EA28B7" w:rsidRPr="00947E1D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272C1636" w:rsidR="00EA28B7" w:rsidRPr="00947E1D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43A835FD" w:rsidR="00EA28B7" w:rsidRPr="00947E1D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44A9DDA1" w:rsidR="00EA28B7" w:rsidRPr="00947E1D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37C611E9" w:rsidR="00EA28B7" w:rsidRPr="00947E1D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522ACAFB" w14:textId="77777777" w:rsidTr="00301346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2"/>
            <w:shd w:val="clear" w:color="auto" w:fill="auto"/>
            <w:vAlign w:val="center"/>
          </w:tcPr>
          <w:p w14:paraId="71AB42B3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Հայտերի</w:t>
            </w:r>
            <w:proofErr w:type="spellEnd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մերժման</w:t>
            </w:r>
            <w:proofErr w:type="spellEnd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6250E3" w:rsidRPr="00947E1D" w14:paraId="617248CD" w14:textId="77777777" w:rsidTr="00012170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947E1D" w14:paraId="1515C769" w14:textId="77777777" w:rsidTr="00301346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որոշման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F35729" w:rsidR="006250E3" w:rsidRPr="00947E1D" w:rsidRDefault="00947E1D" w:rsidP="000E44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10</w:t>
            </w:r>
            <w:r w:rsidR="00166571" w:rsidRPr="00947E1D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0B20B2" w:rsidRPr="00947E1D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 w:eastAsia="ru-RU"/>
              </w:rPr>
              <w:t>․</w:t>
            </w:r>
            <w:r w:rsidR="000E4405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2026</w:t>
            </w:r>
          </w:p>
        </w:tc>
      </w:tr>
      <w:tr w:rsidR="006250E3" w:rsidRPr="00947E1D" w14:paraId="71BEA872" w14:textId="77777777" w:rsidTr="00301346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6250E3" w:rsidRPr="00947E1D" w14:paraId="04C80107" w14:textId="77777777" w:rsidTr="00301346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EA3FAE" w:rsidR="006250E3" w:rsidRPr="00947E1D" w:rsidRDefault="000E4405" w:rsidP="00AA7D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70A42C" w:rsidR="006250E3" w:rsidRPr="00947E1D" w:rsidRDefault="000E4405" w:rsidP="009508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</w:tr>
      <w:tr w:rsidR="006250E3" w:rsidRPr="00947E1D" w14:paraId="2254FA5C" w14:textId="77777777" w:rsidTr="00012170">
        <w:trPr>
          <w:trHeight w:val="344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97C2E7D" w:rsidR="006250E3" w:rsidRPr="00947E1D" w:rsidRDefault="006250E3" w:rsidP="00947E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                                           </w:t>
            </w:r>
            <w:r w:rsidR="00EA28B7"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77295F"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</w:t>
            </w:r>
            <w:r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</w:t>
            </w:r>
            <w:r w:rsid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13</w:t>
            </w:r>
            <w:r w:rsidR="000B20B2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 w:rsid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C826D3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0E4405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947E1D" w14:paraId="3C75DA26" w14:textId="77777777" w:rsidTr="00301346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մոտ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3B1E36" w:rsidR="006250E3" w:rsidRPr="00947E1D" w:rsidRDefault="00947E1D" w:rsidP="00E73D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17</w:t>
            </w:r>
            <w:r w:rsidR="00EA28B7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 w:rsidR="00E73DC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EA28B7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9508A9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947E1D" w14:paraId="0682C6BE" w14:textId="77777777" w:rsidTr="00301346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DFE62D2" w:rsidR="006250E3" w:rsidRPr="00947E1D" w:rsidRDefault="00947E1D" w:rsidP="001A0B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17</w:t>
            </w:r>
            <w:r w:rsidR="00EA28B7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EA28B7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9508A9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947E1D" w14:paraId="79A64497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20F225D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947E1D" w14:paraId="4E4EA255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Չափա-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բաժնի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Ընտրված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3"/>
            <w:shd w:val="clear" w:color="auto" w:fill="auto"/>
            <w:vAlign w:val="center"/>
          </w:tcPr>
          <w:p w14:paraId="0A5086C3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այմանագ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6250E3" w:rsidRPr="00947E1D" w14:paraId="11F19FA1" w14:textId="77777777" w:rsidTr="00E73DC3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Կնքման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313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Կատարմա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ն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Կանխ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ա-վճարի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250E3" w:rsidRPr="00947E1D" w14:paraId="4DC53241" w14:textId="77777777" w:rsidTr="00E73DC3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/>
            <w:shd w:val="clear" w:color="auto" w:fill="auto"/>
            <w:vAlign w:val="center"/>
          </w:tcPr>
          <w:p w14:paraId="67FA13FC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shd w:val="clear" w:color="auto" w:fill="auto"/>
            <w:vAlign w:val="center"/>
          </w:tcPr>
          <w:p w14:paraId="73BBD2A3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3"/>
            <w:vMerge/>
            <w:shd w:val="clear" w:color="auto" w:fill="auto"/>
            <w:vAlign w:val="center"/>
          </w:tcPr>
          <w:p w14:paraId="078CB506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6250E3" w:rsidRPr="00947E1D" w14:paraId="75FDA7D8" w14:textId="77777777" w:rsidTr="00E73DC3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6250E3" w:rsidRPr="00947E1D" w14:paraId="1E28D31D" w14:textId="77777777" w:rsidTr="00E73DC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BFF5485" w:rsidR="006250E3" w:rsidRPr="00947E1D" w:rsidRDefault="00947E1D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hAnsi="GHEA Grapalat"/>
                <w:sz w:val="20"/>
                <w:szCs w:val="20"/>
              </w:rPr>
              <w:t>Կարեն</w:t>
            </w:r>
            <w:proofErr w:type="spellEnd"/>
            <w:r w:rsidRPr="00947E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E1D">
              <w:rPr>
                <w:rFonts w:ascii="GHEA Grapalat" w:hAnsi="GHEA Grapalat"/>
                <w:sz w:val="20"/>
                <w:szCs w:val="20"/>
              </w:rPr>
              <w:t>Անդրանիկի</w:t>
            </w:r>
            <w:proofErr w:type="spellEnd"/>
            <w:r w:rsidRPr="00947E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E1D">
              <w:rPr>
                <w:rFonts w:ascii="GHEA Grapalat" w:hAnsi="GHEA Grapalat"/>
                <w:sz w:val="20"/>
                <w:szCs w:val="20"/>
              </w:rPr>
              <w:t>Միրզոյան</w:t>
            </w:r>
            <w:proofErr w:type="spellEnd"/>
          </w:p>
        </w:tc>
        <w:tc>
          <w:tcPr>
            <w:tcW w:w="2090" w:type="dxa"/>
            <w:gridSpan w:val="10"/>
            <w:shd w:val="clear" w:color="auto" w:fill="auto"/>
            <w:vAlign w:val="center"/>
          </w:tcPr>
          <w:p w14:paraId="2183B64C" w14:textId="1F249C52" w:rsidR="006250E3" w:rsidRPr="00947E1D" w:rsidRDefault="00A46D01" w:rsidP="000E4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ՍՄ-ՄՀ-</w:t>
            </w:r>
            <w:r w:rsidR="00301346"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ԳՀԾ</w:t>
            </w:r>
            <w:r w:rsidRPr="00947E1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ՁԲ-2</w:t>
            </w:r>
            <w:r w:rsidR="000E4405"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Pr="00947E1D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/</w:t>
            </w:r>
            <w:r w:rsidR="00301346"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</w:t>
            </w:r>
            <w:r w:rsidR="0093028F"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6F2D285" w:rsidR="006250E3" w:rsidRPr="00947E1D" w:rsidRDefault="00947E1D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17</w:t>
            </w:r>
            <w:r w:rsidR="00A46D01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A46D01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433F99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610A7BBF" w14:textId="02AEA5D4" w:rsidR="006250E3" w:rsidRPr="00947E1D" w:rsidRDefault="00E73DC3" w:rsidP="00E7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30</w:t>
            </w:r>
            <w:r w:rsidR="000E4405" w:rsidRPr="00947E1D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12</w:t>
            </w:r>
            <w:r w:rsidR="00A46D01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433F99"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6A3A27A0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14:paraId="540F0BC7" w14:textId="7ADC186E" w:rsidR="006250E3" w:rsidRPr="00E73DC3" w:rsidRDefault="00E73D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2 750 000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43A549" w14:textId="5EE8C10C" w:rsidR="006250E3" w:rsidRPr="00E73DC3" w:rsidRDefault="00E73DC3" w:rsidP="000479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2 750 000</w:t>
            </w:r>
          </w:p>
        </w:tc>
      </w:tr>
      <w:tr w:rsidR="006250E3" w:rsidRPr="00947E1D" w14:paraId="41E4ED39" w14:textId="77777777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265AE84" w14:textId="2738D194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50E3" w:rsidRPr="00947E1D" w14:paraId="1F657639" w14:textId="77777777" w:rsidTr="0086208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Հասցե, հեռ.</w:t>
            </w:r>
          </w:p>
        </w:tc>
        <w:tc>
          <w:tcPr>
            <w:tcW w:w="21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Էլ.-փո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ստ</w:t>
            </w:r>
            <w:proofErr w:type="spellEnd"/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ՀՎՀՀ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val="hy-AM" w:eastAsia="ru-RU"/>
              </w:rPr>
              <w:footnoteReference w:id="3"/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Անձնագրի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համարը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A254AF" w:rsidRPr="00947E1D" w14:paraId="20BC55B9" w14:textId="77777777" w:rsidTr="00862088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254AF" w:rsidRPr="00947E1D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6F2AF1" w:rsidR="00A254AF" w:rsidRPr="00947E1D" w:rsidRDefault="00E73DC3" w:rsidP="0030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947E1D">
              <w:rPr>
                <w:rFonts w:ascii="GHEA Grapalat" w:hAnsi="GHEA Grapalat"/>
                <w:sz w:val="20"/>
                <w:szCs w:val="20"/>
              </w:rPr>
              <w:t>Կարեն</w:t>
            </w:r>
            <w:proofErr w:type="spellEnd"/>
            <w:r w:rsidRPr="00947E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E1D">
              <w:rPr>
                <w:rFonts w:ascii="GHEA Grapalat" w:hAnsi="GHEA Grapalat"/>
                <w:sz w:val="20"/>
                <w:szCs w:val="20"/>
              </w:rPr>
              <w:t>Անդրանիկի</w:t>
            </w:r>
            <w:proofErr w:type="spellEnd"/>
            <w:r w:rsidRPr="00947E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47E1D">
              <w:rPr>
                <w:rFonts w:ascii="GHEA Grapalat" w:hAnsi="GHEA Grapalat"/>
                <w:sz w:val="20"/>
                <w:szCs w:val="20"/>
              </w:rPr>
              <w:t>Միրզոյան</w:t>
            </w:r>
            <w:proofErr w:type="spellEnd"/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60570" w14:textId="77777777" w:rsidR="00E73DC3" w:rsidRPr="003F0FD1" w:rsidRDefault="00E73DC3" w:rsidP="00E73DC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F0FD1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3F0FD1">
              <w:rPr>
                <w:rFonts w:eastAsia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Մեղրի, Զ.Անդրանիկի </w:t>
            </w:r>
            <w:r w:rsidRPr="003F0FD1">
              <w:rPr>
                <w:rFonts w:ascii="Sylfaen" w:hAnsi="Sylfaen"/>
                <w:sz w:val="20"/>
                <w:szCs w:val="20"/>
                <w:lang w:val="hy-AM"/>
              </w:rPr>
              <w:t>փող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,1-ին փակ.,տուն</w:t>
            </w:r>
            <w:r w:rsidRPr="003F0FD1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  <w:p w14:paraId="4916BA54" w14:textId="413D6356" w:rsidR="00A254AF" w:rsidRPr="00BE3BE2" w:rsidRDefault="00E74DA9" w:rsidP="00E73D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E3BE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</w:t>
            </w:r>
            <w:r w:rsidR="00A254AF" w:rsidRPr="00BE3BE2">
              <w:rPr>
                <w:rFonts w:ascii="GHEA Grapalat" w:hAnsi="GHEA Grapalat"/>
                <w:sz w:val="20"/>
                <w:szCs w:val="20"/>
              </w:rPr>
              <w:t xml:space="preserve">+374 </w:t>
            </w:r>
            <w:r w:rsidR="00E73DC3" w:rsidRPr="00BE3BE2">
              <w:rPr>
                <w:rFonts w:ascii="GHEA Grapalat" w:hAnsi="GHEA Grapalat"/>
                <w:sz w:val="20"/>
                <w:szCs w:val="20"/>
              </w:rPr>
              <w:t>77000610</w:t>
            </w:r>
          </w:p>
        </w:tc>
        <w:tc>
          <w:tcPr>
            <w:tcW w:w="21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95DB24" w:rsidR="00A254AF" w:rsidRPr="00947E1D" w:rsidRDefault="00E73D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73DC3">
              <w:rPr>
                <w:rFonts w:ascii="GHEA Grapalat" w:hAnsi="GHEA Grapalat"/>
                <w:sz w:val="20"/>
              </w:rPr>
              <w:t>meghrifortress@gmail.com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51010F4" w:rsidR="00A254AF" w:rsidRPr="00947E1D" w:rsidRDefault="00E73D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220621811433000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728" w14:textId="77777777" w:rsidR="00E73DC3" w:rsidRPr="003F0FD1" w:rsidRDefault="00E73DC3" w:rsidP="00E73DC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F0FD1">
              <w:rPr>
                <w:rFonts w:ascii="Sylfaen" w:hAnsi="Sylfaen"/>
                <w:sz w:val="20"/>
                <w:szCs w:val="20"/>
                <w:lang w:val="hy-AM"/>
              </w:rPr>
              <w:t>ն/ք 015686967</w:t>
            </w:r>
          </w:p>
          <w:p w14:paraId="6E1E7005" w14:textId="009FF8AE" w:rsidR="00A254AF" w:rsidRPr="00947E1D" w:rsidRDefault="00A254AF" w:rsidP="00837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223A7F8C" w14:textId="77777777" w:rsidTr="00862088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496A046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3BE26B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3863A00B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250E3" w:rsidRPr="00947E1D" w:rsidRDefault="006250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Ծանոթություն` </w:t>
            </w:r>
            <w:r w:rsidRPr="00947E1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47E1D">
              <w:rPr>
                <w:rFonts w:ascii="GHEA Grapalat" w:eastAsia="Times New Roman" w:hAnsi="GHEA Grapalat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6250E3" w:rsidRPr="00947E1D" w14:paraId="485BF528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FF974B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7DB42300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AD8E25E" w14:textId="17FAA25C" w:rsidR="006250E3" w:rsidRPr="00947E1D" w:rsidRDefault="006250E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3D70D3AA" w14:textId="77777777" w:rsidR="006250E3" w:rsidRPr="00947E1D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50E3" w:rsidRPr="00947E1D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50E3" w:rsidRPr="00947E1D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50E3" w:rsidRPr="00947E1D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50E3" w:rsidRPr="00947E1D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50E3" w:rsidRPr="00947E1D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50E3" w:rsidRPr="00947E1D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2FC290" w:rsidR="006250E3" w:rsidRPr="00947E1D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</w:t>
            </w:r>
            <w:r w:rsidR="004F4855"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ցեն է megricity@mail.ru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: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6250E3" w:rsidRPr="00947E1D" w14:paraId="3CC8B38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2AFA8BF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5484FA73" w14:textId="77777777" w:rsidTr="00301346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</w:t>
            </w:r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 xml:space="preserve">մասին տեղեկությունները </w:t>
            </w:r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6FC786A2" w14:textId="325F9138" w:rsidR="006250E3" w:rsidRPr="00947E1D" w:rsidRDefault="0049052F" w:rsidP="00E65D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6250E3" w:rsidRPr="00947E1D">
                <w:rPr>
                  <w:rStyle w:val="aa"/>
                  <w:rFonts w:ascii="GHEA Grapalat" w:hAnsi="GHEA Grapalat"/>
                  <w:b/>
                  <w:bCs/>
                  <w:sz w:val="20"/>
                  <w:szCs w:val="20"/>
                  <w:lang w:val="af-ZA"/>
                </w:rPr>
                <w:t>www.armeps.am</w:t>
              </w:r>
            </w:hyperlink>
            <w:r w:rsidR="00C826D3" w:rsidRPr="00947E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6250E3" w:rsidRPr="00947E1D" w14:paraId="5A7FED5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C88E286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40B30E88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այդ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947E1D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541BD7F7" w14:textId="77777777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4DE14D25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ընթացակարգի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և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947E1D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1DAD5D5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597369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947E1D" w14:paraId="5F667D89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50E3" w:rsidRPr="00947E1D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50E3" w:rsidRPr="00947E1D" w14:paraId="406B68D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9EAD146" w14:textId="77777777" w:rsidR="006250E3" w:rsidRPr="00947E1D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947E1D" w14:paraId="1A2BD291" w14:textId="77777777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3A19DB3" w14:textId="77777777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47E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50E3" w:rsidRPr="00947E1D" w14:paraId="002AF1AD" w14:textId="77777777" w:rsidTr="00301346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Անուն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50E3" w:rsidRPr="00947E1D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փոստի</w:t>
            </w:r>
            <w:proofErr w:type="spellEnd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7E1D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6250E3" w:rsidRPr="00947E1D" w14:paraId="6C6C269C" w14:textId="77777777" w:rsidTr="00301346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2E6B3B98" w:rsidR="006250E3" w:rsidRPr="00947E1D" w:rsidRDefault="004F4855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Շուշան Սարգսյան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14:paraId="570A2BE5" w14:textId="73423AB9" w:rsidR="006250E3" w:rsidRPr="00947E1D" w:rsidRDefault="00047912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47E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+37428643500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3EB64194" w:rsidR="006250E3" w:rsidRPr="00947E1D" w:rsidRDefault="004F4855" w:rsidP="004F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947E1D">
              <w:rPr>
                <w:rFonts w:ascii="GHEA Grapalat" w:hAnsi="GHEA Grapalat"/>
                <w:b/>
                <w:bCs/>
                <w:sz w:val="20"/>
                <w:szCs w:val="20"/>
              </w:rPr>
              <w:t>shushansargsyanh@mail.ru</w:t>
            </w:r>
          </w:p>
        </w:tc>
      </w:tr>
    </w:tbl>
    <w:p w14:paraId="1160E497" w14:textId="77777777" w:rsidR="001021B0" w:rsidRPr="00947E1D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20"/>
          <w:szCs w:val="20"/>
          <w:lang w:val="hy-AM"/>
        </w:rPr>
      </w:pPr>
    </w:p>
    <w:sectPr w:rsidR="001021B0" w:rsidRPr="00947E1D" w:rsidSect="0098408F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9C89" w14:textId="77777777" w:rsidR="00213B5F" w:rsidRDefault="00213B5F" w:rsidP="0022631D">
      <w:pPr>
        <w:spacing w:before="0" w:after="0"/>
      </w:pPr>
      <w:r>
        <w:separator/>
      </w:r>
    </w:p>
  </w:endnote>
  <w:endnote w:type="continuationSeparator" w:id="0">
    <w:p w14:paraId="06F1CB55" w14:textId="77777777" w:rsidR="00213B5F" w:rsidRDefault="00213B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7200000000000000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E027" w14:textId="77777777" w:rsidR="00213B5F" w:rsidRDefault="00213B5F" w:rsidP="0022631D">
      <w:pPr>
        <w:spacing w:before="0" w:after="0"/>
      </w:pPr>
      <w:r>
        <w:separator/>
      </w:r>
    </w:p>
  </w:footnote>
  <w:footnote w:type="continuationSeparator" w:id="0">
    <w:p w14:paraId="6E507F38" w14:textId="77777777" w:rsidR="00213B5F" w:rsidRDefault="00213B5F" w:rsidP="0022631D">
      <w:pPr>
        <w:spacing w:before="0" w:after="0"/>
      </w:pPr>
      <w:r>
        <w:continuationSeparator/>
      </w:r>
    </w:p>
  </w:footnote>
  <w:footnote w:id="1">
    <w:p w14:paraId="24831349" w14:textId="769E4E32" w:rsidR="00BD353D" w:rsidRPr="002D0BF6" w:rsidRDefault="00BD353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71AD2C5" w14:textId="77E711AF" w:rsidR="006250E3" w:rsidRPr="00871366" w:rsidRDefault="006250E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AE5AB3D" w:rsidR="006250E3" w:rsidRPr="002D0BF6" w:rsidRDefault="006250E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4">
    <w:p w14:paraId="208D316E" w14:textId="5CF7F23F" w:rsidR="006250E3" w:rsidRPr="00005B9C" w:rsidRDefault="006250E3" w:rsidP="006F2779">
      <w:pPr>
        <w:pStyle w:val="a7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82818"/>
    <w:multiLevelType w:val="hybridMultilevel"/>
    <w:tmpl w:val="CE8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366B1"/>
    <w:multiLevelType w:val="hybridMultilevel"/>
    <w:tmpl w:val="CBA05A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912"/>
    <w:rsid w:val="00051ECE"/>
    <w:rsid w:val="00062323"/>
    <w:rsid w:val="0007090E"/>
    <w:rsid w:val="00073D66"/>
    <w:rsid w:val="000B0199"/>
    <w:rsid w:val="000B20B2"/>
    <w:rsid w:val="000E4405"/>
    <w:rsid w:val="000E4FF1"/>
    <w:rsid w:val="000F376D"/>
    <w:rsid w:val="001021B0"/>
    <w:rsid w:val="00125782"/>
    <w:rsid w:val="00166571"/>
    <w:rsid w:val="00166D6A"/>
    <w:rsid w:val="0018422F"/>
    <w:rsid w:val="001A0BE3"/>
    <w:rsid w:val="001A1999"/>
    <w:rsid w:val="001C1BE1"/>
    <w:rsid w:val="001E0091"/>
    <w:rsid w:val="00213B5F"/>
    <w:rsid w:val="0022631D"/>
    <w:rsid w:val="002359FC"/>
    <w:rsid w:val="00235E73"/>
    <w:rsid w:val="0025593C"/>
    <w:rsid w:val="00295B92"/>
    <w:rsid w:val="002A7B48"/>
    <w:rsid w:val="002A7BE5"/>
    <w:rsid w:val="002E4E6F"/>
    <w:rsid w:val="002F16CC"/>
    <w:rsid w:val="002F1FEB"/>
    <w:rsid w:val="002F657A"/>
    <w:rsid w:val="00301346"/>
    <w:rsid w:val="00324E57"/>
    <w:rsid w:val="00371B1D"/>
    <w:rsid w:val="0037424B"/>
    <w:rsid w:val="003B2758"/>
    <w:rsid w:val="003C3132"/>
    <w:rsid w:val="003E3D40"/>
    <w:rsid w:val="003E6978"/>
    <w:rsid w:val="003F72DB"/>
    <w:rsid w:val="00433E3C"/>
    <w:rsid w:val="00433F99"/>
    <w:rsid w:val="00463EAE"/>
    <w:rsid w:val="00472069"/>
    <w:rsid w:val="00474C2F"/>
    <w:rsid w:val="004764CD"/>
    <w:rsid w:val="004875E0"/>
    <w:rsid w:val="0049052F"/>
    <w:rsid w:val="004A385A"/>
    <w:rsid w:val="004D078F"/>
    <w:rsid w:val="004E376E"/>
    <w:rsid w:val="004F4855"/>
    <w:rsid w:val="00503BCC"/>
    <w:rsid w:val="0053007F"/>
    <w:rsid w:val="00546023"/>
    <w:rsid w:val="005737F9"/>
    <w:rsid w:val="00582301"/>
    <w:rsid w:val="005D5FBD"/>
    <w:rsid w:val="005D5FD6"/>
    <w:rsid w:val="005E13AB"/>
    <w:rsid w:val="005F0D9B"/>
    <w:rsid w:val="00607C9A"/>
    <w:rsid w:val="006250E3"/>
    <w:rsid w:val="00646760"/>
    <w:rsid w:val="00690ECB"/>
    <w:rsid w:val="006A257B"/>
    <w:rsid w:val="006A38B4"/>
    <w:rsid w:val="006B2E21"/>
    <w:rsid w:val="006B59E0"/>
    <w:rsid w:val="006C0266"/>
    <w:rsid w:val="006E0D92"/>
    <w:rsid w:val="006E1A83"/>
    <w:rsid w:val="006F2779"/>
    <w:rsid w:val="007060FC"/>
    <w:rsid w:val="0072672B"/>
    <w:rsid w:val="0075336F"/>
    <w:rsid w:val="0077295F"/>
    <w:rsid w:val="007732E7"/>
    <w:rsid w:val="0077680B"/>
    <w:rsid w:val="0078682E"/>
    <w:rsid w:val="0081420B"/>
    <w:rsid w:val="00837B59"/>
    <w:rsid w:val="00862088"/>
    <w:rsid w:val="00864D92"/>
    <w:rsid w:val="008C4E62"/>
    <w:rsid w:val="008D769A"/>
    <w:rsid w:val="008E493A"/>
    <w:rsid w:val="0093028F"/>
    <w:rsid w:val="00947E1D"/>
    <w:rsid w:val="009508A9"/>
    <w:rsid w:val="0095401B"/>
    <w:rsid w:val="00961DA5"/>
    <w:rsid w:val="0098408F"/>
    <w:rsid w:val="009C5E0F"/>
    <w:rsid w:val="009E75FF"/>
    <w:rsid w:val="00A0747D"/>
    <w:rsid w:val="00A254AF"/>
    <w:rsid w:val="00A306F5"/>
    <w:rsid w:val="00A31820"/>
    <w:rsid w:val="00A46D01"/>
    <w:rsid w:val="00A50CDC"/>
    <w:rsid w:val="00A77BA3"/>
    <w:rsid w:val="00AA32E4"/>
    <w:rsid w:val="00AA7DE6"/>
    <w:rsid w:val="00AC0D16"/>
    <w:rsid w:val="00AD07B9"/>
    <w:rsid w:val="00AD59DC"/>
    <w:rsid w:val="00AE0236"/>
    <w:rsid w:val="00B058FE"/>
    <w:rsid w:val="00B43573"/>
    <w:rsid w:val="00B55B70"/>
    <w:rsid w:val="00B565C1"/>
    <w:rsid w:val="00B75762"/>
    <w:rsid w:val="00B91DE2"/>
    <w:rsid w:val="00B94EA2"/>
    <w:rsid w:val="00BA03B0"/>
    <w:rsid w:val="00BA6797"/>
    <w:rsid w:val="00BB0A93"/>
    <w:rsid w:val="00BD353D"/>
    <w:rsid w:val="00BD3D4E"/>
    <w:rsid w:val="00BE3BE2"/>
    <w:rsid w:val="00BF1465"/>
    <w:rsid w:val="00BF4745"/>
    <w:rsid w:val="00C826D3"/>
    <w:rsid w:val="00C84DF7"/>
    <w:rsid w:val="00C96337"/>
    <w:rsid w:val="00C96BED"/>
    <w:rsid w:val="00CB44D2"/>
    <w:rsid w:val="00CC1F23"/>
    <w:rsid w:val="00CF1F70"/>
    <w:rsid w:val="00D350DE"/>
    <w:rsid w:val="00D36189"/>
    <w:rsid w:val="00D536DE"/>
    <w:rsid w:val="00D6672C"/>
    <w:rsid w:val="00D80C64"/>
    <w:rsid w:val="00D844CA"/>
    <w:rsid w:val="00DE06F1"/>
    <w:rsid w:val="00E07CC8"/>
    <w:rsid w:val="00E243EA"/>
    <w:rsid w:val="00E33A25"/>
    <w:rsid w:val="00E4188B"/>
    <w:rsid w:val="00E54C4D"/>
    <w:rsid w:val="00E56328"/>
    <w:rsid w:val="00E65D8F"/>
    <w:rsid w:val="00E73DC3"/>
    <w:rsid w:val="00E74DA9"/>
    <w:rsid w:val="00EA01A2"/>
    <w:rsid w:val="00EA28B7"/>
    <w:rsid w:val="00EA568C"/>
    <w:rsid w:val="00EA767F"/>
    <w:rsid w:val="00EA7B89"/>
    <w:rsid w:val="00EB59EE"/>
    <w:rsid w:val="00EE1512"/>
    <w:rsid w:val="00EF16D0"/>
    <w:rsid w:val="00F10AFE"/>
    <w:rsid w:val="00F31004"/>
    <w:rsid w:val="00F464C5"/>
    <w:rsid w:val="00F50358"/>
    <w:rsid w:val="00F64167"/>
    <w:rsid w:val="00F6673B"/>
    <w:rsid w:val="00F77AAD"/>
    <w:rsid w:val="00F916C4"/>
    <w:rsid w:val="00FB097B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B4357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B435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947E1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B4357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B435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947E1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4599-C066-45B7-9942-8BC322B7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70</cp:revision>
  <cp:lastPrinted>2021-04-06T07:47:00Z</cp:lastPrinted>
  <dcterms:created xsi:type="dcterms:W3CDTF">2021-06-28T12:08:00Z</dcterms:created>
  <dcterms:modified xsi:type="dcterms:W3CDTF">2026-03-18T06:53:00Z</dcterms:modified>
</cp:coreProperties>
</file>