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B35A20">
        <w:rPr>
          <w:rFonts w:ascii="GHEA Grapalat" w:hAnsi="GHEA Grapalat"/>
          <w:b w:val="0"/>
          <w:sz w:val="24"/>
          <w:szCs w:val="24"/>
        </w:rPr>
        <w:t>2</w:t>
      </w:r>
      <w:r w:rsidR="00B35A20" w:rsidRPr="00B35A20">
        <w:rPr>
          <w:rFonts w:ascii="GHEA Grapalat" w:hAnsi="GHEA Grapalat"/>
          <w:b w:val="0"/>
          <w:sz w:val="24"/>
          <w:szCs w:val="24"/>
        </w:rPr>
        <w:t>5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B35A20" w:rsidRPr="00B35A20">
        <w:rPr>
          <w:rFonts w:ascii="GHEA Grapalat" w:hAnsi="GHEA Grapalat"/>
          <w:b w:val="0"/>
          <w:sz w:val="24"/>
          <w:szCs w:val="24"/>
        </w:rPr>
        <w:t>октября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19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7822CB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B35A20" w:rsidRPr="005C15D6">
        <w:rPr>
          <w:rFonts w:ascii="GHEA Grapalat" w:hAnsi="GHEA Grapalat" w:cs="Sylfaen"/>
          <w:b w:val="0"/>
          <w:sz w:val="24"/>
          <w:szCs w:val="24"/>
        </w:rPr>
        <w:t>ՀՀՄՆՀԲՄԱՇՁԲ-19/62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B35A20" w:rsidRPr="00B35A20">
        <w:rPr>
          <w:rFonts w:ascii="GHEA Grapalat" w:hAnsi="GHEA Grapalat"/>
          <w:szCs w:val="24"/>
        </w:rPr>
        <w:t>ՀՀՄՆՀԲՄԱՇՁԲ-19/62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>с целью приобретения работ по востановлению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«2</w:t>
      </w:r>
      <w:r w:rsidR="00B35A20" w:rsidRPr="00B35A20">
        <w:rPr>
          <w:rFonts w:ascii="GHEA Grapalat" w:hAnsi="GHEA Grapalat"/>
          <w:spacing w:val="4"/>
          <w:szCs w:val="24"/>
        </w:rPr>
        <w:t>3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B35A20" w:rsidRPr="00B35A20">
        <w:rPr>
          <w:rFonts w:ascii="GHEA Grapalat" w:hAnsi="GHEA Grapalat"/>
          <w:spacing w:val="4"/>
          <w:szCs w:val="24"/>
        </w:rPr>
        <w:t>октября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2019 года</w:t>
      </w:r>
      <w:r w:rsidR="00B35A20" w:rsidRPr="00B35A20">
        <w:rPr>
          <w:rFonts w:ascii="GHEA Grapalat" w:hAnsi="GHEA Grapalat"/>
          <w:spacing w:val="4"/>
          <w:szCs w:val="24"/>
        </w:rPr>
        <w:t>, в 17:52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B35A20">
        <w:rPr>
          <w:rFonts w:ascii="GHEA Grapalat" w:hAnsi="GHEA Grapalat"/>
          <w:spacing w:val="4"/>
          <w:szCs w:val="24"/>
        </w:rPr>
        <w:t>2</w:t>
      </w:r>
      <w:r w:rsidR="00B35A20" w:rsidRPr="00B35A20">
        <w:rPr>
          <w:rFonts w:ascii="GHEA Grapalat" w:hAnsi="GHEA Grapalat"/>
          <w:spacing w:val="4"/>
          <w:szCs w:val="24"/>
        </w:rPr>
        <w:t>5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B35A20" w:rsidRPr="00B35A20">
        <w:rPr>
          <w:rFonts w:ascii="GHEA Grapalat" w:hAnsi="GHEA Grapalat"/>
          <w:spacing w:val="4"/>
          <w:szCs w:val="24"/>
        </w:rPr>
        <w:t>октября</w:t>
      </w:r>
      <w:r w:rsidR="007822CB" w:rsidRPr="007822CB">
        <w:rPr>
          <w:rFonts w:ascii="GHEA Grapalat" w:hAnsi="GHEA Grapalat"/>
          <w:spacing w:val="4"/>
          <w:szCs w:val="24"/>
        </w:rPr>
        <w:t xml:space="preserve"> 2019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B35A20" w:rsidRPr="009C0235" w:rsidRDefault="00B35A20" w:rsidP="00B35A2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C0235">
        <w:rPr>
          <w:rFonts w:ascii="GHEA Grapalat" w:hAnsi="GHEA Grapalat"/>
          <w:szCs w:val="24"/>
        </w:rPr>
        <w:t xml:space="preserve">"Барев дзес! </w:t>
      </w:r>
      <w:bookmarkStart w:id="0" w:name="_GoBack"/>
      <w:bookmarkEnd w:id="0"/>
      <w:r w:rsidRPr="009C0235">
        <w:rPr>
          <w:rFonts w:ascii="GHEA Grapalat" w:hAnsi="GHEA Grapalat"/>
          <w:szCs w:val="24"/>
        </w:rPr>
        <w:t>Добрый день! Ремонтно-строительная компания – Общество с ограниченной ответственностью, резидент Российской Федерации, с 2007 года осуществляет деятельность  в области ремонтно-строительных работ для государственных и муниципальных нужд по 44-ФЗ (</w:t>
      </w:r>
      <w:r w:rsidRPr="009C0235">
        <w:rPr>
          <w:rFonts w:ascii="GHEA Grapalat" w:hAnsi="GHEA Grapalat"/>
          <w:b/>
          <w:bCs/>
          <w:color w:val="333333"/>
          <w:szCs w:val="24"/>
        </w:rPr>
        <w:t>ФЕДЕРАЛЬНЫЙ ЗАКОН</w:t>
      </w:r>
      <w:bookmarkStart w:id="1" w:name="dst100005"/>
      <w:bookmarkEnd w:id="1"/>
      <w:r w:rsidRPr="009C0235">
        <w:rPr>
          <w:rFonts w:ascii="GHEA Grapalat" w:hAnsi="GHEA Grapalat"/>
          <w:b/>
          <w:bCs/>
          <w:color w:val="333333"/>
          <w:szCs w:val="24"/>
        </w:rPr>
        <w:t xml:space="preserve">  РФ О КОНТРАКТНОЙ СИСТЕМЕ В СФЕРЕ ЗАКУПОК ТОВАРОВ, РАБОТ, УСЛУГ ДЛЯ ОБЕСПЕЧЕНИЯ ГОСУДАРСТВЕННЫХ И МУНИЦИПАЛЬНЫХ НУЖД) имеет намерение принять участие в процедуре срочного открытого конкурса на право </w:t>
      </w:r>
      <w:r w:rsidRPr="009C0235">
        <w:rPr>
          <w:rFonts w:ascii="GHEA Grapalat" w:hAnsi="GHEA Grapalat"/>
          <w:spacing w:val="6"/>
          <w:szCs w:val="24"/>
        </w:rPr>
        <w:t xml:space="preserve">заключения договора на выполнение </w:t>
      </w:r>
      <w:r w:rsidRPr="009C0235">
        <w:rPr>
          <w:rFonts w:ascii="GHEA Grapalat" w:hAnsi="GHEA Grapalat"/>
          <w:szCs w:val="24"/>
        </w:rPr>
        <w:t>работ по восстановлению.</w:t>
      </w:r>
    </w:p>
    <w:p w:rsidR="00B35A20" w:rsidRPr="009C0235" w:rsidRDefault="00B35A20" w:rsidP="00B35A2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C0235">
        <w:rPr>
          <w:rFonts w:ascii="GHEA Grapalat" w:hAnsi="GHEA Grapalat"/>
          <w:szCs w:val="24"/>
        </w:rPr>
        <w:t xml:space="preserve">В РФ для выполнения данного вида работ наличие соответствующей лицензии не требуется. Соответствие требованиям подтверждается членством в СРО, у нашей компании имеется соответствующее свидетельство. </w:t>
      </w:r>
    </w:p>
    <w:p w:rsidR="009A5807" w:rsidRPr="00A0193C" w:rsidRDefault="00B35A20" w:rsidP="00B35A2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C0235">
        <w:rPr>
          <w:rFonts w:ascii="GHEA Grapalat" w:hAnsi="GHEA Grapalat"/>
          <w:szCs w:val="24"/>
        </w:rPr>
        <w:t>Просим Вас разъяснить-требуется ли для участия в данной закупке нерезидента республики Армения, резидента РФ,  наличие лицензии для выполнения ремонтных работ? Либо достаточно будет в составе заявки подать копию свидетельства СРО оформленного в РФ? Заранее благодарим Вас за ответ.".</w:t>
      </w:r>
    </w:p>
    <w:p w:rsidR="00992FDC" w:rsidRPr="00992FDC" w:rsidRDefault="00992FDC" w:rsidP="00B35A2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92FDC">
        <w:rPr>
          <w:rFonts w:ascii="GHEA Grapalat" w:hAnsi="GHEA Grapalat"/>
          <w:szCs w:val="24"/>
        </w:rPr>
        <w:t xml:space="preserve">* Примечание: </w:t>
      </w:r>
      <w:r w:rsidRPr="009C0235">
        <w:rPr>
          <w:rFonts w:ascii="GHEA Grapalat" w:hAnsi="GHEA Grapalat"/>
          <w:szCs w:val="24"/>
        </w:rPr>
        <w:t>СРО</w:t>
      </w:r>
      <w:r w:rsidRPr="00992FDC">
        <w:rPr>
          <w:rFonts w:ascii="GHEA Grapalat" w:hAnsi="GHEA Grapalat"/>
          <w:szCs w:val="24"/>
        </w:rPr>
        <w:t xml:space="preserve"> - Саморегулируемая организация, предусмотренная 17-им пунктом 1-ой статьи Градостроительного кодекса Российской Федерации.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C06BEC" w:rsidRPr="009C0235" w:rsidRDefault="00C06BEC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C0235">
        <w:rPr>
          <w:rFonts w:ascii="GHEA Grapalat" w:hAnsi="GHEA Grapalat"/>
          <w:b/>
          <w:szCs w:val="24"/>
        </w:rPr>
        <w:t>"</w:t>
      </w:r>
      <w:r w:rsidRPr="009C0235">
        <w:rPr>
          <w:rFonts w:ascii="GHEA Grapalat" w:hAnsi="GHEA Grapalat"/>
          <w:szCs w:val="24"/>
        </w:rPr>
        <w:t>Объявлением и Приглашением срочного открытого конкурса под кодом ՀՀՄՆՀԲՄԱՇՁԲ-19/62 (далее: Приглашение) установлено, что: 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C06BEC" w:rsidRPr="009C0235" w:rsidRDefault="00C06BEC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C0235">
        <w:rPr>
          <w:rFonts w:ascii="GHEA Grapalat" w:hAnsi="GHEA Grapalat"/>
          <w:szCs w:val="24"/>
        </w:rPr>
        <w:lastRenderedPageBreak/>
        <w:t>Основанием для требования о наличии лицензии (в</w:t>
      </w:r>
      <w:r w:rsidR="00CB348B">
        <w:rPr>
          <w:rFonts w:ascii="GHEA Grapalat" w:hAnsi="GHEA Grapalat"/>
          <w:szCs w:val="24"/>
        </w:rPr>
        <w:t>кладыша) предусмотренной 1.1 пун</w:t>
      </w:r>
      <w:r w:rsidRPr="009C0235">
        <w:rPr>
          <w:rFonts w:ascii="GHEA Grapalat" w:hAnsi="GHEA Grapalat"/>
          <w:szCs w:val="24"/>
        </w:rPr>
        <w:t xml:space="preserve">ктом 1-ой части Приглашения являются: </w:t>
      </w:r>
      <w:r w:rsidRPr="009C0235">
        <w:rPr>
          <w:rFonts w:ascii="GHEA Grapalat" w:hAnsi="GHEA Grapalat"/>
          <w:b/>
          <w:szCs w:val="24"/>
        </w:rPr>
        <w:t xml:space="preserve">Законы Республики Армения </w:t>
      </w:r>
      <w:r w:rsidRPr="009C0235">
        <w:rPr>
          <w:rFonts w:ascii="GHEA Grapalat" w:hAnsi="GHEA Grapalat"/>
          <w:b/>
          <w:szCs w:val="24"/>
          <w:lang w:val="af-ZA"/>
        </w:rPr>
        <w:t>“</w:t>
      </w:r>
      <w:r w:rsidRPr="009C0235">
        <w:rPr>
          <w:rFonts w:ascii="GHEA Grapalat" w:hAnsi="GHEA Grapalat"/>
          <w:b/>
          <w:szCs w:val="24"/>
        </w:rPr>
        <w:t>О градостроительстве</w:t>
      </w:r>
      <w:r w:rsidRPr="009C0235">
        <w:rPr>
          <w:rFonts w:ascii="GHEA Grapalat" w:hAnsi="GHEA Grapalat"/>
          <w:b/>
          <w:szCs w:val="24"/>
          <w:lang w:val="af-ZA"/>
        </w:rPr>
        <w:t>”</w:t>
      </w:r>
      <w:r w:rsidRPr="009C0235">
        <w:rPr>
          <w:rFonts w:ascii="GHEA Grapalat" w:hAnsi="GHEA Grapalat"/>
          <w:b/>
          <w:szCs w:val="24"/>
        </w:rPr>
        <w:t xml:space="preserve"> и </w:t>
      </w:r>
      <w:r w:rsidRPr="009C0235">
        <w:rPr>
          <w:rFonts w:ascii="GHEA Grapalat" w:hAnsi="GHEA Grapalat"/>
          <w:b/>
          <w:szCs w:val="24"/>
          <w:lang w:val="af-ZA"/>
        </w:rPr>
        <w:t>“О лицензировании”</w:t>
      </w:r>
      <w:r w:rsidR="00CB348B">
        <w:rPr>
          <w:rFonts w:ascii="GHEA Grapalat" w:hAnsi="GHEA Grapalat"/>
          <w:b/>
          <w:szCs w:val="24"/>
        </w:rPr>
        <w:t xml:space="preserve"> а также 65-ы</w:t>
      </w:r>
      <w:r w:rsidRPr="009C0235">
        <w:rPr>
          <w:rFonts w:ascii="GHEA Grapalat" w:hAnsi="GHEA Grapalat"/>
          <w:b/>
          <w:szCs w:val="24"/>
        </w:rPr>
        <w:t>й пункт Порядка "Организации процесса закупок", утвержденного Постановлением Правительства Республики Армения № 526-N от 4 мая 2017 года.</w:t>
      </w:r>
      <w:r w:rsidRPr="009C0235">
        <w:rPr>
          <w:rFonts w:ascii="GHEA Grapalat" w:hAnsi="GHEA Grapalat"/>
          <w:szCs w:val="24"/>
        </w:rPr>
        <w:t xml:space="preserve"> </w:t>
      </w:r>
    </w:p>
    <w:p w:rsidR="00C06BEC" w:rsidRPr="009C0235" w:rsidRDefault="00C06BEC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C0235">
        <w:rPr>
          <w:rFonts w:ascii="GHEA Grapalat" w:hAnsi="GHEA Grapalat"/>
          <w:szCs w:val="24"/>
        </w:rPr>
        <w:t xml:space="preserve">Согласно 9-ой статье Закона Республики Армения “О градостроительстве” </w:t>
      </w:r>
      <w:r w:rsidRPr="00542A72">
        <w:rPr>
          <w:rFonts w:ascii="GHEA Grapalat" w:hAnsi="GHEA Grapalat"/>
          <w:szCs w:val="24"/>
        </w:rPr>
        <w:t>л</w:t>
      </w:r>
      <w:r w:rsidRPr="009C0235">
        <w:rPr>
          <w:rFonts w:ascii="GHEA Grapalat" w:hAnsi="GHEA Grapalat"/>
          <w:szCs w:val="24"/>
        </w:rPr>
        <w:t>ица, осуществляющие строительство, обязаны иметь соответствующую лицензию на право деятельности, а согласно 21-ой статье Лицензирование в области градостроительства осуществляется в порядке, установленном Законом Республики Армения “О лицензировании”.</w:t>
      </w:r>
    </w:p>
    <w:p w:rsidR="00C06BEC" w:rsidRPr="009C0235" w:rsidRDefault="00C06BEC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  <w:lang w:val="af-ZA"/>
        </w:rPr>
      </w:pPr>
      <w:r w:rsidRPr="009C0235">
        <w:rPr>
          <w:rFonts w:ascii="GHEA Grapalat" w:hAnsi="GHEA Grapalat"/>
          <w:szCs w:val="24"/>
          <w:lang w:val="af-ZA"/>
        </w:rPr>
        <w:t>Согласно 6.1 пункта 7-ой статьи Закона Республики Армения “О лицензировании”: Постановлением Правительства Республики Армения иностранные юридические лица могут осуществлять предусмотренную настоящим Законом деятельность, подлежащую лицензированию, при наличии соответствующей лицензии, выданной иностранными государствами.</w:t>
      </w:r>
    </w:p>
    <w:p w:rsidR="00C06BEC" w:rsidRPr="009C0235" w:rsidRDefault="00C06BEC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  <w:lang w:val="af-ZA"/>
        </w:rPr>
      </w:pPr>
      <w:r w:rsidRPr="009C0235">
        <w:rPr>
          <w:rFonts w:ascii="GHEA Grapalat" w:hAnsi="GHEA Grapalat"/>
          <w:szCs w:val="24"/>
          <w:lang w:val="af-ZA"/>
        </w:rPr>
        <w:t xml:space="preserve">Обусловленным вышеизложенным сообщаем, что вместо </w:t>
      </w:r>
      <w:r w:rsidRPr="009C0235">
        <w:rPr>
          <w:rFonts w:ascii="GHEA Grapalat" w:hAnsi="GHEA Grapalat"/>
          <w:b/>
          <w:szCs w:val="24"/>
          <w:lang w:val="af-ZA"/>
        </w:rPr>
        <w:t>лицензии (вкладыша), предусмотренной Приглашением и требуемы</w:t>
      </w:r>
      <w:r>
        <w:rPr>
          <w:rFonts w:ascii="GHEA Grapalat" w:hAnsi="GHEA Grapalat"/>
          <w:b/>
          <w:szCs w:val="24"/>
          <w:lang w:val="af-ZA"/>
        </w:rPr>
        <w:t>м в соответствии с законодательс</w:t>
      </w:r>
      <w:r w:rsidRPr="009C0235">
        <w:rPr>
          <w:rFonts w:ascii="GHEA Grapalat" w:hAnsi="GHEA Grapalat"/>
          <w:b/>
          <w:szCs w:val="24"/>
          <w:lang w:val="af-ZA"/>
        </w:rPr>
        <w:t>твом Республики Армения</w:t>
      </w:r>
      <w:r w:rsidRPr="009C0235">
        <w:rPr>
          <w:rFonts w:ascii="GHEA Grapalat" w:hAnsi="GHEA Grapalat"/>
          <w:szCs w:val="24"/>
          <w:lang w:val="af-ZA"/>
        </w:rPr>
        <w:t xml:space="preserve">, можно представить копию </w:t>
      </w:r>
      <w:r w:rsidRPr="009C0235">
        <w:rPr>
          <w:rFonts w:ascii="GHEA Grapalat" w:hAnsi="GHEA Grapalat"/>
          <w:b/>
          <w:szCs w:val="24"/>
          <w:lang w:val="af-ZA"/>
        </w:rPr>
        <w:t>эквивалентного документа</w:t>
      </w:r>
      <w:r w:rsidRPr="009C0235">
        <w:rPr>
          <w:rFonts w:ascii="GHEA Grapalat" w:hAnsi="GHEA Grapalat"/>
          <w:szCs w:val="24"/>
          <w:lang w:val="af-ZA"/>
        </w:rPr>
        <w:t xml:space="preserve"> </w:t>
      </w:r>
      <w:r w:rsidRPr="009C0235">
        <w:rPr>
          <w:rFonts w:ascii="GHEA Grapalat" w:hAnsi="GHEA Grapalat"/>
          <w:b/>
          <w:szCs w:val="24"/>
          <w:lang w:val="af-ZA"/>
        </w:rPr>
        <w:t>предусмотренного законодательством Российской Федерации</w:t>
      </w:r>
      <w:r w:rsidRPr="009C0235">
        <w:rPr>
          <w:rFonts w:ascii="GHEA Grapalat" w:hAnsi="GHEA Grapalat"/>
          <w:szCs w:val="24"/>
          <w:lang w:val="af-ZA"/>
        </w:rPr>
        <w:t xml:space="preserve"> в воспроизведенном (отсканированном) виде с утвержденного оригинала</w:t>
      </w:r>
      <w:r>
        <w:rPr>
          <w:rFonts w:ascii="GHEA Grapalat" w:hAnsi="GHEA Grapalat"/>
          <w:szCs w:val="24"/>
          <w:lang w:val="af-ZA"/>
        </w:rPr>
        <w:t>.</w:t>
      </w:r>
    </w:p>
    <w:p w:rsidR="00C06BEC" w:rsidRPr="009C0235" w:rsidRDefault="00C06BEC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  <w:lang w:val="af-ZA"/>
        </w:rPr>
      </w:pPr>
      <w:r w:rsidRPr="009C0235">
        <w:rPr>
          <w:rFonts w:ascii="GHEA Grapalat" w:hAnsi="GHEA Grapalat"/>
          <w:szCs w:val="24"/>
          <w:lang w:val="af-ZA"/>
        </w:rPr>
        <w:t xml:space="preserve">Одновременно сообщаем, что в случае признания </w:t>
      </w:r>
      <w:r w:rsidRPr="009F65DA">
        <w:rPr>
          <w:rFonts w:ascii="GHEA Grapalat" w:hAnsi="GHEA Grapalat"/>
          <w:spacing w:val="6"/>
          <w:szCs w:val="24"/>
        </w:rPr>
        <w:t xml:space="preserve">по итогам </w:t>
      </w:r>
      <w:r w:rsidRPr="009F65DA">
        <w:rPr>
          <w:rFonts w:ascii="GHEA Grapalat" w:hAnsi="GHEA Grapalat"/>
          <w:szCs w:val="24"/>
        </w:rPr>
        <w:t>срочного</w:t>
      </w:r>
      <w:r w:rsidRPr="009F65DA">
        <w:rPr>
          <w:rFonts w:ascii="GHEA Grapalat" w:hAnsi="GHEA Grapalat"/>
          <w:spacing w:val="6"/>
          <w:szCs w:val="24"/>
        </w:rPr>
        <w:t xml:space="preserve"> открытого конкурса</w:t>
      </w:r>
      <w:r w:rsidR="005F5B5C">
        <w:rPr>
          <w:rFonts w:ascii="GHEA Grapalat" w:hAnsi="GHEA Grapalat"/>
          <w:szCs w:val="24"/>
          <w:lang w:val="af-ZA"/>
        </w:rPr>
        <w:t xml:space="preserve"> Вашей </w:t>
      </w:r>
      <w:r w:rsidR="005F5B5C">
        <w:rPr>
          <w:rFonts w:ascii="GHEA Grapalat" w:hAnsi="GHEA Grapalat"/>
          <w:szCs w:val="24"/>
        </w:rPr>
        <w:t>к</w:t>
      </w:r>
      <w:r w:rsidRPr="009C0235">
        <w:rPr>
          <w:rFonts w:ascii="GHEA Grapalat" w:hAnsi="GHEA Grapalat"/>
          <w:szCs w:val="24"/>
          <w:lang w:val="af-ZA"/>
        </w:rPr>
        <w:t>омпании отобранным участником, до подписания договора, возникнет необходимость пр</w:t>
      </w:r>
      <w:r>
        <w:rPr>
          <w:rFonts w:ascii="GHEA Grapalat" w:hAnsi="GHEA Grapalat"/>
          <w:szCs w:val="24"/>
          <w:lang w:val="af-ZA"/>
        </w:rPr>
        <w:t>инятия с</w:t>
      </w:r>
      <w:r w:rsidRPr="009C0235">
        <w:rPr>
          <w:rFonts w:ascii="GHEA Grapalat" w:hAnsi="GHEA Grapalat"/>
          <w:szCs w:val="24"/>
          <w:lang w:val="af-ZA"/>
        </w:rPr>
        <w:t>оответствующего решения Правительства Республики Армения</w:t>
      </w:r>
      <w:r>
        <w:rPr>
          <w:rFonts w:ascii="GHEA Grapalat" w:hAnsi="GHEA Grapalat"/>
          <w:szCs w:val="24"/>
          <w:lang w:val="af-ZA"/>
        </w:rPr>
        <w:t>,</w:t>
      </w:r>
      <w:r w:rsidRPr="009C0235">
        <w:rPr>
          <w:rFonts w:ascii="GHEA Grapalat" w:hAnsi="GHEA Grapalat"/>
          <w:szCs w:val="24"/>
          <w:lang w:val="af-ZA"/>
        </w:rPr>
        <w:t xml:space="preserve"> </w:t>
      </w:r>
      <w:r w:rsidRPr="00542A72">
        <w:rPr>
          <w:rFonts w:ascii="GHEA Grapalat" w:hAnsi="GHEA Grapalat"/>
          <w:szCs w:val="24"/>
          <w:lang w:val="af-ZA"/>
        </w:rPr>
        <w:t>предусмотренног</w:t>
      </w:r>
      <w:r w:rsidRPr="009C0235">
        <w:rPr>
          <w:rFonts w:ascii="GHEA Grapalat" w:hAnsi="GHEA Grapalat"/>
          <w:szCs w:val="24"/>
          <w:lang w:val="af-ZA"/>
        </w:rPr>
        <w:t>о 6.1 пунктом 7-ой статьи Закона Республики Армения “О лицензировании”, которое потребует дополнительного времени.</w:t>
      </w:r>
    </w:p>
    <w:p w:rsidR="00AC66EB" w:rsidRPr="00A0193C" w:rsidRDefault="00C06BEC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C0235">
        <w:rPr>
          <w:rFonts w:ascii="GHEA Grapalat" w:hAnsi="GHEA Grapalat"/>
          <w:szCs w:val="24"/>
        </w:rPr>
        <w:t>В этой связи желательно, чтобы Ваша Компания оценила риски, связанные с завершением работ</w:t>
      </w:r>
      <w:r w:rsidRPr="00542A72">
        <w:rPr>
          <w:rFonts w:ascii="GHEA Grapalat" w:hAnsi="GHEA Grapalat"/>
          <w:szCs w:val="24"/>
        </w:rPr>
        <w:t xml:space="preserve"> </w:t>
      </w:r>
      <w:r w:rsidRPr="009C0235">
        <w:rPr>
          <w:rFonts w:ascii="GHEA Grapalat" w:hAnsi="GHEA Grapalat"/>
          <w:szCs w:val="24"/>
        </w:rPr>
        <w:t xml:space="preserve"> в срок до 25 декабря 2019 года,</w:t>
      </w:r>
      <w:r w:rsidRPr="00542A72">
        <w:rPr>
          <w:rFonts w:ascii="GHEA Grapalat" w:hAnsi="GHEA Grapalat"/>
          <w:szCs w:val="24"/>
        </w:rPr>
        <w:t xml:space="preserve"> </w:t>
      </w:r>
      <w:r w:rsidRPr="009C0235">
        <w:rPr>
          <w:rFonts w:ascii="GHEA Grapalat" w:hAnsi="GHEA Grapalat"/>
          <w:szCs w:val="24"/>
        </w:rPr>
        <w:t>предусмотренными договором, учитывая, что п</w:t>
      </w:r>
      <w:r>
        <w:rPr>
          <w:rFonts w:ascii="GHEA Grapalat" w:hAnsi="GHEA Grapalat"/>
          <w:szCs w:val="24"/>
        </w:rPr>
        <w:t xml:space="preserve">латежи должны быть произведены </w:t>
      </w:r>
      <w:r w:rsidRPr="009C0235">
        <w:rPr>
          <w:rFonts w:ascii="GHEA Grapalat" w:hAnsi="GHEA Grapalat"/>
          <w:szCs w:val="24"/>
        </w:rPr>
        <w:t xml:space="preserve"> до 30 декабря 2019 года, а предоплата </w:t>
      </w:r>
      <w:r w:rsidRPr="009C0235">
        <w:rPr>
          <w:rFonts w:ascii="GHEA Grapalat" w:hAnsi="GHEA Grapalat"/>
          <w:szCs w:val="24"/>
          <w:lang w:val="af-ZA"/>
        </w:rPr>
        <w:t>Приглашением</w:t>
      </w:r>
      <w:r w:rsidRPr="009C0235">
        <w:rPr>
          <w:rFonts w:ascii="GHEA Grapalat" w:hAnsi="GHEA Grapalat"/>
          <w:szCs w:val="24"/>
        </w:rPr>
        <w:t xml:space="preserve"> не предусмотрена.”.</w:t>
      </w:r>
    </w:p>
    <w:p w:rsidR="00FC57A3" w:rsidRPr="00A0193C" w:rsidRDefault="00FC57A3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BB4567" w:rsidRPr="009C0235">
        <w:rPr>
          <w:rFonts w:ascii="GHEA Grapalat" w:hAnsi="GHEA Grapalat"/>
          <w:szCs w:val="24"/>
        </w:rPr>
        <w:t>ՀՀՄՆՀԲՄԱՇՁԲ-19/62</w:t>
      </w:r>
      <w:r w:rsidR="00BB4567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szCs w:val="24"/>
        </w:rPr>
        <w:t>Арсен Согомонян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(+37411)  58</w:t>
      </w:r>
      <w:r w:rsidR="007822CB" w:rsidRPr="00263A44">
        <w:rPr>
          <w:rFonts w:ascii="GHEA Grapalat" w:hAnsi="GHEA Grapalat" w:cs="Arial Armenian"/>
          <w:b/>
          <w:szCs w:val="24"/>
        </w:rPr>
        <w:t>–</w:t>
      </w:r>
      <w:r w:rsidR="007822CB" w:rsidRPr="00263A44">
        <w:rPr>
          <w:rFonts w:ascii="GHEA Grapalat" w:hAnsi="GHEA Grapalat"/>
          <w:b/>
          <w:szCs w:val="24"/>
        </w:rPr>
        <w:t>51</w:t>
      </w:r>
      <w:r w:rsidR="007822CB" w:rsidRPr="00263A44">
        <w:rPr>
          <w:rFonts w:ascii="GHEA Grapalat" w:hAnsi="GHEA Grapalat" w:cs="Arial Armenian"/>
          <w:b/>
          <w:szCs w:val="24"/>
        </w:rPr>
        <w:t>–</w:t>
      </w:r>
      <w:r w:rsidR="007822CB" w:rsidRPr="00263A44">
        <w:rPr>
          <w:rFonts w:ascii="GHEA Grapalat" w:hAnsi="GHEA Grapalat"/>
          <w:b/>
          <w:szCs w:val="24"/>
        </w:rPr>
        <w:t>78</w:t>
      </w:r>
      <w:r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7822CB" w:rsidRPr="00263A44">
          <w:rPr>
            <w:rStyle w:val="Hyperlink"/>
            <w:rFonts w:ascii="GHEA Grapalat" w:hAnsi="GHEA Grapalat"/>
            <w:b/>
            <w:szCs w:val="24"/>
            <w:lang w:val="af-ZA"/>
          </w:rPr>
          <w:t>a_soghomonyan@mincult.am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C06BEC" w:rsidRPr="009C0235">
        <w:rPr>
          <w:rFonts w:ascii="GHEA Grapalat" w:hAnsi="GHEA Grapalat"/>
          <w:szCs w:val="24"/>
        </w:rPr>
        <w:t>ՀՀՄՆՀԲՄԱՇՁԲ-19/62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24C" w:rsidRDefault="0082024C">
      <w:r>
        <w:separator/>
      </w:r>
    </w:p>
  </w:endnote>
  <w:endnote w:type="continuationSeparator" w:id="1">
    <w:p w:rsidR="0082024C" w:rsidRDefault="00820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3D7F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3D7F1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5B5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24C" w:rsidRDefault="0082024C">
      <w:r>
        <w:separator/>
      </w:r>
    </w:p>
  </w:footnote>
  <w:footnote w:type="continuationSeparator" w:id="1">
    <w:p w:rsidR="0082024C" w:rsidRDefault="00820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_soghomonyan@mincul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26</cp:revision>
  <cp:lastPrinted>2019-10-25T08:40:00Z</cp:lastPrinted>
  <dcterms:created xsi:type="dcterms:W3CDTF">2019-08-21T12:17:00Z</dcterms:created>
  <dcterms:modified xsi:type="dcterms:W3CDTF">2019-10-25T10:58:00Z</dcterms:modified>
</cp:coreProperties>
</file>