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DC" w:rsidRPr="001265B4" w:rsidRDefault="005271DC" w:rsidP="005271DC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1265B4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:rsidR="005271DC" w:rsidRPr="001265B4" w:rsidRDefault="005271DC" w:rsidP="005271DC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1265B4">
        <w:rPr>
          <w:rFonts w:ascii="GHEA Grapalat" w:hAnsi="GHEA Grapalat" w:cs="Sylfaen"/>
          <w:b/>
          <w:sz w:val="16"/>
          <w:szCs w:val="16"/>
          <w:lang w:val="af-ZA"/>
        </w:rPr>
        <w:t>գնման ընթացակարգը չկայացած հայտարարելու մասին</w:t>
      </w:r>
    </w:p>
    <w:p w:rsidR="005271DC" w:rsidRPr="001265B4" w:rsidRDefault="005271DC" w:rsidP="005271DC">
      <w:pPr>
        <w:jc w:val="both"/>
        <w:rPr>
          <w:rFonts w:ascii="GHEA Grapalat" w:hAnsi="GHEA Grapalat"/>
          <w:sz w:val="16"/>
          <w:szCs w:val="16"/>
          <w:lang w:val="af-ZA"/>
        </w:rPr>
      </w:pPr>
    </w:p>
    <w:p w:rsidR="005271DC" w:rsidRPr="001265B4" w:rsidRDefault="005271DC" w:rsidP="005271DC">
      <w:pPr>
        <w:pStyle w:val="3"/>
        <w:ind w:firstLine="0"/>
        <w:rPr>
          <w:rFonts w:ascii="GHEA Grapalat" w:hAnsi="GHEA Grapalat" w:cs="Sylfaen"/>
          <w:b w:val="0"/>
          <w:sz w:val="16"/>
          <w:szCs w:val="16"/>
          <w:lang w:val="af-ZA"/>
        </w:rPr>
      </w:pPr>
    </w:p>
    <w:p w:rsidR="005271DC" w:rsidRPr="001265B4" w:rsidRDefault="005271DC" w:rsidP="005271DC">
      <w:pPr>
        <w:jc w:val="center"/>
        <w:rPr>
          <w:rFonts w:ascii="GHEA Grapalat" w:hAnsi="GHEA Grapalat"/>
          <w:sz w:val="16"/>
          <w:szCs w:val="16"/>
          <w:lang w:val="nb-NO"/>
        </w:rPr>
      </w:pPr>
      <w:r w:rsidRPr="001265B4">
        <w:rPr>
          <w:rFonts w:ascii="GHEA Grapalat" w:hAnsi="GHEA Grapalat"/>
          <w:b/>
          <w:sz w:val="16"/>
          <w:szCs w:val="16"/>
          <w:lang w:val="af-ZA"/>
        </w:rPr>
        <w:t xml:space="preserve">Ընթացակարգի ծածկագիրը </w:t>
      </w:r>
      <w:bookmarkStart w:id="0" w:name="OLE_LINK1"/>
      <w:bookmarkStart w:id="1" w:name="OLE_LINK2"/>
      <w:bookmarkStart w:id="2" w:name="OLE_LINK8"/>
      <w:bookmarkStart w:id="3" w:name="OLE_LINK9"/>
      <w:r w:rsidRPr="001265B4">
        <w:rPr>
          <w:rFonts w:ascii="GHEA Grapalat" w:hAnsi="GHEA Grapalat"/>
          <w:i/>
          <w:sz w:val="16"/>
          <w:szCs w:val="16"/>
          <w:lang w:val="af-ZA"/>
        </w:rPr>
        <w:t>Հ</w:t>
      </w:r>
      <w:r w:rsidR="00BB2798">
        <w:rPr>
          <w:rFonts w:ascii="GHEA Grapalat" w:hAnsi="GHEA Grapalat"/>
          <w:i/>
          <w:sz w:val="16"/>
          <w:szCs w:val="16"/>
          <w:lang w:val="af-ZA"/>
        </w:rPr>
        <w:t>ԿԿ</w:t>
      </w:r>
      <w:r w:rsidRPr="001265B4">
        <w:rPr>
          <w:rFonts w:ascii="GHEA Grapalat" w:hAnsi="GHEA Grapalat"/>
          <w:i/>
          <w:sz w:val="16"/>
          <w:szCs w:val="16"/>
          <w:lang w:val="af-ZA"/>
        </w:rPr>
        <w:t>-ԳՀԱՊՁԲ-</w:t>
      </w:r>
      <w:r w:rsidR="00BB2798">
        <w:rPr>
          <w:rFonts w:ascii="GHEA Grapalat" w:hAnsi="GHEA Grapalat"/>
          <w:i/>
          <w:sz w:val="16"/>
          <w:szCs w:val="16"/>
          <w:lang w:val="af-ZA"/>
        </w:rPr>
        <w:t>ՀՍ</w:t>
      </w:r>
      <w:r w:rsidRPr="001265B4">
        <w:rPr>
          <w:rFonts w:ascii="GHEA Grapalat" w:hAnsi="GHEA Grapalat"/>
          <w:i/>
          <w:sz w:val="16"/>
          <w:szCs w:val="16"/>
          <w:lang w:val="af-ZA"/>
        </w:rPr>
        <w:t>-</w:t>
      </w:r>
      <w:bookmarkEnd w:id="0"/>
      <w:bookmarkEnd w:id="1"/>
      <w:bookmarkEnd w:id="2"/>
      <w:bookmarkEnd w:id="3"/>
      <w:r w:rsidRPr="001265B4">
        <w:rPr>
          <w:rFonts w:ascii="GHEA Grapalat" w:hAnsi="GHEA Grapalat"/>
          <w:i/>
          <w:sz w:val="16"/>
          <w:szCs w:val="16"/>
          <w:lang w:val="af-ZA"/>
        </w:rPr>
        <w:t>2</w:t>
      </w:r>
      <w:r w:rsidR="009E2A16">
        <w:rPr>
          <w:rFonts w:ascii="GHEA Grapalat" w:hAnsi="GHEA Grapalat"/>
          <w:i/>
          <w:sz w:val="16"/>
          <w:szCs w:val="16"/>
          <w:lang w:val="af-ZA"/>
        </w:rPr>
        <w:t>1</w:t>
      </w:r>
      <w:r w:rsidRPr="001265B4">
        <w:rPr>
          <w:rFonts w:ascii="GHEA Grapalat" w:hAnsi="GHEA Grapalat"/>
          <w:i/>
          <w:sz w:val="16"/>
          <w:szCs w:val="16"/>
          <w:lang w:val="af-ZA"/>
        </w:rPr>
        <w:t>/</w:t>
      </w:r>
      <w:r w:rsidR="00BB2798">
        <w:rPr>
          <w:rFonts w:ascii="GHEA Grapalat" w:hAnsi="GHEA Grapalat"/>
          <w:i/>
          <w:sz w:val="16"/>
          <w:szCs w:val="16"/>
          <w:lang w:val="af-ZA"/>
        </w:rPr>
        <w:t>3</w:t>
      </w:r>
    </w:p>
    <w:p w:rsidR="005271DC" w:rsidRPr="001265B4" w:rsidRDefault="005271DC" w:rsidP="005271DC">
      <w:pPr>
        <w:pStyle w:val="3"/>
        <w:ind w:firstLine="0"/>
        <w:rPr>
          <w:rFonts w:ascii="GHEA Grapalat" w:hAnsi="GHEA Grapalat"/>
          <w:color w:val="000000"/>
          <w:sz w:val="16"/>
          <w:szCs w:val="16"/>
          <w:lang w:val="af-ZA"/>
        </w:rPr>
      </w:pPr>
    </w:p>
    <w:p w:rsidR="005271DC" w:rsidRPr="001265B4" w:rsidRDefault="005271DC" w:rsidP="005271DC">
      <w:pPr>
        <w:pStyle w:val="3"/>
        <w:ind w:firstLine="0"/>
        <w:rPr>
          <w:rFonts w:ascii="GHEA Grapalat" w:hAnsi="GHEA Grapalat"/>
          <w:sz w:val="16"/>
          <w:szCs w:val="16"/>
          <w:lang w:val="af-ZA"/>
        </w:rPr>
      </w:pPr>
    </w:p>
    <w:p w:rsidR="005271DC" w:rsidRPr="001265B4" w:rsidRDefault="005271DC" w:rsidP="005271DC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1265B4">
        <w:rPr>
          <w:rFonts w:ascii="GHEA Grapalat" w:hAnsi="GHEA Grapalat" w:cs="Sylfaen"/>
          <w:sz w:val="16"/>
          <w:szCs w:val="16"/>
          <w:lang w:val="af-ZA"/>
        </w:rPr>
        <w:t xml:space="preserve">      </w:t>
      </w:r>
      <w:r w:rsidR="00BB2798">
        <w:rPr>
          <w:rFonts w:ascii="GHEA Grapalat" w:hAnsi="GHEA Grapalat" w:cs="Sylfaen"/>
          <w:sz w:val="16"/>
          <w:szCs w:val="16"/>
          <w:lang w:val="af-ZA"/>
        </w:rPr>
        <w:t xml:space="preserve">   </w:t>
      </w:r>
      <w:r w:rsidRPr="001265B4">
        <w:rPr>
          <w:rFonts w:ascii="GHEA Grapalat" w:hAnsi="GHEA Grapalat" w:cs="Sylfaen"/>
          <w:sz w:val="16"/>
          <w:szCs w:val="16"/>
          <w:lang w:val="af-ZA"/>
        </w:rPr>
        <w:t xml:space="preserve">ՀՀ </w:t>
      </w:r>
      <w:r w:rsidR="00BB2798">
        <w:rPr>
          <w:rFonts w:ascii="GHEA Grapalat" w:hAnsi="GHEA Grapalat" w:cs="Sylfaen"/>
          <w:sz w:val="16"/>
          <w:szCs w:val="16"/>
          <w:lang w:val="af-ZA"/>
        </w:rPr>
        <w:t>հակակոռուպցիոն կոմիտեն</w:t>
      </w:r>
      <w:r w:rsidRPr="001265B4">
        <w:rPr>
          <w:rFonts w:ascii="GHEA Grapalat" w:hAnsi="GHEA Grapalat" w:cs="Sylfaen"/>
          <w:sz w:val="16"/>
          <w:szCs w:val="16"/>
          <w:lang w:val="af-ZA"/>
        </w:rPr>
        <w:t xml:space="preserve"> ստորև ներկայացնում է իր կարիքների </w:t>
      </w:r>
      <w:r w:rsidR="00BB2798">
        <w:rPr>
          <w:rFonts w:ascii="GHEA Grapalat" w:hAnsi="GHEA Grapalat" w:cs="Sylfaen"/>
          <w:sz w:val="16"/>
          <w:szCs w:val="16"/>
          <w:lang w:val="af-ZA"/>
        </w:rPr>
        <w:t>համակարգչային սարքավորումների</w:t>
      </w:r>
      <w:r w:rsidRPr="001265B4">
        <w:rPr>
          <w:rFonts w:ascii="GHEA Grapalat" w:hAnsi="GHEA Grapalat" w:cs="Sylfaen"/>
          <w:sz w:val="16"/>
          <w:szCs w:val="16"/>
          <w:lang w:val="af-ZA"/>
        </w:rPr>
        <w:t xml:space="preserve"> ձեռքբերման նպատակով </w:t>
      </w:r>
      <w:r w:rsidR="00BB2798" w:rsidRPr="001265B4">
        <w:rPr>
          <w:rFonts w:ascii="GHEA Grapalat" w:hAnsi="GHEA Grapalat"/>
          <w:i/>
          <w:sz w:val="16"/>
          <w:szCs w:val="16"/>
          <w:lang w:val="af-ZA"/>
        </w:rPr>
        <w:t>Հ</w:t>
      </w:r>
      <w:r w:rsidR="00BB2798">
        <w:rPr>
          <w:rFonts w:ascii="GHEA Grapalat" w:hAnsi="GHEA Grapalat"/>
          <w:i/>
          <w:sz w:val="16"/>
          <w:szCs w:val="16"/>
          <w:lang w:val="af-ZA"/>
        </w:rPr>
        <w:t>ԿԿ</w:t>
      </w:r>
      <w:r w:rsidR="00BB2798" w:rsidRPr="001265B4">
        <w:rPr>
          <w:rFonts w:ascii="GHEA Grapalat" w:hAnsi="GHEA Grapalat"/>
          <w:i/>
          <w:sz w:val="16"/>
          <w:szCs w:val="16"/>
          <w:lang w:val="af-ZA"/>
        </w:rPr>
        <w:t>-ԳՀԱՊՁԲ-</w:t>
      </w:r>
      <w:r w:rsidR="00BB2798">
        <w:rPr>
          <w:rFonts w:ascii="GHEA Grapalat" w:hAnsi="GHEA Grapalat"/>
          <w:i/>
          <w:sz w:val="16"/>
          <w:szCs w:val="16"/>
          <w:lang w:val="af-ZA"/>
        </w:rPr>
        <w:t>ՀՍ</w:t>
      </w:r>
      <w:r w:rsidR="00BB2798" w:rsidRPr="001265B4">
        <w:rPr>
          <w:rFonts w:ascii="GHEA Grapalat" w:hAnsi="GHEA Grapalat"/>
          <w:i/>
          <w:sz w:val="16"/>
          <w:szCs w:val="16"/>
          <w:lang w:val="af-ZA"/>
        </w:rPr>
        <w:t>-2</w:t>
      </w:r>
      <w:r w:rsidR="00BB2798">
        <w:rPr>
          <w:rFonts w:ascii="GHEA Grapalat" w:hAnsi="GHEA Grapalat"/>
          <w:i/>
          <w:sz w:val="16"/>
          <w:szCs w:val="16"/>
          <w:lang w:val="af-ZA"/>
        </w:rPr>
        <w:t>1</w:t>
      </w:r>
      <w:r w:rsidR="00BB2798" w:rsidRPr="001265B4">
        <w:rPr>
          <w:rFonts w:ascii="GHEA Grapalat" w:hAnsi="GHEA Grapalat"/>
          <w:i/>
          <w:sz w:val="16"/>
          <w:szCs w:val="16"/>
          <w:lang w:val="af-ZA"/>
        </w:rPr>
        <w:t>/</w:t>
      </w:r>
      <w:r w:rsidR="00BB2798">
        <w:rPr>
          <w:rFonts w:ascii="GHEA Grapalat" w:hAnsi="GHEA Grapalat"/>
          <w:i/>
          <w:sz w:val="16"/>
          <w:szCs w:val="16"/>
          <w:lang w:val="af-ZA"/>
        </w:rPr>
        <w:t>3</w:t>
      </w:r>
      <w:r w:rsidRPr="001265B4">
        <w:rPr>
          <w:rFonts w:ascii="GHEA Grapalat" w:hAnsi="GHEA Grapalat" w:cs="Sylfaen"/>
          <w:sz w:val="16"/>
          <w:szCs w:val="16"/>
          <w:lang w:val="af-ZA"/>
        </w:rPr>
        <w:t>ծածկագրով գնման ընթացակարգ</w:t>
      </w:r>
      <w:r w:rsidR="00CF5F03" w:rsidRPr="001265B4">
        <w:rPr>
          <w:rFonts w:ascii="GHEA Grapalat" w:hAnsi="GHEA Grapalat" w:cs="Sylfaen"/>
          <w:sz w:val="16"/>
          <w:szCs w:val="16"/>
          <w:lang w:val="af-ZA"/>
        </w:rPr>
        <w:t>ի մի քանի չափաբաժինները</w:t>
      </w:r>
      <w:r w:rsidRPr="001265B4">
        <w:rPr>
          <w:rFonts w:ascii="GHEA Grapalat" w:hAnsi="GHEA Grapalat" w:cs="Sylfaen"/>
          <w:sz w:val="16"/>
          <w:szCs w:val="16"/>
          <w:lang w:val="af-ZA"/>
        </w:rPr>
        <w:t xml:space="preserve"> չկայացած հայտարարելու մասին տեղեկատվությունը`</w:t>
      </w:r>
    </w:p>
    <w:p w:rsidR="005271DC" w:rsidRPr="001265B4" w:rsidRDefault="005271DC" w:rsidP="005271DC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7"/>
        <w:gridCol w:w="2135"/>
        <w:gridCol w:w="2603"/>
        <w:gridCol w:w="2336"/>
        <w:gridCol w:w="1984"/>
      </w:tblGrid>
      <w:tr w:rsidR="005271DC" w:rsidRPr="00BB2798" w:rsidTr="00E939CC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5271DC" w:rsidRPr="001265B4" w:rsidRDefault="005271DC" w:rsidP="00E939C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271DC" w:rsidRPr="001265B4" w:rsidRDefault="005271DC" w:rsidP="00E939C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271DC" w:rsidRPr="001265B4" w:rsidRDefault="005271DC" w:rsidP="00E939C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271DC" w:rsidRPr="001265B4" w:rsidRDefault="005271DC" w:rsidP="00E939C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37-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5271DC" w:rsidRPr="001265B4" w:rsidRDefault="005271DC" w:rsidP="00E939C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265B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265B4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1265B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1265B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1265B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5271DC" w:rsidRPr="001265B4" w:rsidRDefault="005271DC" w:rsidP="00E939C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265B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265B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BB2798" w:rsidRPr="001265B4" w:rsidTr="00BB2798">
        <w:trPr>
          <w:trHeight w:val="12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BB2798" w:rsidRPr="00BB2798" w:rsidRDefault="00BB2798" w:rsidP="00BB2798">
            <w:pPr>
              <w:jc w:val="center"/>
              <w:rPr>
                <w:rFonts w:ascii="Sylfaen" w:hAnsi="Sylfaen" w:cs="Times Armenian"/>
                <w:sz w:val="22"/>
                <w:szCs w:val="22"/>
                <w:lang w:val="en-GB"/>
              </w:rPr>
            </w:pPr>
            <w:r w:rsidRPr="00BB2798">
              <w:rPr>
                <w:rFonts w:ascii="Sylfaen" w:hAnsi="Sylfaen" w:cs="Times Armenian"/>
                <w:sz w:val="22"/>
                <w:szCs w:val="22"/>
                <w:lang w:val="en-GB"/>
              </w:rPr>
              <w:t>7-րդ և 8-րդ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B2798" w:rsidRPr="00BB2798" w:rsidRDefault="00BB2798" w:rsidP="00BB2798">
            <w:pPr>
              <w:jc w:val="center"/>
              <w:rPr>
                <w:rFonts w:ascii="Sylfaen" w:hAnsi="Sylfaen" w:cs="Times Armenian"/>
                <w:sz w:val="22"/>
                <w:szCs w:val="22"/>
                <w:lang w:val="en-GB"/>
              </w:rPr>
            </w:pPr>
            <w:r w:rsidRPr="00BB2798">
              <w:rPr>
                <w:rFonts w:ascii="Sylfaen" w:hAnsi="Sylfaen" w:cs="Times Armenian"/>
                <w:sz w:val="22"/>
                <w:szCs w:val="22"/>
                <w:lang w:val="en-GB"/>
              </w:rPr>
              <w:t>համակարգչային սարքավորումների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2798" w:rsidRPr="00BB2798" w:rsidRDefault="00BB2798" w:rsidP="00BB2798">
            <w:pPr>
              <w:jc w:val="center"/>
              <w:rPr>
                <w:rFonts w:ascii="Sylfaen" w:hAnsi="Sylfaen" w:cs="Times Armenian"/>
                <w:sz w:val="22"/>
                <w:szCs w:val="22"/>
                <w:lang w:val="en-GB"/>
              </w:rPr>
            </w:pPr>
            <w:r w:rsidRPr="00BB2798">
              <w:rPr>
                <w:rFonts w:ascii="Sylfaen" w:hAnsi="Sylfaen" w:cs="Times Armenian"/>
                <w:sz w:val="22"/>
                <w:szCs w:val="22"/>
                <w:lang w:val="en-GB"/>
              </w:rPr>
              <w:t>«ԷՓԼԴԵՎԳԵՅՄ»</w:t>
            </w:r>
            <w:r>
              <w:rPr>
                <w:rFonts w:ascii="Sylfaen" w:hAnsi="Sylfaen" w:cs="Times Armenian"/>
                <w:sz w:val="22"/>
                <w:szCs w:val="22"/>
                <w:lang w:val="en-GB"/>
              </w:rPr>
              <w:t xml:space="preserve">, </w:t>
            </w:r>
            <w:r w:rsidRPr="00BB2798">
              <w:rPr>
                <w:rFonts w:ascii="Sylfaen" w:hAnsi="Sylfaen" w:cs="Times Armenian"/>
                <w:sz w:val="22"/>
                <w:szCs w:val="22"/>
                <w:lang w:val="en-GB"/>
              </w:rPr>
              <w:t xml:space="preserve">ՍՊԸ </w:t>
            </w:r>
            <w:r w:rsidRPr="00BB2798">
              <w:rPr>
                <w:rFonts w:ascii="Sylfaen" w:hAnsi="Sylfaen" w:cs="Times Armenian"/>
                <w:sz w:val="22"/>
                <w:szCs w:val="22"/>
                <w:lang w:val="en-GB"/>
              </w:rPr>
              <w:t>«ԿՈՄՊԳԱՐԱՆՏ» ՍՊԸ</w:t>
            </w:r>
            <w:r>
              <w:rPr>
                <w:rFonts w:ascii="Sylfaen" w:hAnsi="Sylfaen" w:cs="Times Armenian"/>
                <w:sz w:val="22"/>
                <w:szCs w:val="22"/>
                <w:lang w:val="en-GB"/>
              </w:rPr>
              <w:t>,</w:t>
            </w:r>
            <w:r>
              <w:t xml:space="preserve"> </w:t>
            </w:r>
            <w:r w:rsidRPr="00BB2798">
              <w:rPr>
                <w:rFonts w:ascii="Sylfaen" w:hAnsi="Sylfaen" w:cs="Times Armenian"/>
                <w:sz w:val="22"/>
                <w:szCs w:val="22"/>
                <w:lang w:val="en-GB"/>
              </w:rPr>
              <w:t>«</w:t>
            </w:r>
            <w:proofErr w:type="spellStart"/>
            <w:r w:rsidRPr="00BB2798">
              <w:rPr>
                <w:rFonts w:ascii="Sylfaen" w:hAnsi="Sylfaen" w:cs="Times Armenian"/>
                <w:sz w:val="22"/>
                <w:szCs w:val="22"/>
                <w:lang w:val="en-GB"/>
              </w:rPr>
              <w:t>Նորմա</w:t>
            </w:r>
            <w:proofErr w:type="spellEnd"/>
            <w:r w:rsidRPr="00BB2798">
              <w:rPr>
                <w:rFonts w:ascii="Sylfaen" w:hAnsi="Sylfaen" w:cs="Times Armeni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B2798">
              <w:rPr>
                <w:rFonts w:ascii="Sylfaen" w:hAnsi="Sylfaen" w:cs="Times Armenian"/>
                <w:sz w:val="22"/>
                <w:szCs w:val="22"/>
                <w:lang w:val="en-GB"/>
              </w:rPr>
              <w:t>Պլյուս</w:t>
            </w:r>
            <w:proofErr w:type="spellEnd"/>
            <w:r w:rsidRPr="00BB2798">
              <w:rPr>
                <w:rFonts w:ascii="Sylfaen" w:hAnsi="Sylfaen" w:cs="Times Armenian"/>
                <w:sz w:val="22"/>
                <w:szCs w:val="22"/>
                <w:lang w:val="en-GB"/>
              </w:rPr>
              <w:t>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B2798" w:rsidRPr="00BB2798" w:rsidRDefault="00BB2798" w:rsidP="00BB2798">
            <w:pPr>
              <w:jc w:val="center"/>
              <w:rPr>
                <w:rFonts w:ascii="Sylfaen" w:hAnsi="Sylfaen" w:cs="Times Armenian"/>
                <w:sz w:val="22"/>
                <w:szCs w:val="22"/>
                <w:lang w:val="en-GB"/>
              </w:rPr>
            </w:pPr>
            <w:r w:rsidRPr="00BB2798">
              <w:rPr>
                <w:rFonts w:ascii="Sylfaen" w:hAnsi="Sylfaen" w:cs="Times Armenian"/>
                <w:sz w:val="22"/>
                <w:szCs w:val="22"/>
                <w:lang w:val="en-GB"/>
              </w:rPr>
              <w:t xml:space="preserve">4-րդ </w:t>
            </w:r>
            <w:proofErr w:type="spellStart"/>
            <w:r w:rsidRPr="00BB2798">
              <w:rPr>
                <w:rFonts w:ascii="Sylfaen" w:hAnsi="Sylfaen" w:cs="Times Armenian"/>
                <w:sz w:val="22"/>
                <w:szCs w:val="22"/>
                <w:lang w:val="en-GB"/>
              </w:rPr>
              <w:t>կետի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BB2798" w:rsidRPr="00BB2798" w:rsidRDefault="00BB2798" w:rsidP="00BB2798">
            <w:pPr>
              <w:jc w:val="center"/>
              <w:rPr>
                <w:rFonts w:ascii="Sylfaen" w:hAnsi="Sylfaen" w:cs="Times Armenian"/>
                <w:sz w:val="22"/>
                <w:szCs w:val="22"/>
                <w:lang w:val="en-GB"/>
              </w:rPr>
            </w:pPr>
            <w:r w:rsidRPr="00BB2798">
              <w:rPr>
                <w:rFonts w:ascii="Sylfaen" w:hAnsi="Sylfaen" w:cs="Times Armenian"/>
                <w:sz w:val="22"/>
                <w:szCs w:val="22"/>
                <w:lang w:val="en-GB"/>
              </w:rPr>
              <w:t>Պայմանագի չի կնքվում, գինը գերազանցում է նախահաշվային գինը</w:t>
            </w:r>
          </w:p>
        </w:tc>
      </w:tr>
    </w:tbl>
    <w:p w:rsidR="005271DC" w:rsidRDefault="005271DC" w:rsidP="005271DC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BB2798" w:rsidRDefault="00BB2798" w:rsidP="005271DC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BB2798" w:rsidRPr="001265B4" w:rsidRDefault="00BB2798" w:rsidP="005271DC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5271DC" w:rsidRPr="001265B4" w:rsidRDefault="005271DC" w:rsidP="005271D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265B4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1265B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265B4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1265B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265B4">
        <w:rPr>
          <w:rFonts w:ascii="GHEA Grapalat" w:hAnsi="GHEA Grapalat" w:cs="Sylfaen"/>
          <w:sz w:val="16"/>
          <w:szCs w:val="16"/>
          <w:lang w:val="af-ZA"/>
        </w:rPr>
        <w:t>հետ</w:t>
      </w:r>
      <w:r w:rsidRPr="001265B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265B4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1265B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265B4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1265B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265B4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1265B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265B4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1265B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265B4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1265B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265B4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1265B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265B4">
        <w:rPr>
          <w:rFonts w:ascii="GHEA Grapalat" w:hAnsi="GHEA Grapalat" w:cs="Sylfaen"/>
          <w:sz w:val="16"/>
          <w:szCs w:val="16"/>
          <w:lang w:val="af-ZA"/>
        </w:rPr>
        <w:t>եք</w:t>
      </w:r>
      <w:r w:rsidRPr="001265B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265B4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1265B4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5271DC" w:rsidRPr="001265B4" w:rsidRDefault="005271DC" w:rsidP="005271DC">
      <w:pPr>
        <w:jc w:val="both"/>
        <w:rPr>
          <w:rFonts w:ascii="GHEA Grapalat" w:hAnsi="GHEA Grapalat" w:cs="Sylfaen"/>
          <w:sz w:val="16"/>
          <w:szCs w:val="16"/>
          <w:u w:val="single"/>
          <w:lang w:val="af-ZA"/>
        </w:rPr>
      </w:pPr>
    </w:p>
    <w:p w:rsidR="005271DC" w:rsidRPr="00BB2798" w:rsidRDefault="00BB2798" w:rsidP="00BB2798">
      <w:pPr>
        <w:rPr>
          <w:rFonts w:ascii="GHEA Grapalat" w:hAnsi="GHEA Grapalat"/>
          <w:sz w:val="16"/>
          <w:szCs w:val="16"/>
          <w:lang w:val="nb-NO"/>
        </w:rPr>
      </w:pPr>
      <w:r w:rsidRPr="001265B4">
        <w:rPr>
          <w:rFonts w:ascii="GHEA Grapalat" w:hAnsi="GHEA Grapalat"/>
          <w:i/>
          <w:sz w:val="16"/>
          <w:szCs w:val="16"/>
          <w:lang w:val="af-ZA"/>
        </w:rPr>
        <w:t>Հ</w:t>
      </w:r>
      <w:r>
        <w:rPr>
          <w:rFonts w:ascii="GHEA Grapalat" w:hAnsi="GHEA Grapalat"/>
          <w:i/>
          <w:sz w:val="16"/>
          <w:szCs w:val="16"/>
          <w:lang w:val="af-ZA"/>
        </w:rPr>
        <w:t>ԿԿ</w:t>
      </w:r>
      <w:r w:rsidRPr="001265B4">
        <w:rPr>
          <w:rFonts w:ascii="GHEA Grapalat" w:hAnsi="GHEA Grapalat"/>
          <w:i/>
          <w:sz w:val="16"/>
          <w:szCs w:val="16"/>
          <w:lang w:val="af-ZA"/>
        </w:rPr>
        <w:t>-ԳՀԱՊՁԲ-</w:t>
      </w:r>
      <w:r>
        <w:rPr>
          <w:rFonts w:ascii="GHEA Grapalat" w:hAnsi="GHEA Grapalat"/>
          <w:i/>
          <w:sz w:val="16"/>
          <w:szCs w:val="16"/>
          <w:lang w:val="af-ZA"/>
        </w:rPr>
        <w:t>ՀՍ</w:t>
      </w:r>
      <w:r w:rsidRPr="001265B4">
        <w:rPr>
          <w:rFonts w:ascii="GHEA Grapalat" w:hAnsi="GHEA Grapalat"/>
          <w:i/>
          <w:sz w:val="16"/>
          <w:szCs w:val="16"/>
          <w:lang w:val="af-ZA"/>
        </w:rPr>
        <w:t>-2</w:t>
      </w:r>
      <w:r>
        <w:rPr>
          <w:rFonts w:ascii="GHEA Grapalat" w:hAnsi="GHEA Grapalat"/>
          <w:i/>
          <w:sz w:val="16"/>
          <w:szCs w:val="16"/>
          <w:lang w:val="af-ZA"/>
        </w:rPr>
        <w:t>1</w:t>
      </w:r>
      <w:r w:rsidRPr="001265B4">
        <w:rPr>
          <w:rFonts w:ascii="GHEA Grapalat" w:hAnsi="GHEA Grapalat"/>
          <w:i/>
          <w:sz w:val="16"/>
          <w:szCs w:val="16"/>
          <w:lang w:val="af-ZA"/>
        </w:rPr>
        <w:t>/</w:t>
      </w:r>
      <w:r>
        <w:rPr>
          <w:rFonts w:ascii="GHEA Grapalat" w:hAnsi="GHEA Grapalat"/>
          <w:i/>
          <w:sz w:val="16"/>
          <w:szCs w:val="16"/>
          <w:lang w:val="af-ZA"/>
        </w:rPr>
        <w:t>3</w:t>
      </w:r>
      <w:r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CF5F03" w:rsidRPr="001265B4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5271DC" w:rsidRPr="001265B4">
        <w:rPr>
          <w:rFonts w:ascii="GHEA Grapalat" w:hAnsi="GHEA Grapalat" w:cs="Sylfaen"/>
          <w:sz w:val="16"/>
          <w:szCs w:val="16"/>
          <w:lang w:val="af-ZA"/>
        </w:rPr>
        <w:t xml:space="preserve">ծածկագրով գնումների համակարգող   </w:t>
      </w:r>
      <w:r w:rsidR="00522CE9">
        <w:rPr>
          <w:rFonts w:ascii="GHEA Grapalat" w:hAnsi="GHEA Grapalat" w:cs="Sylfaen"/>
          <w:b/>
          <w:sz w:val="16"/>
          <w:szCs w:val="16"/>
          <w:lang w:val="af-ZA"/>
        </w:rPr>
        <w:t>Ն. Կարապետ</w:t>
      </w:r>
      <w:r w:rsidR="005271DC" w:rsidRPr="001265B4">
        <w:rPr>
          <w:rFonts w:ascii="GHEA Grapalat" w:hAnsi="GHEA Grapalat" w:cs="Sylfaen"/>
          <w:b/>
          <w:sz w:val="16"/>
          <w:szCs w:val="16"/>
          <w:lang w:val="af-ZA"/>
        </w:rPr>
        <w:t>յանին</w:t>
      </w:r>
      <w:r w:rsidR="005271DC" w:rsidRPr="001265B4">
        <w:rPr>
          <w:rFonts w:ascii="GHEA Grapalat" w:hAnsi="GHEA Grapalat" w:cs="Sylfaen"/>
          <w:sz w:val="16"/>
          <w:szCs w:val="16"/>
          <w:lang w:val="af-ZA"/>
        </w:rPr>
        <w:t>:</w:t>
      </w:r>
    </w:p>
    <w:p w:rsidR="005271DC" w:rsidRPr="001265B4" w:rsidRDefault="005271DC" w:rsidP="005271DC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5271DC" w:rsidRPr="001265B4" w:rsidRDefault="005271DC" w:rsidP="005271DC">
      <w:pPr>
        <w:spacing w:line="360" w:lineRule="auto"/>
        <w:ind w:firstLine="709"/>
        <w:jc w:val="both"/>
        <w:rPr>
          <w:rFonts w:ascii="GHEA Grapalat" w:hAnsi="GHEA Grapalat" w:cs="Arial Armenian"/>
          <w:i/>
          <w:sz w:val="16"/>
          <w:szCs w:val="16"/>
          <w:lang w:val="af-ZA"/>
        </w:rPr>
      </w:pPr>
      <w:r w:rsidRPr="001265B4">
        <w:rPr>
          <w:rFonts w:ascii="GHEA Grapalat" w:hAnsi="GHEA Grapalat" w:cs="Sylfaen"/>
          <w:sz w:val="16"/>
          <w:szCs w:val="16"/>
          <w:lang w:val="af-ZA"/>
        </w:rPr>
        <w:t xml:space="preserve">Հեռախոս ՝ </w:t>
      </w:r>
      <w:r w:rsidRPr="001265B4">
        <w:rPr>
          <w:rFonts w:ascii="GHEA Grapalat" w:hAnsi="GHEA Grapalat" w:cs="Sylfaen"/>
          <w:b/>
          <w:i/>
          <w:sz w:val="16"/>
          <w:szCs w:val="16"/>
          <w:lang w:val="af-ZA"/>
        </w:rPr>
        <w:t>(</w:t>
      </w:r>
      <w:r w:rsidRPr="001265B4">
        <w:rPr>
          <w:rFonts w:ascii="GHEA Grapalat" w:hAnsi="GHEA Grapalat"/>
          <w:b/>
          <w:i/>
          <w:sz w:val="16"/>
          <w:szCs w:val="16"/>
          <w:lang w:val="af-ZA"/>
        </w:rPr>
        <w:t xml:space="preserve">011) 90 00 </w:t>
      </w:r>
      <w:r w:rsidR="00B11343">
        <w:rPr>
          <w:rFonts w:ascii="GHEA Grapalat" w:hAnsi="GHEA Grapalat"/>
          <w:b/>
          <w:i/>
          <w:sz w:val="16"/>
          <w:szCs w:val="16"/>
          <w:lang w:val="af-ZA"/>
        </w:rPr>
        <w:t>49</w:t>
      </w:r>
    </w:p>
    <w:p w:rsidR="008A5A84" w:rsidRDefault="005271DC" w:rsidP="008A5A84">
      <w:pPr>
        <w:spacing w:line="360" w:lineRule="auto"/>
        <w:ind w:firstLine="709"/>
        <w:jc w:val="both"/>
        <w:rPr>
          <w:rFonts w:ascii="GHEA Grapalat" w:hAnsi="GHEA Grapalat"/>
          <w:b/>
          <w:i/>
          <w:sz w:val="16"/>
          <w:szCs w:val="16"/>
          <w:lang w:val="af-ZA"/>
        </w:rPr>
      </w:pPr>
      <w:r w:rsidRPr="001265B4">
        <w:rPr>
          <w:rFonts w:ascii="GHEA Grapalat" w:hAnsi="GHEA Grapalat" w:cs="Sylfaen"/>
          <w:sz w:val="16"/>
          <w:szCs w:val="16"/>
          <w:lang w:val="af-ZA"/>
        </w:rPr>
        <w:t>Էլ</w:t>
      </w:r>
      <w:r w:rsidRPr="001265B4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1265B4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1265B4">
        <w:rPr>
          <w:rFonts w:ascii="GHEA Grapalat" w:hAnsi="GHEA Grapalat"/>
          <w:sz w:val="16"/>
          <w:szCs w:val="16"/>
          <w:lang w:val="af-ZA"/>
        </w:rPr>
        <w:t xml:space="preserve"> </w:t>
      </w:r>
      <w:hyperlink r:id="rId6" w:history="1">
        <w:r w:rsidR="008A5A84" w:rsidRPr="009536D5">
          <w:rPr>
            <w:rStyle w:val="a6"/>
            <w:rFonts w:ascii="GHEA Grapalat" w:hAnsi="GHEA Grapalat"/>
            <w:b/>
            <w:i/>
            <w:sz w:val="16"/>
            <w:szCs w:val="16"/>
            <w:lang w:val="af-ZA"/>
          </w:rPr>
          <w:t>n.karapetyan@anticorruption.am</w:t>
        </w:r>
      </w:hyperlink>
    </w:p>
    <w:p w:rsidR="005271DC" w:rsidRPr="001265B4" w:rsidRDefault="005271DC" w:rsidP="008A5A84">
      <w:pPr>
        <w:spacing w:line="360" w:lineRule="auto"/>
        <w:ind w:firstLine="709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bookmarkStart w:id="4" w:name="_GoBack"/>
      <w:bookmarkEnd w:id="4"/>
      <w:r w:rsidRPr="001265B4">
        <w:rPr>
          <w:rFonts w:ascii="GHEA Grapalat" w:hAnsi="GHEA Grapalat" w:cs="Sylfaen"/>
          <w:sz w:val="16"/>
          <w:szCs w:val="16"/>
          <w:lang w:val="af-ZA"/>
        </w:rPr>
        <w:t>Պատվիրատու</w:t>
      </w:r>
      <w:r w:rsidRPr="001265B4">
        <w:rPr>
          <w:rFonts w:ascii="GHEA Grapalat" w:hAnsi="GHEA Grapalat"/>
          <w:sz w:val="16"/>
          <w:szCs w:val="16"/>
          <w:lang w:val="af-ZA"/>
        </w:rPr>
        <w:t>`</w:t>
      </w:r>
      <w:r w:rsidRPr="001265B4">
        <w:rPr>
          <w:rFonts w:ascii="GHEA Grapalat" w:hAnsi="GHEA Grapalat"/>
          <w:b/>
          <w:i/>
          <w:sz w:val="16"/>
          <w:szCs w:val="16"/>
          <w:lang w:val="af-ZA"/>
        </w:rPr>
        <w:t xml:space="preserve">  </w:t>
      </w:r>
      <w:r w:rsidR="008A5A84">
        <w:rPr>
          <w:rFonts w:ascii="GHEA Grapalat" w:hAnsi="GHEA Grapalat" w:cs="Sylfaen"/>
          <w:b/>
          <w:i/>
          <w:sz w:val="16"/>
          <w:szCs w:val="16"/>
          <w:lang w:val="af-ZA"/>
        </w:rPr>
        <w:t>ՀՀ հակակոռուպցիոն կոմիտե</w:t>
      </w:r>
    </w:p>
    <w:p w:rsidR="005271DC" w:rsidRPr="001265B4" w:rsidRDefault="005271DC" w:rsidP="005271DC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6"/>
          <w:szCs w:val="16"/>
          <w:lang w:val="es-ES"/>
        </w:rPr>
      </w:pPr>
    </w:p>
    <w:p w:rsidR="008368E8" w:rsidRPr="001265B4" w:rsidRDefault="008368E8">
      <w:pPr>
        <w:rPr>
          <w:sz w:val="16"/>
          <w:szCs w:val="16"/>
        </w:rPr>
      </w:pPr>
    </w:p>
    <w:sectPr w:rsidR="008368E8" w:rsidRPr="001265B4" w:rsidSect="00ED4948">
      <w:footerReference w:type="even" r:id="rId7"/>
      <w:footerReference w:type="default" r:id="rId8"/>
      <w:pgSz w:w="11906" w:h="16838"/>
      <w:pgMar w:top="851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A6E" w:rsidRDefault="007E6A6E">
      <w:r>
        <w:separator/>
      </w:r>
    </w:p>
  </w:endnote>
  <w:endnote w:type="continuationSeparator" w:id="0">
    <w:p w:rsidR="007E6A6E" w:rsidRDefault="007E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2D4F02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7E6A6E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7E6A6E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A6E" w:rsidRDefault="007E6A6E">
      <w:r>
        <w:separator/>
      </w:r>
    </w:p>
  </w:footnote>
  <w:footnote w:type="continuationSeparator" w:id="0">
    <w:p w:rsidR="007E6A6E" w:rsidRDefault="007E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D7"/>
    <w:rsid w:val="0006625D"/>
    <w:rsid w:val="001265B4"/>
    <w:rsid w:val="001904D7"/>
    <w:rsid w:val="00191350"/>
    <w:rsid w:val="00294040"/>
    <w:rsid w:val="002D4F02"/>
    <w:rsid w:val="0030450A"/>
    <w:rsid w:val="00356AF5"/>
    <w:rsid w:val="00362E62"/>
    <w:rsid w:val="003D1835"/>
    <w:rsid w:val="00431773"/>
    <w:rsid w:val="00522CE9"/>
    <w:rsid w:val="005271DC"/>
    <w:rsid w:val="00681AAF"/>
    <w:rsid w:val="006868BA"/>
    <w:rsid w:val="006D4076"/>
    <w:rsid w:val="007701E4"/>
    <w:rsid w:val="007E6A6E"/>
    <w:rsid w:val="008368E8"/>
    <w:rsid w:val="008A5A84"/>
    <w:rsid w:val="009E2A16"/>
    <w:rsid w:val="009F2C3E"/>
    <w:rsid w:val="00AF4A30"/>
    <w:rsid w:val="00B11343"/>
    <w:rsid w:val="00BB2798"/>
    <w:rsid w:val="00CF5F03"/>
    <w:rsid w:val="00FA2866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5EBF1"/>
  <w15:chartTrackingRefBased/>
  <w15:docId w15:val="{E021879B-BAFB-4D9D-B99B-82458A52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Cs w:val="22"/>
        <w:vertAlign w:val="subscript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vertAlign w:val="baseline"/>
      <w:lang w:val="en-US" w:eastAsia="ru-RU"/>
    </w:rPr>
  </w:style>
  <w:style w:type="paragraph" w:styleId="3">
    <w:name w:val="heading 3"/>
    <w:basedOn w:val="a"/>
    <w:next w:val="a"/>
    <w:link w:val="30"/>
    <w:qFormat/>
    <w:rsid w:val="005271D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71DC"/>
    <w:rPr>
      <w:rFonts w:ascii="Times LatArm" w:eastAsia="Times New Roman" w:hAnsi="Times LatArm" w:cs="Times New Roman"/>
      <w:b/>
      <w:sz w:val="28"/>
      <w:szCs w:val="20"/>
      <w:vertAlign w:val="baseline"/>
      <w:lang w:val="x-none" w:eastAsia="ru-RU"/>
    </w:rPr>
  </w:style>
  <w:style w:type="character" w:styleId="a3">
    <w:name w:val="page number"/>
    <w:basedOn w:val="a0"/>
    <w:rsid w:val="005271DC"/>
  </w:style>
  <w:style w:type="paragraph" w:styleId="a4">
    <w:name w:val="footer"/>
    <w:basedOn w:val="a"/>
    <w:link w:val="a5"/>
    <w:rsid w:val="005271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5271DC"/>
    <w:rPr>
      <w:rFonts w:ascii="Times New Roman" w:eastAsia="Times New Roman" w:hAnsi="Times New Roman" w:cs="Times New Roman"/>
      <w:szCs w:val="20"/>
      <w:vertAlign w:val="baseline"/>
      <w:lang w:val="en-US" w:eastAsia="ru-RU"/>
    </w:rPr>
  </w:style>
  <w:style w:type="character" w:styleId="a6">
    <w:name w:val="Hyperlink"/>
    <w:basedOn w:val="a0"/>
    <w:uiPriority w:val="99"/>
    <w:unhideWhenUsed/>
    <w:rsid w:val="008A5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karapetyan@anticorruption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2020-01-15T07:05:00Z</dcterms:created>
  <dcterms:modified xsi:type="dcterms:W3CDTF">2022-01-04T08:45:00Z</dcterms:modified>
</cp:coreProperties>
</file>