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A15F917" w:rsidR="00642EFE" w:rsidRPr="00064ADD" w:rsidRDefault="003946F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02EC4AF"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946F0">
        <w:rPr>
          <w:rFonts w:ascii="GHEA Grapalat" w:hAnsi="GHEA Grapalat"/>
          <w:i w:val="0"/>
          <w:lang w:val="hy-AM"/>
        </w:rPr>
        <w:t>2</w:t>
      </w:r>
      <w:r w:rsidR="00D24979">
        <w:rPr>
          <w:rFonts w:ascii="GHEA Grapalat" w:hAnsi="GHEA Grapalat"/>
          <w:i w:val="0"/>
          <w:lang w:val="hy-AM"/>
        </w:rPr>
        <w:t>5</w:t>
      </w:r>
      <w:r w:rsidRPr="00064ADD">
        <w:rPr>
          <w:rFonts w:ascii="GHEA Grapalat" w:hAnsi="GHEA Grapalat"/>
          <w:i w:val="0"/>
          <w:lang w:val="af-ZA"/>
        </w:rPr>
        <w:t xml:space="preserve"> թվականի </w:t>
      </w:r>
      <w:r w:rsidR="007D5960">
        <w:rPr>
          <w:rFonts w:ascii="GHEA Grapalat" w:hAnsi="GHEA Grapalat"/>
          <w:i w:val="0"/>
          <w:lang w:val="hy-AM"/>
        </w:rPr>
        <w:t>դեկտեմբերի 22</w:t>
      </w:r>
      <w:r w:rsidR="003946F0">
        <w:rPr>
          <w:rFonts w:ascii="GHEA Grapalat" w:hAnsi="GHEA Grapalat"/>
          <w:i w:val="0"/>
          <w:lang w:val="hy-AM"/>
        </w:rPr>
        <w:t>-ի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439572FB" w14:textId="0C964604" w:rsidR="00A32997" w:rsidRDefault="00496E18" w:rsidP="00EF3662">
      <w:pPr>
        <w:pStyle w:val="a3"/>
        <w:spacing w:line="240" w:lineRule="auto"/>
        <w:jc w:val="center"/>
        <w:rPr>
          <w:rFonts w:ascii="GHEA Grapalat" w:hAnsi="GHEA Grapalat"/>
          <w:i w:val="0"/>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946F0">
        <w:rPr>
          <w:rFonts w:ascii="GHEA Grapalat" w:hAnsi="GHEA Grapalat"/>
          <w:i w:val="0"/>
          <w:lang w:val="hy-AM"/>
        </w:rPr>
        <w:t>ՕԲԹ-ԳՀԾՁԲ-2</w:t>
      </w:r>
      <w:r w:rsidR="007D5960">
        <w:rPr>
          <w:rFonts w:ascii="GHEA Grapalat" w:hAnsi="GHEA Grapalat"/>
          <w:i w:val="0"/>
          <w:lang w:val="hy-AM"/>
        </w:rPr>
        <w:t>6</w:t>
      </w:r>
      <w:r w:rsidR="003946F0">
        <w:rPr>
          <w:rFonts w:ascii="GHEA Grapalat" w:hAnsi="GHEA Grapalat"/>
          <w:i w:val="0"/>
          <w:lang w:val="hy-AM"/>
        </w:rPr>
        <w:t>/</w:t>
      </w:r>
      <w:r w:rsidR="001D4854">
        <w:rPr>
          <w:rFonts w:ascii="GHEA Grapalat" w:hAnsi="GHEA Grapalat"/>
          <w:i w:val="0"/>
          <w:lang w:val="hy-AM"/>
        </w:rPr>
        <w:t>01</w:t>
      </w:r>
    </w:p>
    <w:p w14:paraId="485DE9D3" w14:textId="77777777" w:rsidR="00F5312D" w:rsidRDefault="00F5312D" w:rsidP="00EF3662">
      <w:pPr>
        <w:pStyle w:val="a3"/>
        <w:spacing w:line="240" w:lineRule="auto"/>
        <w:jc w:val="center"/>
        <w:rPr>
          <w:rFonts w:ascii="GHEA Grapalat" w:hAnsi="GHEA Grapalat"/>
          <w:i w:val="0"/>
          <w:lang w:val="hy-AM"/>
        </w:rPr>
      </w:pPr>
    </w:p>
    <w:p w14:paraId="55E028CE" w14:textId="0013095E" w:rsidR="00F5312D" w:rsidRPr="00F5312D" w:rsidRDefault="00F5312D" w:rsidP="00EF3662">
      <w:pPr>
        <w:pStyle w:val="a3"/>
        <w:spacing w:line="240" w:lineRule="auto"/>
        <w:jc w:val="center"/>
        <w:rPr>
          <w:rFonts w:ascii="GHEA Grapalat" w:hAnsi="GHEA Grapalat"/>
          <w:i w:val="0"/>
          <w:u w:val="single"/>
          <w:lang w:val="hy-AM"/>
        </w:rPr>
      </w:pPr>
      <w:r>
        <w:rPr>
          <w:rFonts w:ascii="GHEA Grapalat" w:hAnsi="GHEA Grapalat"/>
          <w:i w:val="0"/>
          <w:lang w:val="hy-AM"/>
        </w:rPr>
        <w:t>Գնման գործընթացը կազմակերպվում է Գնումների մասին ՀՀ օրենքի 15-րդ հոդվածի 6-րդ մասի 2-րդ կետի հիման վրա</w:t>
      </w:r>
    </w:p>
    <w:p w14:paraId="6338D04B" w14:textId="77777777" w:rsidR="00A32997" w:rsidRDefault="00A32997" w:rsidP="00EF3662">
      <w:pPr>
        <w:pStyle w:val="a3"/>
        <w:spacing w:line="240" w:lineRule="auto"/>
        <w:jc w:val="center"/>
        <w:rPr>
          <w:rFonts w:ascii="GHEA Grapalat" w:hAnsi="GHEA Grapalat"/>
          <w:i w:val="0"/>
          <w:u w:val="single"/>
          <w:lang w:val="af-ZA"/>
        </w:rPr>
      </w:pPr>
    </w:p>
    <w:p w14:paraId="2102AE53" w14:textId="77777777" w:rsidR="00A32997" w:rsidRPr="00A32997" w:rsidRDefault="00A32997" w:rsidP="00A32997">
      <w:pPr>
        <w:pStyle w:val="a3"/>
        <w:spacing w:line="240" w:lineRule="auto"/>
        <w:jc w:val="center"/>
        <w:rPr>
          <w:rFonts w:ascii="GHEA Grapalat" w:hAnsi="GHEA Grapalat"/>
          <w:b/>
          <w:bCs/>
          <w:i w:val="0"/>
          <w:lang w:val="hy-AM"/>
        </w:rPr>
      </w:pPr>
    </w:p>
    <w:p w14:paraId="1BA8710D" w14:textId="79C8393C" w:rsidR="00642EFE" w:rsidRPr="003946F0" w:rsidRDefault="00642EFE" w:rsidP="003946F0">
      <w:pPr>
        <w:pStyle w:val="a3"/>
        <w:spacing w:line="240" w:lineRule="auto"/>
        <w:ind w:firstLine="708"/>
        <w:rPr>
          <w:rFonts w:ascii="GHEA Grapalat" w:hAnsi="GHEA Grapalat"/>
          <w:i w:val="0"/>
          <w:lang w:val="af-ZA"/>
        </w:rPr>
      </w:pPr>
      <w:r w:rsidRPr="003946F0">
        <w:rPr>
          <w:rFonts w:ascii="GHEA Grapalat" w:hAnsi="GHEA Grapalat"/>
          <w:i w:val="0"/>
          <w:lang w:val="af-ZA"/>
        </w:rPr>
        <w:t>Պատվիրատուն`</w:t>
      </w:r>
      <w:r w:rsidR="0091042F" w:rsidRPr="003946F0">
        <w:rPr>
          <w:rFonts w:ascii="GHEA Grapalat" w:hAnsi="GHEA Grapalat"/>
          <w:i w:val="0"/>
          <w:lang w:val="af-ZA"/>
        </w:rPr>
        <w:t xml:space="preserve"> </w:t>
      </w:r>
      <w:r w:rsidR="003946F0" w:rsidRPr="003946F0">
        <w:rPr>
          <w:rFonts w:ascii="GHEA Grapalat" w:hAnsi="GHEA Grapalat"/>
          <w:i w:val="0"/>
          <w:lang w:val="af-ZA"/>
        </w:rPr>
        <w:t>«</w:t>
      </w:r>
      <w:r w:rsidR="003946F0" w:rsidRPr="003946F0">
        <w:rPr>
          <w:rFonts w:ascii="GHEA Grapalat" w:hAnsi="GHEA Grapalat"/>
          <w:i w:val="0"/>
          <w:lang w:val="hy-AM"/>
        </w:rPr>
        <w:t>Ա</w:t>
      </w:r>
      <w:r w:rsidR="003946F0" w:rsidRPr="003946F0">
        <w:rPr>
          <w:rFonts w:ascii="Cambria Math" w:hAnsi="Cambria Math" w:cs="Cambria Math"/>
          <w:i w:val="0"/>
          <w:lang w:val="hy-AM"/>
        </w:rPr>
        <w:t>․</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Սպենդիարյանի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անվան</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օպերայի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և</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բալետի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ազգ</w:t>
      </w:r>
      <w:r w:rsidR="003946F0" w:rsidRPr="003946F0">
        <w:rPr>
          <w:rFonts w:ascii="GHEA Grapalat" w:hAnsi="GHEA Grapalat"/>
          <w:i w:val="0"/>
          <w:lang w:val="hy-AM"/>
        </w:rPr>
        <w:t>ային ակադեմիական թատրոն</w:t>
      </w:r>
      <w:r w:rsidR="003946F0" w:rsidRPr="003946F0">
        <w:rPr>
          <w:rFonts w:ascii="GHEA Grapalat" w:hAnsi="GHEA Grapalat"/>
          <w:i w:val="0"/>
          <w:lang w:val="af-ZA"/>
        </w:rPr>
        <w:t>»</w:t>
      </w:r>
      <w:r w:rsidR="003946F0" w:rsidRPr="003946F0">
        <w:rPr>
          <w:rFonts w:ascii="GHEA Grapalat" w:hAnsi="GHEA Grapalat"/>
          <w:i w:val="0"/>
          <w:lang w:val="hy-AM"/>
        </w:rPr>
        <w:t xml:space="preserve"> ՊՈԱԿ-ը</w:t>
      </w:r>
      <w:r w:rsidRPr="003946F0">
        <w:rPr>
          <w:rFonts w:ascii="GHEA Grapalat" w:hAnsi="GHEA Grapalat"/>
          <w:i w:val="0"/>
          <w:lang w:val="af-ZA"/>
        </w:rPr>
        <w:t>, որը գտնվում է</w:t>
      </w:r>
      <w:r w:rsidR="003946F0" w:rsidRPr="003946F0">
        <w:rPr>
          <w:rFonts w:ascii="GHEA Grapalat" w:hAnsi="GHEA Grapalat"/>
          <w:i w:val="0"/>
          <w:lang w:val="hy-AM"/>
        </w:rPr>
        <w:t xml:space="preserve"> քաղաք Երևան, Թումանյան 54 </w:t>
      </w:r>
      <w:r w:rsidRPr="003946F0">
        <w:rPr>
          <w:rFonts w:ascii="GHEA Grapalat" w:hAnsi="GHEA Grapalat"/>
          <w:i w:val="0"/>
          <w:lang w:val="af-ZA"/>
        </w:rPr>
        <w:t>հասցեում</w:t>
      </w:r>
      <w:r w:rsidR="003946F0" w:rsidRPr="003946F0">
        <w:rPr>
          <w:rFonts w:ascii="GHEA Grapalat" w:hAnsi="GHEA Grapalat"/>
          <w:i w:val="0"/>
          <w:lang w:val="hy-AM"/>
        </w:rPr>
        <w:t xml:space="preserve">, </w:t>
      </w:r>
      <w:r w:rsidRPr="003946F0">
        <w:rPr>
          <w:rFonts w:ascii="GHEA Grapalat" w:hAnsi="GHEA Grapalat"/>
          <w:i w:val="0"/>
          <w:lang w:val="af-ZA"/>
        </w:rPr>
        <w:t xml:space="preserve">հայտարարում է </w:t>
      </w:r>
      <w:r w:rsidR="003946F0" w:rsidRPr="003946F0">
        <w:rPr>
          <w:rFonts w:ascii="GHEA Grapalat" w:hAnsi="GHEA Grapalat"/>
          <w:i w:val="0"/>
          <w:lang w:val="hy-AM"/>
        </w:rPr>
        <w:t>գնանշման հարցում</w:t>
      </w:r>
      <w:r w:rsidR="00A20B69" w:rsidRPr="003946F0">
        <w:rPr>
          <w:rFonts w:ascii="GHEA Grapalat" w:hAnsi="GHEA Grapalat"/>
          <w:i w:val="0"/>
          <w:lang w:val="af-ZA"/>
        </w:rPr>
        <w:t>, որն իրականացվում է մեկ փուլով</w:t>
      </w:r>
      <w:r w:rsidR="00236B75" w:rsidRPr="003946F0">
        <w:rPr>
          <w:rFonts w:ascii="GHEA Grapalat" w:hAnsi="GHEA Grapalat"/>
          <w:i w:val="0"/>
          <w:lang w:val="af-ZA"/>
        </w:rPr>
        <w:t>:</w:t>
      </w:r>
    </w:p>
    <w:p w14:paraId="2805BD77" w14:textId="6E6D4C63" w:rsidR="00712340" w:rsidRPr="003946F0" w:rsidRDefault="00A20B69" w:rsidP="003946F0">
      <w:pPr>
        <w:pStyle w:val="a3"/>
        <w:spacing w:line="240" w:lineRule="auto"/>
        <w:ind w:firstLine="0"/>
        <w:rPr>
          <w:rFonts w:ascii="GHEA Grapalat" w:hAnsi="GHEA Grapalat"/>
          <w:i w:val="0"/>
          <w:lang w:val="af-ZA"/>
        </w:rPr>
      </w:pPr>
      <w:r w:rsidRPr="003946F0">
        <w:rPr>
          <w:rFonts w:ascii="GHEA Grapalat" w:hAnsi="GHEA Grapalat"/>
          <w:i w:val="0"/>
          <w:lang w:val="af-ZA"/>
        </w:rPr>
        <w:tab/>
      </w:r>
      <w:bookmarkStart w:id="0" w:name="_Hlk23167417"/>
      <w:r w:rsidR="00496E18" w:rsidRPr="003946F0">
        <w:rPr>
          <w:rFonts w:ascii="GHEA Grapalat" w:hAnsi="GHEA Grapalat"/>
          <w:i w:val="0"/>
          <w:lang w:val="af-ZA"/>
        </w:rPr>
        <w:t>Սույն ընթացակարգի</w:t>
      </w:r>
      <w:bookmarkEnd w:id="0"/>
      <w:r w:rsidR="00496E18" w:rsidRPr="003946F0">
        <w:rPr>
          <w:rFonts w:ascii="GHEA Grapalat" w:hAnsi="GHEA Grapalat"/>
          <w:i w:val="0"/>
          <w:lang w:val="af-ZA"/>
        </w:rPr>
        <w:t xml:space="preserve"> արդյունքում</w:t>
      </w:r>
      <w:r w:rsidR="00642EFE" w:rsidRPr="003946F0">
        <w:rPr>
          <w:rFonts w:ascii="GHEA Grapalat" w:hAnsi="GHEA Grapalat"/>
          <w:i w:val="0"/>
          <w:lang w:val="af-ZA"/>
        </w:rPr>
        <w:t xml:space="preserve"> </w:t>
      </w:r>
      <w:r w:rsidR="002E7EE1" w:rsidRPr="003946F0">
        <w:rPr>
          <w:rFonts w:ascii="GHEA Grapalat" w:hAnsi="GHEA Grapalat"/>
          <w:i w:val="0"/>
          <w:lang w:val="hy-AM"/>
        </w:rPr>
        <w:t>ընտրված</w:t>
      </w:r>
      <w:r w:rsidR="00642EFE" w:rsidRPr="003946F0">
        <w:rPr>
          <w:rFonts w:ascii="GHEA Grapalat" w:hAnsi="GHEA Grapalat"/>
          <w:i w:val="0"/>
          <w:lang w:val="af-ZA"/>
        </w:rPr>
        <w:t xml:space="preserve"> մասնակցին սահմանված կարգով կառաջարկվի կնքել</w:t>
      </w:r>
      <w:r w:rsidR="00496E18" w:rsidRPr="003946F0">
        <w:rPr>
          <w:rFonts w:ascii="GHEA Grapalat" w:hAnsi="GHEA Grapalat"/>
          <w:i w:val="0"/>
          <w:lang w:val="af-ZA"/>
        </w:rPr>
        <w:t xml:space="preserve"> </w:t>
      </w:r>
      <w:r w:rsidR="00F17349">
        <w:rPr>
          <w:rFonts w:ascii="GHEA Grapalat" w:hAnsi="GHEA Grapalat"/>
          <w:b/>
          <w:bCs/>
          <w:i w:val="0"/>
          <w:lang w:val="hy-AM"/>
        </w:rPr>
        <w:t>Ֆինանսական գործարքների և հաշվարկային կենտրոնի ծառայությունների</w:t>
      </w:r>
      <w:r w:rsidR="00E765B7" w:rsidRPr="003946F0">
        <w:rPr>
          <w:rFonts w:ascii="GHEA Grapalat" w:hAnsi="GHEA Grapalat"/>
          <w:i w:val="0"/>
          <w:lang w:val="af-ZA"/>
        </w:rPr>
        <w:t xml:space="preserve"> </w:t>
      </w:r>
      <w:r w:rsidR="00341A74" w:rsidRPr="003946F0">
        <w:rPr>
          <w:rFonts w:ascii="GHEA Grapalat" w:hAnsi="GHEA Grapalat"/>
          <w:i w:val="0"/>
          <w:lang w:val="af-ZA"/>
        </w:rPr>
        <w:t>մատ</w:t>
      </w:r>
      <w:r w:rsidR="00231FE3" w:rsidRPr="003946F0">
        <w:rPr>
          <w:rFonts w:ascii="GHEA Grapalat" w:hAnsi="GHEA Grapalat"/>
          <w:i w:val="0"/>
          <w:lang w:val="af-ZA"/>
        </w:rPr>
        <w:t xml:space="preserve">ուցման </w:t>
      </w:r>
      <w:r w:rsidR="00341A74" w:rsidRPr="003946F0">
        <w:rPr>
          <w:rFonts w:ascii="GHEA Grapalat" w:hAnsi="GHEA Grapalat"/>
          <w:i w:val="0"/>
          <w:lang w:val="af-ZA"/>
        </w:rPr>
        <w:t xml:space="preserve">պայմանագիր (այսուհետ` </w:t>
      </w:r>
      <w:r w:rsidR="00712340" w:rsidRPr="003946F0">
        <w:rPr>
          <w:rFonts w:ascii="GHEA Grapalat" w:hAnsi="GHEA Grapalat"/>
          <w:i w:val="0"/>
          <w:lang w:val="af-ZA"/>
        </w:rPr>
        <w:t xml:space="preserve">պայմանագիր)։ </w:t>
      </w:r>
    </w:p>
    <w:p w14:paraId="2D5691F0" w14:textId="3FFD51A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E8909A2" w:rsidR="003E7559" w:rsidRPr="00064ADD" w:rsidRDefault="003946F0" w:rsidP="003946F0">
      <w:pPr>
        <w:pStyle w:val="a3"/>
        <w:spacing w:line="240" w:lineRule="auto"/>
        <w:rPr>
          <w:rFonts w:ascii="GHEA Grapalat" w:hAnsi="GHEA Grapalat"/>
          <w:i w:val="0"/>
          <w:lang w:val="af-ZA"/>
        </w:rPr>
      </w:pPr>
      <w:r>
        <w:rPr>
          <w:rFonts w:ascii="GHEA Grapalat" w:hAnsi="GHEA Grapalat"/>
          <w:i w:val="0"/>
          <w:lang w:val="hy-AM"/>
        </w:rPr>
        <w:t>Գնանշման հարցման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Pr>
          <w:rFonts w:ascii="GHEA Grapalat" w:hAnsi="GHEA Grapalat"/>
          <w:i w:val="0"/>
          <w:lang w:val="hy-AM"/>
        </w:rPr>
        <w:t>քաղաք Երևան, Թումանյան 54</w:t>
      </w:r>
      <w:r w:rsidR="003E7559" w:rsidRPr="00064ADD">
        <w:rPr>
          <w:rFonts w:ascii="GHEA Grapalat" w:hAnsi="GHEA Grapalat"/>
          <w:i w:val="0"/>
          <w:lang w:val="af-ZA"/>
        </w:rPr>
        <w:t xml:space="preserve"> 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D24979">
        <w:rPr>
          <w:rFonts w:ascii="GHEA Grapalat" w:hAnsi="GHEA Grapalat"/>
          <w:i w:val="0"/>
          <w:lang w:val="hy-AM"/>
        </w:rPr>
        <w:t>5</w:t>
      </w:r>
      <w:r>
        <w:rPr>
          <w:rFonts w:ascii="GHEA Grapalat" w:hAnsi="GHEA Grapalat"/>
          <w:i w:val="0"/>
          <w:lang w:val="hy-AM"/>
        </w:rPr>
        <w:t xml:space="preserve"> թվականի </w:t>
      </w:r>
      <w:r w:rsidR="0005095A">
        <w:rPr>
          <w:rFonts w:ascii="GHEA Grapalat" w:hAnsi="GHEA Grapalat"/>
          <w:i w:val="0"/>
          <w:lang w:val="hy-AM"/>
        </w:rPr>
        <w:t>դեկտեմբերի 29</w:t>
      </w:r>
      <w:r>
        <w:rPr>
          <w:rFonts w:ascii="GHEA Grapalat" w:hAnsi="GHEA Grapalat"/>
          <w:i w:val="0"/>
          <w:lang w:val="hy-AM"/>
        </w:rPr>
        <w:t>-ը</w:t>
      </w:r>
      <w:r w:rsidR="003E7559" w:rsidRPr="00064ADD">
        <w:rPr>
          <w:rFonts w:ascii="GHEA Grapalat" w:hAnsi="GHEA Grapalat"/>
          <w:i w:val="0"/>
          <w:lang w:val="af-ZA"/>
        </w:rPr>
        <w:t xml:space="preserve"> ժամը </w:t>
      </w:r>
      <w:r>
        <w:rPr>
          <w:rFonts w:ascii="GHEA Grapalat" w:hAnsi="GHEA Grapalat"/>
          <w:i w:val="0"/>
          <w:u w:val="single"/>
          <w:lang w:val="hy-AM"/>
        </w:rPr>
        <w:t>1</w:t>
      </w:r>
      <w:r w:rsidR="0005095A">
        <w:rPr>
          <w:rFonts w:ascii="GHEA Grapalat" w:hAnsi="GHEA Grapalat"/>
          <w:i w:val="0"/>
          <w:u w:val="single"/>
          <w:lang w:val="hy-AM"/>
        </w:rPr>
        <w:t>0</w:t>
      </w:r>
      <w:r>
        <w:rPr>
          <w:rFonts w:ascii="GHEA Grapalat" w:hAnsi="GHEA Grapalat"/>
          <w:i w:val="0"/>
          <w:u w:val="single"/>
          <w:lang w:val="hy-AM"/>
        </w:rPr>
        <w:t>։00-ն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0578B7C7" w:rsidR="003E7559" w:rsidRPr="003946F0" w:rsidRDefault="003E7559" w:rsidP="003946F0">
      <w:pPr>
        <w:pStyle w:val="a3"/>
        <w:spacing w:line="240" w:lineRule="auto"/>
        <w:ind w:firstLine="708"/>
        <w:rPr>
          <w:rFonts w:ascii="GHEA Grapalat" w:hAnsi="GHEA Grapalat"/>
          <w:i w:val="0"/>
          <w:lang w:val="hy-AM"/>
        </w:rPr>
      </w:pPr>
      <w:r w:rsidRPr="00064ADD">
        <w:rPr>
          <w:rFonts w:ascii="GHEA Grapalat" w:hAnsi="GHEA Grapalat"/>
          <w:i w:val="0"/>
          <w:lang w:val="af-ZA"/>
        </w:rPr>
        <w:t xml:space="preserve">Հայտերի բացումը տեղի կունենա </w:t>
      </w:r>
      <w:r w:rsidR="003946F0">
        <w:rPr>
          <w:rFonts w:ascii="GHEA Grapalat" w:hAnsi="GHEA Grapalat"/>
          <w:i w:val="0"/>
          <w:lang w:val="hy-AM"/>
        </w:rPr>
        <w:t xml:space="preserve">քաղաք Երևան, Թումանյան 54 </w:t>
      </w:r>
      <w:r w:rsidRPr="00064ADD">
        <w:rPr>
          <w:rFonts w:ascii="GHEA Grapalat" w:hAnsi="GHEA Grapalat"/>
          <w:i w:val="0"/>
          <w:lang w:val="af-ZA"/>
        </w:rPr>
        <w:t xml:space="preserve">հասցեում,  </w:t>
      </w:r>
      <w:r w:rsidR="003946F0">
        <w:rPr>
          <w:rFonts w:ascii="GHEA Grapalat" w:hAnsi="GHEA Grapalat"/>
          <w:i w:val="0"/>
          <w:lang w:val="hy-AM"/>
        </w:rPr>
        <w:t>202</w:t>
      </w:r>
      <w:r w:rsidR="00D24979">
        <w:rPr>
          <w:rFonts w:ascii="GHEA Grapalat" w:hAnsi="GHEA Grapalat"/>
          <w:i w:val="0"/>
          <w:lang w:val="hy-AM"/>
        </w:rPr>
        <w:t>5</w:t>
      </w:r>
      <w:r w:rsidR="003946F0">
        <w:rPr>
          <w:rFonts w:ascii="GHEA Grapalat" w:hAnsi="GHEA Grapalat"/>
          <w:i w:val="0"/>
          <w:lang w:val="hy-AM"/>
        </w:rPr>
        <w:t xml:space="preserve"> թվականի </w:t>
      </w:r>
      <w:r w:rsidR="0005095A">
        <w:rPr>
          <w:rFonts w:ascii="GHEA Grapalat" w:hAnsi="GHEA Grapalat"/>
          <w:i w:val="0"/>
          <w:lang w:val="hy-AM"/>
        </w:rPr>
        <w:t>դեկտեմբերի 29</w:t>
      </w:r>
      <w:r w:rsidR="003946F0">
        <w:rPr>
          <w:rFonts w:ascii="GHEA Grapalat" w:hAnsi="GHEA Grapalat"/>
          <w:i w:val="0"/>
          <w:lang w:val="hy-AM"/>
        </w:rPr>
        <w:t>-ին, ժամը 1</w:t>
      </w:r>
      <w:r w:rsidR="0005095A">
        <w:rPr>
          <w:rFonts w:ascii="GHEA Grapalat" w:hAnsi="GHEA Grapalat"/>
          <w:i w:val="0"/>
          <w:lang w:val="hy-AM"/>
        </w:rPr>
        <w:t>0</w:t>
      </w:r>
      <w:r w:rsidR="003946F0">
        <w:rPr>
          <w:rFonts w:ascii="GHEA Grapalat" w:hAnsi="GHEA Grapalat"/>
          <w:i w:val="0"/>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1DAE8C9"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CF7920">
        <w:rPr>
          <w:rFonts w:ascii="GHEA Grapalat" w:hAnsi="GHEA Grapalat"/>
          <w:i w:val="0"/>
          <w:lang w:val="hy-AM"/>
        </w:rPr>
        <w:t xml:space="preserve"> </w:t>
      </w:r>
      <w:r w:rsidR="00CF7920">
        <w:rPr>
          <w:rFonts w:ascii="GHEA Grapalat" w:hAnsi="GHEA Grapalat"/>
          <w:i w:val="0"/>
          <w:u w:val="single"/>
          <w:lang w:val="hy-AM"/>
        </w:rPr>
        <w:t>Արևհատ Ավետիսյանին։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1FEBB1A9" w:rsidR="00754697" w:rsidRPr="00CF7920"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CF7920">
        <w:rPr>
          <w:rFonts w:ascii="GHEA Grapalat" w:hAnsi="GHEA Grapalat"/>
          <w:i w:val="0"/>
          <w:u w:val="single"/>
          <w:lang w:val="hy-AM"/>
        </w:rPr>
        <w:t>093 72 24 27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6693A975"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E237C">
        <w:rPr>
          <w:rFonts w:ascii="GHEA Grapalat" w:hAnsi="GHEA Grapalat"/>
          <w:i w:val="0"/>
          <w:u w:val="single"/>
          <w:lang w:val="af-ZA"/>
        </w:rPr>
        <w:t>operaballet.gnumner</w:t>
      </w:r>
      <w:r w:rsidR="00D24979">
        <w:rPr>
          <w:rFonts w:ascii="GHEA Grapalat" w:hAnsi="GHEA Grapalat"/>
          <w:i w:val="0"/>
          <w:u w:val="single"/>
          <w:lang w:val="af-ZA"/>
        </w:rPr>
        <w:t>2025</w:t>
      </w:r>
      <w:r w:rsidR="006E237C">
        <w:rPr>
          <w:rFonts w:ascii="GHEA Grapalat" w:hAnsi="GHEA Grapalat"/>
          <w:i w:val="0"/>
          <w:u w:val="single"/>
          <w:lang w:val="af-ZA"/>
        </w:rPr>
        <w:t>@gmail.com</w:t>
      </w:r>
    </w:p>
    <w:p w14:paraId="5D74B8EA"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3FF8EDFD" w:rsidR="009F18D0" w:rsidRPr="00064ADD" w:rsidRDefault="00754697" w:rsidP="006E237C">
      <w:pPr>
        <w:pStyle w:val="a3"/>
        <w:spacing w:line="240" w:lineRule="auto"/>
        <w:ind w:firstLine="0"/>
        <w:jc w:val="left"/>
        <w:rPr>
          <w:rFonts w:ascii="GHEA Grapalat" w:hAnsi="GHEA Grapalat"/>
          <w:i w:val="0"/>
          <w:lang w:val="af-ZA"/>
        </w:rPr>
      </w:pPr>
      <w:r w:rsidRPr="00064ADD">
        <w:rPr>
          <w:rFonts w:ascii="GHEA Grapalat" w:hAnsi="GHEA Grapalat"/>
          <w:i w:val="0"/>
          <w:lang w:val="af-ZA"/>
        </w:rPr>
        <w:lastRenderedPageBreak/>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E237C" w:rsidRPr="003946F0">
        <w:rPr>
          <w:rFonts w:ascii="GHEA Grapalat" w:hAnsi="GHEA Grapalat"/>
          <w:i w:val="0"/>
          <w:lang w:val="af-ZA"/>
        </w:rPr>
        <w:t>«</w:t>
      </w:r>
      <w:r w:rsidR="006E237C" w:rsidRPr="003946F0">
        <w:rPr>
          <w:rFonts w:ascii="GHEA Grapalat" w:hAnsi="GHEA Grapalat"/>
          <w:i w:val="0"/>
          <w:lang w:val="hy-AM"/>
        </w:rPr>
        <w:t>Ա</w:t>
      </w:r>
      <w:r w:rsidR="006E237C" w:rsidRPr="003946F0">
        <w:rPr>
          <w:rFonts w:ascii="Cambria Math" w:hAnsi="Cambria Math" w:cs="Cambria Math"/>
          <w:i w:val="0"/>
          <w:lang w:val="hy-AM"/>
        </w:rPr>
        <w:t>․</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Սպենդիարյանի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անվան</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օպերայի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և</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բալետի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ազգ</w:t>
      </w:r>
      <w:r w:rsidR="006E237C" w:rsidRPr="003946F0">
        <w:rPr>
          <w:rFonts w:ascii="GHEA Grapalat" w:hAnsi="GHEA Grapalat"/>
          <w:i w:val="0"/>
          <w:lang w:val="hy-AM"/>
        </w:rPr>
        <w:t>ային ակադեմիական թատրոն</w:t>
      </w:r>
      <w:r w:rsidR="006E237C" w:rsidRPr="003946F0">
        <w:rPr>
          <w:rFonts w:ascii="GHEA Grapalat" w:hAnsi="GHEA Grapalat"/>
          <w:i w:val="0"/>
          <w:lang w:val="af-ZA"/>
        </w:rPr>
        <w:t>»</w:t>
      </w:r>
      <w:r w:rsidR="006E237C" w:rsidRPr="003946F0">
        <w:rPr>
          <w:rFonts w:ascii="GHEA Grapalat" w:hAnsi="GHEA Grapalat"/>
          <w:i w:val="0"/>
          <w:lang w:val="hy-AM"/>
        </w:rPr>
        <w:t xml:space="preserve"> ՊՈԱԿ</w:t>
      </w:r>
    </w:p>
    <w:p w14:paraId="41233657" w14:textId="77777777" w:rsidR="0039040A" w:rsidRPr="00651B84" w:rsidRDefault="0039040A" w:rsidP="00EF3662">
      <w:pPr>
        <w:pStyle w:val="aa"/>
        <w:spacing w:after="0"/>
        <w:ind w:firstLine="567"/>
        <w:jc w:val="right"/>
        <w:rPr>
          <w:rFonts w:ascii="GHEA Grapalat" w:hAnsi="GHEA Grapalat" w:cs="Sylfaen"/>
          <w:i/>
          <w:sz w:val="20"/>
          <w:szCs w:val="20"/>
          <w:lang w:val="af-ZA"/>
        </w:rPr>
      </w:pPr>
    </w:p>
    <w:p w14:paraId="12CDE128" w14:textId="6FEBB8F3"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A491445" w:rsidR="00096865" w:rsidRPr="00064ADD" w:rsidRDefault="006E237C"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ՕԲԹ-ԳՀԾՁԲ-2</w:t>
      </w:r>
      <w:r w:rsidR="0005095A">
        <w:rPr>
          <w:rFonts w:ascii="GHEA Grapalat" w:hAnsi="GHEA Grapalat" w:cs="Sylfaen"/>
          <w:i/>
          <w:sz w:val="20"/>
          <w:szCs w:val="20"/>
          <w:u w:val="single"/>
          <w:lang w:val="hy-AM"/>
        </w:rPr>
        <w:t>6</w:t>
      </w:r>
      <w:r>
        <w:rPr>
          <w:rFonts w:ascii="GHEA Grapalat" w:hAnsi="GHEA Grapalat" w:cs="Sylfaen"/>
          <w:i/>
          <w:sz w:val="20"/>
          <w:szCs w:val="20"/>
          <w:u w:val="single"/>
          <w:lang w:val="hy-AM"/>
        </w:rPr>
        <w:t>/</w:t>
      </w:r>
      <w:r w:rsidR="0005095A">
        <w:rPr>
          <w:rFonts w:ascii="GHEA Grapalat" w:hAnsi="GHEA Grapalat" w:cs="Sylfaen"/>
          <w:i/>
          <w:sz w:val="20"/>
          <w:szCs w:val="20"/>
          <w:u w:val="single"/>
          <w:lang w:val="hy-AM"/>
        </w:rPr>
        <w:t>01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E47E44A" w:rsidR="00096865" w:rsidRPr="00064ADD" w:rsidRDefault="006E237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51406B3"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237C">
        <w:rPr>
          <w:rFonts w:ascii="GHEA Grapalat" w:hAnsi="GHEA Grapalat" w:cs="Sylfaen"/>
          <w:i/>
          <w:sz w:val="20"/>
          <w:szCs w:val="20"/>
          <w:lang w:val="hy-AM"/>
        </w:rPr>
        <w:t>2</w:t>
      </w:r>
      <w:r w:rsidR="00D24979">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05095A">
        <w:rPr>
          <w:rFonts w:ascii="GHEA Grapalat" w:hAnsi="GHEA Grapalat" w:cs="Times Armenian"/>
          <w:i/>
          <w:sz w:val="20"/>
          <w:szCs w:val="20"/>
          <w:u w:val="single"/>
          <w:lang w:val="hy-AM"/>
        </w:rPr>
        <w:t>դեկտեմբերի 22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237C">
        <w:rPr>
          <w:rFonts w:ascii="GHEA Grapalat" w:hAnsi="GHEA Grapalat" w:cs="Times Armenian"/>
          <w:i/>
          <w:sz w:val="20"/>
          <w:szCs w:val="20"/>
          <w:u w:val="single"/>
          <w:lang w:val="hy-AM"/>
        </w:rPr>
        <w:t xml:space="preserve">3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6D59899" w14:textId="503A0AF1" w:rsidR="006E237C" w:rsidRPr="00064ADD" w:rsidRDefault="006E237C" w:rsidP="006E237C">
      <w:pPr>
        <w:pStyle w:val="a3"/>
        <w:spacing w:line="240" w:lineRule="auto"/>
        <w:ind w:firstLine="0"/>
        <w:jc w:val="center"/>
        <w:rPr>
          <w:rFonts w:ascii="GHEA Grapalat" w:hAnsi="GHEA Grapalat"/>
          <w:i w:val="0"/>
          <w:lang w:val="af-ZA"/>
        </w:rPr>
      </w:pPr>
      <w:r w:rsidRPr="003946F0">
        <w:rPr>
          <w:rFonts w:ascii="GHEA Grapalat" w:hAnsi="GHEA Grapalat"/>
          <w:i w:val="0"/>
          <w:lang w:val="af-ZA"/>
        </w:rPr>
        <w:t>«</w:t>
      </w:r>
      <w:r w:rsidRPr="003946F0">
        <w:rPr>
          <w:rFonts w:ascii="GHEA Grapalat" w:hAnsi="GHEA Grapalat"/>
          <w:i w:val="0"/>
          <w:lang w:val="hy-AM"/>
        </w:rPr>
        <w:t>Ա</w:t>
      </w:r>
      <w:r w:rsidRPr="003946F0">
        <w:rPr>
          <w:rFonts w:ascii="Cambria Math" w:hAnsi="Cambria Math" w:cs="Cambria Math"/>
          <w:i w:val="0"/>
          <w:lang w:val="hy-AM"/>
        </w:rPr>
        <w:t>․</w:t>
      </w:r>
      <w:r w:rsidRPr="003946F0">
        <w:rPr>
          <w:rFonts w:ascii="GHEA Grapalat" w:hAnsi="GHEA Grapalat"/>
          <w:i w:val="0"/>
          <w:lang w:val="hy-AM"/>
        </w:rPr>
        <w:t xml:space="preserve"> </w:t>
      </w:r>
      <w:r w:rsidRPr="003946F0">
        <w:rPr>
          <w:rFonts w:ascii="GHEA Grapalat" w:hAnsi="GHEA Grapalat" w:cs="GHEA Grapalat"/>
          <w:i w:val="0"/>
          <w:lang w:val="hy-AM"/>
        </w:rPr>
        <w:t>ՍՊԵՆԴԻԱՐՅԱՆԻ</w:t>
      </w:r>
      <w:r w:rsidRPr="003946F0">
        <w:rPr>
          <w:rFonts w:ascii="GHEA Grapalat" w:hAnsi="GHEA Grapalat"/>
          <w:i w:val="0"/>
          <w:lang w:val="hy-AM"/>
        </w:rPr>
        <w:t xml:space="preserve"> </w:t>
      </w:r>
      <w:r w:rsidRPr="003946F0">
        <w:rPr>
          <w:rFonts w:ascii="GHEA Grapalat" w:hAnsi="GHEA Grapalat" w:cs="GHEA Grapalat"/>
          <w:i w:val="0"/>
          <w:lang w:val="hy-AM"/>
        </w:rPr>
        <w:t>ԱՆՎԱՆ</w:t>
      </w:r>
      <w:r w:rsidRPr="003946F0">
        <w:rPr>
          <w:rFonts w:ascii="GHEA Grapalat" w:hAnsi="GHEA Grapalat"/>
          <w:i w:val="0"/>
          <w:lang w:val="hy-AM"/>
        </w:rPr>
        <w:t xml:space="preserve"> </w:t>
      </w:r>
      <w:r w:rsidRPr="003946F0">
        <w:rPr>
          <w:rFonts w:ascii="GHEA Grapalat" w:hAnsi="GHEA Grapalat" w:cs="GHEA Grapalat"/>
          <w:i w:val="0"/>
          <w:lang w:val="hy-AM"/>
        </w:rPr>
        <w:t>ՕՊԵՐԱՅԻ</w:t>
      </w:r>
      <w:r w:rsidRPr="003946F0">
        <w:rPr>
          <w:rFonts w:ascii="GHEA Grapalat" w:hAnsi="GHEA Grapalat"/>
          <w:i w:val="0"/>
          <w:lang w:val="hy-AM"/>
        </w:rPr>
        <w:t xml:space="preserve"> </w:t>
      </w:r>
      <w:r>
        <w:rPr>
          <w:rFonts w:ascii="GHEA Grapalat" w:hAnsi="GHEA Grapalat" w:cs="GHEA Grapalat"/>
          <w:i w:val="0"/>
          <w:lang w:val="hy-AM"/>
        </w:rPr>
        <w:t>ԵՎ</w:t>
      </w:r>
      <w:r w:rsidRPr="003946F0">
        <w:rPr>
          <w:rFonts w:ascii="GHEA Grapalat" w:hAnsi="GHEA Grapalat"/>
          <w:i w:val="0"/>
          <w:lang w:val="hy-AM"/>
        </w:rPr>
        <w:t xml:space="preserve"> </w:t>
      </w:r>
      <w:r w:rsidRPr="003946F0">
        <w:rPr>
          <w:rFonts w:ascii="GHEA Grapalat" w:hAnsi="GHEA Grapalat" w:cs="GHEA Grapalat"/>
          <w:i w:val="0"/>
          <w:lang w:val="hy-AM"/>
        </w:rPr>
        <w:t>ԲԱԼԵՏԻ</w:t>
      </w:r>
      <w:r w:rsidRPr="003946F0">
        <w:rPr>
          <w:rFonts w:ascii="GHEA Grapalat" w:hAnsi="GHEA Grapalat"/>
          <w:i w:val="0"/>
          <w:lang w:val="hy-AM"/>
        </w:rPr>
        <w:t xml:space="preserve"> </w:t>
      </w:r>
      <w:r w:rsidRPr="003946F0">
        <w:rPr>
          <w:rFonts w:ascii="GHEA Grapalat" w:hAnsi="GHEA Grapalat" w:cs="GHEA Grapalat"/>
          <w:i w:val="0"/>
          <w:lang w:val="hy-AM"/>
        </w:rPr>
        <w:t>ԱԶԳ</w:t>
      </w:r>
      <w:r w:rsidRPr="003946F0">
        <w:rPr>
          <w:rFonts w:ascii="GHEA Grapalat" w:hAnsi="GHEA Grapalat"/>
          <w:i w:val="0"/>
          <w:lang w:val="hy-AM"/>
        </w:rPr>
        <w:t>ԱՅԻՆ ԱԿԱԴԵՄԻԱԿԱՆ ԹԱՏՐՈՆ</w:t>
      </w:r>
      <w:r w:rsidRPr="003946F0">
        <w:rPr>
          <w:rFonts w:ascii="GHEA Grapalat" w:hAnsi="GHEA Grapalat"/>
          <w:i w:val="0"/>
          <w:lang w:val="af-ZA"/>
        </w:rPr>
        <w:t>»</w:t>
      </w:r>
      <w:r w:rsidRPr="003946F0">
        <w:rPr>
          <w:rFonts w:ascii="GHEA Grapalat" w:hAnsi="GHEA Grapalat"/>
          <w:i w:val="0"/>
          <w:lang w:val="hy-AM"/>
        </w:rPr>
        <w:t xml:space="preserve"> ՊՈԱԿ</w:t>
      </w:r>
    </w:p>
    <w:p w14:paraId="00569E2F" w14:textId="568F06D0" w:rsidR="00096865" w:rsidRPr="00064ADD" w:rsidRDefault="006E237C"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0046A2C" w:rsidR="00096865" w:rsidRPr="006E237C" w:rsidRDefault="006E237C" w:rsidP="006E237C">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6E237C">
        <w:rPr>
          <w:rFonts w:ascii="GHEA Grapalat" w:hAnsi="GHEA Grapalat" w:cs="Sylfaen"/>
          <w:i w:val="0"/>
          <w:sz w:val="24"/>
          <w:szCs w:val="24"/>
          <w:lang w:val="en-US"/>
        </w:rPr>
        <w:t>Ա</w:t>
      </w:r>
      <w:r w:rsidRPr="006E237C">
        <w:rPr>
          <w:rFonts w:ascii="Cambria Math" w:hAnsi="Cambria Math" w:cs="Cambria Math"/>
          <w:i w:val="0"/>
          <w:sz w:val="24"/>
          <w:szCs w:val="24"/>
          <w:lang w:val="af-ZA"/>
        </w:rPr>
        <w:t>․</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ՍՊԵՆԴԻԱՐՅԱՆԻ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ԱՆՎԱՆ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ՕՊԵՐԱՅԻ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ԵՎ</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ԲԱԼԵՏԻ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ԱԶԳԱՅԻՆ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ԱԿԱԴԵՄԻԱԿԱՆ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ԹԱՏՐՈՆ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ՊՈԱԿ</w:t>
      </w:r>
      <w:r w:rsidRPr="006E237C">
        <w:rPr>
          <w:rFonts w:ascii="GHEA Grapalat" w:hAnsi="GHEA Grapalat" w:cs="Sylfaen"/>
          <w:i w:val="0"/>
          <w:sz w:val="24"/>
          <w:szCs w:val="24"/>
          <w:lang w:val="af-ZA"/>
        </w:rPr>
        <w:t>-</w:t>
      </w:r>
      <w:r w:rsidR="002B32D6" w:rsidRPr="006E237C">
        <w:rPr>
          <w:rFonts w:ascii="GHEA Grapalat" w:hAnsi="GHEA Grapalat" w:cs="Sylfaen"/>
          <w:i w:val="0"/>
          <w:sz w:val="24"/>
          <w:szCs w:val="24"/>
          <w:lang w:val="en-US"/>
        </w:rPr>
        <w:t>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ԿԱՐԻՔՆԵՐԻ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ՀԱՄԱՐ</w:t>
      </w:r>
      <w:r w:rsidR="002B32D6" w:rsidRPr="006E237C">
        <w:rPr>
          <w:rFonts w:ascii="GHEA Grapalat" w:hAnsi="GHEA Grapalat" w:cs="Sylfaen"/>
          <w:i w:val="0"/>
          <w:sz w:val="24"/>
          <w:szCs w:val="24"/>
          <w:lang w:val="af-ZA"/>
        </w:rPr>
        <w:t xml:space="preserve">` </w:t>
      </w:r>
      <w:r w:rsidR="002B32D6" w:rsidRPr="004326E0">
        <w:rPr>
          <w:rFonts w:ascii="GHEA Grapalat" w:hAnsi="GHEA Grapalat" w:cs="Sylfaen"/>
          <w:b/>
          <w:bCs/>
          <w:i w:val="0"/>
          <w:sz w:val="24"/>
          <w:szCs w:val="24"/>
          <w:lang w:val="af-ZA"/>
        </w:rPr>
        <w:t>«</w:t>
      </w:r>
      <w:r w:rsidR="00EE2D08">
        <w:rPr>
          <w:rFonts w:ascii="GHEA Grapalat" w:hAnsi="GHEA Grapalat" w:cs="Sylfaen"/>
          <w:b/>
          <w:bCs/>
          <w:i w:val="0"/>
          <w:sz w:val="24"/>
          <w:szCs w:val="24"/>
          <w:lang w:val="hy-AM"/>
        </w:rPr>
        <w:t>ՖԻՆԱՆՍԱԿԱՆ ԳՈՐԾԱՐՔՆԵՐԻ ԵՎ ՀԱՇՎԱՐԿԱՅԻՆ ԿԵՆՏՐՈՆԻ</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ԾԱՌԱՅՈՒԹՅՈՒՆՆԵՐԻ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ՁԵՌՔԲԵՐՄԱՆ</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ՆՊԱՏԱԿՈՎ</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ՀԱՅՏԱՐԱՐՎԱԾ</w:t>
      </w:r>
      <w:r w:rsidR="002B32D6" w:rsidRPr="006E237C">
        <w:rPr>
          <w:rFonts w:ascii="GHEA Grapalat" w:hAnsi="GHEA Grapalat" w:cs="Sylfaen"/>
          <w:i w:val="0"/>
          <w:sz w:val="24"/>
          <w:szCs w:val="24"/>
          <w:lang w:val="af-ZA"/>
        </w:rPr>
        <w:t xml:space="preserve"> </w:t>
      </w:r>
      <w:r>
        <w:rPr>
          <w:rFonts w:ascii="GHEA Grapalat" w:hAnsi="GHEA Grapalat" w:cs="Sylfaen"/>
          <w:i w:val="0"/>
          <w:sz w:val="24"/>
          <w:szCs w:val="24"/>
          <w:lang w:val="hy-AM"/>
        </w:rPr>
        <w:t>ԳՆԱՆՇՄԱՆ ՀԱՐՑՄԱՆ</w:t>
      </w:r>
    </w:p>
    <w:p w14:paraId="6C7AAA81" w14:textId="77777777" w:rsidR="00096865" w:rsidRPr="006E237C" w:rsidRDefault="00096865" w:rsidP="00EF3662">
      <w:pPr>
        <w:pStyle w:val="aa"/>
        <w:ind w:right="-7"/>
        <w:jc w:val="center"/>
        <w:rPr>
          <w:rFonts w:ascii="GHEA Grapalat" w:hAnsi="GHEA Grapalat" w:cs="Sylfaen"/>
          <w:lang w:val="af-ZA"/>
        </w:rPr>
      </w:pPr>
    </w:p>
    <w:p w14:paraId="38EBF9FF" w14:textId="77777777" w:rsidR="00096865" w:rsidRPr="006E237C" w:rsidRDefault="00096865" w:rsidP="00EF3662">
      <w:pPr>
        <w:pStyle w:val="aa"/>
        <w:ind w:right="-7" w:firstLine="567"/>
        <w:jc w:val="center"/>
        <w:rPr>
          <w:rFonts w:ascii="GHEA Grapalat" w:hAnsi="GHEA Grapalat" w:cs="Sylfaen"/>
          <w:lang w:val="af-ZA"/>
        </w:rPr>
      </w:pPr>
    </w:p>
    <w:p w14:paraId="4FE26B1A" w14:textId="77777777" w:rsidR="00096865" w:rsidRPr="006E237C" w:rsidRDefault="00096865" w:rsidP="00EF3662">
      <w:pPr>
        <w:pStyle w:val="aa"/>
        <w:ind w:right="-7" w:firstLine="567"/>
        <w:jc w:val="center"/>
        <w:rPr>
          <w:rFonts w:ascii="GHEA Grapalat" w:hAnsi="GHEA Grapalat" w:cs="Sylfaen"/>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1D8468D0" w14:textId="5469F5C5"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8829FAE" w:rsidR="00096865" w:rsidRPr="0009763A" w:rsidRDefault="0009763A" w:rsidP="0009763A">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09763A">
        <w:rPr>
          <w:rFonts w:ascii="GHEA Grapalat" w:hAnsi="GHEA Grapalat"/>
          <w:b/>
          <w:lang w:val="af-ZA"/>
        </w:rPr>
        <w:t>Ա</w:t>
      </w:r>
      <w:r w:rsidRPr="0009763A">
        <w:rPr>
          <w:rFonts w:ascii="Cambria Math" w:hAnsi="Cambria Math" w:cs="Cambria Math"/>
          <w:b/>
          <w:lang w:val="af-ZA"/>
        </w:rPr>
        <w:t>․</w:t>
      </w:r>
      <w:r w:rsidRPr="0009763A">
        <w:rPr>
          <w:rFonts w:ascii="GHEA Grapalat" w:hAnsi="GHEA Grapalat"/>
          <w:b/>
          <w:lang w:val="af-ZA"/>
        </w:rPr>
        <w:t xml:space="preserve"> ՍՊԵՆԴԻԱՐՅԱՆԻ ԱՆՎԱՆ ՕՊԵՐԱՅԻ ԵՎ ԲԱԼԵՏԻ ԱԶԳԱՅԻՆ ԱԿԱԴԵՄԻԱԿԱՆ ԹԱՏՐՈՆ» ՊՈԱԿ-Ի ԿԱՐԻՔՆԵՐԻ ՀԱՄԱՐ` «</w:t>
      </w:r>
      <w:r w:rsidR="00EE2D08">
        <w:rPr>
          <w:rFonts w:ascii="GHEA Grapalat" w:hAnsi="GHEA Grapalat"/>
          <w:b/>
          <w:lang w:val="hy-AM"/>
        </w:rPr>
        <w:t>ՖԻՆԱՆՍԱԿԱՆ ԳՈՐԾԱՐՔՆԵՐԻ ԵՎ ՀԱՇՎԱՐԿԱՅԻՆ ԿԵՆՏՐՈՆԻ ԾԱՌԱՅՈՒԹՅՈՒՆՆԵՐԻ</w:t>
      </w:r>
      <w:r w:rsidRPr="0009763A">
        <w:rPr>
          <w:rFonts w:ascii="GHEA Grapalat" w:hAnsi="GHEA Grapalat"/>
          <w:b/>
          <w:lang w:val="af-ZA"/>
        </w:rPr>
        <w:t>» ՁԵՌՔԲԵՐՄԱՆ ՆՊԱՏԱԿՈՎ  ՀԱՅՏԱՐԱՐՎԱԾ ԳՆԱՆՇՄԱՆ ՀԱՐՑՄԱՆ</w:t>
      </w:r>
      <w:r>
        <w:rPr>
          <w:rFonts w:ascii="GHEA Grapalat" w:hAnsi="GHEA Grapalat" w:cs="Sylfaen"/>
          <w:i w:val="0"/>
          <w:sz w:val="24"/>
          <w:szCs w:val="24"/>
          <w:lang w:val="hy-AM"/>
        </w:rPr>
        <w:t xml:space="preserve"> </w:t>
      </w:r>
      <w:r w:rsidR="00160AE4" w:rsidRPr="00064ADD">
        <w:rPr>
          <w:rFonts w:ascii="GHEA Grapalat" w:hAnsi="GHEA Grapalat"/>
          <w:b/>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B49FE8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610F3">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D88789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610F3">
        <w:rPr>
          <w:rFonts w:ascii="GHEA Grapalat" w:hAnsi="GHEA Grapalat" w:cs="Times Armenian"/>
          <w:sz w:val="20"/>
          <w:lang w:val="hy-AM"/>
        </w:rPr>
        <w:t>ՕԲԹ-ԳՀԾՁԲ-2</w:t>
      </w:r>
      <w:r w:rsidR="0005095A">
        <w:rPr>
          <w:rFonts w:ascii="GHEA Grapalat" w:hAnsi="GHEA Grapalat" w:cs="Times Armenian"/>
          <w:sz w:val="20"/>
          <w:lang w:val="hy-AM"/>
        </w:rPr>
        <w:t>6</w:t>
      </w:r>
      <w:r w:rsidR="000610F3">
        <w:rPr>
          <w:rFonts w:ascii="GHEA Grapalat" w:hAnsi="GHEA Grapalat" w:cs="Times Armenian"/>
          <w:sz w:val="20"/>
          <w:lang w:val="hy-AM"/>
        </w:rPr>
        <w:t>/</w:t>
      </w:r>
      <w:r w:rsidR="0005095A">
        <w:rPr>
          <w:rFonts w:ascii="GHEA Grapalat" w:hAnsi="GHEA Grapalat" w:cs="Times Armenian"/>
          <w:sz w:val="20"/>
          <w:lang w:val="hy-AM"/>
        </w:rPr>
        <w:t>0</w:t>
      </w:r>
      <w:r w:rsidR="009D5FCA">
        <w:rPr>
          <w:rFonts w:ascii="GHEA Grapalat" w:hAnsi="GHEA Grapalat" w:cs="Times Armenian"/>
          <w:sz w:val="20"/>
          <w:lang w:val="hy-AM"/>
        </w:rPr>
        <w:t>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610F3">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DE65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893D28">
        <w:rPr>
          <w:rFonts w:ascii="GHEA Grapalat" w:hAnsi="GHEA Grapalat" w:cs="Sylfaen"/>
          <w:sz w:val="20"/>
          <w:lang w:val="af-ZA"/>
        </w:rPr>
        <w:t>«</w:t>
      </w:r>
      <w:r w:rsidR="000610F3" w:rsidRPr="000610F3">
        <w:rPr>
          <w:rFonts w:ascii="GHEA Grapalat" w:hAnsi="GHEA Grapalat" w:cs="Sylfaen"/>
          <w:sz w:val="20"/>
        </w:rPr>
        <w:t>Ա</w:t>
      </w:r>
      <w:r w:rsidR="000610F3" w:rsidRPr="00893D28">
        <w:rPr>
          <w:rFonts w:ascii="Cambria Math" w:hAnsi="Cambria Math" w:cs="Cambria Math"/>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Սպենդիարյանի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անվան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օպերայի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և</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բալետի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ազգային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ակադեմիական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թատրոն</w:t>
      </w:r>
      <w:r w:rsidR="00A00E74" w:rsidRPr="00893D28">
        <w:rPr>
          <w:rFonts w:ascii="GHEA Grapalat" w:hAnsi="GHEA Grapalat" w:cs="Sylfaen"/>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Sylfaen"/>
          <w:sz w:val="20"/>
        </w:rPr>
        <w:t>ՊՈԱԿ</w:t>
      </w:r>
      <w:r w:rsidR="00A00E74" w:rsidRPr="00893D28">
        <w:rPr>
          <w:rFonts w:ascii="GHEA Grapalat" w:hAnsi="GHEA Grapalat" w:cs="Sylfaen"/>
          <w:sz w:val="20"/>
          <w:lang w:val="af-ZA"/>
        </w:rPr>
        <w:t>-</w:t>
      </w:r>
      <w:r w:rsidR="00A00E74" w:rsidRPr="000610F3">
        <w:rPr>
          <w:rFonts w:ascii="GHEA Grapalat" w:hAnsi="GHEA Grapalat" w:cs="Sylfaen"/>
          <w:sz w:val="20"/>
        </w:rPr>
        <w:t>ի</w:t>
      </w:r>
      <w:r w:rsidR="00A00E74" w:rsidRPr="00893D28">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8A57898" w:rsidR="003E1421" w:rsidRPr="000610F3" w:rsidRDefault="00A81DD5" w:rsidP="00EF3662">
      <w:pPr>
        <w:pStyle w:val="23"/>
        <w:spacing w:line="240" w:lineRule="auto"/>
        <w:ind w:firstLine="567"/>
        <w:rPr>
          <w:rFonts w:ascii="GHEA Grapalat" w:hAnsi="GHEA Grapalat"/>
          <w:b/>
          <w:b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610F3" w:rsidRPr="000610F3">
        <w:rPr>
          <w:rFonts w:ascii="GHEA Grapalat" w:hAnsi="GHEA Grapalat" w:cs="Sylfaen"/>
          <w:b/>
          <w:bCs/>
          <w:szCs w:val="24"/>
        </w:rPr>
        <w:t>operaballet.gnumner</w:t>
      </w:r>
      <w:r w:rsidR="00D24979">
        <w:rPr>
          <w:rFonts w:ascii="GHEA Grapalat" w:hAnsi="GHEA Grapalat" w:cs="Sylfaen"/>
          <w:b/>
          <w:bCs/>
          <w:szCs w:val="24"/>
        </w:rPr>
        <w:t>2025</w:t>
      </w:r>
      <w:r w:rsidR="000610F3" w:rsidRPr="000610F3">
        <w:rPr>
          <w:rFonts w:ascii="GHEA Grapalat" w:hAnsi="GHEA Grapalat" w:cs="Sylfaen"/>
          <w:b/>
          <w:bCs/>
          <w:szCs w:val="24"/>
        </w:rPr>
        <w:t>@gmail.com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22D6AC9"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0610F3" w:rsidRPr="000610F3">
        <w:rPr>
          <w:rFonts w:ascii="GHEA Grapalat" w:hAnsi="GHEA Grapalat" w:cs="Sylfaen"/>
          <w:lang w:val="en-US"/>
        </w:rPr>
        <w:t>Ա</w:t>
      </w:r>
      <w:r w:rsidR="000610F3" w:rsidRPr="000610F3">
        <w:rPr>
          <w:rFonts w:ascii="Cambria Math" w:hAnsi="Cambria Math" w:cs="Cambria Math"/>
          <w:lang w:val="en-US"/>
        </w:rPr>
        <w:t>․</w:t>
      </w:r>
      <w:r w:rsidR="000610F3" w:rsidRPr="000610F3">
        <w:rPr>
          <w:rFonts w:ascii="GHEA Grapalat" w:hAnsi="GHEA Grapalat" w:cs="Sylfaen"/>
          <w:lang w:val="en-US"/>
        </w:rPr>
        <w:t xml:space="preserve"> </w:t>
      </w:r>
      <w:r w:rsidR="000610F3" w:rsidRPr="000610F3">
        <w:rPr>
          <w:rFonts w:ascii="GHEA Grapalat" w:hAnsi="GHEA Grapalat" w:cs="GHEA Grapalat"/>
          <w:lang w:val="en-US"/>
        </w:rPr>
        <w:t>Սպենդիարյանի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անվան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օպերայի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և</w:t>
      </w:r>
      <w:r w:rsidR="000610F3" w:rsidRPr="000610F3">
        <w:rPr>
          <w:rFonts w:ascii="GHEA Grapalat" w:hAnsi="GHEA Grapalat" w:cs="Sylfaen"/>
          <w:lang w:val="en-US"/>
        </w:rPr>
        <w:t xml:space="preserve"> </w:t>
      </w:r>
      <w:r w:rsidR="000610F3" w:rsidRPr="000610F3">
        <w:rPr>
          <w:rFonts w:ascii="GHEA Grapalat" w:hAnsi="GHEA Grapalat" w:cs="GHEA Grapalat"/>
          <w:lang w:val="en-US"/>
        </w:rPr>
        <w:t>բալետի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ազգային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ակադեմիական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թատրոն</w:t>
      </w:r>
      <w:r w:rsidR="000610F3" w:rsidRPr="000610F3">
        <w:rPr>
          <w:rFonts w:ascii="GHEA Grapalat" w:hAnsi="GHEA Grapalat" w:cs="Sylfaen"/>
          <w:lang w:val="en-US"/>
        </w:rPr>
        <w:t>» ՊՈԱԿ-</w:t>
      </w:r>
      <w:r w:rsidR="000610F3" w:rsidRPr="000610F3">
        <w:rPr>
          <w:rFonts w:ascii="GHEA Grapalat" w:hAnsi="GHEA Grapalat" w:cs="Sylfaen"/>
        </w:rPr>
        <w:t>ի</w:t>
      </w:r>
      <w:r w:rsidR="000610F3" w:rsidRPr="00064ADD">
        <w:rPr>
          <w:rFonts w:ascii="GHEA Grapalat" w:hAnsi="GHEA Grapalat"/>
          <w:i w:val="0"/>
          <w:lang w:val="af-ZA"/>
        </w:rPr>
        <w:t xml:space="preserve"> </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EE2D08">
        <w:rPr>
          <w:rFonts w:ascii="GHEA Grapalat" w:hAnsi="GHEA Grapalat"/>
          <w:i w:val="0"/>
          <w:lang w:val="hy-AM"/>
        </w:rPr>
        <w:t>Ֆինանսական գործարքների և հաշվարկային կենտրոնի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10F3">
        <w:rPr>
          <w:rFonts w:ascii="GHEA Grapalat" w:hAnsi="GHEA Grapalat" w:cs="Sylfaen"/>
          <w:i w:val="0"/>
        </w:rPr>
        <w:t xml:space="preserve">են </w:t>
      </w:r>
      <w:r w:rsidR="00A76C15" w:rsidRPr="000610F3">
        <w:rPr>
          <w:rFonts w:ascii="GHEA Grapalat" w:hAnsi="GHEA Grapalat" w:cs="Sylfaen"/>
          <w:i w:val="0"/>
        </w:rPr>
        <w:t>«</w:t>
      </w:r>
      <w:r w:rsidR="0039040A">
        <w:rPr>
          <w:rFonts w:ascii="GHEA Grapalat" w:hAnsi="GHEA Grapalat" w:cs="Sylfaen"/>
          <w:i w:val="0"/>
          <w:lang w:val="hy-AM"/>
        </w:rPr>
        <w:t>1</w:t>
      </w:r>
      <w:r w:rsidR="00246781" w:rsidRPr="000610F3">
        <w:rPr>
          <w:rFonts w:ascii="GHEA Grapalat" w:hAnsi="GHEA Grapalat" w:cs="Sylfaen"/>
          <w:lang w:val="en-US"/>
        </w:rPr>
        <w:t>»</w:t>
      </w:r>
      <w:r w:rsidR="00246781">
        <w:rPr>
          <w:rFonts w:ascii="GHEA Grapalat" w:hAnsi="GHEA Grapalat" w:cs="Sylfaen"/>
          <w:lang w:val="hy-AM"/>
        </w:rPr>
        <w:t xml:space="preserve"> </w:t>
      </w:r>
      <w:r w:rsidR="00096865" w:rsidRPr="00064ADD">
        <w:rPr>
          <w:rFonts w:ascii="GHEA Grapalat" w:hAnsi="GHEA Grapalat" w:cs="Sylfaen"/>
          <w:i w:val="0"/>
        </w:rPr>
        <w:t>չափաբաժ</w:t>
      </w:r>
      <w:r w:rsidR="005842F0">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AF45C3"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55779DF1" w:rsidR="005D26B6" w:rsidRPr="008160FF" w:rsidRDefault="009D5FCA" w:rsidP="005D26B6">
            <w:pPr>
              <w:pStyle w:val="23"/>
              <w:spacing w:line="240" w:lineRule="auto"/>
              <w:ind w:firstLine="0"/>
              <w:jc w:val="center"/>
              <w:rPr>
                <w:rFonts w:ascii="GHEA Grapalat" w:hAnsi="GHEA Grapalat"/>
                <w:sz w:val="16"/>
                <w:lang w:val="hy-AM"/>
              </w:rPr>
            </w:pPr>
            <w:r>
              <w:rPr>
                <w:rFonts w:ascii="GHEA Grapalat" w:hAnsi="GHEA Grapalat"/>
                <w:sz w:val="16"/>
                <w:lang w:val="hy-AM"/>
              </w:rPr>
              <w:t>6000000</w:t>
            </w:r>
          </w:p>
        </w:tc>
        <w:tc>
          <w:tcPr>
            <w:tcW w:w="7231" w:type="dxa"/>
            <w:vAlign w:val="center"/>
          </w:tcPr>
          <w:p w14:paraId="619E65AF" w14:textId="493FF6D1" w:rsidR="005D26B6" w:rsidRPr="005842F0" w:rsidRDefault="00B96057"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Ֆինանսական գործարքների և հաշվարկային կենտրոնի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112876C" w14:textId="77777777" w:rsidR="00555B6A" w:rsidRPr="00555B6A" w:rsidRDefault="00555B6A" w:rsidP="00555B6A">
      <w:pPr>
        <w:numPr>
          <w:ilvl w:val="0"/>
          <w:numId w:val="1"/>
        </w:numPr>
        <w:jc w:val="center"/>
        <w:rPr>
          <w:rFonts w:ascii="GHEA Grapalat" w:hAnsi="GHEA Grapalat"/>
          <w:b/>
          <w:sz w:val="20"/>
          <w:lang w:val="es-ES" w:eastAsia="ru-RU"/>
        </w:rPr>
      </w:pPr>
      <w:r w:rsidRPr="00555B6A">
        <w:rPr>
          <w:rFonts w:ascii="GHEA Grapalat" w:hAnsi="GHEA Grapalat" w:cs="Sylfaen"/>
          <w:b/>
          <w:sz w:val="20"/>
          <w:lang w:val="x-none" w:eastAsia="ru-RU"/>
        </w:rPr>
        <w:t>ՄԱՍՆԱԿՑԻ</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ՄԱՍՆԱԿՑՈՒԹՅԱՆ</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ԻՐԱՎՈՒՆՔԻ</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ՊԱՀԱՆՋՆԵՐԸ</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14:paraId="1EE226E2" w14:textId="77777777" w:rsidR="00555B6A" w:rsidRPr="00555B6A" w:rsidRDefault="00555B6A" w:rsidP="00555B6A">
      <w:pPr>
        <w:jc w:val="center"/>
        <w:rPr>
          <w:rFonts w:ascii="GHEA Grapalat" w:hAnsi="GHEA Grapalat" w:cs="Arial Armenian"/>
          <w:sz w:val="20"/>
          <w:lang w:val="es-ES"/>
        </w:rPr>
      </w:pPr>
      <w:r w:rsidRPr="00555B6A">
        <w:rPr>
          <w:rFonts w:ascii="GHEA Grapalat" w:hAnsi="GHEA Grapalat" w:cs="Arial Armenian"/>
          <w:sz w:val="20"/>
          <w:lang w:val="es-ES"/>
        </w:rPr>
        <w:t xml:space="preserve">2.1 </w:t>
      </w:r>
      <w:proofErr w:type="gramStart"/>
      <w:r w:rsidRPr="00555B6A">
        <w:rPr>
          <w:rFonts w:ascii="GHEA Grapalat" w:hAnsi="GHEA Grapalat" w:cs="Sylfaen"/>
          <w:sz w:val="20"/>
          <w:lang w:val="ru-RU"/>
        </w:rPr>
        <w:t>Սույն</w:t>
      </w:r>
      <w:r w:rsidRPr="00555B6A">
        <w:rPr>
          <w:rFonts w:ascii="GHEA Grapalat" w:hAnsi="GHEA Grapalat" w:cs="Arial Armenian"/>
          <w:sz w:val="20"/>
          <w:lang w:val="es-ES"/>
        </w:rPr>
        <w:t xml:space="preserve">  ընթացակարգին</w:t>
      </w:r>
      <w:proofErr w:type="gramEnd"/>
      <w:r w:rsidRPr="00555B6A">
        <w:rPr>
          <w:rFonts w:ascii="GHEA Grapalat" w:hAnsi="GHEA Grapalat" w:cs="Arial Armenian"/>
          <w:sz w:val="20"/>
          <w:lang w:val="es-ES"/>
        </w:rPr>
        <w:t xml:space="preserve"> </w:t>
      </w:r>
      <w:r w:rsidRPr="00555B6A">
        <w:rPr>
          <w:rFonts w:ascii="GHEA Grapalat" w:hAnsi="GHEA Grapalat" w:cs="Sylfaen"/>
          <w:sz w:val="20"/>
          <w:lang w:val="ru-RU"/>
        </w:rPr>
        <w:t>մասնակցելու</w:t>
      </w:r>
      <w:r w:rsidRPr="00555B6A">
        <w:rPr>
          <w:rFonts w:ascii="GHEA Grapalat" w:hAnsi="GHEA Grapalat" w:cs="Arial Armenian"/>
          <w:sz w:val="20"/>
          <w:lang w:val="es-ES"/>
        </w:rPr>
        <w:t xml:space="preserve"> </w:t>
      </w:r>
      <w:r w:rsidRPr="00555B6A">
        <w:rPr>
          <w:rFonts w:ascii="GHEA Grapalat" w:hAnsi="GHEA Grapalat" w:cs="Sylfaen"/>
          <w:sz w:val="20"/>
          <w:lang w:val="ru-RU"/>
        </w:rPr>
        <w:t>իրավունք</w:t>
      </w:r>
      <w:r w:rsidRPr="00555B6A">
        <w:rPr>
          <w:rFonts w:ascii="GHEA Grapalat" w:hAnsi="GHEA Grapalat" w:cs="Arial Armenian"/>
          <w:sz w:val="20"/>
          <w:lang w:val="es-ES"/>
        </w:rPr>
        <w:t xml:space="preserve"> </w:t>
      </w:r>
      <w:r w:rsidRPr="00555B6A">
        <w:rPr>
          <w:rFonts w:ascii="GHEA Grapalat" w:hAnsi="GHEA Grapalat" w:cs="Sylfaen"/>
          <w:sz w:val="20"/>
          <w:lang w:val="ru-RU"/>
        </w:rPr>
        <w:t>չունեն</w:t>
      </w:r>
      <w:r w:rsidRPr="00555B6A">
        <w:rPr>
          <w:rFonts w:ascii="GHEA Grapalat" w:hAnsi="GHEA Grapalat" w:cs="Arial Armenian"/>
          <w:sz w:val="20"/>
          <w:lang w:val="es-ES"/>
        </w:rPr>
        <w:t xml:space="preserve"> </w:t>
      </w:r>
      <w:r w:rsidRPr="00555B6A">
        <w:rPr>
          <w:rFonts w:ascii="GHEA Grapalat" w:hAnsi="GHEA Grapalat" w:cs="Sylfaen"/>
          <w:sz w:val="20"/>
          <w:lang w:val="ru-RU"/>
        </w:rPr>
        <w:t>անձինք</w:t>
      </w:r>
      <w:r w:rsidRPr="00555B6A">
        <w:rPr>
          <w:rFonts w:ascii="GHEA Grapalat" w:hAnsi="GHEA Grapalat" w:cs="Sylfaen"/>
          <w:sz w:val="20"/>
          <w:lang w:val="es-ES"/>
        </w:rPr>
        <w:t>.</w:t>
      </w:r>
    </w:p>
    <w:p w14:paraId="64FA6E1D"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sz w:val="20"/>
          <w:szCs w:val="20"/>
          <w:lang w:val="es-ES"/>
        </w:rPr>
        <w:t xml:space="preserve">1) </w:t>
      </w:r>
      <w:r w:rsidRPr="00555B6A">
        <w:rPr>
          <w:rFonts w:ascii="GHEA Grapalat" w:hAnsi="GHEA Grapalat" w:cs="Sylfaen"/>
          <w:sz w:val="20"/>
          <w:szCs w:val="20"/>
        </w:rPr>
        <w:t>որոնք</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հայտը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ներկայացնելու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օրվա</w:t>
      </w:r>
      <w:r w:rsidRPr="00555B6A">
        <w:rPr>
          <w:rFonts w:ascii="GHEA Grapalat" w:hAnsi="GHEA Grapalat" w:cs="Sylfaen"/>
          <w:sz w:val="20"/>
          <w:szCs w:val="20"/>
          <w:lang w:val="es-ES"/>
        </w:rPr>
        <w:t xml:space="preserve"> </w:t>
      </w:r>
      <w:r w:rsidRPr="00555B6A">
        <w:rPr>
          <w:rFonts w:ascii="GHEA Grapalat" w:hAnsi="GHEA Grapalat" w:cs="Sylfaen"/>
          <w:sz w:val="20"/>
          <w:szCs w:val="20"/>
        </w:rPr>
        <w:t>դրությամբ</w:t>
      </w:r>
      <w:r w:rsidRPr="00555B6A">
        <w:rPr>
          <w:rFonts w:ascii="GHEA Grapalat" w:hAnsi="GHEA Grapalat" w:cs="Sylfaen"/>
          <w:sz w:val="20"/>
          <w:szCs w:val="20"/>
          <w:lang w:val="es-ES"/>
        </w:rPr>
        <w:t xml:space="preserve"> </w:t>
      </w:r>
      <w:r w:rsidRPr="00555B6A">
        <w:rPr>
          <w:rFonts w:ascii="GHEA Grapalat" w:hAnsi="GHEA Grapalat" w:cs="Sylfaen"/>
          <w:sz w:val="20"/>
          <w:szCs w:val="20"/>
        </w:rPr>
        <w:t>դատական</w:t>
      </w:r>
      <w:r w:rsidRPr="00555B6A">
        <w:rPr>
          <w:rFonts w:ascii="GHEA Grapalat" w:hAnsi="GHEA Grapalat"/>
          <w:sz w:val="20"/>
          <w:szCs w:val="20"/>
          <w:lang w:val="es-ES"/>
        </w:rPr>
        <w:t xml:space="preserve"> </w:t>
      </w:r>
      <w:r w:rsidRPr="00555B6A">
        <w:rPr>
          <w:rFonts w:ascii="GHEA Grapalat" w:hAnsi="GHEA Grapalat" w:cs="Sylfaen"/>
          <w:sz w:val="20"/>
          <w:szCs w:val="20"/>
        </w:rPr>
        <w:t>կարգով</w:t>
      </w:r>
      <w:r w:rsidRPr="00555B6A">
        <w:rPr>
          <w:rFonts w:ascii="GHEA Grapalat" w:hAnsi="GHEA Grapalat"/>
          <w:sz w:val="20"/>
          <w:szCs w:val="20"/>
          <w:lang w:val="es-ES"/>
        </w:rPr>
        <w:t xml:space="preserve"> </w:t>
      </w:r>
      <w:r w:rsidRPr="00555B6A">
        <w:rPr>
          <w:rFonts w:ascii="GHEA Grapalat" w:hAnsi="GHEA Grapalat" w:cs="Sylfaen"/>
          <w:sz w:val="20"/>
          <w:szCs w:val="20"/>
        </w:rPr>
        <w:t>ճանաչվել</w:t>
      </w:r>
      <w:r w:rsidRPr="00555B6A">
        <w:rPr>
          <w:rFonts w:ascii="GHEA Grapalat" w:hAnsi="GHEA Grapalat"/>
          <w:sz w:val="20"/>
          <w:szCs w:val="20"/>
          <w:lang w:val="es-ES"/>
        </w:rPr>
        <w:t xml:space="preserve"> </w:t>
      </w:r>
      <w:r w:rsidRPr="00555B6A">
        <w:rPr>
          <w:rFonts w:ascii="GHEA Grapalat" w:hAnsi="GHEA Grapalat" w:cs="Sylfaen"/>
          <w:sz w:val="20"/>
          <w:szCs w:val="20"/>
        </w:rPr>
        <w:t>են</w:t>
      </w:r>
      <w:r w:rsidRPr="00555B6A">
        <w:rPr>
          <w:rFonts w:ascii="GHEA Grapalat" w:hAnsi="GHEA Grapalat"/>
          <w:sz w:val="20"/>
          <w:szCs w:val="20"/>
          <w:lang w:val="es-ES"/>
        </w:rPr>
        <w:t xml:space="preserve"> </w:t>
      </w:r>
      <w:r w:rsidRPr="00555B6A">
        <w:rPr>
          <w:rFonts w:ascii="GHEA Grapalat" w:hAnsi="GHEA Grapalat" w:cs="Sylfaen"/>
          <w:sz w:val="20"/>
          <w:szCs w:val="20"/>
        </w:rPr>
        <w:t>սնանկ</w:t>
      </w:r>
      <w:r w:rsidRPr="00555B6A">
        <w:rPr>
          <w:rFonts w:ascii="GHEA Grapalat" w:hAnsi="GHEA Grapalat"/>
          <w:sz w:val="20"/>
          <w:szCs w:val="20"/>
          <w:lang w:val="es-ES"/>
        </w:rPr>
        <w:t xml:space="preserve">. </w:t>
      </w:r>
    </w:p>
    <w:p w14:paraId="765F2958"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sz w:val="20"/>
          <w:szCs w:val="20"/>
          <w:lang w:val="es-ES"/>
        </w:rPr>
        <w:t xml:space="preserve">3) </w:t>
      </w:r>
      <w:r w:rsidRPr="00555B6A">
        <w:rPr>
          <w:rFonts w:ascii="GHEA Grapalat" w:hAnsi="GHEA Grapalat"/>
          <w:sz w:val="20"/>
          <w:szCs w:val="20"/>
        </w:rPr>
        <w:t>որոնք</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որոնց</w:t>
      </w:r>
      <w:r w:rsidRPr="00555B6A">
        <w:rPr>
          <w:rFonts w:ascii="GHEA Grapalat" w:hAnsi="GHEA Grapalat"/>
          <w:sz w:val="20"/>
          <w:szCs w:val="20"/>
          <w:lang w:val="es-ES"/>
        </w:rPr>
        <w:t xml:space="preserve"> </w:t>
      </w:r>
      <w:r w:rsidRPr="00555B6A">
        <w:rPr>
          <w:rFonts w:ascii="GHEA Grapalat" w:hAnsi="GHEA Grapalat" w:cs="Sylfaen"/>
          <w:sz w:val="20"/>
          <w:szCs w:val="20"/>
        </w:rPr>
        <w:t>գործադիր</w:t>
      </w:r>
      <w:r w:rsidRPr="00555B6A">
        <w:rPr>
          <w:rFonts w:ascii="GHEA Grapalat" w:hAnsi="GHEA Grapalat"/>
          <w:sz w:val="20"/>
          <w:szCs w:val="20"/>
          <w:lang w:val="es-ES"/>
        </w:rPr>
        <w:t xml:space="preserve"> </w:t>
      </w:r>
      <w:r w:rsidRPr="00555B6A">
        <w:rPr>
          <w:rFonts w:ascii="GHEA Grapalat" w:hAnsi="GHEA Grapalat" w:cs="Sylfaen"/>
          <w:sz w:val="20"/>
          <w:szCs w:val="20"/>
        </w:rPr>
        <w:t>մարմնի</w:t>
      </w:r>
      <w:r w:rsidRPr="00555B6A">
        <w:rPr>
          <w:rFonts w:ascii="GHEA Grapalat" w:hAnsi="GHEA Grapalat"/>
          <w:sz w:val="20"/>
          <w:szCs w:val="20"/>
          <w:lang w:val="es-ES"/>
        </w:rPr>
        <w:t xml:space="preserve"> </w:t>
      </w:r>
      <w:r w:rsidRPr="00555B6A">
        <w:rPr>
          <w:rFonts w:ascii="GHEA Grapalat" w:hAnsi="GHEA Grapalat" w:cs="Sylfaen"/>
          <w:sz w:val="20"/>
          <w:szCs w:val="20"/>
        </w:rPr>
        <w:t>ներկայացուցիչը</w:t>
      </w:r>
      <w:r w:rsidRPr="00555B6A">
        <w:rPr>
          <w:rFonts w:ascii="GHEA Grapalat" w:hAnsi="GHEA Grapalat"/>
          <w:sz w:val="20"/>
          <w:szCs w:val="20"/>
          <w:lang w:val="es-ES"/>
        </w:rPr>
        <w:t xml:space="preserve"> </w:t>
      </w:r>
      <w:r w:rsidRPr="00555B6A">
        <w:rPr>
          <w:rFonts w:ascii="GHEA Grapalat" w:hAnsi="GHEA Grapalat" w:cs="Sylfaen"/>
          <w:sz w:val="20"/>
          <w:szCs w:val="20"/>
        </w:rPr>
        <w:t>հայտը</w:t>
      </w:r>
      <w:r w:rsidRPr="00555B6A">
        <w:rPr>
          <w:rFonts w:ascii="GHEA Grapalat" w:hAnsi="GHEA Grapalat"/>
          <w:sz w:val="20"/>
          <w:szCs w:val="20"/>
          <w:lang w:val="es-ES"/>
        </w:rPr>
        <w:t xml:space="preserve"> </w:t>
      </w:r>
      <w:r w:rsidRPr="00555B6A">
        <w:rPr>
          <w:rFonts w:ascii="GHEA Grapalat" w:hAnsi="GHEA Grapalat" w:cs="Sylfaen"/>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cs="Sylfaen"/>
          <w:sz w:val="20"/>
          <w:szCs w:val="20"/>
        </w:rPr>
        <w:t>օրվան</w:t>
      </w:r>
      <w:r w:rsidRPr="00555B6A">
        <w:rPr>
          <w:rFonts w:ascii="GHEA Grapalat" w:hAnsi="GHEA Grapalat"/>
          <w:sz w:val="20"/>
          <w:szCs w:val="20"/>
          <w:lang w:val="es-ES"/>
        </w:rPr>
        <w:t xml:space="preserve"> </w:t>
      </w:r>
      <w:r w:rsidRPr="00555B6A">
        <w:rPr>
          <w:rFonts w:ascii="GHEA Grapalat" w:hAnsi="GHEA Grapalat" w:cs="Sylfaen"/>
          <w:sz w:val="20"/>
          <w:szCs w:val="20"/>
        </w:rPr>
        <w:t>նախորդող</w:t>
      </w:r>
      <w:r w:rsidRPr="00555B6A">
        <w:rPr>
          <w:rFonts w:ascii="GHEA Grapalat" w:hAnsi="GHEA Grapalat"/>
          <w:sz w:val="20"/>
          <w:szCs w:val="20"/>
          <w:lang w:val="es-ES"/>
        </w:rPr>
        <w:t xml:space="preserve"> </w:t>
      </w:r>
      <w:r w:rsidRPr="00555B6A">
        <w:rPr>
          <w:rFonts w:ascii="GHEA Grapalat" w:hAnsi="GHEA Grapalat" w:cs="Sylfaen"/>
          <w:sz w:val="20"/>
          <w:szCs w:val="20"/>
          <w:lang w:val="hy-AM"/>
        </w:rPr>
        <w:t xml:space="preserve">հինգ </w:t>
      </w:r>
      <w:r w:rsidRPr="00555B6A">
        <w:rPr>
          <w:rFonts w:ascii="GHEA Grapalat" w:hAnsi="GHEA Grapalat" w:cs="Sylfaen"/>
          <w:sz w:val="20"/>
          <w:szCs w:val="20"/>
        </w:rPr>
        <w:t>տարիների</w:t>
      </w:r>
      <w:r w:rsidRPr="00555B6A">
        <w:rPr>
          <w:rFonts w:ascii="GHEA Grapalat" w:hAnsi="GHEA Grapalat"/>
          <w:sz w:val="20"/>
          <w:szCs w:val="20"/>
          <w:lang w:val="es-ES"/>
        </w:rPr>
        <w:t xml:space="preserve"> </w:t>
      </w:r>
      <w:r w:rsidRPr="00555B6A">
        <w:rPr>
          <w:rFonts w:ascii="GHEA Grapalat" w:hAnsi="GHEA Grapalat" w:cs="Sylfaen"/>
          <w:sz w:val="20"/>
          <w:szCs w:val="20"/>
        </w:rPr>
        <w:t>ընթացքում</w:t>
      </w:r>
      <w:r w:rsidRPr="00555B6A">
        <w:rPr>
          <w:rFonts w:ascii="GHEA Grapalat" w:hAnsi="GHEA Grapalat"/>
          <w:sz w:val="20"/>
          <w:szCs w:val="20"/>
          <w:lang w:val="es-ES"/>
        </w:rPr>
        <w:t xml:space="preserve"> </w:t>
      </w:r>
      <w:r w:rsidRPr="00555B6A">
        <w:rPr>
          <w:rFonts w:ascii="GHEA Grapalat" w:hAnsi="GHEA Grapalat" w:cs="Sylfaen"/>
          <w:sz w:val="20"/>
          <w:szCs w:val="20"/>
        </w:rPr>
        <w:t>դատապարտված</w:t>
      </w:r>
      <w:r w:rsidRPr="00555B6A">
        <w:rPr>
          <w:rFonts w:ascii="GHEA Grapalat" w:hAnsi="GHEA Grapalat"/>
          <w:sz w:val="20"/>
          <w:szCs w:val="20"/>
          <w:lang w:val="es-ES"/>
        </w:rPr>
        <w:t xml:space="preserve"> </w:t>
      </w:r>
      <w:r w:rsidRPr="00555B6A">
        <w:rPr>
          <w:rFonts w:ascii="GHEA Grapalat" w:hAnsi="GHEA Grapalat" w:cs="Sylfaen"/>
          <w:sz w:val="20"/>
          <w:szCs w:val="20"/>
        </w:rPr>
        <w:t>է</w:t>
      </w:r>
      <w:r w:rsidRPr="00555B6A">
        <w:rPr>
          <w:rFonts w:ascii="GHEA Grapalat" w:hAnsi="GHEA Grapalat"/>
          <w:sz w:val="20"/>
          <w:szCs w:val="20"/>
          <w:lang w:val="es-ES"/>
        </w:rPr>
        <w:t xml:space="preserve"> </w:t>
      </w:r>
      <w:r w:rsidRPr="00555B6A">
        <w:rPr>
          <w:rFonts w:ascii="GHEA Grapalat" w:hAnsi="GHEA Grapalat" w:cs="Sylfaen"/>
          <w:sz w:val="20"/>
          <w:szCs w:val="20"/>
        </w:rPr>
        <w:t>եղել</w:t>
      </w:r>
      <w:r w:rsidRPr="00555B6A">
        <w:rPr>
          <w:rFonts w:ascii="GHEA Grapalat" w:hAnsi="GHEA Grapalat"/>
          <w:sz w:val="20"/>
          <w:szCs w:val="20"/>
          <w:lang w:val="es-ES"/>
        </w:rPr>
        <w:t xml:space="preserve"> </w:t>
      </w:r>
      <w:r w:rsidRPr="00555B6A">
        <w:rPr>
          <w:rFonts w:ascii="GHEA Grapalat" w:hAnsi="GHEA Grapalat"/>
          <w:sz w:val="20"/>
          <w:szCs w:val="20"/>
        </w:rPr>
        <w:t>ահաբեկչության</w:t>
      </w:r>
      <w:r w:rsidRPr="00555B6A">
        <w:rPr>
          <w:rFonts w:ascii="GHEA Grapalat" w:hAnsi="GHEA Grapalat"/>
          <w:sz w:val="20"/>
          <w:szCs w:val="20"/>
          <w:lang w:val="es-ES"/>
        </w:rPr>
        <w:t xml:space="preserve"> </w:t>
      </w:r>
      <w:r w:rsidRPr="00555B6A">
        <w:rPr>
          <w:rFonts w:ascii="GHEA Grapalat" w:hAnsi="GHEA Grapalat"/>
          <w:sz w:val="20"/>
          <w:szCs w:val="20"/>
        </w:rPr>
        <w:t>ֆինանսավորման</w:t>
      </w:r>
      <w:r w:rsidRPr="00555B6A">
        <w:rPr>
          <w:rFonts w:ascii="GHEA Grapalat" w:hAnsi="GHEA Grapalat"/>
          <w:sz w:val="20"/>
          <w:szCs w:val="20"/>
          <w:lang w:val="es-ES"/>
        </w:rPr>
        <w:t xml:space="preserve">, </w:t>
      </w:r>
      <w:r w:rsidRPr="00555B6A">
        <w:rPr>
          <w:rFonts w:ascii="GHEA Grapalat" w:hAnsi="GHEA Grapalat"/>
          <w:sz w:val="20"/>
          <w:szCs w:val="20"/>
        </w:rPr>
        <w:t>երեխայի</w:t>
      </w:r>
      <w:r w:rsidRPr="00555B6A">
        <w:rPr>
          <w:rFonts w:ascii="GHEA Grapalat" w:hAnsi="GHEA Grapalat"/>
          <w:sz w:val="20"/>
          <w:szCs w:val="20"/>
          <w:lang w:val="es-ES"/>
        </w:rPr>
        <w:t xml:space="preserve"> </w:t>
      </w:r>
      <w:r w:rsidRPr="00555B6A">
        <w:rPr>
          <w:rFonts w:ascii="GHEA Grapalat" w:hAnsi="GHEA Grapalat"/>
          <w:sz w:val="20"/>
          <w:szCs w:val="20"/>
        </w:rPr>
        <w:t>շահագործման</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մարդկային</w:t>
      </w:r>
      <w:r w:rsidRPr="00555B6A">
        <w:rPr>
          <w:rFonts w:ascii="GHEA Grapalat" w:hAnsi="GHEA Grapalat"/>
          <w:sz w:val="20"/>
          <w:szCs w:val="20"/>
          <w:lang w:val="es-ES"/>
        </w:rPr>
        <w:t xml:space="preserve"> </w:t>
      </w:r>
      <w:r w:rsidRPr="00555B6A">
        <w:rPr>
          <w:rFonts w:ascii="GHEA Grapalat" w:hAnsi="GHEA Grapalat"/>
          <w:sz w:val="20"/>
          <w:szCs w:val="20"/>
        </w:rPr>
        <w:t>թրաֆիքինգ</w:t>
      </w:r>
      <w:r w:rsidRPr="00555B6A">
        <w:rPr>
          <w:rFonts w:ascii="GHEA Grapalat" w:hAnsi="GHEA Grapalat"/>
          <w:sz w:val="20"/>
          <w:szCs w:val="20"/>
          <w:lang w:val="es-ES"/>
        </w:rPr>
        <w:t xml:space="preserve"> </w:t>
      </w:r>
      <w:r w:rsidRPr="00555B6A">
        <w:rPr>
          <w:rFonts w:ascii="GHEA Grapalat" w:hAnsi="GHEA Grapalat"/>
          <w:sz w:val="20"/>
          <w:szCs w:val="20"/>
        </w:rPr>
        <w:t>ներառող</w:t>
      </w:r>
      <w:r w:rsidRPr="00555B6A">
        <w:rPr>
          <w:rFonts w:ascii="GHEA Grapalat" w:hAnsi="GHEA Grapalat"/>
          <w:sz w:val="20"/>
          <w:szCs w:val="20"/>
          <w:lang w:val="es-ES"/>
        </w:rPr>
        <w:t xml:space="preserve"> </w:t>
      </w:r>
      <w:r w:rsidRPr="00555B6A">
        <w:rPr>
          <w:rFonts w:ascii="GHEA Grapalat" w:hAnsi="GHEA Grapalat"/>
          <w:sz w:val="20"/>
          <w:szCs w:val="20"/>
        </w:rPr>
        <w:t>հանցագործության</w:t>
      </w:r>
      <w:r w:rsidRPr="00555B6A">
        <w:rPr>
          <w:rFonts w:ascii="GHEA Grapalat" w:hAnsi="GHEA Grapalat"/>
          <w:sz w:val="20"/>
          <w:szCs w:val="20"/>
          <w:lang w:val="es-ES"/>
        </w:rPr>
        <w:t xml:space="preserve">, </w:t>
      </w:r>
      <w:r w:rsidRPr="00555B6A">
        <w:rPr>
          <w:rFonts w:ascii="GHEA Grapalat" w:hAnsi="GHEA Grapalat" w:cs="Sylfaen"/>
          <w:sz w:val="20"/>
          <w:szCs w:val="20"/>
        </w:rPr>
        <w:t>հանցավոր</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համագործակցություն</w:t>
      </w:r>
      <w:r w:rsidRPr="00555B6A">
        <w:rPr>
          <w:rFonts w:ascii="GHEA Grapalat" w:hAnsi="GHEA Grapalat" w:cs="Sylfaen"/>
          <w:sz w:val="20"/>
          <w:szCs w:val="20"/>
          <w:lang w:val="es-ES"/>
        </w:rPr>
        <w:t xml:space="preserve"> </w:t>
      </w:r>
      <w:r w:rsidRPr="00555B6A">
        <w:rPr>
          <w:rFonts w:ascii="GHEA Grapalat" w:hAnsi="GHEA Grapalat" w:cs="Sylfaen"/>
          <w:sz w:val="20"/>
          <w:szCs w:val="20"/>
        </w:rPr>
        <w:t>ստեղծելու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կամ</w:t>
      </w:r>
      <w:r w:rsidRPr="00555B6A">
        <w:rPr>
          <w:rFonts w:ascii="GHEA Grapalat" w:hAnsi="GHEA Grapalat" w:cs="Sylfaen"/>
          <w:sz w:val="20"/>
          <w:szCs w:val="20"/>
          <w:lang w:val="es-ES"/>
        </w:rPr>
        <w:t xml:space="preserve"> </w:t>
      </w:r>
      <w:r w:rsidRPr="00555B6A">
        <w:rPr>
          <w:rFonts w:ascii="GHEA Grapalat" w:hAnsi="GHEA Grapalat" w:cs="Sylfaen"/>
          <w:sz w:val="20"/>
          <w:szCs w:val="20"/>
        </w:rPr>
        <w:t>դրան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մասնակցելու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կաշառք</w:t>
      </w:r>
      <w:r w:rsidRPr="00555B6A">
        <w:rPr>
          <w:rFonts w:ascii="GHEA Grapalat" w:hAnsi="GHEA Grapalat" w:cs="Sylfaen"/>
          <w:sz w:val="20"/>
          <w:szCs w:val="20"/>
          <w:lang w:val="es-ES"/>
        </w:rPr>
        <w:t xml:space="preserve"> </w:t>
      </w:r>
      <w:r w:rsidRPr="00555B6A">
        <w:rPr>
          <w:rFonts w:ascii="GHEA Grapalat" w:hAnsi="GHEA Grapalat" w:cs="Sylfaen"/>
          <w:sz w:val="20"/>
          <w:szCs w:val="20"/>
        </w:rPr>
        <w:t>ստանալու</w:t>
      </w:r>
      <w:r w:rsidRPr="00555B6A">
        <w:rPr>
          <w:rFonts w:ascii="GHEA Grapalat" w:hAnsi="GHEA Grapalat"/>
          <w:sz w:val="20"/>
          <w:szCs w:val="20"/>
          <w:lang w:val="es-ES"/>
        </w:rPr>
        <w:t xml:space="preserve">, </w:t>
      </w:r>
      <w:r w:rsidRPr="00555B6A">
        <w:rPr>
          <w:rFonts w:ascii="GHEA Grapalat" w:hAnsi="GHEA Grapalat"/>
          <w:sz w:val="20"/>
          <w:szCs w:val="20"/>
        </w:rPr>
        <w:t>կաշառք</w:t>
      </w:r>
      <w:r w:rsidRPr="00555B6A">
        <w:rPr>
          <w:rFonts w:ascii="GHEA Grapalat" w:hAnsi="GHEA Grapalat"/>
          <w:sz w:val="20"/>
          <w:szCs w:val="20"/>
          <w:lang w:val="es-ES"/>
        </w:rPr>
        <w:t xml:space="preserve"> </w:t>
      </w:r>
      <w:r w:rsidRPr="00555B6A">
        <w:rPr>
          <w:rFonts w:ascii="GHEA Grapalat" w:hAnsi="GHEA Grapalat"/>
          <w:sz w:val="20"/>
          <w:szCs w:val="20"/>
        </w:rPr>
        <w:t>տալու</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կաշառքի</w:t>
      </w:r>
      <w:r w:rsidRPr="00555B6A">
        <w:rPr>
          <w:rFonts w:ascii="GHEA Grapalat" w:hAnsi="GHEA Grapalat"/>
          <w:sz w:val="20"/>
          <w:szCs w:val="20"/>
          <w:lang w:val="es-ES"/>
        </w:rPr>
        <w:t xml:space="preserve"> </w:t>
      </w:r>
      <w:r w:rsidRPr="00555B6A">
        <w:rPr>
          <w:rFonts w:ascii="GHEA Grapalat" w:hAnsi="GHEA Grapalat"/>
          <w:sz w:val="20"/>
          <w:szCs w:val="20"/>
        </w:rPr>
        <w:t>միջնորդության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օրենքով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տնտեսական</w:t>
      </w:r>
      <w:r w:rsidRPr="00555B6A">
        <w:rPr>
          <w:rFonts w:ascii="GHEA Grapalat" w:hAnsi="GHEA Grapalat"/>
          <w:sz w:val="20"/>
          <w:szCs w:val="20"/>
          <w:lang w:val="es-ES"/>
        </w:rPr>
        <w:t xml:space="preserve"> </w:t>
      </w:r>
      <w:r w:rsidRPr="00555B6A">
        <w:rPr>
          <w:rFonts w:ascii="GHEA Grapalat" w:hAnsi="GHEA Grapalat"/>
          <w:sz w:val="20"/>
          <w:szCs w:val="20"/>
        </w:rPr>
        <w:t>գործունեության</w:t>
      </w:r>
      <w:r w:rsidRPr="00555B6A">
        <w:rPr>
          <w:rFonts w:ascii="GHEA Grapalat" w:hAnsi="GHEA Grapalat"/>
          <w:sz w:val="20"/>
          <w:szCs w:val="20"/>
          <w:lang w:val="es-ES"/>
        </w:rPr>
        <w:t xml:space="preserve"> </w:t>
      </w:r>
      <w:r w:rsidRPr="00555B6A">
        <w:rPr>
          <w:rFonts w:ascii="GHEA Grapalat" w:hAnsi="GHEA Grapalat"/>
          <w:sz w:val="20"/>
          <w:szCs w:val="20"/>
        </w:rPr>
        <w:t>դեմ</w:t>
      </w:r>
      <w:r w:rsidRPr="00555B6A">
        <w:rPr>
          <w:rFonts w:ascii="GHEA Grapalat" w:hAnsi="GHEA Grapalat"/>
          <w:sz w:val="20"/>
          <w:szCs w:val="20"/>
          <w:lang w:val="es-ES"/>
        </w:rPr>
        <w:t xml:space="preserve"> </w:t>
      </w:r>
      <w:r w:rsidRPr="00555B6A">
        <w:rPr>
          <w:rFonts w:ascii="GHEA Grapalat" w:hAnsi="GHEA Grapalat"/>
          <w:sz w:val="20"/>
          <w:szCs w:val="20"/>
        </w:rPr>
        <w:t>ուղղված</w:t>
      </w:r>
      <w:r w:rsidRPr="00555B6A">
        <w:rPr>
          <w:rFonts w:ascii="GHEA Grapalat" w:hAnsi="GHEA Grapalat"/>
          <w:sz w:val="20"/>
          <w:szCs w:val="20"/>
          <w:lang w:val="es-ES"/>
        </w:rPr>
        <w:t xml:space="preserve"> </w:t>
      </w:r>
      <w:r w:rsidRPr="00555B6A">
        <w:rPr>
          <w:rFonts w:ascii="GHEA Grapalat" w:hAnsi="GHEA Grapalat"/>
          <w:sz w:val="20"/>
          <w:szCs w:val="20"/>
        </w:rPr>
        <w:t>հանցագործությունների</w:t>
      </w:r>
      <w:r w:rsidRPr="00555B6A">
        <w:rPr>
          <w:rFonts w:ascii="GHEA Grapalat" w:hAnsi="GHEA Grapalat"/>
          <w:sz w:val="20"/>
          <w:szCs w:val="20"/>
          <w:lang w:val="es-ES"/>
        </w:rPr>
        <w:t xml:space="preserve"> </w:t>
      </w:r>
      <w:r w:rsidRPr="00555B6A">
        <w:rPr>
          <w:rFonts w:ascii="GHEA Grapalat" w:hAnsi="GHEA Grapalat"/>
          <w:sz w:val="20"/>
          <w:szCs w:val="20"/>
        </w:rPr>
        <w:t>համար</w:t>
      </w:r>
      <w:r w:rsidRPr="00555B6A">
        <w:rPr>
          <w:rFonts w:ascii="GHEA Grapalat" w:hAnsi="GHEA Grapalat"/>
          <w:sz w:val="20"/>
          <w:szCs w:val="20"/>
          <w:lang w:val="es-ES"/>
        </w:rPr>
        <w:t>,</w:t>
      </w:r>
      <w:r w:rsidRPr="00555B6A">
        <w:rPr>
          <w:rFonts w:ascii="GHEA Grapalat" w:hAnsi="GHEA Grapalat" w:cs="Sylfaen"/>
          <w:sz w:val="20"/>
          <w:szCs w:val="20"/>
          <w:lang w:val="es-ES"/>
        </w:rPr>
        <w:t xml:space="preserve"> </w:t>
      </w:r>
      <w:r w:rsidRPr="00555B6A">
        <w:rPr>
          <w:rFonts w:ascii="GHEA Grapalat" w:hAnsi="GHEA Grapalat" w:cs="Sylfaen"/>
          <w:sz w:val="20"/>
          <w:szCs w:val="20"/>
        </w:rPr>
        <w:t>բացառությամբ</w:t>
      </w:r>
      <w:r w:rsidRPr="00555B6A">
        <w:rPr>
          <w:rFonts w:ascii="GHEA Grapalat" w:hAnsi="GHEA Grapalat"/>
          <w:sz w:val="20"/>
          <w:szCs w:val="20"/>
          <w:lang w:val="es-ES"/>
        </w:rPr>
        <w:t xml:space="preserve"> </w:t>
      </w:r>
      <w:r w:rsidRPr="00555B6A">
        <w:rPr>
          <w:rFonts w:ascii="GHEA Grapalat" w:hAnsi="GHEA Grapalat" w:cs="Sylfaen"/>
          <w:sz w:val="20"/>
          <w:szCs w:val="20"/>
        </w:rPr>
        <w:t>այն</w:t>
      </w:r>
      <w:r w:rsidRPr="00555B6A">
        <w:rPr>
          <w:rFonts w:ascii="GHEA Grapalat" w:hAnsi="GHEA Grapalat"/>
          <w:sz w:val="20"/>
          <w:szCs w:val="20"/>
          <w:lang w:val="es-ES"/>
        </w:rPr>
        <w:t xml:space="preserve"> </w:t>
      </w:r>
      <w:r w:rsidRPr="00555B6A">
        <w:rPr>
          <w:rFonts w:ascii="GHEA Grapalat" w:hAnsi="GHEA Grapalat" w:cs="Sylfaen"/>
          <w:sz w:val="20"/>
          <w:szCs w:val="20"/>
        </w:rPr>
        <w:t>դեպքերի</w:t>
      </w:r>
      <w:r w:rsidRPr="00555B6A">
        <w:rPr>
          <w:rFonts w:ascii="GHEA Grapalat" w:hAnsi="GHEA Grapalat"/>
          <w:sz w:val="20"/>
          <w:szCs w:val="20"/>
          <w:lang w:val="es-ES"/>
        </w:rPr>
        <w:t xml:space="preserve">, </w:t>
      </w:r>
      <w:r w:rsidRPr="00555B6A">
        <w:rPr>
          <w:rFonts w:ascii="GHEA Grapalat" w:hAnsi="GHEA Grapalat" w:cs="Sylfaen"/>
          <w:sz w:val="20"/>
          <w:szCs w:val="20"/>
        </w:rPr>
        <w:t>երբ</w:t>
      </w:r>
      <w:r w:rsidRPr="00555B6A">
        <w:rPr>
          <w:rFonts w:ascii="GHEA Grapalat" w:hAnsi="GHEA Grapalat"/>
          <w:sz w:val="20"/>
          <w:szCs w:val="20"/>
          <w:lang w:val="es-ES"/>
        </w:rPr>
        <w:t xml:space="preserve"> </w:t>
      </w:r>
      <w:r w:rsidRPr="00555B6A">
        <w:rPr>
          <w:rFonts w:ascii="GHEA Grapalat" w:hAnsi="GHEA Grapalat" w:cs="Sylfaen"/>
          <w:sz w:val="20"/>
          <w:szCs w:val="20"/>
        </w:rPr>
        <w:t>դատվածությունը</w:t>
      </w:r>
      <w:r w:rsidRPr="00555B6A">
        <w:rPr>
          <w:rFonts w:ascii="GHEA Grapalat" w:hAnsi="GHEA Grapalat"/>
          <w:sz w:val="20"/>
          <w:szCs w:val="20"/>
          <w:lang w:val="es-ES"/>
        </w:rPr>
        <w:t xml:space="preserve"> </w:t>
      </w:r>
      <w:r w:rsidRPr="00555B6A">
        <w:rPr>
          <w:rFonts w:ascii="GHEA Grapalat" w:hAnsi="GHEA Grapalat" w:cs="Sylfaen"/>
          <w:sz w:val="20"/>
          <w:szCs w:val="20"/>
        </w:rPr>
        <w:t>օրենքով</w:t>
      </w:r>
      <w:r w:rsidRPr="00555B6A">
        <w:rPr>
          <w:rFonts w:ascii="GHEA Grapalat" w:hAnsi="GHEA Grapalat"/>
          <w:sz w:val="20"/>
          <w:szCs w:val="20"/>
          <w:lang w:val="es-ES"/>
        </w:rPr>
        <w:t xml:space="preserve"> </w:t>
      </w:r>
      <w:r w:rsidRPr="00555B6A">
        <w:rPr>
          <w:rFonts w:ascii="GHEA Grapalat" w:hAnsi="GHEA Grapalat" w:cs="Sylfaen"/>
          <w:sz w:val="20"/>
          <w:szCs w:val="20"/>
        </w:rPr>
        <w:t>սահմանված</w:t>
      </w:r>
      <w:r w:rsidRPr="00555B6A">
        <w:rPr>
          <w:rFonts w:ascii="GHEA Grapalat" w:hAnsi="GHEA Grapalat"/>
          <w:sz w:val="20"/>
          <w:szCs w:val="20"/>
          <w:lang w:val="es-ES"/>
        </w:rPr>
        <w:t xml:space="preserve"> </w:t>
      </w:r>
      <w:r w:rsidRPr="00555B6A">
        <w:rPr>
          <w:rFonts w:ascii="GHEA Grapalat" w:hAnsi="GHEA Grapalat" w:cs="Sylfaen"/>
          <w:sz w:val="20"/>
          <w:szCs w:val="20"/>
        </w:rPr>
        <w:t>կարգով</w:t>
      </w:r>
      <w:r w:rsidRPr="00555B6A">
        <w:rPr>
          <w:rFonts w:ascii="GHEA Grapalat" w:hAnsi="GHEA Grapalat"/>
          <w:sz w:val="20"/>
          <w:szCs w:val="20"/>
          <w:lang w:val="es-ES"/>
        </w:rPr>
        <w:t xml:space="preserve">  </w:t>
      </w:r>
      <w:r w:rsidRPr="00555B6A">
        <w:rPr>
          <w:rFonts w:ascii="GHEA Grapalat" w:hAnsi="GHEA Grapalat" w:cs="Sylfaen"/>
          <w:sz w:val="20"/>
          <w:szCs w:val="20"/>
        </w:rPr>
        <w:t>մարված</w:t>
      </w:r>
      <w:r w:rsidRPr="00555B6A">
        <w:rPr>
          <w:rFonts w:ascii="GHEA Grapalat" w:hAnsi="GHEA Grapalat"/>
          <w:sz w:val="20"/>
          <w:szCs w:val="20"/>
          <w:lang w:val="es-ES"/>
        </w:rPr>
        <w:t xml:space="preserve"> </w:t>
      </w:r>
      <w:r w:rsidRPr="00555B6A">
        <w:rPr>
          <w:rFonts w:ascii="GHEA Grapalat" w:hAnsi="GHEA Grapalat"/>
          <w:sz w:val="20"/>
          <w:szCs w:val="20"/>
          <w:lang w:val="hy-AM"/>
        </w:rPr>
        <w:t xml:space="preserve">կամ վերացված </w:t>
      </w:r>
      <w:r w:rsidRPr="00555B6A">
        <w:rPr>
          <w:rFonts w:ascii="GHEA Grapalat" w:hAnsi="GHEA Grapalat" w:cs="Sylfaen"/>
          <w:sz w:val="20"/>
          <w:szCs w:val="20"/>
        </w:rPr>
        <w:t>է</w:t>
      </w:r>
      <w:r w:rsidRPr="00555B6A">
        <w:rPr>
          <w:rFonts w:ascii="GHEA Grapalat" w:hAnsi="GHEA Grapalat"/>
          <w:sz w:val="20"/>
          <w:szCs w:val="20"/>
          <w:lang w:val="es-ES"/>
        </w:rPr>
        <w:t xml:space="preserve">.  </w:t>
      </w:r>
    </w:p>
    <w:p w14:paraId="3BC21ADE"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cs="Sylfaen"/>
          <w:sz w:val="20"/>
          <w:szCs w:val="20"/>
          <w:lang w:val="es-ES"/>
        </w:rPr>
        <w:t>4)</w:t>
      </w:r>
      <w:r w:rsidRPr="00555B6A">
        <w:rPr>
          <w:rFonts w:ascii="GHEA Grapalat" w:hAnsi="GHEA Grapalat"/>
          <w:sz w:val="20"/>
          <w:szCs w:val="20"/>
          <w:lang w:val="es-ES"/>
        </w:rPr>
        <w:t xml:space="preserve"> </w:t>
      </w:r>
      <w:r w:rsidRPr="00555B6A">
        <w:rPr>
          <w:rFonts w:ascii="GHEA Grapalat" w:hAnsi="GHEA Grapalat" w:cs="Sylfaen"/>
          <w:sz w:val="20"/>
          <w:szCs w:val="20"/>
        </w:rPr>
        <w:t>որոնց</w:t>
      </w:r>
      <w:r w:rsidRPr="00555B6A">
        <w:rPr>
          <w:rFonts w:ascii="GHEA Grapalat" w:hAnsi="GHEA Grapalat" w:cs="Sylfaen"/>
          <w:sz w:val="20"/>
          <w:szCs w:val="20"/>
          <w:lang w:val="es-ES"/>
        </w:rPr>
        <w:t xml:space="preserve"> </w:t>
      </w:r>
      <w:r w:rsidRPr="00555B6A">
        <w:rPr>
          <w:rFonts w:ascii="GHEA Grapalat" w:hAnsi="GHEA Grapalat" w:cs="Sylfaen"/>
          <w:sz w:val="20"/>
          <w:szCs w:val="20"/>
        </w:rPr>
        <w:t>վերաբերյալ</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ոլորտում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հակամրցակցային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համաձայնության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գերիշխող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դիրքի</w:t>
      </w:r>
      <w:r w:rsidRPr="00555B6A">
        <w:rPr>
          <w:rFonts w:ascii="GHEA Grapalat" w:hAnsi="GHEA Grapalat" w:cs="Sylfaen"/>
          <w:sz w:val="20"/>
          <w:szCs w:val="20"/>
          <w:lang w:val="es-ES"/>
        </w:rPr>
        <w:t xml:space="preserve"> </w:t>
      </w:r>
      <w:r w:rsidRPr="00555B6A">
        <w:rPr>
          <w:rFonts w:ascii="GHEA Grapalat" w:hAnsi="GHEA Grapalat" w:cs="Sylfaen"/>
          <w:sz w:val="20"/>
          <w:szCs w:val="20"/>
        </w:rPr>
        <w:t>չարաշահման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կամ</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անբարեխիղճ</w:t>
      </w:r>
      <w:r w:rsidRPr="00555B6A">
        <w:rPr>
          <w:rFonts w:ascii="GHEA Grapalat" w:hAnsi="GHEA Grapalat" w:cs="Sylfaen"/>
          <w:sz w:val="20"/>
          <w:szCs w:val="20"/>
          <w:lang w:val="es-ES"/>
        </w:rPr>
        <w:t xml:space="preserve"> </w:t>
      </w:r>
      <w:r w:rsidRPr="00555B6A">
        <w:rPr>
          <w:rFonts w:ascii="GHEA Grapalat" w:hAnsi="GHEA Grapalat" w:cs="Sylfaen"/>
          <w:sz w:val="20"/>
          <w:szCs w:val="20"/>
        </w:rPr>
        <w:t>մրցակցության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համար</w:t>
      </w:r>
      <w:r w:rsidRPr="00555B6A">
        <w:rPr>
          <w:rFonts w:ascii="GHEA Grapalat" w:hAnsi="GHEA Grapalat" w:cs="Sylfaen"/>
          <w:sz w:val="20"/>
          <w:szCs w:val="20"/>
          <w:lang w:val="es-ES"/>
        </w:rPr>
        <w:t xml:space="preserve"> </w:t>
      </w:r>
      <w:r w:rsidRPr="00555B6A">
        <w:rPr>
          <w:rFonts w:ascii="GHEA Grapalat" w:hAnsi="GHEA Grapalat" w:cs="Sylfaen"/>
          <w:sz w:val="20"/>
          <w:szCs w:val="20"/>
        </w:rPr>
        <w:t>պատասխանատվություն</w:t>
      </w:r>
      <w:r w:rsidRPr="00555B6A">
        <w:rPr>
          <w:rFonts w:ascii="GHEA Grapalat" w:hAnsi="GHEA Grapalat" w:cs="Sylfaen"/>
          <w:sz w:val="20"/>
          <w:szCs w:val="20"/>
          <w:lang w:val="es-ES"/>
        </w:rPr>
        <w:t xml:space="preserve"> </w:t>
      </w:r>
      <w:r w:rsidRPr="00555B6A">
        <w:rPr>
          <w:rFonts w:ascii="GHEA Grapalat" w:hAnsi="GHEA Grapalat" w:cs="Sylfaen"/>
          <w:sz w:val="20"/>
          <w:szCs w:val="20"/>
        </w:rPr>
        <w:t>սահմանող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վարչական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ակտը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հայտը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ներկայացվելու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օրվան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նախորդող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երեք</w:t>
      </w:r>
      <w:r w:rsidRPr="00555B6A">
        <w:rPr>
          <w:rFonts w:ascii="GHEA Grapalat" w:hAnsi="GHEA Grapalat" w:cs="Sylfaen"/>
          <w:sz w:val="20"/>
          <w:szCs w:val="20"/>
          <w:lang w:val="es-ES"/>
        </w:rPr>
        <w:t xml:space="preserve"> </w:t>
      </w:r>
      <w:r w:rsidRPr="00555B6A">
        <w:rPr>
          <w:rFonts w:ascii="GHEA Grapalat" w:hAnsi="GHEA Grapalat" w:cs="Sylfaen"/>
          <w:sz w:val="20"/>
          <w:szCs w:val="20"/>
        </w:rPr>
        <w:t>տարվա</w:t>
      </w:r>
      <w:r w:rsidRPr="00555B6A">
        <w:rPr>
          <w:rFonts w:ascii="GHEA Grapalat" w:hAnsi="GHEA Grapalat" w:cs="Sylfaen"/>
          <w:sz w:val="20"/>
          <w:szCs w:val="20"/>
          <w:lang w:val="es-ES"/>
        </w:rPr>
        <w:t xml:space="preserve"> </w:t>
      </w:r>
      <w:r w:rsidRPr="00555B6A">
        <w:rPr>
          <w:rFonts w:ascii="GHEA Grapalat" w:hAnsi="GHEA Grapalat" w:cs="Sylfaen"/>
          <w:sz w:val="20"/>
          <w:szCs w:val="20"/>
        </w:rPr>
        <w:t>ընթացքում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դարձել</w:t>
      </w:r>
      <w:r w:rsidRPr="00555B6A">
        <w:rPr>
          <w:rFonts w:ascii="GHEA Grapalat" w:hAnsi="GHEA Grapalat" w:cs="Sylfaen"/>
          <w:sz w:val="20"/>
          <w:szCs w:val="20"/>
          <w:lang w:val="es-ES"/>
        </w:rPr>
        <w:t xml:space="preserve"> </w:t>
      </w:r>
      <w:r w:rsidRPr="00555B6A">
        <w:rPr>
          <w:rFonts w:ascii="GHEA Grapalat" w:hAnsi="GHEA Grapalat" w:cs="Sylfaen"/>
          <w:sz w:val="20"/>
          <w:szCs w:val="20"/>
        </w:rPr>
        <w:t>է</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անբողոքարկելի</w:t>
      </w:r>
      <w:r w:rsidRPr="00555B6A">
        <w:rPr>
          <w:rFonts w:ascii="GHEA Grapalat" w:hAnsi="GHEA Grapalat" w:cs="Sylfaen"/>
          <w:sz w:val="20"/>
          <w:szCs w:val="20"/>
          <w:lang w:val="es-ES"/>
        </w:rPr>
        <w:t xml:space="preserve">, </w:t>
      </w:r>
      <w:r w:rsidRPr="00555B6A">
        <w:rPr>
          <w:rFonts w:ascii="GHEA Grapalat" w:hAnsi="GHEA Grapalat" w:cs="Sylfaen"/>
          <w:sz w:val="20"/>
          <w:szCs w:val="20"/>
        </w:rPr>
        <w:t>իսկ</w:t>
      </w:r>
      <w:r w:rsidRPr="00555B6A">
        <w:rPr>
          <w:rFonts w:ascii="GHEA Grapalat" w:hAnsi="GHEA Grapalat" w:cs="Sylfaen"/>
          <w:sz w:val="20"/>
          <w:szCs w:val="20"/>
          <w:lang w:val="es-ES"/>
        </w:rPr>
        <w:t xml:space="preserve"> </w:t>
      </w:r>
      <w:r w:rsidRPr="00555B6A">
        <w:rPr>
          <w:rFonts w:ascii="GHEA Grapalat" w:hAnsi="GHEA Grapalat" w:cs="Sylfaen"/>
          <w:sz w:val="20"/>
          <w:szCs w:val="20"/>
        </w:rPr>
        <w:t>բողոքարկված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լինելու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դեպքում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թողնվել</w:t>
      </w:r>
      <w:r w:rsidRPr="00555B6A">
        <w:rPr>
          <w:rFonts w:ascii="GHEA Grapalat" w:hAnsi="GHEA Grapalat" w:cs="Sylfaen"/>
          <w:sz w:val="20"/>
          <w:szCs w:val="20"/>
          <w:lang w:val="es-ES"/>
        </w:rPr>
        <w:t xml:space="preserve"> </w:t>
      </w:r>
      <w:r w:rsidRPr="00555B6A">
        <w:rPr>
          <w:rFonts w:ascii="GHEA Grapalat" w:hAnsi="GHEA Grapalat" w:cs="Sylfaen"/>
          <w:sz w:val="20"/>
          <w:szCs w:val="20"/>
        </w:rPr>
        <w:t>է</w:t>
      </w:r>
      <w:r w:rsidRPr="00555B6A">
        <w:rPr>
          <w:rFonts w:ascii="GHEA Grapalat" w:hAnsi="GHEA Grapalat" w:cs="Sylfaen"/>
          <w:sz w:val="20"/>
          <w:szCs w:val="20"/>
          <w:lang w:val="es-ES"/>
        </w:rPr>
        <w:t xml:space="preserve"> </w:t>
      </w:r>
      <w:r w:rsidRPr="00555B6A">
        <w:rPr>
          <w:rFonts w:ascii="GHEA Grapalat" w:hAnsi="GHEA Grapalat" w:cs="Sylfaen"/>
          <w:sz w:val="20"/>
          <w:szCs w:val="20"/>
        </w:rPr>
        <w:t>անփոփոխ</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p>
    <w:p w14:paraId="208D80E8"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cs="Sylfaen"/>
          <w:sz w:val="20"/>
          <w:szCs w:val="20"/>
          <w:lang w:val="es-ES"/>
        </w:rPr>
        <w:t xml:space="preserve">5) </w:t>
      </w:r>
      <w:r w:rsidRPr="00555B6A">
        <w:rPr>
          <w:rFonts w:ascii="GHEA Grapalat" w:hAnsi="GHEA Grapalat" w:cs="Sylfaen"/>
          <w:sz w:val="20"/>
          <w:szCs w:val="20"/>
        </w:rPr>
        <w:t>որոնք</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հայտը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ներկայացնելու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օրվա</w:t>
      </w:r>
      <w:r w:rsidRPr="00555B6A">
        <w:rPr>
          <w:rFonts w:ascii="GHEA Grapalat" w:hAnsi="GHEA Grapalat" w:cs="Sylfaen"/>
          <w:sz w:val="20"/>
          <w:szCs w:val="20"/>
          <w:lang w:val="es-ES"/>
        </w:rPr>
        <w:t xml:space="preserve"> </w:t>
      </w:r>
      <w:r w:rsidRPr="00555B6A">
        <w:rPr>
          <w:rFonts w:ascii="GHEA Grapalat" w:hAnsi="GHEA Grapalat" w:cs="Sylfaen"/>
          <w:sz w:val="20"/>
          <w:szCs w:val="20"/>
        </w:rPr>
        <w:t>դրությամբ</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ներառված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են</w:t>
      </w:r>
      <w:r w:rsidRPr="00555B6A">
        <w:rPr>
          <w:rFonts w:ascii="GHEA Grapalat" w:hAnsi="GHEA Grapalat" w:cs="Sylfaen"/>
          <w:sz w:val="20"/>
          <w:szCs w:val="20"/>
          <w:lang w:val="es-ES"/>
        </w:rPr>
        <w:t xml:space="preserve"> </w:t>
      </w:r>
      <w:r w:rsidRPr="00555B6A">
        <w:rPr>
          <w:rFonts w:ascii="GHEA Grapalat" w:hAnsi="GHEA Grapalat" w:cs="Sylfaen"/>
          <w:sz w:val="20"/>
          <w:szCs w:val="20"/>
        </w:rPr>
        <w:t>Եվրասիական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տնտեսական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միությանն</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անդամակցող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երկրների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մասին</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օրենսդրության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համաձայն</w:t>
      </w:r>
      <w:r w:rsidRPr="00555B6A">
        <w:rPr>
          <w:rFonts w:ascii="GHEA Grapalat" w:hAnsi="GHEA Grapalat" w:cs="Sylfaen"/>
          <w:sz w:val="20"/>
          <w:szCs w:val="20"/>
          <w:lang w:val="es-ES"/>
        </w:rPr>
        <w:t xml:space="preserve"> </w:t>
      </w:r>
      <w:r w:rsidRPr="00555B6A">
        <w:rPr>
          <w:rFonts w:ascii="GHEA Grapalat" w:hAnsi="GHEA Grapalat" w:cs="Sylfaen"/>
          <w:sz w:val="20"/>
          <w:szCs w:val="20"/>
        </w:rPr>
        <w:t>հրապարակված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գործընթացին</w:t>
      </w:r>
      <w:r w:rsidRPr="00555B6A">
        <w:rPr>
          <w:rFonts w:ascii="GHEA Grapalat" w:hAnsi="GHEA Grapalat"/>
          <w:sz w:val="20"/>
          <w:szCs w:val="20"/>
          <w:lang w:val="es-ES"/>
        </w:rPr>
        <w:t xml:space="preserve"> </w:t>
      </w:r>
      <w:r w:rsidRPr="00555B6A">
        <w:rPr>
          <w:rFonts w:ascii="GHEA Grapalat" w:hAnsi="GHEA Grapalat" w:cs="Sylfaen"/>
          <w:sz w:val="20"/>
          <w:szCs w:val="20"/>
        </w:rPr>
        <w:t>մասնակցելու</w:t>
      </w:r>
      <w:r w:rsidRPr="00555B6A">
        <w:rPr>
          <w:rFonts w:ascii="GHEA Grapalat" w:hAnsi="GHEA Grapalat"/>
          <w:sz w:val="20"/>
          <w:szCs w:val="20"/>
          <w:lang w:val="es-ES"/>
        </w:rPr>
        <w:t xml:space="preserve"> </w:t>
      </w:r>
      <w:r w:rsidRPr="00555B6A">
        <w:rPr>
          <w:rFonts w:ascii="GHEA Grapalat" w:hAnsi="GHEA Grapalat" w:cs="Sylfaen"/>
          <w:sz w:val="20"/>
          <w:szCs w:val="20"/>
        </w:rPr>
        <w:t>իրավունք</w:t>
      </w:r>
      <w:r w:rsidRPr="00555B6A">
        <w:rPr>
          <w:rFonts w:ascii="GHEA Grapalat" w:hAnsi="GHEA Grapalat"/>
          <w:sz w:val="20"/>
          <w:szCs w:val="20"/>
          <w:lang w:val="es-ES"/>
        </w:rPr>
        <w:t xml:space="preserve"> </w:t>
      </w:r>
      <w:r w:rsidRPr="00555B6A">
        <w:rPr>
          <w:rFonts w:ascii="GHEA Grapalat" w:hAnsi="GHEA Grapalat" w:cs="Sylfaen"/>
          <w:sz w:val="20"/>
          <w:szCs w:val="20"/>
        </w:rPr>
        <w:t>չունեցող</w:t>
      </w:r>
      <w:r w:rsidRPr="00555B6A">
        <w:rPr>
          <w:rFonts w:ascii="GHEA Grapalat" w:hAnsi="GHEA Grapalat"/>
          <w:sz w:val="20"/>
          <w:szCs w:val="20"/>
          <w:lang w:val="es-ES"/>
        </w:rPr>
        <w:t xml:space="preserve"> </w:t>
      </w:r>
      <w:r w:rsidRPr="00555B6A">
        <w:rPr>
          <w:rFonts w:ascii="GHEA Grapalat" w:hAnsi="GHEA Grapalat" w:cs="Sylfaen"/>
          <w:sz w:val="20"/>
          <w:szCs w:val="20"/>
        </w:rPr>
        <w:t>մասնակիցների</w:t>
      </w:r>
      <w:r w:rsidRPr="00555B6A">
        <w:rPr>
          <w:rFonts w:ascii="GHEA Grapalat" w:hAnsi="GHEA Grapalat"/>
          <w:sz w:val="20"/>
          <w:szCs w:val="20"/>
          <w:lang w:val="es-ES"/>
        </w:rPr>
        <w:t xml:space="preserve"> </w:t>
      </w:r>
      <w:r w:rsidRPr="00555B6A">
        <w:rPr>
          <w:rFonts w:ascii="GHEA Grapalat" w:hAnsi="GHEA Grapalat" w:cs="Sylfaen"/>
          <w:sz w:val="20"/>
          <w:szCs w:val="20"/>
        </w:rPr>
        <w:t>ցուցակում</w:t>
      </w:r>
      <w:r w:rsidRPr="00555B6A">
        <w:rPr>
          <w:rFonts w:ascii="GHEA Grapalat" w:hAnsi="GHEA Grapalat" w:cs="Sylfaen"/>
          <w:sz w:val="20"/>
          <w:szCs w:val="20"/>
          <w:lang w:val="es-ES"/>
        </w:rPr>
        <w:t xml:space="preserve">. </w:t>
      </w:r>
    </w:p>
    <w:p w14:paraId="6F96F7FB" w14:textId="77777777" w:rsidR="00555B6A" w:rsidRPr="00555B6A" w:rsidRDefault="00555B6A" w:rsidP="00555B6A">
      <w:pPr>
        <w:ind w:firstLine="567"/>
        <w:jc w:val="both"/>
        <w:rPr>
          <w:rFonts w:ascii="GHEA Grapalat" w:hAnsi="GHEA Grapalat"/>
          <w:sz w:val="20"/>
          <w:szCs w:val="20"/>
          <w:lang w:val="es-ES"/>
        </w:rPr>
      </w:pPr>
      <w:r w:rsidRPr="00555B6A">
        <w:rPr>
          <w:rFonts w:ascii="GHEA Grapalat" w:hAnsi="GHEA Grapalat"/>
          <w:sz w:val="20"/>
          <w:szCs w:val="20"/>
          <w:lang w:val="es-ES"/>
        </w:rPr>
        <w:t xml:space="preserve">   6) </w:t>
      </w:r>
      <w:r w:rsidRPr="00555B6A">
        <w:rPr>
          <w:rFonts w:ascii="GHEA Grapalat" w:hAnsi="GHEA Grapalat"/>
          <w:sz w:val="20"/>
          <w:szCs w:val="20"/>
        </w:rPr>
        <w:t>որոնք</w:t>
      </w:r>
      <w:r w:rsidRPr="00555B6A">
        <w:rPr>
          <w:rFonts w:ascii="GHEA Grapalat" w:hAnsi="GHEA Grapalat"/>
          <w:sz w:val="20"/>
          <w:szCs w:val="20"/>
          <w:lang w:val="es-ES"/>
        </w:rPr>
        <w:t xml:space="preserve"> </w:t>
      </w:r>
      <w:r w:rsidRPr="00555B6A">
        <w:rPr>
          <w:rFonts w:ascii="GHEA Grapalat" w:hAnsi="GHEA Grapalat"/>
          <w:sz w:val="20"/>
          <w:szCs w:val="20"/>
        </w:rPr>
        <w:t>հայտը</w:t>
      </w:r>
      <w:r w:rsidRPr="00555B6A">
        <w:rPr>
          <w:rFonts w:ascii="GHEA Grapalat" w:hAnsi="GHEA Grapalat"/>
          <w:sz w:val="20"/>
          <w:szCs w:val="20"/>
          <w:lang w:val="es-ES"/>
        </w:rPr>
        <w:t xml:space="preserve"> </w:t>
      </w:r>
      <w:r w:rsidRPr="00555B6A">
        <w:rPr>
          <w:rFonts w:ascii="GHEA Grapalat" w:hAnsi="GHEA Grapalat"/>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sz w:val="20"/>
          <w:szCs w:val="20"/>
        </w:rPr>
        <w:t>օրվա</w:t>
      </w:r>
      <w:r w:rsidRPr="00555B6A">
        <w:rPr>
          <w:rFonts w:ascii="GHEA Grapalat" w:hAnsi="GHEA Grapalat"/>
          <w:sz w:val="20"/>
          <w:szCs w:val="20"/>
          <w:lang w:val="es-ES"/>
        </w:rPr>
        <w:t xml:space="preserve"> </w:t>
      </w:r>
      <w:r w:rsidRPr="00555B6A">
        <w:rPr>
          <w:rFonts w:ascii="GHEA Grapalat" w:hAnsi="GHEA Grapalat"/>
          <w:sz w:val="20"/>
          <w:szCs w:val="20"/>
        </w:rPr>
        <w:t>դրությամբ</w:t>
      </w:r>
      <w:r w:rsidRPr="00555B6A">
        <w:rPr>
          <w:rFonts w:ascii="GHEA Grapalat" w:hAnsi="GHEA Grapalat"/>
          <w:sz w:val="20"/>
          <w:szCs w:val="20"/>
          <w:lang w:val="es-ES"/>
        </w:rPr>
        <w:t xml:space="preserve"> </w:t>
      </w:r>
      <w:r w:rsidRPr="00555B6A">
        <w:rPr>
          <w:rFonts w:ascii="GHEA Grapalat" w:hAnsi="GHEA Grapalat" w:cs="Sylfaen"/>
          <w:sz w:val="20"/>
          <w:szCs w:val="20"/>
        </w:rPr>
        <w:t>ներառված</w:t>
      </w:r>
      <w:r w:rsidRPr="00555B6A">
        <w:rPr>
          <w:rFonts w:ascii="GHEA Grapalat" w:hAnsi="GHEA Grapalat"/>
          <w:sz w:val="20"/>
          <w:szCs w:val="20"/>
          <w:lang w:val="es-ES"/>
        </w:rPr>
        <w:t xml:space="preserve"> </w:t>
      </w:r>
      <w:r w:rsidRPr="00555B6A">
        <w:rPr>
          <w:rFonts w:ascii="GHEA Grapalat" w:hAnsi="GHEA Grapalat" w:cs="Sylfaen"/>
          <w:sz w:val="20"/>
          <w:szCs w:val="20"/>
        </w:rPr>
        <w:t>են</w:t>
      </w:r>
      <w:r w:rsidRPr="00555B6A">
        <w:rPr>
          <w:rFonts w:ascii="GHEA Grapalat" w:hAnsi="GHEA Grapalat"/>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գործընթացին</w:t>
      </w:r>
      <w:r w:rsidRPr="00555B6A">
        <w:rPr>
          <w:rFonts w:ascii="GHEA Grapalat" w:hAnsi="GHEA Grapalat"/>
          <w:sz w:val="20"/>
          <w:szCs w:val="20"/>
          <w:lang w:val="es-ES"/>
        </w:rPr>
        <w:t xml:space="preserve"> </w:t>
      </w:r>
      <w:r w:rsidRPr="00555B6A">
        <w:rPr>
          <w:rFonts w:ascii="GHEA Grapalat" w:hAnsi="GHEA Grapalat" w:cs="Sylfaen"/>
          <w:sz w:val="20"/>
          <w:szCs w:val="20"/>
        </w:rPr>
        <w:t>մասնակցելու</w:t>
      </w:r>
      <w:r w:rsidRPr="00555B6A">
        <w:rPr>
          <w:rFonts w:ascii="GHEA Grapalat" w:hAnsi="GHEA Grapalat"/>
          <w:sz w:val="20"/>
          <w:szCs w:val="20"/>
          <w:lang w:val="es-ES"/>
        </w:rPr>
        <w:t xml:space="preserve"> </w:t>
      </w:r>
      <w:r w:rsidRPr="00555B6A">
        <w:rPr>
          <w:rFonts w:ascii="GHEA Grapalat" w:hAnsi="GHEA Grapalat" w:cs="Sylfaen"/>
          <w:sz w:val="20"/>
          <w:szCs w:val="20"/>
        </w:rPr>
        <w:t>իրավունք</w:t>
      </w:r>
      <w:r w:rsidRPr="00555B6A">
        <w:rPr>
          <w:rFonts w:ascii="GHEA Grapalat" w:hAnsi="GHEA Grapalat"/>
          <w:sz w:val="20"/>
          <w:szCs w:val="20"/>
          <w:lang w:val="es-ES"/>
        </w:rPr>
        <w:t xml:space="preserve"> </w:t>
      </w:r>
      <w:r w:rsidRPr="00555B6A">
        <w:rPr>
          <w:rFonts w:ascii="GHEA Grapalat" w:hAnsi="GHEA Grapalat" w:cs="Sylfaen"/>
          <w:sz w:val="20"/>
          <w:szCs w:val="20"/>
        </w:rPr>
        <w:t>չունեցող</w:t>
      </w:r>
      <w:r w:rsidRPr="00555B6A">
        <w:rPr>
          <w:rFonts w:ascii="GHEA Grapalat" w:hAnsi="GHEA Grapalat"/>
          <w:sz w:val="20"/>
          <w:szCs w:val="20"/>
          <w:lang w:val="es-ES"/>
        </w:rPr>
        <w:t xml:space="preserve"> </w:t>
      </w:r>
      <w:r w:rsidRPr="00555B6A">
        <w:rPr>
          <w:rFonts w:ascii="GHEA Grapalat" w:hAnsi="GHEA Grapalat" w:cs="Sylfaen"/>
          <w:sz w:val="20"/>
          <w:szCs w:val="20"/>
        </w:rPr>
        <w:t>մասնակիցների</w:t>
      </w:r>
      <w:r w:rsidRPr="00555B6A">
        <w:rPr>
          <w:rFonts w:ascii="GHEA Grapalat" w:hAnsi="GHEA Grapalat"/>
          <w:sz w:val="20"/>
          <w:szCs w:val="20"/>
          <w:lang w:val="es-ES"/>
        </w:rPr>
        <w:t xml:space="preserve"> </w:t>
      </w:r>
      <w:r w:rsidRPr="00555B6A">
        <w:rPr>
          <w:rFonts w:ascii="GHEA Grapalat" w:hAnsi="GHEA Grapalat" w:cs="Sylfaen"/>
          <w:sz w:val="20"/>
          <w:szCs w:val="20"/>
        </w:rPr>
        <w:t>ցուցակում</w:t>
      </w:r>
      <w:r w:rsidRPr="00555B6A">
        <w:rPr>
          <w:rFonts w:ascii="GHEA Grapalat" w:hAnsi="GHEA Grapalat"/>
          <w:sz w:val="20"/>
          <w:szCs w:val="20"/>
          <w:lang w:val="es-ES"/>
        </w:rPr>
        <w:t>.</w:t>
      </w:r>
    </w:p>
    <w:p w14:paraId="0DB43EC4" w14:textId="77777777" w:rsidR="00555B6A" w:rsidRPr="00555B6A" w:rsidRDefault="00555B6A" w:rsidP="00555B6A">
      <w:pPr>
        <w:ind w:firstLine="567"/>
        <w:jc w:val="both"/>
        <w:rPr>
          <w:rFonts w:ascii="GHEA Grapalat" w:hAnsi="GHEA Grapalat"/>
          <w:sz w:val="20"/>
          <w:szCs w:val="20"/>
          <w:lang w:val="es-ES"/>
        </w:rPr>
      </w:pPr>
      <w:bookmarkStart w:id="2" w:name="_Hlk201928925"/>
      <w:r w:rsidRPr="00555B6A">
        <w:rPr>
          <w:rFonts w:ascii="GHEA Grapalat" w:hAnsi="GHEA Grapalat"/>
          <w:sz w:val="20"/>
          <w:szCs w:val="20"/>
          <w:lang w:val="es-ES"/>
        </w:rPr>
        <w:t xml:space="preserve">7) որոնք </w:t>
      </w:r>
      <w:r w:rsidRPr="00555B6A">
        <w:rPr>
          <w:rFonts w:ascii="GHEA Grapalat" w:hAnsi="GHEA Grapalat" w:cs="Calibri"/>
          <w:color w:val="000000"/>
          <w:lang w:val="hy-AM"/>
        </w:rPr>
        <w:t xml:space="preserve">ՀՀ </w:t>
      </w:r>
      <w:r w:rsidRPr="00555B6A">
        <w:rPr>
          <w:rFonts w:ascii="GHEA Grapalat" w:hAnsi="GHEA Grapalat" w:cs="Sylfaen"/>
          <w:sz w:val="20"/>
          <w:szCs w:val="20"/>
        </w:rPr>
        <w:t>կառավարության</w:t>
      </w:r>
      <w:r w:rsidRPr="00555B6A">
        <w:rPr>
          <w:rFonts w:ascii="GHEA Grapalat" w:hAnsi="GHEA Grapalat" w:cs="Sylfaen"/>
          <w:sz w:val="20"/>
          <w:szCs w:val="20"/>
          <w:lang w:val="es-ES"/>
        </w:rPr>
        <w:t xml:space="preserve"> 20.06.2025</w:t>
      </w:r>
      <w:r w:rsidRPr="00555B6A">
        <w:rPr>
          <w:rFonts w:ascii="GHEA Grapalat" w:hAnsi="GHEA Grapalat" w:cs="Sylfaen"/>
          <w:sz w:val="20"/>
          <w:szCs w:val="20"/>
        </w:rPr>
        <w:t>թ</w:t>
      </w:r>
      <w:r w:rsidRPr="00555B6A">
        <w:rPr>
          <w:rFonts w:ascii="GHEA Grapalat" w:hAnsi="GHEA Grapalat" w:cs="Sylfaen"/>
          <w:sz w:val="20"/>
          <w:szCs w:val="20"/>
          <w:lang w:val="es-ES"/>
        </w:rPr>
        <w:t>. N 817-</w:t>
      </w:r>
      <w:r w:rsidRPr="00555B6A">
        <w:rPr>
          <w:rFonts w:ascii="GHEA Grapalat" w:hAnsi="GHEA Grapalat" w:cs="Sylfaen"/>
          <w:sz w:val="20"/>
          <w:szCs w:val="20"/>
        </w:rPr>
        <w:t>Ա</w:t>
      </w:r>
      <w:r w:rsidRPr="00555B6A">
        <w:rPr>
          <w:rFonts w:ascii="GHEA Grapalat" w:hAnsi="GHEA Grapalat" w:cs="Sylfaen"/>
          <w:sz w:val="20"/>
          <w:szCs w:val="20"/>
          <w:lang w:val="es-ES"/>
        </w:rPr>
        <w:t xml:space="preserve"> </w:t>
      </w:r>
      <w:r w:rsidRPr="00555B6A">
        <w:rPr>
          <w:rFonts w:ascii="GHEA Grapalat" w:hAnsi="GHEA Grapalat" w:cs="Sylfaen"/>
          <w:sz w:val="20"/>
          <w:szCs w:val="20"/>
        </w:rPr>
        <w:t>որոշման</w:t>
      </w:r>
      <w:r w:rsidRPr="00555B6A">
        <w:rPr>
          <w:rFonts w:ascii="GHEA Grapalat" w:hAnsi="GHEA Grapalat" w:cs="Sylfaen"/>
          <w:sz w:val="20"/>
          <w:szCs w:val="20"/>
          <w:lang w:val="es-ES"/>
        </w:rPr>
        <w:t xml:space="preserve"> 1-</w:t>
      </w:r>
      <w:r w:rsidRPr="00555B6A">
        <w:rPr>
          <w:rFonts w:ascii="GHEA Grapalat" w:hAnsi="GHEA Grapalat" w:cs="Sylfaen"/>
          <w:sz w:val="20"/>
          <w:szCs w:val="20"/>
        </w:rPr>
        <w:t>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կետի</w:t>
      </w:r>
      <w:r w:rsidRPr="00555B6A">
        <w:rPr>
          <w:rFonts w:ascii="GHEA Grapalat" w:hAnsi="GHEA Grapalat" w:cs="Sylfaen"/>
          <w:sz w:val="20"/>
          <w:szCs w:val="20"/>
          <w:lang w:val="es-ES"/>
        </w:rPr>
        <w:t xml:space="preserve"> 2-</w:t>
      </w:r>
      <w:r w:rsidRPr="00555B6A">
        <w:rPr>
          <w:rFonts w:ascii="GHEA Grapalat" w:hAnsi="GHEA Grapalat" w:cs="Sylfaen"/>
          <w:sz w:val="20"/>
          <w:szCs w:val="20"/>
        </w:rPr>
        <w:t>րդ</w:t>
      </w:r>
      <w:r w:rsidRPr="00555B6A">
        <w:rPr>
          <w:rFonts w:ascii="GHEA Grapalat" w:hAnsi="GHEA Grapalat" w:cs="Sylfaen"/>
          <w:sz w:val="20"/>
          <w:szCs w:val="20"/>
          <w:lang w:val="es-ES"/>
        </w:rPr>
        <w:t xml:space="preserve"> </w:t>
      </w:r>
      <w:r w:rsidRPr="00555B6A">
        <w:rPr>
          <w:rFonts w:ascii="GHEA Grapalat" w:hAnsi="GHEA Grapalat" w:cs="Sylfaen"/>
          <w:sz w:val="20"/>
          <w:szCs w:val="20"/>
        </w:rPr>
        <w:t>ենթակետի</w:t>
      </w:r>
      <w:r w:rsidRPr="00555B6A">
        <w:rPr>
          <w:rFonts w:ascii="GHEA Grapalat" w:hAnsi="GHEA Grapalat" w:cs="Sylfaen"/>
          <w:sz w:val="20"/>
          <w:szCs w:val="20"/>
          <w:lang w:val="es-ES"/>
        </w:rPr>
        <w:t xml:space="preserve"> </w:t>
      </w:r>
      <w:r w:rsidRPr="00555B6A">
        <w:rPr>
          <w:rFonts w:ascii="GHEA Grapalat" w:hAnsi="GHEA Grapalat"/>
          <w:u w:val="single"/>
          <w:lang w:val="es-ES"/>
        </w:rPr>
        <w:t>«</w:t>
      </w:r>
      <w:r w:rsidRPr="00555B6A">
        <w:rPr>
          <w:rFonts w:ascii="GHEA Grapalat" w:hAnsi="GHEA Grapalat" w:cs="Sylfaen"/>
          <w:sz w:val="20"/>
          <w:szCs w:val="20"/>
        </w:rPr>
        <w:t>զ</w:t>
      </w:r>
      <w:r w:rsidRPr="00555B6A">
        <w:rPr>
          <w:rFonts w:ascii="GHEA Grapalat" w:hAnsi="GHEA Grapalat"/>
          <w:lang w:val="af-ZA"/>
        </w:rPr>
        <w:t>»</w:t>
      </w:r>
      <w:r w:rsidRPr="00555B6A">
        <w:rPr>
          <w:rFonts w:ascii="GHEA Grapalat" w:hAnsi="GHEA Grapalat" w:cs="Sylfaen"/>
          <w:sz w:val="20"/>
          <w:szCs w:val="20"/>
          <w:lang w:val="es-ES"/>
        </w:rPr>
        <w:t xml:space="preserve"> </w:t>
      </w:r>
      <w:r w:rsidRPr="00555B6A">
        <w:rPr>
          <w:rFonts w:ascii="GHEA Grapalat" w:hAnsi="GHEA Grapalat" w:cs="Sylfaen"/>
          <w:sz w:val="20"/>
          <w:szCs w:val="20"/>
        </w:rPr>
        <w:t>պարբերության</w:t>
      </w:r>
      <w:r w:rsidRPr="00555B6A">
        <w:rPr>
          <w:rFonts w:ascii="GHEA Grapalat" w:hAnsi="GHEA Grapalat" w:cs="Sylfaen"/>
          <w:sz w:val="20"/>
          <w:szCs w:val="20"/>
          <w:lang w:val="es-ES"/>
        </w:rPr>
        <w:t xml:space="preserve"> հիման վրա՝ գնման գործընթացներին չմասնակցելու պարտավորագրերի հիմքով,</w:t>
      </w:r>
      <w:r w:rsidRPr="00555B6A">
        <w:rPr>
          <w:rFonts w:ascii="GHEA Grapalat" w:hAnsi="GHEA Grapalat"/>
          <w:sz w:val="20"/>
          <w:szCs w:val="20"/>
          <w:lang w:val="es-ES"/>
        </w:rPr>
        <w:t xml:space="preserve"> հայտը ներկայացնելու օրվա </w:t>
      </w:r>
      <w:proofErr w:type="gramStart"/>
      <w:r w:rsidRPr="00555B6A">
        <w:rPr>
          <w:rFonts w:ascii="GHEA Grapalat" w:hAnsi="GHEA Grapalat"/>
          <w:sz w:val="20"/>
          <w:szCs w:val="20"/>
          <w:lang w:val="es-ES"/>
        </w:rPr>
        <w:t>դրությամբ  ներառված</w:t>
      </w:r>
      <w:proofErr w:type="gramEnd"/>
      <w:r w:rsidRPr="00555B6A">
        <w:rPr>
          <w:rFonts w:ascii="GHEA Grapalat" w:hAnsi="GHEA Grapalat"/>
          <w:sz w:val="20"/>
          <w:szCs w:val="20"/>
          <w:lang w:val="es-ES"/>
        </w:rPr>
        <w:t xml:space="preserve"> են նույն որոշման 2-րդ կետի 2-րդ ենթակետով նախատեսված  ցուցակում</w:t>
      </w:r>
      <w:r w:rsidRPr="00555B6A">
        <w:rPr>
          <w:rFonts w:ascii="GHEA Grapalat" w:hAnsi="GHEA Grapalat" w:cs="Sylfaen"/>
          <w:sz w:val="20"/>
          <w:szCs w:val="20"/>
          <w:lang w:val="es-ES"/>
        </w:rPr>
        <w:t>:</w:t>
      </w:r>
      <w:r w:rsidRPr="00555B6A">
        <w:rPr>
          <w:rFonts w:ascii="GHEA Grapalat" w:hAnsi="GHEA Grapalat"/>
          <w:sz w:val="20"/>
          <w:szCs w:val="20"/>
          <w:lang w:val="es-ES"/>
        </w:rPr>
        <w:t xml:space="preserve"> </w:t>
      </w:r>
    </w:p>
    <w:bookmarkEnd w:id="2"/>
    <w:p w14:paraId="56D88BF1" w14:textId="77777777" w:rsidR="00555B6A" w:rsidRPr="00555B6A" w:rsidRDefault="00555B6A" w:rsidP="00555B6A">
      <w:pPr>
        <w:ind w:firstLine="567"/>
        <w:jc w:val="both"/>
        <w:rPr>
          <w:rFonts w:ascii="GHEA Grapalat" w:hAnsi="GHEA Grapalat"/>
          <w:sz w:val="20"/>
          <w:szCs w:val="20"/>
          <w:lang w:val="es-ES"/>
        </w:rPr>
      </w:pPr>
    </w:p>
    <w:p w14:paraId="4C7D72DE"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3AC9215" w14:textId="77777777" w:rsidR="00555B6A" w:rsidRPr="00555B6A" w:rsidRDefault="00555B6A" w:rsidP="00555B6A">
      <w:pPr>
        <w:shd w:val="clear" w:color="auto" w:fill="FFFFFF"/>
        <w:ind w:firstLine="375"/>
        <w:jc w:val="both"/>
        <w:rPr>
          <w:rFonts w:ascii="GHEA Grapalat" w:hAnsi="GHEA Grapalat" w:cs="Arial"/>
          <w:sz w:val="20"/>
          <w:lang w:val="es-ES"/>
        </w:rPr>
      </w:pPr>
      <w:r w:rsidRPr="00555B6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6CE488" w14:textId="77777777" w:rsidR="00555B6A" w:rsidRPr="00555B6A" w:rsidRDefault="00555B6A" w:rsidP="00555B6A">
      <w:pPr>
        <w:numPr>
          <w:ilvl w:val="0"/>
          <w:numId w:val="10"/>
        </w:numPr>
        <w:shd w:val="clear" w:color="auto" w:fill="FFFFFF"/>
        <w:ind w:firstLine="720"/>
        <w:jc w:val="both"/>
        <w:rPr>
          <w:rFonts w:ascii="GHEA Grapalat" w:hAnsi="GHEA Grapalat" w:cs="Arial"/>
          <w:sz w:val="20"/>
          <w:lang w:val="es-ES"/>
        </w:rPr>
      </w:pPr>
      <w:r w:rsidRPr="00555B6A">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7F207" w14:textId="77777777" w:rsidR="00555B6A" w:rsidRPr="00555B6A" w:rsidRDefault="00555B6A" w:rsidP="00555B6A">
      <w:pPr>
        <w:numPr>
          <w:ilvl w:val="0"/>
          <w:numId w:val="10"/>
        </w:numPr>
        <w:shd w:val="clear" w:color="auto" w:fill="FFFFFF"/>
        <w:ind w:firstLine="720"/>
        <w:jc w:val="both"/>
        <w:rPr>
          <w:rFonts w:ascii="GHEA Grapalat" w:hAnsi="GHEA Grapalat" w:cs="Arial"/>
          <w:sz w:val="20"/>
          <w:lang w:val="es-ES" w:eastAsia="ru-RU"/>
        </w:rPr>
      </w:pPr>
      <w:r w:rsidRPr="00555B6A">
        <w:rPr>
          <w:rFonts w:ascii="GHEA Grapalat" w:hAnsi="GHEA Grapalat" w:cs="Arial"/>
          <w:sz w:val="20"/>
          <w:lang w:val="es-ES"/>
        </w:rPr>
        <w:t>որպես ընտրված մասնակից հրաժարվել կամ զրկվել է պայմանագիր կնքելու իրավունքից:</w:t>
      </w:r>
    </w:p>
    <w:p w14:paraId="345CA7FF"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555B6A">
        <w:rPr>
          <w:rFonts w:ascii="GHEA Grapalat" w:hAnsi="GHEA Grapalat" w:cs="Arial"/>
          <w:sz w:val="20"/>
          <w:lang w:val="es-ES"/>
        </w:rPr>
        <w:t xml:space="preserve"> </w:t>
      </w:r>
      <w:r w:rsidRPr="00555B6A">
        <w:rPr>
          <w:rFonts w:ascii="GHEA Grapalat" w:hAnsi="GHEA Grapalat" w:cs="Sylfaen"/>
          <w:sz w:val="20"/>
          <w:lang w:val="es-ES"/>
        </w:rPr>
        <w:t>հրավերի</w:t>
      </w:r>
      <w:r w:rsidRPr="00555B6A">
        <w:rPr>
          <w:rFonts w:ascii="GHEA Grapalat" w:hAnsi="GHEA Grapalat" w:cs="Arial"/>
          <w:sz w:val="20"/>
          <w:lang w:val="es-ES"/>
        </w:rPr>
        <w:t xml:space="preserve"> 2-րդ </w:t>
      </w:r>
      <w:r w:rsidRPr="00555B6A">
        <w:rPr>
          <w:rFonts w:ascii="GHEA Grapalat" w:hAnsi="GHEA Grapalat" w:cs="Sylfaen"/>
          <w:sz w:val="20"/>
          <w:lang w:val="es-ES"/>
        </w:rPr>
        <w:t>մասի</w:t>
      </w:r>
      <w:r w:rsidRPr="00555B6A">
        <w:rPr>
          <w:rFonts w:ascii="GHEA Grapalat" w:hAnsi="GHEA Grapalat" w:cs="Arial"/>
          <w:sz w:val="20"/>
          <w:lang w:val="es-ES"/>
        </w:rPr>
        <w:t xml:space="preserve"> 2.</w:t>
      </w:r>
      <w:r w:rsidRPr="00555B6A">
        <w:rPr>
          <w:rFonts w:ascii="GHEA Grapalat" w:hAnsi="GHEA Grapalat" w:cs="Arial"/>
          <w:sz w:val="20"/>
          <w:lang w:val="hy-AM"/>
        </w:rPr>
        <w:t>1</w:t>
      </w:r>
      <w:r w:rsidRPr="00555B6A">
        <w:rPr>
          <w:rFonts w:ascii="GHEA Grapalat" w:hAnsi="GHEA Grapalat" w:cs="Arial"/>
          <w:sz w:val="20"/>
          <w:lang w:val="es-ES"/>
        </w:rPr>
        <w:t xml:space="preserve"> </w:t>
      </w:r>
      <w:r w:rsidRPr="00555B6A">
        <w:rPr>
          <w:rFonts w:ascii="GHEA Grapalat" w:hAnsi="GHEA Grapalat" w:cs="Sylfaen"/>
          <w:sz w:val="20"/>
          <w:lang w:val="es-ES"/>
        </w:rPr>
        <w:t>կետով</w:t>
      </w:r>
      <w:r w:rsidRPr="00555B6A">
        <w:rPr>
          <w:rFonts w:ascii="GHEA Grapalat" w:hAnsi="GHEA Grapalat" w:cs="Arial"/>
          <w:sz w:val="20"/>
          <w:lang w:val="es-ES"/>
        </w:rPr>
        <w:t xml:space="preserve"> </w:t>
      </w:r>
      <w:r w:rsidRPr="00555B6A">
        <w:rPr>
          <w:rFonts w:ascii="GHEA Grapalat" w:hAnsi="GHEA Grapalat" w:cs="Sylfaen"/>
          <w:sz w:val="20"/>
          <w:lang w:val="es-ES"/>
        </w:rPr>
        <w:t>նախատեսված</w:t>
      </w:r>
      <w:r w:rsidRPr="00555B6A">
        <w:rPr>
          <w:rFonts w:ascii="GHEA Grapalat" w:hAnsi="GHEA Grapalat" w:cs="Arial"/>
          <w:sz w:val="20"/>
          <w:lang w:val="es-ES"/>
        </w:rPr>
        <w:t xml:space="preserve"> </w:t>
      </w:r>
      <w:r w:rsidRPr="00555B6A">
        <w:rPr>
          <w:rFonts w:ascii="GHEA Grapalat" w:hAnsi="GHEA Grapalat" w:cs="Sylfaen"/>
          <w:sz w:val="20"/>
          <w:lang w:val="es-ES"/>
        </w:rPr>
        <w:t>գրավոր</w:t>
      </w:r>
      <w:r w:rsidRPr="00555B6A">
        <w:rPr>
          <w:rFonts w:ascii="GHEA Grapalat" w:hAnsi="GHEA Grapalat" w:cs="Arial"/>
          <w:sz w:val="20"/>
          <w:lang w:val="es-ES"/>
        </w:rPr>
        <w:t xml:space="preserve"> </w:t>
      </w:r>
      <w:r w:rsidRPr="00555B6A">
        <w:rPr>
          <w:rFonts w:ascii="GHEA Grapalat" w:hAnsi="GHEA Grapalat" w:cs="Sylfaen"/>
          <w:sz w:val="20"/>
          <w:lang w:val="es-ES"/>
        </w:rPr>
        <w:t xml:space="preserve">հայտարարություն: </w:t>
      </w:r>
      <w:r w:rsidRPr="00555B6A">
        <w:rPr>
          <w:rFonts w:ascii="GHEA Grapalat" w:hAnsi="GHEA Grapalat" w:cs="Sylfaen"/>
          <w:sz w:val="20"/>
        </w:rPr>
        <w:t>Բացի</w:t>
      </w:r>
      <w:r w:rsidRPr="00555B6A">
        <w:rPr>
          <w:rFonts w:ascii="GHEA Grapalat" w:hAnsi="GHEA Grapalat" w:cs="Sylfaen"/>
          <w:sz w:val="20"/>
          <w:lang w:val="es-ES"/>
        </w:rPr>
        <w:t xml:space="preserve"> </w:t>
      </w:r>
      <w:r w:rsidRPr="00555B6A">
        <w:rPr>
          <w:rFonts w:ascii="GHEA Grapalat" w:hAnsi="GHEA Grapalat" w:cs="Sylfaen"/>
          <w:sz w:val="20"/>
        </w:rPr>
        <w:t>սույն</w:t>
      </w:r>
      <w:r w:rsidRPr="00555B6A">
        <w:rPr>
          <w:rFonts w:ascii="GHEA Grapalat" w:hAnsi="GHEA Grapalat" w:cs="Sylfaen"/>
          <w:sz w:val="20"/>
          <w:lang w:val="es-ES"/>
        </w:rPr>
        <w:t xml:space="preserve"> </w:t>
      </w:r>
      <w:r w:rsidRPr="00555B6A">
        <w:rPr>
          <w:rFonts w:ascii="GHEA Grapalat" w:hAnsi="GHEA Grapalat" w:cs="Sylfaen"/>
          <w:sz w:val="20"/>
        </w:rPr>
        <w:t>կետով</w:t>
      </w:r>
      <w:r w:rsidRPr="00555B6A">
        <w:rPr>
          <w:rFonts w:ascii="GHEA Grapalat" w:hAnsi="GHEA Grapalat" w:cs="Sylfaen"/>
          <w:sz w:val="20"/>
          <w:lang w:val="es-ES"/>
        </w:rPr>
        <w:t xml:space="preserve"> </w:t>
      </w:r>
      <w:r w:rsidRPr="00555B6A">
        <w:rPr>
          <w:rFonts w:ascii="GHEA Grapalat" w:hAnsi="GHEA Grapalat" w:cs="Sylfaen"/>
          <w:sz w:val="20"/>
        </w:rPr>
        <w:t>նախատեսված</w:t>
      </w:r>
      <w:r w:rsidRPr="00555B6A">
        <w:rPr>
          <w:rFonts w:ascii="GHEA Grapalat" w:hAnsi="GHEA Grapalat" w:cs="Sylfaen"/>
          <w:sz w:val="20"/>
          <w:lang w:val="es-ES"/>
        </w:rPr>
        <w:t xml:space="preserve"> </w:t>
      </w:r>
      <w:r w:rsidRPr="00555B6A">
        <w:rPr>
          <w:rFonts w:ascii="GHEA Grapalat" w:hAnsi="GHEA Grapalat" w:cs="Sylfaen"/>
          <w:sz w:val="20"/>
        </w:rPr>
        <w:t>հայտարարությունից</w:t>
      </w:r>
      <w:r w:rsidRPr="00555B6A">
        <w:rPr>
          <w:rFonts w:ascii="GHEA Grapalat" w:hAnsi="GHEA Grapalat" w:cs="Sylfaen"/>
          <w:sz w:val="20"/>
          <w:lang w:val="es-ES"/>
        </w:rPr>
        <w:t xml:space="preserve"> </w:t>
      </w:r>
      <w:r w:rsidRPr="00555B6A">
        <w:rPr>
          <w:rFonts w:ascii="GHEA Grapalat" w:hAnsi="GHEA Grapalat" w:cs="Sylfaen"/>
          <w:sz w:val="20"/>
        </w:rPr>
        <w:t>մասնակցության</w:t>
      </w:r>
      <w:r w:rsidRPr="00555B6A">
        <w:rPr>
          <w:rFonts w:ascii="GHEA Grapalat" w:hAnsi="GHEA Grapalat" w:cs="Sylfaen"/>
          <w:sz w:val="20"/>
          <w:lang w:val="es-ES"/>
        </w:rPr>
        <w:t xml:space="preserve"> </w:t>
      </w:r>
      <w:r w:rsidRPr="00555B6A">
        <w:rPr>
          <w:rFonts w:ascii="GHEA Grapalat" w:hAnsi="GHEA Grapalat" w:cs="Sylfaen"/>
          <w:sz w:val="20"/>
        </w:rPr>
        <w:t>իրավունքի</w:t>
      </w:r>
      <w:r w:rsidRPr="00555B6A">
        <w:rPr>
          <w:rFonts w:ascii="GHEA Grapalat" w:hAnsi="GHEA Grapalat" w:cs="Sylfaen"/>
          <w:sz w:val="20"/>
          <w:lang w:val="es-ES"/>
        </w:rPr>
        <w:t xml:space="preserve"> </w:t>
      </w:r>
      <w:r w:rsidRPr="00555B6A">
        <w:rPr>
          <w:rFonts w:ascii="GHEA Grapalat" w:hAnsi="GHEA Grapalat" w:cs="Sylfaen"/>
          <w:sz w:val="20"/>
        </w:rPr>
        <w:t>գնահատման</w:t>
      </w:r>
      <w:r w:rsidRPr="00555B6A">
        <w:rPr>
          <w:rFonts w:ascii="GHEA Grapalat" w:hAnsi="GHEA Grapalat" w:cs="Sylfaen"/>
          <w:sz w:val="20"/>
          <w:lang w:val="es-ES"/>
        </w:rPr>
        <w:t xml:space="preserve"> </w:t>
      </w:r>
      <w:r w:rsidRPr="00555B6A">
        <w:rPr>
          <w:rFonts w:ascii="GHEA Grapalat" w:hAnsi="GHEA Grapalat" w:cs="Sylfaen"/>
          <w:sz w:val="20"/>
        </w:rPr>
        <w:t>համար</w:t>
      </w:r>
      <w:r w:rsidRPr="00555B6A">
        <w:rPr>
          <w:rFonts w:ascii="GHEA Grapalat" w:hAnsi="GHEA Grapalat" w:cs="Sylfaen"/>
          <w:sz w:val="20"/>
          <w:lang w:val="es-ES"/>
        </w:rPr>
        <w:t xml:space="preserve"> </w:t>
      </w:r>
      <w:r w:rsidRPr="00555B6A">
        <w:rPr>
          <w:rFonts w:ascii="GHEA Grapalat" w:hAnsi="GHEA Grapalat" w:cs="Sylfaen"/>
          <w:sz w:val="20"/>
        </w:rPr>
        <w:t>մասնակցից</w:t>
      </w:r>
      <w:r w:rsidRPr="00555B6A">
        <w:rPr>
          <w:rFonts w:ascii="GHEA Grapalat" w:hAnsi="GHEA Grapalat" w:cs="Sylfaen"/>
          <w:sz w:val="20"/>
          <w:lang w:val="es-ES"/>
        </w:rPr>
        <w:t xml:space="preserve">, </w:t>
      </w:r>
      <w:r w:rsidRPr="00555B6A">
        <w:rPr>
          <w:rFonts w:ascii="GHEA Grapalat" w:hAnsi="GHEA Grapalat" w:cs="Sylfaen"/>
          <w:sz w:val="20"/>
        </w:rPr>
        <w:t>այդ</w:t>
      </w:r>
      <w:r w:rsidRPr="00555B6A">
        <w:rPr>
          <w:rFonts w:ascii="GHEA Grapalat" w:hAnsi="GHEA Grapalat" w:cs="Sylfaen"/>
          <w:sz w:val="20"/>
          <w:lang w:val="es-ES"/>
        </w:rPr>
        <w:t xml:space="preserve"> </w:t>
      </w:r>
      <w:r w:rsidRPr="00555B6A">
        <w:rPr>
          <w:rFonts w:ascii="GHEA Grapalat" w:hAnsi="GHEA Grapalat" w:cs="Sylfaen"/>
          <w:sz w:val="20"/>
        </w:rPr>
        <w:t>թվում</w:t>
      </w:r>
      <w:r w:rsidRPr="00555B6A">
        <w:rPr>
          <w:rFonts w:ascii="GHEA Grapalat" w:hAnsi="GHEA Grapalat" w:cs="Sylfaen"/>
          <w:sz w:val="20"/>
          <w:lang w:val="es-ES"/>
        </w:rPr>
        <w:t xml:space="preserve"> </w:t>
      </w:r>
      <w:r w:rsidRPr="00555B6A">
        <w:rPr>
          <w:rFonts w:ascii="GHEA Grapalat" w:hAnsi="GHEA Grapalat" w:cs="Sylfaen"/>
          <w:sz w:val="20"/>
        </w:rPr>
        <w:t>ընտրված</w:t>
      </w:r>
      <w:r w:rsidRPr="00555B6A">
        <w:rPr>
          <w:rFonts w:ascii="GHEA Grapalat" w:hAnsi="GHEA Grapalat" w:cs="Sylfaen"/>
          <w:sz w:val="20"/>
          <w:lang w:val="es-ES"/>
        </w:rPr>
        <w:t xml:space="preserve"> </w:t>
      </w:r>
      <w:r w:rsidRPr="00555B6A">
        <w:rPr>
          <w:rFonts w:ascii="GHEA Grapalat" w:hAnsi="GHEA Grapalat" w:cs="Sylfaen"/>
          <w:sz w:val="20"/>
        </w:rPr>
        <w:t>մասնակցից</w:t>
      </w:r>
      <w:r w:rsidRPr="00555B6A">
        <w:rPr>
          <w:rFonts w:ascii="GHEA Grapalat" w:hAnsi="GHEA Grapalat" w:cs="Sylfaen"/>
          <w:sz w:val="20"/>
          <w:lang w:val="es-ES"/>
        </w:rPr>
        <w:t xml:space="preserve"> </w:t>
      </w:r>
      <w:r w:rsidRPr="00555B6A">
        <w:rPr>
          <w:rFonts w:ascii="GHEA Grapalat" w:hAnsi="GHEA Grapalat" w:cs="Sylfaen"/>
          <w:sz w:val="20"/>
        </w:rPr>
        <w:t>այլ</w:t>
      </w:r>
      <w:r w:rsidRPr="00555B6A">
        <w:rPr>
          <w:rFonts w:ascii="GHEA Grapalat" w:hAnsi="GHEA Grapalat" w:cs="Sylfaen"/>
          <w:sz w:val="20"/>
          <w:lang w:val="es-ES"/>
        </w:rPr>
        <w:t xml:space="preserve"> </w:t>
      </w:r>
      <w:r w:rsidRPr="00555B6A">
        <w:rPr>
          <w:rFonts w:ascii="GHEA Grapalat" w:hAnsi="GHEA Grapalat" w:cs="Sylfaen"/>
          <w:sz w:val="20"/>
        </w:rPr>
        <w:t>փաստաթղթեր</w:t>
      </w:r>
      <w:r w:rsidRPr="00555B6A">
        <w:rPr>
          <w:rFonts w:ascii="GHEA Grapalat" w:hAnsi="GHEA Grapalat" w:cs="Sylfaen"/>
          <w:sz w:val="20"/>
          <w:lang w:val="es-ES"/>
        </w:rPr>
        <w:t xml:space="preserve"> </w:t>
      </w:r>
      <w:r w:rsidRPr="00555B6A">
        <w:rPr>
          <w:rFonts w:ascii="GHEA Grapalat" w:hAnsi="GHEA Grapalat" w:cs="Sylfaen"/>
          <w:sz w:val="20"/>
        </w:rPr>
        <w:t>կամ</w:t>
      </w:r>
      <w:r w:rsidRPr="00555B6A">
        <w:rPr>
          <w:rFonts w:ascii="GHEA Grapalat" w:hAnsi="GHEA Grapalat" w:cs="Sylfaen"/>
          <w:sz w:val="20"/>
          <w:lang w:val="es-ES"/>
        </w:rPr>
        <w:t xml:space="preserve"> </w:t>
      </w:r>
      <w:r w:rsidRPr="00555B6A">
        <w:rPr>
          <w:rFonts w:ascii="GHEA Grapalat" w:hAnsi="GHEA Grapalat" w:cs="Sylfaen"/>
          <w:sz w:val="20"/>
        </w:rPr>
        <w:t>հիմնավորումներ</w:t>
      </w:r>
      <w:r w:rsidRPr="00555B6A">
        <w:rPr>
          <w:rFonts w:ascii="GHEA Grapalat" w:hAnsi="GHEA Grapalat" w:cs="Sylfaen"/>
          <w:sz w:val="20"/>
          <w:lang w:val="es-ES"/>
        </w:rPr>
        <w:t xml:space="preserve"> </w:t>
      </w:r>
      <w:r w:rsidRPr="00555B6A">
        <w:rPr>
          <w:rFonts w:ascii="GHEA Grapalat" w:hAnsi="GHEA Grapalat" w:cs="Sylfaen"/>
          <w:sz w:val="20"/>
        </w:rPr>
        <w:t>չեն</w:t>
      </w:r>
      <w:r w:rsidRPr="00555B6A">
        <w:rPr>
          <w:rFonts w:ascii="GHEA Grapalat" w:hAnsi="GHEA Grapalat" w:cs="Sylfaen"/>
          <w:sz w:val="20"/>
          <w:lang w:val="es-ES"/>
        </w:rPr>
        <w:t xml:space="preserve"> </w:t>
      </w:r>
      <w:r w:rsidRPr="00555B6A">
        <w:rPr>
          <w:rFonts w:ascii="GHEA Grapalat" w:hAnsi="GHEA Grapalat" w:cs="Sylfaen"/>
          <w:sz w:val="20"/>
        </w:rPr>
        <w:t>կարող</w:t>
      </w:r>
      <w:r w:rsidRPr="00555B6A">
        <w:rPr>
          <w:rFonts w:ascii="GHEA Grapalat" w:hAnsi="GHEA Grapalat" w:cs="Sylfaen"/>
          <w:sz w:val="20"/>
          <w:lang w:val="es-ES"/>
        </w:rPr>
        <w:t xml:space="preserve"> </w:t>
      </w:r>
      <w:r w:rsidRPr="00555B6A">
        <w:rPr>
          <w:rFonts w:ascii="GHEA Grapalat" w:hAnsi="GHEA Grapalat" w:cs="Sylfaen"/>
          <w:sz w:val="20"/>
        </w:rPr>
        <w:t>պահանջվել</w:t>
      </w:r>
      <w:r w:rsidRPr="00555B6A">
        <w:rPr>
          <w:rFonts w:ascii="GHEA Grapalat" w:hAnsi="GHEA Grapalat" w:cs="Sylfaen"/>
          <w:sz w:val="20"/>
          <w:lang w:val="es-ES"/>
        </w:rPr>
        <w:t>:</w:t>
      </w:r>
      <w:r w:rsidRPr="00555B6A">
        <w:rPr>
          <w:rFonts w:ascii="GHEA Grapalat" w:hAnsi="GHEA Grapalat" w:cs="Tahoma"/>
          <w:sz w:val="20"/>
          <w:lang w:val="hy-AM"/>
        </w:rPr>
        <w:t xml:space="preserve"> </w:t>
      </w:r>
      <w:r w:rsidRPr="00555B6A">
        <w:rPr>
          <w:rFonts w:ascii="GHEA Grapalat" w:hAnsi="GHEA Grapalat" w:cs="Tahoma"/>
          <w:sz w:val="20"/>
        </w:rPr>
        <w:t>Մասնակցի</w:t>
      </w:r>
      <w:r w:rsidRPr="00555B6A">
        <w:rPr>
          <w:rFonts w:ascii="GHEA Grapalat" w:hAnsi="GHEA Grapalat" w:cs="Tahoma"/>
          <w:sz w:val="20"/>
          <w:lang w:val="es-ES"/>
        </w:rPr>
        <w:t xml:space="preserve"> </w:t>
      </w:r>
      <w:r w:rsidRPr="00555B6A">
        <w:rPr>
          <w:rFonts w:ascii="GHEA Grapalat" w:hAnsi="GHEA Grapalat" w:cs="Tahoma"/>
          <w:sz w:val="20"/>
        </w:rPr>
        <w:t>հայտարարության</w:t>
      </w:r>
      <w:r w:rsidRPr="00555B6A">
        <w:rPr>
          <w:rFonts w:ascii="GHEA Grapalat" w:hAnsi="GHEA Grapalat" w:cs="Tahoma"/>
          <w:sz w:val="20"/>
          <w:lang w:val="es-ES"/>
        </w:rPr>
        <w:t xml:space="preserve"> </w:t>
      </w:r>
      <w:r w:rsidRPr="00555B6A">
        <w:rPr>
          <w:rFonts w:ascii="GHEA Grapalat" w:hAnsi="GHEA Grapalat" w:cs="Tahoma"/>
          <w:sz w:val="20"/>
        </w:rPr>
        <w:t>իսկությունը</w:t>
      </w:r>
      <w:r w:rsidRPr="00555B6A">
        <w:rPr>
          <w:rFonts w:ascii="GHEA Grapalat" w:hAnsi="GHEA Grapalat" w:cs="Tahoma"/>
          <w:sz w:val="20"/>
          <w:lang w:val="es-ES"/>
        </w:rPr>
        <w:t xml:space="preserve"> </w:t>
      </w:r>
      <w:r w:rsidRPr="00555B6A">
        <w:rPr>
          <w:rFonts w:ascii="GHEA Grapalat" w:hAnsi="GHEA Grapalat" w:cs="Tahoma"/>
          <w:sz w:val="20"/>
        </w:rPr>
        <w:t>գնահատող</w:t>
      </w:r>
      <w:r w:rsidRPr="00555B6A">
        <w:rPr>
          <w:rFonts w:ascii="GHEA Grapalat" w:hAnsi="GHEA Grapalat" w:cs="Tahoma"/>
          <w:sz w:val="20"/>
          <w:lang w:val="es-ES"/>
        </w:rPr>
        <w:t xml:space="preserve"> </w:t>
      </w:r>
      <w:r w:rsidRPr="00555B6A">
        <w:rPr>
          <w:rFonts w:ascii="GHEA Grapalat" w:hAnsi="GHEA Grapalat" w:cs="Tahoma"/>
          <w:sz w:val="20"/>
        </w:rPr>
        <w:t>հանձնաժողովը</w:t>
      </w:r>
      <w:r w:rsidRPr="00555B6A">
        <w:rPr>
          <w:rFonts w:ascii="GHEA Grapalat" w:hAnsi="GHEA Grapalat" w:cs="Tahoma"/>
          <w:sz w:val="20"/>
          <w:lang w:val="es-ES"/>
        </w:rPr>
        <w:t xml:space="preserve"> (</w:t>
      </w:r>
      <w:r w:rsidRPr="00555B6A">
        <w:rPr>
          <w:rFonts w:ascii="GHEA Grapalat" w:hAnsi="GHEA Grapalat" w:cs="Tahoma"/>
          <w:sz w:val="20"/>
        </w:rPr>
        <w:t>այսուհետ</w:t>
      </w:r>
      <w:r w:rsidRPr="00555B6A">
        <w:rPr>
          <w:rFonts w:ascii="GHEA Grapalat" w:hAnsi="GHEA Grapalat" w:cs="Tahoma"/>
          <w:sz w:val="20"/>
          <w:lang w:val="es-ES"/>
        </w:rPr>
        <w:t xml:space="preserve">` </w:t>
      </w:r>
      <w:r w:rsidRPr="00555B6A">
        <w:rPr>
          <w:rFonts w:ascii="GHEA Grapalat" w:hAnsi="GHEA Grapalat" w:cs="Tahoma"/>
          <w:sz w:val="20"/>
        </w:rPr>
        <w:t>հանձնաժողով</w:t>
      </w:r>
      <w:r w:rsidRPr="00555B6A">
        <w:rPr>
          <w:rFonts w:ascii="GHEA Grapalat" w:hAnsi="GHEA Grapalat" w:cs="Tahoma"/>
          <w:sz w:val="20"/>
          <w:lang w:val="es-ES"/>
        </w:rPr>
        <w:t xml:space="preserve">) </w:t>
      </w:r>
      <w:r w:rsidRPr="00555B6A">
        <w:rPr>
          <w:rFonts w:ascii="GHEA Grapalat" w:hAnsi="GHEA Grapalat" w:cs="Tahoma"/>
          <w:sz w:val="20"/>
        </w:rPr>
        <w:t>գնահատում</w:t>
      </w:r>
      <w:r w:rsidRPr="00555B6A">
        <w:rPr>
          <w:rFonts w:ascii="GHEA Grapalat" w:hAnsi="GHEA Grapalat" w:cs="Tahoma"/>
          <w:sz w:val="20"/>
          <w:lang w:val="es-ES"/>
        </w:rPr>
        <w:t xml:space="preserve"> </w:t>
      </w:r>
      <w:r w:rsidRPr="00555B6A">
        <w:rPr>
          <w:rFonts w:ascii="GHEA Grapalat" w:hAnsi="GHEA Grapalat" w:cs="Tahoma"/>
          <w:sz w:val="20"/>
        </w:rPr>
        <w:t>է</w:t>
      </w:r>
      <w:r w:rsidRPr="00555B6A">
        <w:rPr>
          <w:rFonts w:ascii="GHEA Grapalat" w:hAnsi="GHEA Grapalat" w:cs="Tahoma"/>
          <w:sz w:val="20"/>
          <w:lang w:val="es-ES"/>
        </w:rPr>
        <w:t xml:space="preserve"> </w:t>
      </w:r>
      <w:r w:rsidRPr="00555B6A">
        <w:rPr>
          <w:rFonts w:ascii="GHEA Grapalat" w:hAnsi="GHEA Grapalat" w:cs="Tahoma"/>
          <w:sz w:val="20"/>
        </w:rPr>
        <w:t>սույն</w:t>
      </w:r>
      <w:r w:rsidRPr="00555B6A">
        <w:rPr>
          <w:rFonts w:ascii="GHEA Grapalat" w:hAnsi="GHEA Grapalat" w:cs="Tahoma"/>
          <w:sz w:val="20"/>
          <w:lang w:val="es-ES"/>
        </w:rPr>
        <w:t xml:space="preserve"> </w:t>
      </w:r>
      <w:r w:rsidRPr="00555B6A">
        <w:rPr>
          <w:rFonts w:ascii="GHEA Grapalat" w:hAnsi="GHEA Grapalat" w:cs="Tahoma"/>
          <w:sz w:val="20"/>
        </w:rPr>
        <w:t>հրավերով</w:t>
      </w:r>
      <w:r w:rsidRPr="00555B6A">
        <w:rPr>
          <w:rFonts w:ascii="GHEA Grapalat" w:hAnsi="GHEA Grapalat" w:cs="Tahoma"/>
          <w:sz w:val="20"/>
          <w:lang w:val="es-ES"/>
        </w:rPr>
        <w:t xml:space="preserve"> </w:t>
      </w:r>
      <w:r w:rsidRPr="00555B6A">
        <w:rPr>
          <w:rFonts w:ascii="GHEA Grapalat" w:hAnsi="GHEA Grapalat" w:cs="Tahoma"/>
          <w:sz w:val="20"/>
        </w:rPr>
        <w:t>սահմանված</w:t>
      </w:r>
      <w:r w:rsidRPr="00555B6A">
        <w:rPr>
          <w:rFonts w:ascii="GHEA Grapalat" w:hAnsi="GHEA Grapalat" w:cs="Tahoma"/>
          <w:sz w:val="20"/>
          <w:lang w:val="es-ES"/>
        </w:rPr>
        <w:t xml:space="preserve"> </w:t>
      </w:r>
      <w:r w:rsidRPr="00555B6A">
        <w:rPr>
          <w:rFonts w:ascii="GHEA Grapalat" w:hAnsi="GHEA Grapalat" w:cs="Tahoma"/>
          <w:sz w:val="20"/>
        </w:rPr>
        <w:t>պայմաններով</w:t>
      </w:r>
      <w:r w:rsidRPr="00555B6A">
        <w:rPr>
          <w:rFonts w:ascii="GHEA Grapalat" w:hAnsi="GHEA Grapalat" w:cs="Tahoma"/>
          <w:sz w:val="20"/>
          <w:lang w:val="es-ES"/>
        </w:rPr>
        <w:t>:</w:t>
      </w:r>
    </w:p>
    <w:p w14:paraId="61A5B6FB" w14:textId="77777777" w:rsidR="00555B6A" w:rsidRPr="00555B6A" w:rsidRDefault="00555B6A" w:rsidP="00555B6A">
      <w:pPr>
        <w:ind w:firstLine="720"/>
        <w:jc w:val="both"/>
        <w:rPr>
          <w:rFonts w:ascii="GHEA Grapalat" w:hAnsi="GHEA Grapalat" w:cs="Tahoma"/>
          <w:sz w:val="20"/>
          <w:szCs w:val="20"/>
          <w:lang w:val="es-ES"/>
        </w:rPr>
      </w:pPr>
      <w:r w:rsidRPr="00555B6A">
        <w:rPr>
          <w:rFonts w:ascii="GHEA Grapalat" w:hAnsi="GHEA Grapalat" w:cs="Tahoma"/>
          <w:sz w:val="20"/>
          <w:szCs w:val="20"/>
          <w:lang w:val="es-ES"/>
        </w:rPr>
        <w:t>2.3</w:t>
      </w:r>
      <w:r w:rsidRPr="00555B6A">
        <w:rPr>
          <w:rFonts w:ascii="GHEA Grapalat" w:hAnsi="GHEA Grapalat" w:cs="Sylfaen"/>
          <w:sz w:val="20"/>
          <w:szCs w:val="20"/>
          <w:lang w:val="es-ES"/>
        </w:rPr>
        <w:t xml:space="preserve"> </w:t>
      </w:r>
      <w:bookmarkStart w:id="3" w:name="_Hlk202176016"/>
      <w:r w:rsidRPr="00555B6A">
        <w:rPr>
          <w:rFonts w:ascii="GHEA Grapalat" w:hAnsi="GHEA Grapalat" w:cs="Sylfaen"/>
          <w:sz w:val="20"/>
          <w:szCs w:val="20"/>
        </w:rPr>
        <w:t>Մասնակիցի՝</w:t>
      </w:r>
      <w:r w:rsidRPr="00555B6A">
        <w:rPr>
          <w:rFonts w:ascii="GHEA Grapalat" w:hAnsi="GHEA Grapalat" w:cs="Sylfaen"/>
          <w:sz w:val="20"/>
          <w:szCs w:val="20"/>
          <w:lang w:val="es-ES"/>
        </w:rPr>
        <w:t xml:space="preserve"> </w:t>
      </w:r>
      <w:r w:rsidRPr="00555B6A">
        <w:rPr>
          <w:rFonts w:ascii="GHEA Grapalat" w:hAnsi="GHEA Grapalat" w:cs="Sylfaen"/>
          <w:sz w:val="20"/>
          <w:szCs w:val="20"/>
          <w:lang w:val="hy-AM"/>
        </w:rPr>
        <w:t>Օ</w:t>
      </w:r>
      <w:r w:rsidRPr="00555B6A">
        <w:rPr>
          <w:rFonts w:ascii="GHEA Grapalat" w:hAnsi="GHEA Grapalat" w:cs="Sylfaen"/>
          <w:sz w:val="20"/>
          <w:szCs w:val="20"/>
        </w:rPr>
        <w:t>րենքի</w:t>
      </w:r>
      <w:r w:rsidRPr="00555B6A">
        <w:rPr>
          <w:rFonts w:ascii="GHEA Grapalat" w:hAnsi="GHEA Grapalat" w:cs="Sylfaen"/>
          <w:sz w:val="20"/>
          <w:szCs w:val="20"/>
          <w:lang w:val="es-ES"/>
        </w:rPr>
        <w:t xml:space="preserve"> 6-</w:t>
      </w:r>
      <w:r w:rsidRPr="00555B6A">
        <w:rPr>
          <w:rFonts w:ascii="GHEA Grapalat" w:hAnsi="GHEA Grapalat" w:cs="Sylfaen"/>
          <w:sz w:val="20"/>
          <w:szCs w:val="20"/>
        </w:rPr>
        <w:t>րդ</w:t>
      </w:r>
      <w:r w:rsidRPr="00555B6A">
        <w:rPr>
          <w:rFonts w:ascii="GHEA Grapalat" w:hAnsi="GHEA Grapalat" w:cs="Sylfaen"/>
          <w:sz w:val="20"/>
          <w:szCs w:val="20"/>
          <w:lang w:val="es-ES"/>
        </w:rPr>
        <w:t xml:space="preserve"> </w:t>
      </w:r>
      <w:r w:rsidRPr="00555B6A">
        <w:rPr>
          <w:rFonts w:ascii="GHEA Grapalat" w:hAnsi="GHEA Grapalat" w:cs="Sylfaen"/>
          <w:sz w:val="20"/>
          <w:szCs w:val="20"/>
        </w:rPr>
        <w:t>հոդվածի</w:t>
      </w:r>
      <w:r w:rsidRPr="00555B6A">
        <w:rPr>
          <w:rFonts w:ascii="GHEA Grapalat" w:hAnsi="GHEA Grapalat" w:cs="Sylfaen"/>
          <w:sz w:val="20"/>
          <w:szCs w:val="20"/>
          <w:lang w:val="es-ES"/>
        </w:rPr>
        <w:t xml:space="preserve"> 1-</w:t>
      </w:r>
      <w:r w:rsidRPr="00555B6A">
        <w:rPr>
          <w:rFonts w:ascii="GHEA Grapalat" w:hAnsi="GHEA Grapalat" w:cs="Sylfaen"/>
          <w:sz w:val="20"/>
          <w:szCs w:val="20"/>
        </w:rPr>
        <w:t>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մասի</w:t>
      </w:r>
      <w:r w:rsidRPr="00555B6A">
        <w:rPr>
          <w:rFonts w:ascii="GHEA Grapalat" w:hAnsi="GHEA Grapalat" w:cs="Sylfaen"/>
          <w:sz w:val="20"/>
          <w:szCs w:val="20"/>
          <w:lang w:val="es-ES"/>
        </w:rPr>
        <w:t xml:space="preserve"> 6-</w:t>
      </w:r>
      <w:r w:rsidRPr="00555B6A">
        <w:rPr>
          <w:rFonts w:ascii="GHEA Grapalat" w:hAnsi="GHEA Grapalat" w:cs="Sylfaen"/>
          <w:sz w:val="20"/>
          <w:szCs w:val="20"/>
        </w:rPr>
        <w:t>րդ</w:t>
      </w:r>
      <w:r w:rsidRPr="00555B6A">
        <w:rPr>
          <w:rFonts w:ascii="GHEA Grapalat" w:hAnsi="GHEA Grapalat" w:cs="Sylfaen"/>
          <w:sz w:val="20"/>
          <w:szCs w:val="20"/>
          <w:lang w:val="es-ES"/>
        </w:rPr>
        <w:t xml:space="preserve"> </w:t>
      </w:r>
      <w:r w:rsidRPr="00555B6A">
        <w:rPr>
          <w:rFonts w:ascii="GHEA Grapalat" w:hAnsi="GHEA Grapalat" w:cs="Sylfaen"/>
          <w:sz w:val="20"/>
          <w:szCs w:val="20"/>
        </w:rPr>
        <w:t>կետով</w:t>
      </w:r>
      <w:r w:rsidRPr="00555B6A">
        <w:rPr>
          <w:rFonts w:ascii="GHEA Grapalat" w:hAnsi="GHEA Grapalat" w:cs="Sylfaen"/>
          <w:sz w:val="20"/>
          <w:szCs w:val="20"/>
          <w:lang w:val="es-ES"/>
        </w:rPr>
        <w:t xml:space="preserve"> </w:t>
      </w:r>
      <w:bookmarkStart w:id="4" w:name="_Hlk201928997"/>
      <w:r w:rsidRPr="00555B6A">
        <w:rPr>
          <w:rFonts w:ascii="GHEA Grapalat" w:hAnsi="GHEA Grapalat" w:cs="Sylfaen"/>
          <w:sz w:val="20"/>
          <w:szCs w:val="20"/>
          <w:lang w:val="es-ES"/>
        </w:rPr>
        <w:t xml:space="preserve">ինչպես նաև </w:t>
      </w:r>
      <w:r w:rsidRPr="00555B6A">
        <w:rPr>
          <w:rFonts w:ascii="GHEA Grapalat" w:hAnsi="GHEA Grapalat" w:cs="Calibri"/>
          <w:color w:val="000000"/>
          <w:lang w:val="hy-AM"/>
        </w:rPr>
        <w:t xml:space="preserve">ՀՀ </w:t>
      </w:r>
      <w:r w:rsidRPr="00555B6A">
        <w:rPr>
          <w:rFonts w:ascii="GHEA Grapalat" w:hAnsi="GHEA Grapalat" w:cs="Sylfaen"/>
          <w:sz w:val="20"/>
          <w:szCs w:val="20"/>
        </w:rPr>
        <w:t>կառավարության</w:t>
      </w:r>
      <w:r w:rsidRPr="00555B6A">
        <w:rPr>
          <w:rFonts w:ascii="GHEA Grapalat" w:hAnsi="GHEA Grapalat" w:cs="Sylfaen"/>
          <w:sz w:val="20"/>
          <w:szCs w:val="20"/>
          <w:lang w:val="es-ES"/>
        </w:rPr>
        <w:t xml:space="preserve"> 20.06.2025</w:t>
      </w:r>
      <w:r w:rsidRPr="00555B6A">
        <w:rPr>
          <w:rFonts w:ascii="GHEA Grapalat" w:hAnsi="GHEA Grapalat" w:cs="Sylfaen"/>
          <w:sz w:val="20"/>
          <w:szCs w:val="20"/>
        </w:rPr>
        <w:t>թ</w:t>
      </w:r>
      <w:r w:rsidRPr="00555B6A">
        <w:rPr>
          <w:rFonts w:ascii="GHEA Grapalat" w:hAnsi="GHEA Grapalat" w:cs="Sylfaen"/>
          <w:sz w:val="20"/>
          <w:szCs w:val="20"/>
          <w:lang w:val="es-ES"/>
        </w:rPr>
        <w:t>. N 817-</w:t>
      </w:r>
      <w:r w:rsidRPr="00555B6A">
        <w:rPr>
          <w:rFonts w:ascii="GHEA Grapalat" w:hAnsi="GHEA Grapalat" w:cs="Sylfaen"/>
          <w:sz w:val="20"/>
          <w:szCs w:val="20"/>
        </w:rPr>
        <w:t>Ա</w:t>
      </w:r>
      <w:r w:rsidRPr="00555B6A">
        <w:rPr>
          <w:rFonts w:ascii="GHEA Grapalat" w:hAnsi="GHEA Grapalat" w:cs="Sylfaen"/>
          <w:sz w:val="20"/>
          <w:szCs w:val="20"/>
          <w:lang w:val="es-ES"/>
        </w:rPr>
        <w:t xml:space="preserve"> </w:t>
      </w:r>
      <w:r w:rsidRPr="00555B6A">
        <w:rPr>
          <w:rFonts w:ascii="GHEA Grapalat" w:hAnsi="GHEA Grapalat" w:cs="Sylfaen"/>
          <w:sz w:val="20"/>
          <w:szCs w:val="20"/>
        </w:rPr>
        <w:t>որոշման</w:t>
      </w:r>
      <w:r w:rsidRPr="00555B6A">
        <w:rPr>
          <w:rFonts w:ascii="GHEA Grapalat" w:hAnsi="GHEA Grapalat" w:cs="Sylfaen"/>
          <w:sz w:val="20"/>
          <w:szCs w:val="20"/>
          <w:lang w:val="es-ES"/>
        </w:rPr>
        <w:t xml:space="preserve"> 2-րդ կետի 2-րդ ենթակետով նախատեսված </w:t>
      </w:r>
      <w:r w:rsidRPr="00555B6A">
        <w:rPr>
          <w:rFonts w:ascii="GHEA Grapalat" w:hAnsi="GHEA Grapalat" w:cs="Sylfaen"/>
          <w:sz w:val="20"/>
          <w:szCs w:val="20"/>
        </w:rPr>
        <w:t>ցուցակներում</w:t>
      </w:r>
      <w:r w:rsidRPr="00555B6A">
        <w:rPr>
          <w:rFonts w:ascii="GHEA Grapalat" w:hAnsi="GHEA Grapalat" w:cs="Sylfaen"/>
          <w:sz w:val="20"/>
          <w:szCs w:val="20"/>
          <w:lang w:val="es-ES"/>
        </w:rPr>
        <w:t xml:space="preserve"> </w:t>
      </w:r>
      <w:bookmarkEnd w:id="4"/>
      <w:proofErr w:type="gramStart"/>
      <w:r w:rsidRPr="00555B6A">
        <w:rPr>
          <w:rFonts w:ascii="GHEA Grapalat" w:hAnsi="GHEA Grapalat" w:cs="Sylfaen"/>
          <w:sz w:val="20"/>
          <w:szCs w:val="20"/>
        </w:rPr>
        <w:t>ներառվելը</w:t>
      </w:r>
      <w:r w:rsidRPr="00555B6A">
        <w:rPr>
          <w:rFonts w:ascii="GHEA Grapalat" w:hAnsi="GHEA Grapalat" w:cs="Sylfaen"/>
          <w:sz w:val="20"/>
          <w:szCs w:val="20"/>
          <w:lang w:val="es-ES"/>
        </w:rPr>
        <w:t xml:space="preserve"> ,</w:t>
      </w:r>
      <w:proofErr w:type="gramEnd"/>
      <w:r w:rsidRPr="00555B6A">
        <w:rPr>
          <w:rFonts w:ascii="GHEA Grapalat" w:hAnsi="GHEA Grapalat" w:cs="Sylfaen"/>
          <w:sz w:val="20"/>
          <w:szCs w:val="20"/>
          <w:lang w:val="es-ES"/>
        </w:rPr>
        <w:t xml:space="preserve"> </w:t>
      </w:r>
      <w:r w:rsidRPr="00555B6A">
        <w:rPr>
          <w:rFonts w:ascii="GHEA Grapalat" w:hAnsi="GHEA Grapalat" w:cs="Sylfaen"/>
          <w:sz w:val="20"/>
          <w:szCs w:val="20"/>
        </w:rPr>
        <w:t>դրանցում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գտնվելու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ժամանակահատվածում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ինքնաբերաբար</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հանգեցնում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են</w:t>
      </w:r>
      <w:r w:rsidRPr="00555B6A">
        <w:rPr>
          <w:rFonts w:ascii="GHEA Grapalat" w:hAnsi="GHEA Grapalat" w:cs="Sylfaen"/>
          <w:sz w:val="20"/>
          <w:szCs w:val="20"/>
          <w:lang w:val="es-ES"/>
        </w:rPr>
        <w:t xml:space="preserve"> </w:t>
      </w:r>
      <w:r w:rsidRPr="00555B6A">
        <w:rPr>
          <w:rFonts w:ascii="GHEA Grapalat" w:hAnsi="GHEA Grapalat" w:cs="Sylfaen"/>
          <w:sz w:val="20"/>
          <w:szCs w:val="20"/>
        </w:rPr>
        <w:t>վերջինիս</w:t>
      </w:r>
      <w:r w:rsidRPr="00555B6A">
        <w:rPr>
          <w:rFonts w:ascii="GHEA Grapalat" w:hAnsi="GHEA Grapalat" w:cs="Sylfaen"/>
          <w:sz w:val="20"/>
          <w:szCs w:val="20"/>
          <w:lang w:val="es-ES"/>
        </w:rPr>
        <w:t xml:space="preserve"> </w:t>
      </w:r>
      <w:r w:rsidRPr="00555B6A">
        <w:rPr>
          <w:rFonts w:ascii="GHEA Grapalat" w:hAnsi="GHEA Grapalat" w:cs="Sylfaen"/>
          <w:sz w:val="20"/>
          <w:szCs w:val="20"/>
        </w:rPr>
        <w:t>հետ</w:t>
      </w:r>
      <w:r w:rsidRPr="00555B6A">
        <w:rPr>
          <w:rFonts w:ascii="GHEA Grapalat" w:hAnsi="GHEA Grapalat" w:cs="Sylfaen"/>
          <w:sz w:val="20"/>
          <w:szCs w:val="20"/>
          <w:lang w:val="es-ES"/>
        </w:rPr>
        <w:t xml:space="preserve"> </w:t>
      </w:r>
      <w:r w:rsidRPr="00555B6A">
        <w:rPr>
          <w:rFonts w:ascii="GHEA Grapalat" w:hAnsi="GHEA Grapalat" w:cs="Sylfaen"/>
          <w:sz w:val="20"/>
          <w:szCs w:val="20"/>
        </w:rPr>
        <w:t>փոխկապակցված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անձանց</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գործընթացին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մասնակցության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իրավունքի</w:t>
      </w:r>
      <w:r w:rsidRPr="00555B6A">
        <w:rPr>
          <w:rFonts w:ascii="GHEA Grapalat" w:hAnsi="GHEA Grapalat" w:cs="Sylfaen"/>
          <w:sz w:val="20"/>
          <w:szCs w:val="20"/>
          <w:lang w:val="es-ES"/>
        </w:rPr>
        <w:t xml:space="preserve"> </w:t>
      </w:r>
      <w:r w:rsidRPr="00555B6A">
        <w:rPr>
          <w:rFonts w:ascii="GHEA Grapalat" w:hAnsi="GHEA Grapalat" w:cs="Sylfaen"/>
          <w:sz w:val="20"/>
          <w:szCs w:val="20"/>
        </w:rPr>
        <w:t>սահմանափակման</w:t>
      </w:r>
      <w:r w:rsidRPr="00555B6A">
        <w:rPr>
          <w:rFonts w:ascii="GHEA Grapalat" w:hAnsi="GHEA Grapalat" w:cs="Sylfaen"/>
          <w:sz w:val="20"/>
          <w:szCs w:val="20"/>
          <w:lang w:val="es-ES"/>
        </w:rPr>
        <w:t>:</w:t>
      </w:r>
      <w:bookmarkEnd w:id="3"/>
      <w:r w:rsidRPr="00555B6A">
        <w:rPr>
          <w:rFonts w:ascii="GHEA Grapalat" w:hAnsi="GHEA Grapalat" w:cs="Tahoma"/>
          <w:sz w:val="20"/>
          <w:szCs w:val="20"/>
          <w:lang w:val="es-ES"/>
        </w:rPr>
        <w:t xml:space="preserve"> </w:t>
      </w:r>
    </w:p>
    <w:p w14:paraId="2D69A7C2"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cs="Sylfaen"/>
          <w:sz w:val="20"/>
          <w:szCs w:val="20"/>
        </w:rPr>
        <w:t>Արգելվում</w:t>
      </w:r>
      <w:r w:rsidRPr="00555B6A">
        <w:rPr>
          <w:rFonts w:ascii="GHEA Grapalat" w:hAnsi="GHEA Grapalat"/>
          <w:sz w:val="20"/>
          <w:szCs w:val="20"/>
          <w:lang w:val="es-ES"/>
        </w:rPr>
        <w:t xml:space="preserve"> </w:t>
      </w:r>
      <w:r w:rsidRPr="00555B6A">
        <w:rPr>
          <w:rFonts w:ascii="GHEA Grapalat" w:hAnsi="GHEA Grapalat" w:cs="Sylfaen"/>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փոխկապակցված</w:t>
      </w:r>
      <w:r w:rsidRPr="00555B6A">
        <w:rPr>
          <w:rFonts w:ascii="GHEA Grapalat" w:hAnsi="GHEA Grapalat"/>
          <w:sz w:val="20"/>
          <w:szCs w:val="20"/>
          <w:lang w:val="es-ES"/>
        </w:rPr>
        <w:t xml:space="preserve"> </w:t>
      </w:r>
      <w:r w:rsidRPr="00555B6A">
        <w:rPr>
          <w:rFonts w:ascii="GHEA Grapalat" w:hAnsi="GHEA Grapalat"/>
          <w:sz w:val="20"/>
          <w:szCs w:val="20"/>
        </w:rPr>
        <w:t>անձանց</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cs="Sylfaen"/>
          <w:sz w:val="20"/>
          <w:szCs w:val="20"/>
        </w:rPr>
        <w:t>միևնույն</w:t>
      </w:r>
      <w:r w:rsidRPr="00555B6A">
        <w:rPr>
          <w:rFonts w:ascii="GHEA Grapalat" w:hAnsi="GHEA Grapalat"/>
          <w:sz w:val="20"/>
          <w:szCs w:val="20"/>
          <w:lang w:val="es-ES"/>
        </w:rPr>
        <w:t xml:space="preserve"> </w:t>
      </w:r>
      <w:r w:rsidRPr="00555B6A">
        <w:rPr>
          <w:rFonts w:ascii="GHEA Grapalat" w:hAnsi="GHEA Grapalat" w:cs="Sylfaen"/>
          <w:sz w:val="20"/>
          <w:szCs w:val="20"/>
        </w:rPr>
        <w:t>անձի</w:t>
      </w:r>
      <w:r w:rsidRPr="00555B6A">
        <w:rPr>
          <w:rFonts w:ascii="GHEA Grapalat" w:hAnsi="GHEA Grapalat"/>
          <w:sz w:val="20"/>
          <w:szCs w:val="20"/>
          <w:lang w:val="es-ES"/>
        </w:rPr>
        <w:t xml:space="preserve"> (</w:t>
      </w:r>
      <w:r w:rsidRPr="00555B6A">
        <w:rPr>
          <w:rFonts w:ascii="GHEA Grapalat" w:hAnsi="GHEA Grapalat" w:cs="Sylfaen"/>
          <w:sz w:val="20"/>
          <w:szCs w:val="20"/>
        </w:rPr>
        <w:t>անձանց</w:t>
      </w:r>
      <w:r w:rsidRPr="00555B6A">
        <w:rPr>
          <w:rFonts w:ascii="GHEA Grapalat" w:hAnsi="GHEA Grapalat"/>
          <w:sz w:val="20"/>
          <w:szCs w:val="20"/>
          <w:lang w:val="es-ES"/>
        </w:rPr>
        <w:t xml:space="preserve">) </w:t>
      </w:r>
      <w:r w:rsidRPr="00555B6A">
        <w:rPr>
          <w:rFonts w:ascii="GHEA Grapalat" w:hAnsi="GHEA Grapalat" w:cs="Sylfaen"/>
          <w:sz w:val="20"/>
          <w:szCs w:val="20"/>
        </w:rPr>
        <w:t>կողմից</w:t>
      </w:r>
      <w:r w:rsidRPr="00555B6A">
        <w:rPr>
          <w:rFonts w:ascii="GHEA Grapalat" w:hAnsi="GHEA Grapalat"/>
          <w:sz w:val="20"/>
          <w:szCs w:val="20"/>
          <w:lang w:val="es-ES"/>
        </w:rPr>
        <w:t xml:space="preserve"> </w:t>
      </w:r>
      <w:r w:rsidRPr="00555B6A">
        <w:rPr>
          <w:rFonts w:ascii="GHEA Grapalat" w:hAnsi="GHEA Grapalat" w:cs="Sylfaen"/>
          <w:sz w:val="20"/>
          <w:szCs w:val="20"/>
        </w:rPr>
        <w:t>հիմնադրված</w:t>
      </w:r>
      <w:r w:rsidRPr="00555B6A">
        <w:rPr>
          <w:rFonts w:ascii="GHEA Grapalat" w:hAnsi="GHEA Grapalat"/>
          <w:sz w:val="20"/>
          <w:szCs w:val="20"/>
          <w:lang w:val="es-ES"/>
        </w:rPr>
        <w:t xml:space="preserve"> </w:t>
      </w:r>
      <w:r w:rsidRPr="00555B6A">
        <w:rPr>
          <w:rFonts w:ascii="GHEA Grapalat" w:hAnsi="GHEA Grapalat" w:cs="Sylfaen"/>
          <w:sz w:val="20"/>
          <w:szCs w:val="20"/>
        </w:rPr>
        <w:t>կամ</w:t>
      </w:r>
      <w:r w:rsidRPr="00555B6A">
        <w:rPr>
          <w:rFonts w:ascii="GHEA Grapalat" w:hAnsi="GHEA Grapalat"/>
          <w:sz w:val="20"/>
          <w:szCs w:val="20"/>
          <w:lang w:val="es-ES"/>
        </w:rPr>
        <w:t xml:space="preserve"> </w:t>
      </w:r>
      <w:r w:rsidRPr="00555B6A">
        <w:rPr>
          <w:rFonts w:ascii="GHEA Grapalat" w:hAnsi="GHEA Grapalat" w:cs="Sylfaen"/>
          <w:sz w:val="20"/>
          <w:szCs w:val="20"/>
        </w:rPr>
        <w:t>ավելի</w:t>
      </w:r>
      <w:r w:rsidRPr="00555B6A">
        <w:rPr>
          <w:rFonts w:ascii="GHEA Grapalat" w:hAnsi="GHEA Grapalat"/>
          <w:sz w:val="20"/>
          <w:szCs w:val="20"/>
          <w:lang w:val="es-ES"/>
        </w:rPr>
        <w:t xml:space="preserve"> </w:t>
      </w:r>
      <w:r w:rsidRPr="00555B6A">
        <w:rPr>
          <w:rFonts w:ascii="GHEA Grapalat" w:hAnsi="GHEA Grapalat" w:cs="Sylfaen"/>
          <w:sz w:val="20"/>
          <w:szCs w:val="20"/>
        </w:rPr>
        <w:t>քան</w:t>
      </w:r>
      <w:r w:rsidRPr="00555B6A">
        <w:rPr>
          <w:rFonts w:ascii="GHEA Grapalat" w:hAnsi="GHEA Grapalat"/>
          <w:sz w:val="20"/>
          <w:szCs w:val="20"/>
          <w:lang w:val="es-ES"/>
        </w:rPr>
        <w:t xml:space="preserve"> </w:t>
      </w:r>
      <w:r w:rsidRPr="00555B6A">
        <w:rPr>
          <w:rFonts w:ascii="GHEA Grapalat" w:hAnsi="GHEA Grapalat" w:cs="Sylfaen"/>
          <w:sz w:val="20"/>
          <w:szCs w:val="20"/>
        </w:rPr>
        <w:t>հիսուն</w:t>
      </w:r>
      <w:r w:rsidRPr="00555B6A">
        <w:rPr>
          <w:rFonts w:ascii="GHEA Grapalat" w:hAnsi="GHEA Grapalat"/>
          <w:sz w:val="20"/>
          <w:szCs w:val="20"/>
          <w:lang w:val="es-ES"/>
        </w:rPr>
        <w:t xml:space="preserve"> </w:t>
      </w:r>
      <w:r w:rsidRPr="00555B6A">
        <w:rPr>
          <w:rFonts w:ascii="GHEA Grapalat" w:hAnsi="GHEA Grapalat" w:cs="Sylfaen"/>
          <w:sz w:val="20"/>
          <w:szCs w:val="20"/>
        </w:rPr>
        <w:t>տոկոս</w:t>
      </w:r>
      <w:r w:rsidRPr="00555B6A">
        <w:rPr>
          <w:rFonts w:ascii="GHEA Grapalat" w:hAnsi="GHEA Grapalat"/>
          <w:sz w:val="20"/>
          <w:szCs w:val="20"/>
          <w:lang w:val="es-ES"/>
        </w:rPr>
        <w:t xml:space="preserve"> </w:t>
      </w:r>
      <w:r w:rsidRPr="00555B6A">
        <w:rPr>
          <w:rFonts w:ascii="GHEA Grapalat" w:hAnsi="GHEA Grapalat" w:cs="Sylfaen"/>
          <w:sz w:val="20"/>
          <w:szCs w:val="20"/>
        </w:rPr>
        <w:t>միևնույն</w:t>
      </w:r>
      <w:r w:rsidRPr="00555B6A">
        <w:rPr>
          <w:rFonts w:ascii="GHEA Grapalat" w:hAnsi="GHEA Grapalat"/>
          <w:sz w:val="20"/>
          <w:szCs w:val="20"/>
          <w:lang w:val="es-ES"/>
        </w:rPr>
        <w:t xml:space="preserve"> </w:t>
      </w:r>
      <w:r w:rsidRPr="00555B6A">
        <w:rPr>
          <w:rFonts w:ascii="GHEA Grapalat" w:hAnsi="GHEA Grapalat" w:cs="Sylfaen"/>
          <w:sz w:val="20"/>
          <w:szCs w:val="20"/>
        </w:rPr>
        <w:t>անձի</w:t>
      </w:r>
      <w:r w:rsidRPr="00555B6A">
        <w:rPr>
          <w:rFonts w:ascii="GHEA Grapalat" w:hAnsi="GHEA Grapalat"/>
          <w:sz w:val="20"/>
          <w:szCs w:val="20"/>
          <w:lang w:val="es-ES"/>
        </w:rPr>
        <w:t xml:space="preserve"> (</w:t>
      </w:r>
      <w:r w:rsidRPr="00555B6A">
        <w:rPr>
          <w:rFonts w:ascii="GHEA Grapalat" w:hAnsi="GHEA Grapalat" w:cs="Sylfaen"/>
          <w:sz w:val="20"/>
          <w:szCs w:val="20"/>
        </w:rPr>
        <w:t>անձանց</w:t>
      </w:r>
      <w:r w:rsidRPr="00555B6A">
        <w:rPr>
          <w:rFonts w:ascii="GHEA Grapalat" w:hAnsi="GHEA Grapalat"/>
          <w:sz w:val="20"/>
          <w:szCs w:val="20"/>
          <w:lang w:val="es-ES"/>
        </w:rPr>
        <w:t xml:space="preserve">) </w:t>
      </w:r>
      <w:r w:rsidRPr="00555B6A">
        <w:rPr>
          <w:rFonts w:ascii="GHEA Grapalat" w:hAnsi="GHEA Grapalat" w:cs="Sylfaen"/>
          <w:sz w:val="20"/>
          <w:szCs w:val="20"/>
        </w:rPr>
        <w:t>պատկանող</w:t>
      </w:r>
      <w:r w:rsidRPr="00555B6A">
        <w:rPr>
          <w:rFonts w:ascii="GHEA Grapalat" w:hAnsi="GHEA Grapalat"/>
          <w:sz w:val="20"/>
          <w:szCs w:val="20"/>
          <w:lang w:val="es-ES"/>
        </w:rPr>
        <w:t xml:space="preserve"> </w:t>
      </w:r>
      <w:r w:rsidRPr="00555B6A">
        <w:rPr>
          <w:rFonts w:ascii="GHEA Grapalat" w:hAnsi="GHEA Grapalat" w:cs="Sylfaen"/>
          <w:sz w:val="20"/>
          <w:szCs w:val="20"/>
        </w:rPr>
        <w:t>բաժնեմաս</w:t>
      </w:r>
      <w:r w:rsidRPr="00555B6A">
        <w:rPr>
          <w:rFonts w:ascii="GHEA Grapalat" w:hAnsi="GHEA Grapalat"/>
          <w:sz w:val="20"/>
          <w:szCs w:val="20"/>
          <w:lang w:val="es-ES"/>
        </w:rPr>
        <w:t xml:space="preserve"> (</w:t>
      </w:r>
      <w:r w:rsidRPr="00555B6A">
        <w:rPr>
          <w:rFonts w:ascii="GHEA Grapalat" w:hAnsi="GHEA Grapalat"/>
          <w:sz w:val="20"/>
          <w:szCs w:val="20"/>
        </w:rPr>
        <w:t>փայաբաժին</w:t>
      </w:r>
      <w:r w:rsidRPr="00555B6A">
        <w:rPr>
          <w:rFonts w:ascii="GHEA Grapalat" w:hAnsi="GHEA Grapalat"/>
          <w:sz w:val="20"/>
          <w:szCs w:val="20"/>
          <w:lang w:val="es-ES"/>
        </w:rPr>
        <w:t xml:space="preserve">) </w:t>
      </w:r>
      <w:r w:rsidRPr="00555B6A">
        <w:rPr>
          <w:rFonts w:ascii="GHEA Grapalat" w:hAnsi="GHEA Grapalat" w:cs="Sylfaen"/>
          <w:sz w:val="20"/>
          <w:szCs w:val="20"/>
        </w:rPr>
        <w:t>ունեցող</w:t>
      </w:r>
      <w:r w:rsidRPr="00555B6A">
        <w:rPr>
          <w:rFonts w:ascii="GHEA Grapalat" w:hAnsi="GHEA Grapalat"/>
          <w:sz w:val="20"/>
          <w:szCs w:val="20"/>
          <w:lang w:val="es-ES"/>
        </w:rPr>
        <w:t xml:space="preserve"> </w:t>
      </w:r>
      <w:r w:rsidRPr="00555B6A">
        <w:rPr>
          <w:rFonts w:ascii="GHEA Grapalat" w:hAnsi="GHEA Grapalat" w:cs="Sylfaen"/>
          <w:sz w:val="20"/>
          <w:szCs w:val="20"/>
        </w:rPr>
        <w:t>կազմակերպությունների</w:t>
      </w:r>
      <w:r w:rsidRPr="00555B6A">
        <w:rPr>
          <w:rFonts w:ascii="GHEA Grapalat" w:hAnsi="GHEA Grapalat"/>
          <w:sz w:val="20"/>
          <w:szCs w:val="20"/>
          <w:lang w:val="es-ES"/>
        </w:rPr>
        <w:t xml:space="preserve"> </w:t>
      </w:r>
      <w:r w:rsidRPr="00555B6A">
        <w:rPr>
          <w:rFonts w:ascii="GHEA Grapalat" w:hAnsi="GHEA Grapalat" w:cs="Sylfaen"/>
          <w:sz w:val="20"/>
          <w:szCs w:val="20"/>
        </w:rPr>
        <w:t>միաժամանակյա</w:t>
      </w:r>
      <w:r w:rsidRPr="00555B6A">
        <w:rPr>
          <w:rFonts w:ascii="GHEA Grapalat" w:hAnsi="GHEA Grapalat"/>
          <w:sz w:val="20"/>
          <w:szCs w:val="20"/>
          <w:lang w:val="es-ES"/>
        </w:rPr>
        <w:t xml:space="preserve"> </w:t>
      </w:r>
      <w:r w:rsidRPr="00555B6A">
        <w:rPr>
          <w:rFonts w:ascii="GHEA Grapalat" w:hAnsi="GHEA Grapalat" w:cs="Sylfaen"/>
          <w:sz w:val="20"/>
          <w:szCs w:val="20"/>
        </w:rPr>
        <w:t>մասնակցությունը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ընթացակարգին</w:t>
      </w:r>
      <w:r w:rsidRPr="00555B6A">
        <w:rPr>
          <w:rFonts w:ascii="GHEA Grapalat" w:hAnsi="GHEA Grapalat"/>
          <w:sz w:val="20"/>
          <w:szCs w:val="20"/>
          <w:lang w:val="hy-AM"/>
        </w:rPr>
        <w:t xml:space="preserve"> </w:t>
      </w:r>
      <w:r w:rsidRPr="00555B6A">
        <w:rPr>
          <w:rFonts w:ascii="GHEA Grapalat" w:hAnsi="GHEA Grapalat" w:cs="Sylfaen"/>
          <w:sz w:val="20"/>
          <w:szCs w:val="20"/>
          <w:lang w:val="es-ES"/>
        </w:rPr>
        <w:t>(</w:t>
      </w:r>
      <w:r w:rsidRPr="00555B6A">
        <w:rPr>
          <w:rFonts w:ascii="GHEA Grapalat" w:hAnsi="GHEA Grapalat" w:cs="Sylfaen"/>
          <w:sz w:val="20"/>
          <w:szCs w:val="20"/>
        </w:rPr>
        <w:t>միևնույն</w:t>
      </w:r>
      <w:r w:rsidRPr="00555B6A">
        <w:rPr>
          <w:rFonts w:ascii="GHEA Grapalat" w:hAnsi="GHEA Grapalat" w:cs="Sylfaen"/>
          <w:sz w:val="20"/>
          <w:szCs w:val="20"/>
          <w:lang w:val="es-ES"/>
        </w:rPr>
        <w:t xml:space="preserve"> </w:t>
      </w:r>
      <w:r w:rsidRPr="00555B6A">
        <w:rPr>
          <w:rFonts w:ascii="GHEA Grapalat" w:hAnsi="GHEA Grapalat" w:cs="Sylfaen"/>
          <w:sz w:val="20"/>
          <w:szCs w:val="20"/>
        </w:rPr>
        <w:t>չափաբաժնին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բացառությամբ</w:t>
      </w:r>
      <w:r w:rsidRPr="00555B6A">
        <w:rPr>
          <w:rFonts w:ascii="GHEA Grapalat" w:hAnsi="GHEA Grapalat"/>
          <w:sz w:val="20"/>
          <w:szCs w:val="20"/>
          <w:lang w:val="es-ES"/>
        </w:rPr>
        <w:t xml:space="preserve"> </w:t>
      </w:r>
      <w:r w:rsidRPr="00555B6A">
        <w:rPr>
          <w:rFonts w:ascii="GHEA Grapalat" w:hAnsi="GHEA Grapalat" w:cs="Sylfaen"/>
          <w:sz w:val="20"/>
          <w:szCs w:val="20"/>
        </w:rPr>
        <w:t>պետության</w:t>
      </w:r>
      <w:r w:rsidRPr="00555B6A">
        <w:rPr>
          <w:rFonts w:ascii="GHEA Grapalat" w:hAnsi="GHEA Grapalat"/>
          <w:sz w:val="20"/>
          <w:szCs w:val="20"/>
          <w:lang w:val="es-ES"/>
        </w:rPr>
        <w:t xml:space="preserve"> </w:t>
      </w:r>
      <w:r w:rsidRPr="00555B6A">
        <w:rPr>
          <w:rFonts w:ascii="GHEA Grapalat" w:hAnsi="GHEA Grapalat" w:cs="Sylfaen"/>
          <w:sz w:val="20"/>
          <w:szCs w:val="20"/>
        </w:rPr>
        <w:t>կամ</w:t>
      </w:r>
      <w:r w:rsidRPr="00555B6A">
        <w:rPr>
          <w:rFonts w:ascii="GHEA Grapalat" w:hAnsi="GHEA Grapalat"/>
          <w:sz w:val="20"/>
          <w:szCs w:val="20"/>
          <w:lang w:val="es-ES"/>
        </w:rPr>
        <w:t xml:space="preserve"> </w:t>
      </w:r>
      <w:r w:rsidRPr="00555B6A">
        <w:rPr>
          <w:rFonts w:ascii="GHEA Grapalat" w:hAnsi="GHEA Grapalat" w:cs="Sylfaen"/>
          <w:sz w:val="20"/>
          <w:szCs w:val="20"/>
        </w:rPr>
        <w:t>համայնքների</w:t>
      </w:r>
      <w:r w:rsidRPr="00555B6A">
        <w:rPr>
          <w:rFonts w:ascii="GHEA Grapalat" w:hAnsi="GHEA Grapalat"/>
          <w:sz w:val="20"/>
          <w:szCs w:val="20"/>
          <w:lang w:val="es-ES"/>
        </w:rPr>
        <w:t xml:space="preserve"> </w:t>
      </w:r>
      <w:r w:rsidRPr="00555B6A">
        <w:rPr>
          <w:rFonts w:ascii="GHEA Grapalat" w:hAnsi="GHEA Grapalat" w:cs="Sylfaen"/>
          <w:sz w:val="20"/>
          <w:szCs w:val="20"/>
        </w:rPr>
        <w:t>կողմից</w:t>
      </w:r>
      <w:r w:rsidRPr="00555B6A">
        <w:rPr>
          <w:rFonts w:ascii="GHEA Grapalat" w:hAnsi="GHEA Grapalat"/>
          <w:sz w:val="20"/>
          <w:szCs w:val="20"/>
          <w:lang w:val="es-ES"/>
        </w:rPr>
        <w:t xml:space="preserve"> </w:t>
      </w:r>
      <w:r w:rsidRPr="00555B6A">
        <w:rPr>
          <w:rFonts w:ascii="GHEA Grapalat" w:hAnsi="GHEA Grapalat" w:cs="Sylfaen"/>
          <w:sz w:val="20"/>
          <w:szCs w:val="20"/>
        </w:rPr>
        <w:t>հիմնադրված</w:t>
      </w:r>
      <w:r w:rsidRPr="00555B6A">
        <w:rPr>
          <w:rFonts w:ascii="GHEA Grapalat" w:hAnsi="GHEA Grapalat"/>
          <w:sz w:val="20"/>
          <w:szCs w:val="20"/>
          <w:lang w:val="es-ES"/>
        </w:rPr>
        <w:t xml:space="preserve"> </w:t>
      </w:r>
      <w:r w:rsidRPr="00555B6A">
        <w:rPr>
          <w:rFonts w:ascii="GHEA Grapalat" w:hAnsi="GHEA Grapalat" w:cs="Sylfaen"/>
          <w:sz w:val="20"/>
          <w:szCs w:val="20"/>
        </w:rPr>
        <w:t>կազմակերպությունների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և</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կամ</w:t>
      </w:r>
      <w:r w:rsidRPr="00555B6A">
        <w:rPr>
          <w:rFonts w:ascii="GHEA Grapalat" w:hAnsi="GHEA Grapalat" w:cs="Sylfaen"/>
          <w:sz w:val="20"/>
          <w:szCs w:val="20"/>
          <w:lang w:val="es-ES"/>
        </w:rPr>
        <w:t xml:space="preserve">) </w:t>
      </w:r>
      <w:r w:rsidRPr="00555B6A">
        <w:rPr>
          <w:rFonts w:ascii="GHEA Grapalat" w:hAnsi="GHEA Grapalat" w:cs="Sylfaen"/>
          <w:sz w:val="20"/>
        </w:rPr>
        <w:t>համատեղ</w:t>
      </w:r>
      <w:r w:rsidRPr="00555B6A">
        <w:rPr>
          <w:rFonts w:ascii="GHEA Grapalat" w:hAnsi="GHEA Grapalat" w:cs="Times Armenian"/>
          <w:sz w:val="20"/>
          <w:lang w:val="af-ZA"/>
        </w:rPr>
        <w:t xml:space="preserve"> </w:t>
      </w:r>
      <w:r w:rsidRPr="00555B6A">
        <w:rPr>
          <w:rFonts w:ascii="GHEA Grapalat" w:hAnsi="GHEA Grapalat" w:cs="Times Armenian"/>
          <w:sz w:val="20"/>
        </w:rPr>
        <w:t>գ</w:t>
      </w:r>
      <w:r w:rsidRPr="00555B6A">
        <w:rPr>
          <w:rFonts w:ascii="GHEA Grapalat" w:hAnsi="GHEA Grapalat" w:cs="Sylfaen"/>
          <w:sz w:val="20"/>
        </w:rPr>
        <w:t>ործունեության</w:t>
      </w:r>
      <w:r w:rsidRPr="00555B6A">
        <w:rPr>
          <w:rFonts w:ascii="GHEA Grapalat" w:hAnsi="GHEA Grapalat" w:cs="Times Armenian"/>
          <w:sz w:val="20"/>
          <w:lang w:val="af-ZA"/>
        </w:rPr>
        <w:t xml:space="preserve"> </w:t>
      </w:r>
      <w:r w:rsidRPr="00555B6A">
        <w:rPr>
          <w:rFonts w:ascii="GHEA Grapalat" w:hAnsi="GHEA Grapalat" w:cs="Sylfaen"/>
          <w:sz w:val="20"/>
        </w:rPr>
        <w:t>կար</w:t>
      </w:r>
      <w:r w:rsidRPr="00555B6A">
        <w:rPr>
          <w:rFonts w:ascii="GHEA Grapalat" w:hAnsi="GHEA Grapalat" w:cs="Times Armenian"/>
          <w:sz w:val="20"/>
        </w:rPr>
        <w:t>գ</w:t>
      </w:r>
      <w:r w:rsidRPr="00555B6A">
        <w:rPr>
          <w:rFonts w:ascii="GHEA Grapalat" w:hAnsi="GHEA Grapalat" w:cs="Sylfaen"/>
          <w:sz w:val="20"/>
        </w:rPr>
        <w:t>ով</w:t>
      </w:r>
      <w:r w:rsidRPr="00555B6A">
        <w:rPr>
          <w:rFonts w:ascii="GHEA Grapalat" w:hAnsi="GHEA Grapalat" w:cs="Sylfaen"/>
          <w:sz w:val="20"/>
          <w:lang w:val="af-ZA"/>
        </w:rPr>
        <w:t xml:space="preserve"> </w:t>
      </w:r>
      <w:r w:rsidRPr="00555B6A">
        <w:rPr>
          <w:rFonts w:ascii="GHEA Grapalat" w:hAnsi="GHEA Grapalat" w:cs="Times Armenian"/>
          <w:sz w:val="20"/>
          <w:lang w:val="af-ZA"/>
        </w:rPr>
        <w:t>(</w:t>
      </w:r>
      <w:r w:rsidRPr="00555B6A">
        <w:rPr>
          <w:rFonts w:ascii="GHEA Grapalat" w:hAnsi="GHEA Grapalat" w:cs="Sylfaen"/>
          <w:sz w:val="20"/>
        </w:rPr>
        <w:t>կոնսորցիումով</w:t>
      </w:r>
      <w:r w:rsidRPr="00555B6A">
        <w:rPr>
          <w:rFonts w:ascii="GHEA Grapalat" w:hAnsi="GHEA Grapalat" w:cs="Times Armenian"/>
          <w:sz w:val="20"/>
          <w:lang w:val="af-ZA"/>
        </w:rPr>
        <w:t xml:space="preserve">) </w:t>
      </w:r>
      <w:r w:rsidRPr="00555B6A">
        <w:rPr>
          <w:rFonts w:ascii="GHEA Grapalat" w:hAnsi="GHEA Grapalat" w:cs="Times Armenian"/>
          <w:sz w:val="20"/>
        </w:rPr>
        <w:t>գ</w:t>
      </w:r>
      <w:r w:rsidRPr="00555B6A">
        <w:rPr>
          <w:rFonts w:ascii="GHEA Grapalat" w:hAnsi="GHEA Grapalat" w:cs="Sylfaen"/>
          <w:sz w:val="20"/>
        </w:rPr>
        <w:t>նումների</w:t>
      </w:r>
      <w:r w:rsidRPr="00555B6A">
        <w:rPr>
          <w:rFonts w:ascii="GHEA Grapalat" w:hAnsi="GHEA Grapalat" w:cs="Times Armenian"/>
          <w:sz w:val="20"/>
          <w:lang w:val="af-ZA"/>
        </w:rPr>
        <w:t xml:space="preserve"> </w:t>
      </w:r>
      <w:r w:rsidRPr="00555B6A">
        <w:rPr>
          <w:rFonts w:ascii="GHEA Grapalat" w:hAnsi="GHEA Grapalat" w:cs="Times Armenian"/>
          <w:sz w:val="20"/>
        </w:rPr>
        <w:t>գ</w:t>
      </w:r>
      <w:r w:rsidRPr="00555B6A">
        <w:rPr>
          <w:rFonts w:ascii="GHEA Grapalat" w:hAnsi="GHEA Grapalat" w:cs="Sylfaen"/>
          <w:sz w:val="20"/>
        </w:rPr>
        <w:t>ործընթացին</w:t>
      </w:r>
      <w:r w:rsidRPr="00555B6A">
        <w:rPr>
          <w:rFonts w:ascii="GHEA Grapalat" w:hAnsi="GHEA Grapalat" w:cs="Sylfaen"/>
          <w:sz w:val="20"/>
          <w:lang w:val="es-ES"/>
        </w:rPr>
        <w:t xml:space="preserve"> </w:t>
      </w:r>
      <w:r w:rsidRPr="00555B6A">
        <w:rPr>
          <w:rFonts w:ascii="GHEA Grapalat" w:hAnsi="GHEA Grapalat" w:cs="Sylfaen"/>
          <w:sz w:val="20"/>
          <w:szCs w:val="20"/>
        </w:rPr>
        <w:t>մասնակցության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դեպքերի</w:t>
      </w:r>
      <w:r w:rsidRPr="00555B6A">
        <w:rPr>
          <w:rFonts w:ascii="GHEA Grapalat" w:hAnsi="GHEA Grapalat" w:cs="Sylfaen"/>
          <w:sz w:val="20"/>
          <w:szCs w:val="20"/>
          <w:lang w:val="es-ES"/>
        </w:rPr>
        <w:t>:</w:t>
      </w:r>
    </w:p>
    <w:p w14:paraId="49557885" w14:textId="77777777" w:rsidR="00555B6A" w:rsidRPr="00555B6A" w:rsidRDefault="00555B6A" w:rsidP="00555B6A">
      <w:pPr>
        <w:ind w:firstLine="708"/>
        <w:jc w:val="both"/>
        <w:rPr>
          <w:rFonts w:ascii="GHEA Grapalat" w:hAnsi="GHEA Grapalat"/>
          <w:sz w:val="20"/>
          <w:szCs w:val="20"/>
          <w:lang w:val="hy-AM"/>
        </w:rPr>
      </w:pPr>
      <w:r w:rsidRPr="00555B6A">
        <w:rPr>
          <w:rFonts w:ascii="GHEA Grapalat" w:hAnsi="GHEA Grapalat"/>
          <w:sz w:val="20"/>
          <w:szCs w:val="20"/>
        </w:rPr>
        <w:t>Կարգի</w:t>
      </w:r>
      <w:r w:rsidRPr="00555B6A">
        <w:rPr>
          <w:rFonts w:ascii="GHEA Grapalat" w:hAnsi="GHEA Grapalat"/>
          <w:sz w:val="20"/>
          <w:szCs w:val="20"/>
          <w:lang w:val="es-ES"/>
        </w:rPr>
        <w:t xml:space="preserve"> 119-</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կետի</w:t>
      </w:r>
      <w:r w:rsidRPr="00555B6A">
        <w:rPr>
          <w:rFonts w:ascii="GHEA Grapalat" w:hAnsi="GHEA Grapalat"/>
          <w:sz w:val="20"/>
          <w:szCs w:val="20"/>
          <w:lang w:val="es-ES"/>
        </w:rPr>
        <w:t xml:space="preserve"> </w:t>
      </w:r>
      <w:r w:rsidRPr="00555B6A">
        <w:rPr>
          <w:rFonts w:ascii="GHEA Grapalat" w:hAnsi="GHEA Grapalat"/>
          <w:sz w:val="20"/>
          <w:szCs w:val="20"/>
          <w:lang w:val="hy-AM"/>
        </w:rPr>
        <w:t>իմաստով`</w:t>
      </w:r>
    </w:p>
    <w:p w14:paraId="6EFD653F"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sz w:val="20"/>
          <w:szCs w:val="20"/>
          <w:lang w:val="hy-AM"/>
        </w:rPr>
        <w:t>1</w:t>
      </w:r>
      <w:r w:rsidRPr="00555B6A">
        <w:rPr>
          <w:rFonts w:ascii="GHEA Grapalat" w:hAnsi="GHEA Grapalat"/>
          <w:color w:val="000000"/>
          <w:sz w:val="20"/>
          <w:szCs w:val="20"/>
          <w:lang w:val="hy-AM"/>
        </w:rPr>
        <w:t xml:space="preserve">) </w:t>
      </w:r>
      <w:r w:rsidRPr="00555B6A">
        <w:rPr>
          <w:rFonts w:ascii="GHEA Grapalat" w:hAnsi="GHEA Grapalat"/>
          <w:sz w:val="20"/>
          <w:szCs w:val="20"/>
          <w:lang w:val="hy-AM"/>
        </w:rPr>
        <w:t xml:space="preserve">ֆիզիկական </w:t>
      </w:r>
      <w:r w:rsidRPr="00555B6A">
        <w:rPr>
          <w:rFonts w:ascii="GHEA Grapalat" w:hAnsi="GHEA Grapalat" w:cs="GHEA Grapalat"/>
          <w:color w:val="000000"/>
          <w:sz w:val="20"/>
          <w:szCs w:val="20"/>
          <w:lang w:val="hy-AM"/>
        </w:rPr>
        <w:t xml:space="preserve">անձինք համարվում են փոխկապակցված, </w:t>
      </w:r>
      <w:r w:rsidRPr="00555B6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A22276A"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B4EB4FE"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58269E8"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725F03B"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57DC027"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4418543"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sz w:val="20"/>
          <w:szCs w:val="20"/>
          <w:lang w:val="hy-AM"/>
        </w:rPr>
        <w:t xml:space="preserve">3) ֆիզիկական անձի կարգավիճակ չունեցող մասնակիցները </w:t>
      </w:r>
      <w:r w:rsidRPr="00555B6A">
        <w:rPr>
          <w:rFonts w:ascii="GHEA Grapalat" w:hAnsi="GHEA Grapalat"/>
          <w:color w:val="000000"/>
          <w:sz w:val="20"/>
          <w:szCs w:val="20"/>
          <w:lang w:val="hy-AM"/>
        </w:rPr>
        <w:t xml:space="preserve">համարվում են փոխկապակցված, եթե` </w:t>
      </w:r>
    </w:p>
    <w:p w14:paraId="10A2472A" w14:textId="77777777" w:rsidR="00555B6A" w:rsidRPr="00555B6A" w:rsidRDefault="00555B6A" w:rsidP="00555B6A">
      <w:pPr>
        <w:ind w:firstLine="269"/>
        <w:jc w:val="both"/>
        <w:rPr>
          <w:rFonts w:ascii="GHEA Grapalat" w:hAnsi="GHEA Grapalat"/>
          <w:color w:val="000000"/>
          <w:sz w:val="20"/>
          <w:szCs w:val="20"/>
          <w:lang w:val="hy-AM"/>
        </w:rPr>
      </w:pPr>
      <w:r w:rsidRPr="00555B6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C90D86C" w14:textId="77777777" w:rsidR="00555B6A" w:rsidRPr="00555B6A" w:rsidRDefault="00555B6A" w:rsidP="00555B6A">
      <w:pPr>
        <w:ind w:firstLine="269"/>
        <w:jc w:val="both"/>
        <w:rPr>
          <w:rFonts w:ascii="GHEA Grapalat" w:hAnsi="GHEA Grapalat"/>
          <w:color w:val="000000"/>
          <w:sz w:val="20"/>
          <w:szCs w:val="20"/>
          <w:lang w:val="hy-AM"/>
        </w:rPr>
      </w:pPr>
      <w:r w:rsidRPr="00555B6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B69A0" w14:textId="77777777" w:rsidR="00555B6A" w:rsidRPr="00555B6A" w:rsidRDefault="00555B6A" w:rsidP="00555B6A">
      <w:pPr>
        <w:ind w:firstLine="708"/>
        <w:jc w:val="both"/>
        <w:rPr>
          <w:rFonts w:ascii="Sylfaen" w:hAnsi="Sylfaen"/>
          <w:sz w:val="20"/>
          <w:szCs w:val="20"/>
          <w:lang w:val="hy-AM"/>
        </w:rPr>
      </w:pPr>
      <w:r w:rsidRPr="00555B6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59FD00D"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EFD7404" w14:textId="77777777" w:rsidR="00555B6A" w:rsidRPr="00555B6A" w:rsidRDefault="00555B6A" w:rsidP="00555B6A">
      <w:pPr>
        <w:ind w:firstLine="284"/>
        <w:jc w:val="both"/>
        <w:rPr>
          <w:rFonts w:ascii="GHEA Grapalat" w:hAnsi="GHEA Grapalat"/>
          <w:color w:val="000000"/>
          <w:sz w:val="20"/>
          <w:szCs w:val="20"/>
          <w:lang w:val="hy-AM"/>
        </w:rPr>
      </w:pPr>
      <w:r w:rsidRPr="00555B6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1C588982" w14:textId="77777777" w:rsidR="00555B6A" w:rsidRPr="00555B6A" w:rsidRDefault="00555B6A" w:rsidP="00555B6A">
      <w:pPr>
        <w:ind w:firstLine="567"/>
        <w:jc w:val="both"/>
        <w:rPr>
          <w:rFonts w:ascii="GHEA Grapalat" w:hAnsi="GHEA Grapalat" w:cs="Arial"/>
          <w:color w:val="FFFFFF"/>
          <w:sz w:val="20"/>
          <w:lang w:val="hy-AM"/>
        </w:rPr>
      </w:pPr>
      <w:r w:rsidRPr="00555B6A">
        <w:rPr>
          <w:rFonts w:ascii="GHEA Grapalat" w:hAnsi="GHEA Grapalat" w:cs="Arial Armenian"/>
          <w:sz w:val="20"/>
          <w:lang w:val="hy-AM"/>
        </w:rPr>
        <w:t xml:space="preserve">2.4 </w:t>
      </w:r>
      <w:r w:rsidRPr="00555B6A">
        <w:rPr>
          <w:rFonts w:ascii="GHEA Grapalat" w:hAnsi="GHEA Grapalat" w:cs="Sylfaen"/>
          <w:sz w:val="20"/>
          <w:lang w:val="hy-AM"/>
        </w:rPr>
        <w:t>Մասնակիցը</w:t>
      </w:r>
      <w:r w:rsidRPr="00555B6A">
        <w:rPr>
          <w:rFonts w:ascii="GHEA Grapalat" w:hAnsi="GHEA Grapalat" w:cs="Arial"/>
          <w:sz w:val="20"/>
          <w:lang w:val="hy-AM"/>
        </w:rPr>
        <w:t xml:space="preserve"> ընտրված մասնակից ճանաչվելու դեպքում</w:t>
      </w:r>
      <w:r w:rsidRPr="00555B6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0BA001B8" w14:textId="77777777" w:rsidR="00555B6A" w:rsidRPr="00555B6A" w:rsidRDefault="00555B6A" w:rsidP="00555B6A">
      <w:pPr>
        <w:ind w:firstLine="540"/>
        <w:jc w:val="both"/>
        <w:rPr>
          <w:rFonts w:ascii="GHEA Grapalat" w:hAnsi="GHEA Grapalat" w:cs="Sylfaen"/>
          <w:sz w:val="20"/>
          <w:lang w:val="af-ZA"/>
        </w:rPr>
      </w:pPr>
      <w:r w:rsidRPr="00555B6A">
        <w:rPr>
          <w:rFonts w:ascii="GHEA Grapalat" w:hAnsi="GHEA Grapalat" w:cs="Sylfaen"/>
          <w:sz w:val="20"/>
          <w:lang w:val="hy-AM"/>
        </w:rPr>
        <w:t>2.5 Սույն ընթացակարգի շրջանակում կնքվելիք 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կարող</w:t>
      </w:r>
      <w:r w:rsidRPr="00555B6A">
        <w:rPr>
          <w:rFonts w:ascii="GHEA Grapalat" w:hAnsi="GHEA Grapalat" w:cs="Sylfaen"/>
          <w:sz w:val="20"/>
          <w:lang w:val="af-ZA"/>
        </w:rPr>
        <w:t xml:space="preserve"> է </w:t>
      </w:r>
      <w:r w:rsidRPr="00555B6A">
        <w:rPr>
          <w:rFonts w:ascii="GHEA Grapalat" w:hAnsi="GHEA Grapalat" w:cs="Sylfaen"/>
          <w:sz w:val="20"/>
          <w:lang w:val="hy-AM"/>
        </w:rPr>
        <w:t>իրականացվել</w:t>
      </w:r>
      <w:r w:rsidRPr="00555B6A">
        <w:rPr>
          <w:rFonts w:ascii="GHEA Grapalat" w:hAnsi="GHEA Grapalat" w:cs="Sylfaen"/>
          <w:sz w:val="20"/>
          <w:lang w:val="af-ZA"/>
        </w:rPr>
        <w:t xml:space="preserve"> </w:t>
      </w:r>
      <w:r w:rsidRPr="00555B6A">
        <w:rPr>
          <w:rFonts w:ascii="GHEA Grapalat" w:hAnsi="GHEA Grapalat" w:cs="Sylfaen"/>
          <w:sz w:val="20"/>
          <w:lang w:val="hy-AM"/>
        </w:rPr>
        <w:t>գործակալության</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միջոցով։</w:t>
      </w:r>
      <w:r w:rsidRPr="00555B6A">
        <w:rPr>
          <w:rFonts w:ascii="GHEA Grapalat" w:hAnsi="GHEA Grapalat" w:cs="Sylfaen"/>
          <w:sz w:val="20"/>
          <w:lang w:val="af-ZA"/>
        </w:rPr>
        <w:t xml:space="preserve"> </w:t>
      </w:r>
      <w:r w:rsidRPr="00555B6A">
        <w:rPr>
          <w:rFonts w:ascii="GHEA Grapalat" w:hAnsi="GHEA Grapalat" w:cs="Sylfaen"/>
          <w:sz w:val="20"/>
        </w:rPr>
        <w:t>Գործակալության</w:t>
      </w:r>
      <w:r w:rsidRPr="00555B6A">
        <w:rPr>
          <w:rFonts w:ascii="GHEA Grapalat" w:hAnsi="GHEA Grapalat" w:cs="Sylfaen"/>
          <w:sz w:val="20"/>
          <w:lang w:val="af-ZA"/>
        </w:rPr>
        <w:t xml:space="preserve"> </w:t>
      </w:r>
      <w:r w:rsidRPr="00555B6A">
        <w:rPr>
          <w:rFonts w:ascii="GHEA Grapalat" w:hAnsi="GHEA Grapalat" w:cs="Sylfaen"/>
          <w:sz w:val="20"/>
        </w:rPr>
        <w:t>պայմանագրի</w:t>
      </w:r>
      <w:r w:rsidRPr="00555B6A">
        <w:rPr>
          <w:rFonts w:ascii="GHEA Grapalat" w:hAnsi="GHEA Grapalat" w:cs="Sylfaen"/>
          <w:sz w:val="20"/>
          <w:lang w:val="af-ZA"/>
        </w:rPr>
        <w:t xml:space="preserve"> </w:t>
      </w:r>
      <w:r w:rsidRPr="00555B6A">
        <w:rPr>
          <w:rFonts w:ascii="GHEA Grapalat" w:hAnsi="GHEA Grapalat" w:cs="Sylfaen"/>
          <w:sz w:val="20"/>
        </w:rPr>
        <w:t>կողմ</w:t>
      </w:r>
      <w:r w:rsidRPr="00555B6A">
        <w:rPr>
          <w:rFonts w:ascii="GHEA Grapalat" w:hAnsi="GHEA Grapalat" w:cs="Sylfaen"/>
          <w:sz w:val="20"/>
          <w:lang w:val="af-ZA"/>
        </w:rPr>
        <w:t xml:space="preserve"> </w:t>
      </w:r>
      <w:r w:rsidRPr="00555B6A">
        <w:rPr>
          <w:rFonts w:ascii="GHEA Grapalat" w:hAnsi="GHEA Grapalat" w:cs="Sylfaen"/>
          <w:sz w:val="20"/>
        </w:rPr>
        <w:t>չի</w:t>
      </w:r>
      <w:r w:rsidRPr="00555B6A">
        <w:rPr>
          <w:rFonts w:ascii="GHEA Grapalat" w:hAnsi="GHEA Grapalat" w:cs="Sylfaen"/>
          <w:sz w:val="20"/>
          <w:lang w:val="af-ZA"/>
        </w:rPr>
        <w:t xml:space="preserve"> </w:t>
      </w:r>
      <w:r w:rsidRPr="00555B6A">
        <w:rPr>
          <w:rFonts w:ascii="GHEA Grapalat" w:hAnsi="GHEA Grapalat" w:cs="Sylfaen"/>
          <w:sz w:val="20"/>
        </w:rPr>
        <w:t>կարող</w:t>
      </w:r>
      <w:r w:rsidRPr="00555B6A">
        <w:rPr>
          <w:rFonts w:ascii="GHEA Grapalat" w:hAnsi="GHEA Grapalat" w:cs="Sylfaen"/>
          <w:sz w:val="20"/>
          <w:lang w:val="af-ZA"/>
        </w:rPr>
        <w:t xml:space="preserve"> </w:t>
      </w:r>
      <w:r w:rsidRPr="00555B6A">
        <w:rPr>
          <w:rFonts w:ascii="GHEA Grapalat" w:hAnsi="GHEA Grapalat" w:cs="Sylfaen"/>
          <w:sz w:val="20"/>
        </w:rPr>
        <w:t>հանդիսանալ</w:t>
      </w:r>
      <w:r w:rsidRPr="00555B6A">
        <w:rPr>
          <w:rFonts w:ascii="GHEA Grapalat" w:hAnsi="GHEA Grapalat" w:cs="Sylfaen"/>
          <w:sz w:val="20"/>
          <w:lang w:val="af-ZA"/>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ընթացակարգին</w:t>
      </w:r>
      <w:r w:rsidRPr="00555B6A">
        <w:rPr>
          <w:rFonts w:ascii="GHEA Grapalat" w:hAnsi="GHEA Grapalat" w:cs="Sylfaen"/>
          <w:sz w:val="20"/>
          <w:lang w:val="af-ZA"/>
        </w:rPr>
        <w:t xml:space="preserve"> </w:t>
      </w:r>
      <w:r w:rsidRPr="00555B6A">
        <w:rPr>
          <w:rFonts w:ascii="GHEA Grapalat" w:hAnsi="GHEA Grapalat" w:cs="Sylfaen"/>
          <w:sz w:val="20"/>
          <w:szCs w:val="20"/>
          <w:lang w:val="af-ZA" w:eastAsia="ru-RU"/>
        </w:rPr>
        <w:t>(</w:t>
      </w:r>
      <w:r w:rsidRPr="00555B6A">
        <w:rPr>
          <w:rFonts w:ascii="GHEA Grapalat" w:hAnsi="GHEA Grapalat" w:cs="Sylfaen"/>
          <w:sz w:val="20"/>
          <w:szCs w:val="20"/>
          <w:lang w:eastAsia="ru-RU"/>
        </w:rPr>
        <w:t>միևնույն</w:t>
      </w:r>
      <w:r w:rsidRPr="00555B6A">
        <w:rPr>
          <w:rFonts w:ascii="GHEA Grapalat" w:hAnsi="GHEA Grapalat" w:cs="Sylfaen"/>
          <w:sz w:val="20"/>
          <w:szCs w:val="20"/>
          <w:lang w:val="af-ZA" w:eastAsia="ru-RU"/>
        </w:rPr>
        <w:t xml:space="preserve"> </w:t>
      </w:r>
      <w:r w:rsidRPr="00555B6A">
        <w:rPr>
          <w:rFonts w:ascii="GHEA Grapalat" w:hAnsi="GHEA Grapalat" w:cs="Sylfaen"/>
          <w:sz w:val="20"/>
          <w:szCs w:val="20"/>
          <w:lang w:eastAsia="ru-RU"/>
        </w:rPr>
        <w:t>չափաբաժնին</w:t>
      </w:r>
      <w:r w:rsidRPr="00555B6A">
        <w:rPr>
          <w:rFonts w:ascii="GHEA Grapalat" w:hAnsi="GHEA Grapalat" w:cs="Sylfaen"/>
          <w:sz w:val="20"/>
          <w:szCs w:val="20"/>
          <w:lang w:val="af-ZA" w:eastAsia="ru-RU"/>
        </w:rPr>
        <w:t xml:space="preserve">) </w:t>
      </w:r>
      <w:r w:rsidRPr="00555B6A">
        <w:rPr>
          <w:rFonts w:ascii="GHEA Grapalat" w:hAnsi="GHEA Grapalat" w:cs="Sylfaen"/>
          <w:sz w:val="20"/>
        </w:rPr>
        <w:t>մասնակցելու</w:t>
      </w:r>
      <w:r w:rsidRPr="00555B6A">
        <w:rPr>
          <w:rFonts w:ascii="GHEA Grapalat" w:hAnsi="GHEA Grapalat" w:cs="Sylfaen"/>
          <w:sz w:val="20"/>
          <w:lang w:val="af-ZA"/>
        </w:rPr>
        <w:t xml:space="preserve"> </w:t>
      </w:r>
      <w:r w:rsidRPr="00555B6A">
        <w:rPr>
          <w:rFonts w:ascii="GHEA Grapalat" w:hAnsi="GHEA Grapalat" w:cs="Sylfaen"/>
          <w:sz w:val="20"/>
        </w:rPr>
        <w:t>նպատակով</w:t>
      </w:r>
      <w:r w:rsidRPr="00555B6A">
        <w:rPr>
          <w:rFonts w:ascii="GHEA Grapalat" w:hAnsi="GHEA Grapalat" w:cs="Sylfaen"/>
          <w:sz w:val="20"/>
          <w:lang w:val="af-ZA"/>
        </w:rPr>
        <w:t xml:space="preserve"> </w:t>
      </w:r>
      <w:r w:rsidRPr="00555B6A">
        <w:rPr>
          <w:rFonts w:ascii="GHEA Grapalat" w:hAnsi="GHEA Grapalat" w:cs="Sylfaen"/>
          <w:sz w:val="20"/>
        </w:rPr>
        <w:t>հայտ</w:t>
      </w:r>
      <w:r w:rsidRPr="00555B6A">
        <w:rPr>
          <w:rFonts w:ascii="GHEA Grapalat" w:hAnsi="GHEA Grapalat" w:cs="Sylfaen"/>
          <w:sz w:val="20"/>
          <w:lang w:val="af-ZA"/>
        </w:rPr>
        <w:t xml:space="preserve"> </w:t>
      </w:r>
      <w:r w:rsidRPr="00555B6A">
        <w:rPr>
          <w:rFonts w:ascii="GHEA Grapalat" w:hAnsi="GHEA Grapalat" w:cs="Sylfaen"/>
          <w:sz w:val="20"/>
        </w:rPr>
        <w:t>ներկայացրած</w:t>
      </w:r>
      <w:r w:rsidRPr="00555B6A">
        <w:rPr>
          <w:rFonts w:ascii="GHEA Grapalat" w:hAnsi="GHEA Grapalat" w:cs="Sylfaen"/>
          <w:sz w:val="20"/>
          <w:lang w:val="af-ZA"/>
        </w:rPr>
        <w:t xml:space="preserve"> </w:t>
      </w:r>
      <w:r w:rsidRPr="00555B6A">
        <w:rPr>
          <w:rFonts w:ascii="GHEA Grapalat" w:hAnsi="GHEA Grapalat" w:cs="Sylfaen"/>
          <w:sz w:val="20"/>
        </w:rPr>
        <w:t>մասնակիցը</w:t>
      </w:r>
      <w:r w:rsidRPr="00555B6A">
        <w:rPr>
          <w:rFonts w:ascii="GHEA Grapalat" w:hAnsi="GHEA Grapalat" w:cs="Sylfaen"/>
          <w:sz w:val="20"/>
          <w:lang w:val="af-ZA"/>
        </w:rPr>
        <w:t xml:space="preserve">: </w:t>
      </w:r>
    </w:p>
    <w:p w14:paraId="146E99E2" w14:textId="77777777" w:rsidR="00555B6A" w:rsidRPr="00555B6A" w:rsidRDefault="00555B6A" w:rsidP="00555B6A">
      <w:pPr>
        <w:ind w:firstLine="540"/>
        <w:jc w:val="both"/>
        <w:rPr>
          <w:rFonts w:ascii="GHEA Grapalat" w:hAnsi="GHEA Grapalat" w:cs="Sylfaen"/>
          <w:sz w:val="20"/>
          <w:lang w:val="af-ZA"/>
        </w:rPr>
      </w:pPr>
      <w:r w:rsidRPr="00555B6A">
        <w:rPr>
          <w:rFonts w:ascii="GHEA Grapalat" w:hAnsi="GHEA Grapalat" w:cs="Sylfaen"/>
          <w:sz w:val="20"/>
          <w:lang w:val="af-ZA"/>
        </w:rPr>
        <w:lastRenderedPageBreak/>
        <w:t xml:space="preserve"> 2</w:t>
      </w:r>
      <w:r w:rsidRPr="00555B6A">
        <w:rPr>
          <w:rFonts w:ascii="GHEA Grapalat" w:hAnsi="GHEA Grapalat" w:cs="Sylfaen"/>
          <w:sz w:val="20"/>
          <w:lang w:val="hy-AM"/>
        </w:rPr>
        <w:t>.</w:t>
      </w:r>
      <w:r w:rsidRPr="00555B6A">
        <w:rPr>
          <w:rFonts w:ascii="GHEA Grapalat" w:hAnsi="GHEA Grapalat" w:cs="Sylfaen"/>
          <w:sz w:val="20"/>
          <w:lang w:val="af-ZA"/>
        </w:rPr>
        <w:t xml:space="preserve">6 </w:t>
      </w:r>
      <w:r w:rsidRPr="00555B6A">
        <w:rPr>
          <w:rFonts w:ascii="GHEA Grapalat" w:hAnsi="GHEA Grapalat" w:cs="Sylfaen"/>
          <w:sz w:val="20"/>
          <w:lang w:val="ru-RU"/>
        </w:rPr>
        <w:t>Մասնակիցները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ընթացակարգին</w:t>
      </w:r>
      <w:r w:rsidRPr="00555B6A">
        <w:rPr>
          <w:rFonts w:ascii="GHEA Grapalat" w:hAnsi="GHEA Grapalat" w:cs="Sylfaen"/>
          <w:sz w:val="20"/>
          <w:lang w:val="af-ZA"/>
        </w:rPr>
        <w:t xml:space="preserve"> </w:t>
      </w:r>
      <w:r w:rsidRPr="00555B6A">
        <w:rPr>
          <w:rFonts w:ascii="GHEA Grapalat" w:hAnsi="GHEA Grapalat" w:cs="Sylfaen"/>
          <w:sz w:val="20"/>
          <w:lang w:val="ru-RU"/>
        </w:rPr>
        <w:t>մասնակցել</w:t>
      </w:r>
      <w:r w:rsidRPr="00555B6A">
        <w:rPr>
          <w:rFonts w:ascii="GHEA Grapalat" w:hAnsi="GHEA Grapalat" w:cs="Sylfaen"/>
          <w:sz w:val="20"/>
          <w:lang w:val="af-ZA"/>
        </w:rPr>
        <w:t xml:space="preserve">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գործունեության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կարգով</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կոնսորցիումով</w:t>
      </w:r>
      <w:r w:rsidRPr="00555B6A">
        <w:rPr>
          <w:rFonts w:ascii="GHEA Grapalat" w:hAnsi="GHEA Grapalat" w:cs="Sylfaen"/>
          <w:sz w:val="20"/>
          <w:lang w:val="af-ZA"/>
        </w:rPr>
        <w:t>)</w:t>
      </w:r>
      <w:r w:rsidRPr="00555B6A">
        <w:rPr>
          <w:rFonts w:ascii="GHEA Grapalat" w:hAnsi="GHEA Grapalat" w:cs="Sylfaen"/>
          <w:sz w:val="20"/>
          <w:lang w:val="ru-RU"/>
        </w:rPr>
        <w:t>։</w:t>
      </w:r>
      <w:r w:rsidRPr="00555B6A">
        <w:rPr>
          <w:rFonts w:ascii="GHEA Grapalat" w:hAnsi="GHEA Grapalat" w:cs="Sylfaen"/>
          <w:sz w:val="20"/>
          <w:lang w:val="af-ZA"/>
        </w:rPr>
        <w:t xml:space="preserve"> </w:t>
      </w:r>
      <w:r w:rsidRPr="00555B6A">
        <w:rPr>
          <w:rFonts w:ascii="GHEA Grapalat" w:hAnsi="GHEA Grapalat" w:cs="Sylfaen"/>
          <w:sz w:val="20"/>
          <w:lang w:val="ru-RU"/>
        </w:rPr>
        <w:t>Նման</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w:t>
      </w:r>
    </w:p>
    <w:p w14:paraId="721222C1" w14:textId="77777777" w:rsidR="00555B6A" w:rsidRPr="00555B6A" w:rsidRDefault="00555B6A" w:rsidP="00555B6A">
      <w:pPr>
        <w:ind w:firstLine="540"/>
        <w:jc w:val="both"/>
        <w:rPr>
          <w:rFonts w:ascii="GHEA Grapalat" w:hAnsi="GHEA Grapalat" w:cs="Sylfaen"/>
          <w:sz w:val="20"/>
          <w:lang w:val="af-ZA"/>
        </w:rPr>
      </w:pPr>
      <w:r w:rsidRPr="00555B6A">
        <w:rPr>
          <w:rFonts w:ascii="GHEA Grapalat" w:hAnsi="GHEA Grapalat" w:cs="Sylfaen"/>
          <w:sz w:val="20"/>
          <w:lang w:val="af-ZA"/>
        </w:rPr>
        <w:t xml:space="preserve">1)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գործունեության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կողմերից</w:t>
      </w:r>
      <w:r w:rsidRPr="00555B6A">
        <w:rPr>
          <w:rFonts w:ascii="GHEA Grapalat" w:hAnsi="GHEA Grapalat" w:cs="Sylfaen"/>
          <w:sz w:val="20"/>
          <w:lang w:val="af-ZA"/>
        </w:rPr>
        <w:t xml:space="preserve"> </w:t>
      </w:r>
      <w:r w:rsidRPr="00555B6A">
        <w:rPr>
          <w:rFonts w:ascii="GHEA Grapalat" w:hAnsi="GHEA Grapalat" w:cs="Sylfaen"/>
          <w:sz w:val="20"/>
          <w:lang w:val="ru-RU"/>
        </w:rPr>
        <w:t>որևէ</w:t>
      </w:r>
      <w:r w:rsidRPr="00555B6A">
        <w:rPr>
          <w:rFonts w:ascii="GHEA Grapalat" w:hAnsi="GHEA Grapalat" w:cs="Sylfaen"/>
          <w:sz w:val="20"/>
          <w:lang w:val="af-ZA"/>
        </w:rPr>
        <w:t xml:space="preserve"> </w:t>
      </w:r>
      <w:r w:rsidRPr="00555B6A">
        <w:rPr>
          <w:rFonts w:ascii="GHEA Grapalat" w:hAnsi="GHEA Grapalat" w:cs="Sylfaen"/>
          <w:sz w:val="20"/>
          <w:lang w:val="ru-RU"/>
        </w:rPr>
        <w:t>մեկը</w:t>
      </w:r>
      <w:r w:rsidRPr="00555B6A">
        <w:rPr>
          <w:rFonts w:ascii="GHEA Grapalat" w:hAnsi="GHEA Grapalat" w:cs="Sylfaen"/>
          <w:sz w:val="20"/>
          <w:lang w:val="af-ZA"/>
        </w:rPr>
        <w:t xml:space="preserve"> </w:t>
      </w:r>
      <w:r w:rsidRPr="00555B6A">
        <w:rPr>
          <w:rFonts w:ascii="GHEA Grapalat" w:hAnsi="GHEA Grapalat" w:cs="Sylfaen"/>
          <w:sz w:val="20"/>
          <w:lang w:val="ru-RU"/>
        </w:rPr>
        <w:t>չի</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նույն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ընթացակարգին</w:t>
      </w:r>
      <w:r w:rsidRPr="00555B6A">
        <w:rPr>
          <w:rFonts w:ascii="GHEA Grapalat" w:hAnsi="GHEA Grapalat" w:cs="Sylfaen"/>
          <w:sz w:val="20"/>
          <w:lang w:val="af-ZA"/>
        </w:rPr>
        <w:t xml:space="preserve"> </w:t>
      </w:r>
      <w:r w:rsidRPr="00555B6A">
        <w:rPr>
          <w:rFonts w:ascii="GHEA Grapalat" w:hAnsi="GHEA Grapalat" w:cs="Sylfaen"/>
          <w:sz w:val="20"/>
          <w:szCs w:val="20"/>
          <w:lang w:val="af-ZA"/>
        </w:rPr>
        <w:t>(</w:t>
      </w:r>
      <w:r w:rsidRPr="00555B6A">
        <w:rPr>
          <w:rFonts w:ascii="GHEA Grapalat" w:hAnsi="GHEA Grapalat" w:cs="Sylfaen"/>
          <w:sz w:val="20"/>
          <w:szCs w:val="20"/>
        </w:rPr>
        <w:t>միևնույն</w:t>
      </w:r>
      <w:r w:rsidRPr="00555B6A">
        <w:rPr>
          <w:rFonts w:ascii="GHEA Grapalat" w:hAnsi="GHEA Grapalat" w:cs="Sylfaen"/>
          <w:sz w:val="20"/>
          <w:szCs w:val="20"/>
          <w:lang w:val="af-ZA"/>
        </w:rPr>
        <w:t xml:space="preserve"> </w:t>
      </w:r>
      <w:r w:rsidRPr="00555B6A">
        <w:rPr>
          <w:rFonts w:ascii="GHEA Grapalat" w:hAnsi="GHEA Grapalat" w:cs="Sylfaen"/>
          <w:sz w:val="20"/>
          <w:szCs w:val="20"/>
        </w:rPr>
        <w:t>չափաբաժնին</w:t>
      </w:r>
      <w:r w:rsidRPr="00555B6A">
        <w:rPr>
          <w:rFonts w:ascii="GHEA Grapalat" w:hAnsi="GHEA Grapalat" w:cs="Sylfaen"/>
          <w:sz w:val="20"/>
          <w:szCs w:val="20"/>
          <w:lang w:val="af-ZA"/>
        </w:rPr>
        <w:t xml:space="preserve">) </w:t>
      </w:r>
      <w:r w:rsidRPr="00555B6A">
        <w:rPr>
          <w:rFonts w:ascii="GHEA Grapalat" w:hAnsi="GHEA Grapalat" w:cs="Sylfaen"/>
          <w:sz w:val="20"/>
          <w:lang w:val="ru-RU"/>
        </w:rPr>
        <w:t>ներկայացնել</w:t>
      </w:r>
      <w:r w:rsidRPr="00555B6A">
        <w:rPr>
          <w:rFonts w:ascii="GHEA Grapalat" w:hAnsi="GHEA Grapalat" w:cs="Sylfaen"/>
          <w:sz w:val="20"/>
          <w:lang w:val="af-ZA"/>
        </w:rPr>
        <w:t xml:space="preserve"> </w:t>
      </w:r>
      <w:r w:rsidRPr="00555B6A">
        <w:rPr>
          <w:rFonts w:ascii="GHEA Grapalat" w:hAnsi="GHEA Grapalat" w:cs="Sylfaen"/>
          <w:sz w:val="20"/>
          <w:lang w:val="ru-RU"/>
        </w:rPr>
        <w:t>առանձին</w:t>
      </w:r>
      <w:r w:rsidRPr="00555B6A">
        <w:rPr>
          <w:rFonts w:ascii="GHEA Grapalat" w:hAnsi="GHEA Grapalat" w:cs="Sylfaen"/>
          <w:sz w:val="20"/>
          <w:lang w:val="af-ZA"/>
        </w:rPr>
        <w:t xml:space="preserve"> </w:t>
      </w:r>
      <w:r w:rsidRPr="00555B6A">
        <w:rPr>
          <w:rFonts w:ascii="GHEA Grapalat" w:hAnsi="GHEA Grapalat" w:cs="Sylfaen"/>
          <w:sz w:val="20"/>
          <w:lang w:val="ru-RU"/>
        </w:rPr>
        <w:t>հայտ</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պարբերության</w:t>
      </w:r>
      <w:r w:rsidRPr="00555B6A">
        <w:rPr>
          <w:rFonts w:ascii="GHEA Grapalat" w:hAnsi="GHEA Grapalat" w:cs="Sylfaen"/>
          <w:sz w:val="20"/>
          <w:lang w:val="af-ZA"/>
        </w:rPr>
        <w:t xml:space="preserve"> </w:t>
      </w:r>
      <w:r w:rsidRPr="00555B6A">
        <w:rPr>
          <w:rFonts w:ascii="GHEA Grapalat" w:hAnsi="GHEA Grapalat" w:cs="Sylfaen"/>
          <w:sz w:val="20"/>
          <w:lang w:val="ru-RU"/>
        </w:rPr>
        <w:t>պահանջի</w:t>
      </w:r>
      <w:r w:rsidRPr="00555B6A">
        <w:rPr>
          <w:rFonts w:ascii="GHEA Grapalat" w:hAnsi="GHEA Grapalat" w:cs="Sylfaen"/>
          <w:sz w:val="20"/>
          <w:lang w:val="af-ZA"/>
        </w:rPr>
        <w:t xml:space="preserve"> </w:t>
      </w:r>
      <w:r w:rsidRPr="00555B6A">
        <w:rPr>
          <w:rFonts w:ascii="GHEA Grapalat" w:hAnsi="GHEA Grapalat" w:cs="Sylfaen"/>
          <w:sz w:val="20"/>
          <w:lang w:val="ru-RU"/>
        </w:rPr>
        <w:t>չպահպանման</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հայտերի</w:t>
      </w:r>
      <w:r w:rsidRPr="00555B6A">
        <w:rPr>
          <w:rFonts w:ascii="GHEA Grapalat" w:hAnsi="GHEA Grapalat" w:cs="Sylfaen"/>
          <w:sz w:val="20"/>
          <w:lang w:val="af-ZA"/>
        </w:rPr>
        <w:t xml:space="preserve"> </w:t>
      </w:r>
      <w:r w:rsidRPr="00555B6A">
        <w:rPr>
          <w:rFonts w:ascii="GHEA Grapalat" w:hAnsi="GHEA Grapalat" w:cs="Sylfaen"/>
          <w:sz w:val="20"/>
          <w:lang w:val="ru-RU"/>
        </w:rPr>
        <w:t>բացման</w:t>
      </w:r>
      <w:r w:rsidRPr="00555B6A">
        <w:rPr>
          <w:rFonts w:ascii="GHEA Grapalat" w:hAnsi="GHEA Grapalat" w:cs="Sylfaen"/>
          <w:sz w:val="20"/>
          <w:lang w:val="af-ZA"/>
        </w:rPr>
        <w:t xml:space="preserve"> </w:t>
      </w:r>
      <w:r w:rsidRPr="00555B6A">
        <w:rPr>
          <w:rFonts w:ascii="GHEA Grapalat" w:hAnsi="GHEA Grapalat" w:cs="Sylfaen"/>
          <w:sz w:val="20"/>
          <w:lang w:val="ru-RU"/>
        </w:rPr>
        <w:t>նիստում</w:t>
      </w:r>
      <w:r w:rsidRPr="00555B6A">
        <w:rPr>
          <w:rFonts w:ascii="GHEA Grapalat" w:hAnsi="GHEA Grapalat" w:cs="Sylfaen"/>
          <w:sz w:val="20"/>
          <w:lang w:val="af-ZA"/>
        </w:rPr>
        <w:t xml:space="preserve"> </w:t>
      </w:r>
      <w:r w:rsidRPr="00555B6A">
        <w:rPr>
          <w:rFonts w:ascii="GHEA Grapalat" w:hAnsi="GHEA Grapalat" w:cs="Sylfaen"/>
          <w:sz w:val="20"/>
          <w:lang w:val="ru-RU"/>
        </w:rPr>
        <w:t>մերժվում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ինչպես</w:t>
      </w:r>
      <w:r w:rsidRPr="00555B6A">
        <w:rPr>
          <w:rFonts w:ascii="GHEA Grapalat" w:hAnsi="GHEA Grapalat" w:cs="Sylfaen"/>
          <w:sz w:val="20"/>
          <w:lang w:val="af-ZA"/>
        </w:rPr>
        <w:t xml:space="preserve">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գործունեության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կարգով</w:t>
      </w:r>
      <w:r w:rsidRPr="00555B6A">
        <w:rPr>
          <w:rFonts w:ascii="GHEA Grapalat" w:hAnsi="GHEA Grapalat" w:cs="Sylfaen"/>
          <w:sz w:val="20"/>
          <w:lang w:val="af-ZA"/>
        </w:rPr>
        <w:t xml:space="preserve">, </w:t>
      </w:r>
      <w:r w:rsidRPr="00555B6A">
        <w:rPr>
          <w:rFonts w:ascii="GHEA Grapalat" w:hAnsi="GHEA Grapalat" w:cs="Sylfaen"/>
          <w:sz w:val="20"/>
          <w:lang w:val="ru-RU"/>
        </w:rPr>
        <w:t>այնպես</w:t>
      </w:r>
      <w:r w:rsidRPr="00555B6A">
        <w:rPr>
          <w:rFonts w:ascii="GHEA Grapalat" w:hAnsi="GHEA Grapalat" w:cs="Sylfaen"/>
          <w:sz w:val="20"/>
          <w:lang w:val="af-ZA"/>
        </w:rPr>
        <w:t xml:space="preserve"> </w:t>
      </w:r>
      <w:r w:rsidRPr="00555B6A">
        <w:rPr>
          <w:rFonts w:ascii="GHEA Grapalat" w:hAnsi="GHEA Grapalat" w:cs="Sylfaen"/>
          <w:sz w:val="20"/>
          <w:lang w:val="ru-RU"/>
        </w:rPr>
        <w:t>էլ</w:t>
      </w:r>
      <w:r w:rsidRPr="00555B6A">
        <w:rPr>
          <w:rFonts w:ascii="GHEA Grapalat" w:hAnsi="GHEA Grapalat" w:cs="Sylfaen"/>
          <w:sz w:val="20"/>
          <w:lang w:val="af-ZA"/>
        </w:rPr>
        <w:t xml:space="preserve"> </w:t>
      </w:r>
      <w:r w:rsidRPr="00555B6A">
        <w:rPr>
          <w:rFonts w:ascii="GHEA Grapalat" w:hAnsi="GHEA Grapalat" w:cs="Sylfaen"/>
          <w:sz w:val="20"/>
          <w:lang w:val="ru-RU"/>
        </w:rPr>
        <w:t>առանձին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հայտերը</w:t>
      </w:r>
      <w:r w:rsidRPr="00555B6A">
        <w:rPr>
          <w:rFonts w:ascii="GHEA Grapalat" w:hAnsi="GHEA Grapalat" w:cs="Sylfaen"/>
          <w:sz w:val="20"/>
          <w:lang w:val="af-ZA"/>
        </w:rPr>
        <w:t>.</w:t>
      </w:r>
    </w:p>
    <w:p w14:paraId="3CCC3409"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2) Մ</w:t>
      </w:r>
      <w:r w:rsidRPr="00555B6A">
        <w:rPr>
          <w:rFonts w:ascii="GHEA Grapalat" w:hAnsi="GHEA Grapalat" w:cs="Sylfaen"/>
          <w:sz w:val="20"/>
          <w:lang w:val="ru-RU"/>
        </w:rPr>
        <w:t>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կրում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համապարտ</w:t>
      </w:r>
      <w:r w:rsidRPr="00555B6A">
        <w:rPr>
          <w:rFonts w:ascii="GHEA Grapalat" w:hAnsi="GHEA Grapalat" w:cs="Sylfaen"/>
          <w:sz w:val="20"/>
          <w:lang w:val="af-ZA"/>
        </w:rPr>
        <w:t xml:space="preserve"> </w:t>
      </w:r>
      <w:r w:rsidRPr="00555B6A">
        <w:rPr>
          <w:rFonts w:ascii="GHEA Grapalat" w:hAnsi="GHEA Grapalat" w:cs="Sylfaen"/>
          <w:sz w:val="20"/>
          <w:lang w:val="ru-RU"/>
        </w:rPr>
        <w:t>պատասխանատվություն</w:t>
      </w:r>
      <w:r w:rsidRPr="00555B6A">
        <w:rPr>
          <w:rFonts w:ascii="GHEA Grapalat" w:hAnsi="GHEA Grapalat" w:cs="Sylfaen"/>
          <w:sz w:val="20"/>
          <w:lang w:val="af-ZA"/>
        </w:rPr>
        <w:t>:</w:t>
      </w:r>
      <w:r w:rsidRPr="00555B6A">
        <w:rPr>
          <w:rFonts w:ascii="GHEA Grapalat" w:hAnsi="GHEA Grapalat" w:cs="Sylfaen"/>
          <w:sz w:val="20"/>
          <w:lang w:val="hy-AM"/>
        </w:rPr>
        <w:t xml:space="preserve"> </w:t>
      </w:r>
      <w:r w:rsidRPr="00555B6A">
        <w:rPr>
          <w:rFonts w:ascii="GHEA Grapalat" w:hAnsi="GHEA Grapalat" w:cs="Sylfaen"/>
          <w:sz w:val="20"/>
          <w:lang w:val="af-ZA"/>
        </w:rPr>
        <w:t>Ընդ որում,</w:t>
      </w:r>
      <w:r w:rsidRPr="00555B6A">
        <w:rPr>
          <w:rFonts w:ascii="GHEA Grapalat" w:hAnsi="GHEA Grapalat" w:cs="Sylfaen"/>
          <w:sz w:val="20"/>
          <w:lang w:val="hy-AM"/>
        </w:rPr>
        <w:t xml:space="preserve"> </w:t>
      </w:r>
      <w:r w:rsidRPr="00555B6A">
        <w:rPr>
          <w:rFonts w:ascii="GHEA Grapalat" w:hAnsi="GHEA Grapalat" w:cs="Sylfaen"/>
          <w:sz w:val="20"/>
          <w:lang w:val="ru-RU"/>
        </w:rPr>
        <w:t>կոնսորցիումի</w:t>
      </w:r>
      <w:r w:rsidRPr="00555B6A">
        <w:rPr>
          <w:rFonts w:ascii="GHEA Grapalat" w:hAnsi="GHEA Grapalat" w:cs="Sylfaen"/>
          <w:sz w:val="20"/>
          <w:lang w:val="af-ZA"/>
        </w:rPr>
        <w:t xml:space="preserve"> </w:t>
      </w:r>
      <w:r w:rsidRPr="00555B6A">
        <w:rPr>
          <w:rFonts w:ascii="GHEA Grapalat" w:hAnsi="GHEA Grapalat" w:cs="Sylfaen"/>
          <w:sz w:val="20"/>
          <w:lang w:val="ru-RU"/>
        </w:rPr>
        <w:t>անդամի</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կոնսորցիումից</w:t>
      </w:r>
      <w:r w:rsidRPr="00555B6A">
        <w:rPr>
          <w:rFonts w:ascii="GHEA Grapalat" w:hAnsi="GHEA Grapalat" w:cs="Sylfaen"/>
          <w:sz w:val="20"/>
          <w:lang w:val="af-ZA"/>
        </w:rPr>
        <w:t xml:space="preserve"> </w:t>
      </w:r>
      <w:r w:rsidRPr="00555B6A">
        <w:rPr>
          <w:rFonts w:ascii="GHEA Grapalat" w:hAnsi="GHEA Grapalat" w:cs="Sylfaen"/>
          <w:sz w:val="20"/>
          <w:lang w:val="ru-RU"/>
        </w:rPr>
        <w:t>դուրս</w:t>
      </w:r>
      <w:r w:rsidRPr="00555B6A">
        <w:rPr>
          <w:rFonts w:ascii="GHEA Grapalat" w:hAnsi="GHEA Grapalat" w:cs="Sylfaen"/>
          <w:sz w:val="20"/>
          <w:lang w:val="af-ZA"/>
        </w:rPr>
        <w:t xml:space="preserve"> </w:t>
      </w:r>
      <w:r w:rsidRPr="00555B6A">
        <w:rPr>
          <w:rFonts w:ascii="GHEA Grapalat" w:hAnsi="GHEA Grapalat" w:cs="Sylfaen"/>
          <w:sz w:val="20"/>
          <w:lang w:val="ru-RU"/>
        </w:rPr>
        <w:t>գալու</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կոնսորցիումի</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rPr>
        <w:t>պ</w:t>
      </w:r>
      <w:r w:rsidRPr="00555B6A">
        <w:rPr>
          <w:rFonts w:ascii="GHEA Grapalat" w:hAnsi="GHEA Grapalat" w:cs="Sylfaen"/>
          <w:sz w:val="20"/>
          <w:lang w:val="ru-RU"/>
        </w:rPr>
        <w:t>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կնքած</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ru-RU"/>
        </w:rPr>
        <w:t>միակողմանիորեն</w:t>
      </w:r>
      <w:r w:rsidRPr="00555B6A">
        <w:rPr>
          <w:rFonts w:ascii="GHEA Grapalat" w:hAnsi="GHEA Grapalat" w:cs="Sylfaen"/>
          <w:sz w:val="20"/>
          <w:lang w:val="af-ZA"/>
        </w:rPr>
        <w:t xml:space="preserve"> </w:t>
      </w:r>
      <w:r w:rsidRPr="00555B6A">
        <w:rPr>
          <w:rFonts w:ascii="GHEA Grapalat" w:hAnsi="GHEA Grapalat" w:cs="Sylfaen"/>
          <w:sz w:val="20"/>
          <w:lang w:val="ru-RU"/>
        </w:rPr>
        <w:t>լուծվում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կոնսորցիումի</w:t>
      </w:r>
      <w:r w:rsidRPr="00555B6A">
        <w:rPr>
          <w:rFonts w:ascii="GHEA Grapalat" w:hAnsi="GHEA Grapalat" w:cs="Sylfaen"/>
          <w:sz w:val="20"/>
          <w:lang w:val="af-ZA"/>
        </w:rPr>
        <w:t xml:space="preserve"> </w:t>
      </w:r>
      <w:r w:rsidRPr="00555B6A">
        <w:rPr>
          <w:rFonts w:ascii="GHEA Grapalat" w:hAnsi="GHEA Grapalat" w:cs="Sylfaen"/>
          <w:sz w:val="20"/>
          <w:lang w:val="ru-RU"/>
        </w:rPr>
        <w:t>անդամների</w:t>
      </w:r>
      <w:r w:rsidRPr="00555B6A">
        <w:rPr>
          <w:rFonts w:ascii="GHEA Grapalat" w:hAnsi="GHEA Grapalat" w:cs="Sylfaen"/>
          <w:sz w:val="20"/>
          <w:lang w:val="af-ZA"/>
        </w:rPr>
        <w:t xml:space="preserve"> </w:t>
      </w:r>
      <w:r w:rsidRPr="00555B6A">
        <w:rPr>
          <w:rFonts w:ascii="GHEA Grapalat" w:hAnsi="GHEA Grapalat" w:cs="Sylfaen"/>
          <w:sz w:val="20"/>
          <w:lang w:val="ru-RU"/>
        </w:rPr>
        <w:t>նկատմամբ</w:t>
      </w:r>
      <w:r w:rsidRPr="00555B6A">
        <w:rPr>
          <w:rFonts w:ascii="GHEA Grapalat" w:hAnsi="GHEA Grapalat" w:cs="Sylfaen"/>
          <w:sz w:val="20"/>
          <w:lang w:val="af-ZA"/>
        </w:rPr>
        <w:t xml:space="preserve"> </w:t>
      </w:r>
      <w:r w:rsidRPr="00555B6A">
        <w:rPr>
          <w:rFonts w:ascii="GHEA Grapalat" w:hAnsi="GHEA Grapalat" w:cs="Sylfaen"/>
          <w:sz w:val="20"/>
          <w:lang w:val="ru-RU"/>
        </w:rPr>
        <w:t>կիրառվում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պայմանագրով</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պատասխանատվության</w:t>
      </w:r>
      <w:r w:rsidRPr="00555B6A">
        <w:rPr>
          <w:rFonts w:ascii="GHEA Grapalat" w:hAnsi="GHEA Grapalat" w:cs="Sylfaen"/>
          <w:sz w:val="20"/>
          <w:lang w:val="af-ZA"/>
        </w:rPr>
        <w:t xml:space="preserve"> </w:t>
      </w:r>
      <w:r w:rsidRPr="00555B6A">
        <w:rPr>
          <w:rFonts w:ascii="GHEA Grapalat" w:hAnsi="GHEA Grapalat" w:cs="Sylfaen"/>
          <w:sz w:val="20"/>
          <w:lang w:val="ru-RU"/>
        </w:rPr>
        <w:t>միջոցները</w:t>
      </w:r>
      <w:r w:rsidRPr="00555B6A">
        <w:rPr>
          <w:rFonts w:ascii="GHEA Grapalat" w:hAnsi="GHEA Grapalat" w:cs="Sylfaen"/>
          <w:sz w:val="20"/>
          <w:lang w:val="hy-AM"/>
        </w:rPr>
        <w:t>:</w:t>
      </w:r>
    </w:p>
    <w:p w14:paraId="00F502BB" w14:textId="77777777" w:rsidR="00555B6A" w:rsidRPr="00555B6A" w:rsidRDefault="00555B6A" w:rsidP="00555B6A">
      <w:pPr>
        <w:ind w:firstLine="567"/>
        <w:jc w:val="both"/>
        <w:rPr>
          <w:rFonts w:ascii="GHEA Grapalat" w:hAnsi="GHEA Grapalat"/>
          <w:b/>
          <w:sz w:val="20"/>
          <w:lang w:val="af-ZA"/>
        </w:rPr>
      </w:pPr>
    </w:p>
    <w:p w14:paraId="52768205" w14:textId="77777777" w:rsidR="00555B6A" w:rsidRPr="00555B6A" w:rsidRDefault="00555B6A" w:rsidP="00555B6A">
      <w:pPr>
        <w:ind w:firstLine="567"/>
        <w:jc w:val="both"/>
        <w:rPr>
          <w:rFonts w:ascii="GHEA Grapalat" w:hAnsi="GHEA Grapalat"/>
          <w:b/>
          <w:sz w:val="20"/>
          <w:lang w:val="af-ZA"/>
        </w:rPr>
      </w:pPr>
    </w:p>
    <w:p w14:paraId="2766DB9A" w14:textId="77777777" w:rsidR="00555B6A" w:rsidRPr="00555B6A" w:rsidRDefault="00555B6A" w:rsidP="00555B6A">
      <w:pPr>
        <w:jc w:val="center"/>
        <w:rPr>
          <w:rFonts w:ascii="GHEA Grapalat" w:hAnsi="GHEA Grapalat" w:cs="Arial"/>
          <w:b/>
          <w:sz w:val="20"/>
          <w:lang w:val="af-ZA"/>
        </w:rPr>
      </w:pPr>
      <w:r w:rsidRPr="00555B6A">
        <w:rPr>
          <w:rFonts w:ascii="GHEA Grapalat" w:hAnsi="GHEA Grapalat"/>
          <w:b/>
          <w:sz w:val="20"/>
          <w:lang w:val="af-ZA"/>
        </w:rPr>
        <w:t xml:space="preserve">3.  </w:t>
      </w:r>
      <w:proofErr w:type="gramStart"/>
      <w:r w:rsidRPr="00555B6A">
        <w:rPr>
          <w:rFonts w:ascii="GHEA Grapalat" w:hAnsi="GHEA Grapalat" w:cs="Sylfaen"/>
          <w:b/>
          <w:sz w:val="20"/>
        </w:rPr>
        <w:t>ՀՐԱՎԵՐԻ</w:t>
      </w:r>
      <w:r w:rsidRPr="00555B6A">
        <w:rPr>
          <w:rFonts w:ascii="GHEA Grapalat" w:hAnsi="GHEA Grapalat" w:cs="Arial"/>
          <w:b/>
          <w:sz w:val="20"/>
          <w:lang w:val="af-ZA"/>
        </w:rPr>
        <w:t xml:space="preserve">  </w:t>
      </w:r>
      <w:r w:rsidRPr="00555B6A">
        <w:rPr>
          <w:rFonts w:ascii="GHEA Grapalat" w:hAnsi="GHEA Grapalat" w:cs="Sylfaen"/>
          <w:b/>
          <w:sz w:val="20"/>
        </w:rPr>
        <w:t>ՊԱՐԶԱԲԱՆՈՒՄԸ</w:t>
      </w:r>
      <w:proofErr w:type="gramEnd"/>
      <w:r w:rsidRPr="00555B6A">
        <w:rPr>
          <w:rFonts w:ascii="GHEA Grapalat" w:hAnsi="GHEA Grapalat" w:cs="Arial"/>
          <w:b/>
          <w:sz w:val="20"/>
          <w:lang w:val="af-ZA"/>
        </w:rPr>
        <w:t xml:space="preserve">  </w:t>
      </w:r>
      <w:r w:rsidRPr="00555B6A">
        <w:rPr>
          <w:rFonts w:ascii="GHEA Grapalat" w:hAnsi="GHEA Grapalat" w:cs="Arial"/>
          <w:b/>
          <w:sz w:val="20"/>
        </w:rPr>
        <w:t>ԵՎ</w:t>
      </w:r>
      <w:r w:rsidRPr="00555B6A">
        <w:rPr>
          <w:rFonts w:ascii="GHEA Grapalat" w:hAnsi="GHEA Grapalat" w:cs="Arial"/>
          <w:b/>
          <w:sz w:val="20"/>
          <w:lang w:val="af-ZA"/>
        </w:rPr>
        <w:t xml:space="preserve"> </w:t>
      </w:r>
      <w:r w:rsidRPr="00555B6A">
        <w:rPr>
          <w:rFonts w:ascii="GHEA Grapalat" w:hAnsi="GHEA Grapalat" w:cs="Sylfaen"/>
          <w:b/>
          <w:sz w:val="20"/>
        </w:rPr>
        <w:t>ՀՐԱՎԵՐՈՒՄ</w:t>
      </w:r>
      <w:r w:rsidRPr="00555B6A">
        <w:rPr>
          <w:rFonts w:ascii="GHEA Grapalat" w:hAnsi="GHEA Grapalat" w:cs="Arial"/>
          <w:b/>
          <w:sz w:val="20"/>
          <w:lang w:val="af-ZA"/>
        </w:rPr>
        <w:t xml:space="preserve"> </w:t>
      </w:r>
      <w:r w:rsidRPr="00555B6A">
        <w:rPr>
          <w:rFonts w:ascii="GHEA Grapalat" w:hAnsi="GHEA Grapalat" w:cs="Sylfaen"/>
          <w:b/>
          <w:sz w:val="20"/>
        </w:rPr>
        <w:t>ՓՈՓՈԽՈՒԹՅՈՒՆ</w:t>
      </w:r>
      <w:r w:rsidRPr="00555B6A">
        <w:rPr>
          <w:rFonts w:ascii="GHEA Grapalat" w:hAnsi="GHEA Grapalat" w:cs="Arial"/>
          <w:b/>
          <w:sz w:val="20"/>
          <w:lang w:val="af-ZA"/>
        </w:rPr>
        <w:t xml:space="preserve"> </w:t>
      </w:r>
      <w:r w:rsidRPr="00555B6A">
        <w:rPr>
          <w:rFonts w:ascii="GHEA Grapalat" w:hAnsi="GHEA Grapalat" w:cs="Sylfaen"/>
          <w:b/>
          <w:sz w:val="20"/>
        </w:rPr>
        <w:t>ԿԱՏԱՐԵԼՈՒ</w:t>
      </w:r>
      <w:r w:rsidRPr="00555B6A">
        <w:rPr>
          <w:rFonts w:ascii="GHEA Grapalat" w:hAnsi="GHEA Grapalat" w:cs="Arial"/>
          <w:b/>
          <w:sz w:val="20"/>
          <w:lang w:val="af-ZA"/>
        </w:rPr>
        <w:t xml:space="preserve"> </w:t>
      </w:r>
      <w:r w:rsidRPr="00555B6A">
        <w:rPr>
          <w:rFonts w:ascii="GHEA Grapalat" w:hAnsi="GHEA Grapalat" w:cs="Sylfaen"/>
          <w:b/>
          <w:sz w:val="20"/>
        </w:rPr>
        <w:t>ԿԱՐԳԸ</w:t>
      </w:r>
      <w:r w:rsidRPr="00555B6A">
        <w:rPr>
          <w:rFonts w:ascii="GHEA Grapalat" w:hAnsi="GHEA Grapalat" w:cs="Arial"/>
          <w:b/>
          <w:sz w:val="20"/>
          <w:lang w:val="af-ZA"/>
        </w:rPr>
        <w:t xml:space="preserve"> </w:t>
      </w:r>
    </w:p>
    <w:p w14:paraId="30036376" w14:textId="77777777" w:rsidR="00555B6A" w:rsidRPr="00555B6A" w:rsidRDefault="00555B6A" w:rsidP="00555B6A">
      <w:pPr>
        <w:jc w:val="center"/>
        <w:rPr>
          <w:rFonts w:ascii="GHEA Grapalat" w:hAnsi="GHEA Grapalat"/>
          <w:b/>
          <w:sz w:val="20"/>
          <w:lang w:val="af-ZA"/>
        </w:rPr>
      </w:pPr>
    </w:p>
    <w:p w14:paraId="0D0B6868" w14:textId="77777777" w:rsidR="00555B6A" w:rsidRPr="00555B6A" w:rsidRDefault="00555B6A" w:rsidP="00555B6A">
      <w:pPr>
        <w:ind w:firstLine="567"/>
        <w:jc w:val="both"/>
        <w:rPr>
          <w:rFonts w:ascii="GHEA Grapalat" w:hAnsi="GHEA Grapalat"/>
          <w:sz w:val="20"/>
          <w:lang w:val="af-ZA"/>
        </w:rPr>
      </w:pPr>
      <w:r w:rsidRPr="00555B6A">
        <w:rPr>
          <w:rFonts w:ascii="GHEA Grapalat" w:hAnsi="GHEA Grapalat"/>
          <w:sz w:val="20"/>
          <w:lang w:val="af-ZA"/>
        </w:rPr>
        <w:t xml:space="preserve">3.1 </w:t>
      </w:r>
      <w:r w:rsidRPr="00555B6A">
        <w:rPr>
          <w:rFonts w:ascii="GHEA Grapalat" w:hAnsi="GHEA Grapalat" w:cs="Sylfaen"/>
          <w:sz w:val="20"/>
        </w:rPr>
        <w:t>Օրենքի</w:t>
      </w:r>
      <w:r w:rsidRPr="00555B6A">
        <w:rPr>
          <w:rFonts w:ascii="GHEA Grapalat" w:hAnsi="GHEA Grapalat" w:cs="Arial"/>
          <w:sz w:val="20"/>
          <w:lang w:val="af-ZA"/>
        </w:rPr>
        <w:t xml:space="preserve"> 29-</w:t>
      </w:r>
      <w:r w:rsidRPr="00555B6A">
        <w:rPr>
          <w:rFonts w:ascii="GHEA Grapalat" w:hAnsi="GHEA Grapalat" w:cs="Sylfaen"/>
          <w:sz w:val="20"/>
        </w:rPr>
        <w:t>րդ</w:t>
      </w:r>
      <w:r w:rsidRPr="00555B6A">
        <w:rPr>
          <w:rFonts w:ascii="GHEA Grapalat" w:hAnsi="GHEA Grapalat" w:cs="Arial"/>
          <w:sz w:val="20"/>
          <w:lang w:val="af-ZA"/>
        </w:rPr>
        <w:t xml:space="preserve"> </w:t>
      </w:r>
      <w:r w:rsidRPr="00555B6A">
        <w:rPr>
          <w:rFonts w:ascii="GHEA Grapalat" w:hAnsi="GHEA Grapalat" w:cs="Sylfaen"/>
          <w:sz w:val="20"/>
        </w:rPr>
        <w:t>հոդվածի</w:t>
      </w:r>
      <w:r w:rsidRPr="00555B6A">
        <w:rPr>
          <w:rFonts w:ascii="GHEA Grapalat" w:hAnsi="GHEA Grapalat" w:cs="Arial"/>
          <w:sz w:val="20"/>
          <w:lang w:val="af-ZA"/>
        </w:rPr>
        <w:t xml:space="preserve"> </w:t>
      </w:r>
      <w:r w:rsidRPr="00555B6A">
        <w:rPr>
          <w:rFonts w:ascii="GHEA Grapalat" w:hAnsi="GHEA Grapalat" w:cs="Sylfaen"/>
          <w:sz w:val="20"/>
        </w:rPr>
        <w:t>համաձայն</w:t>
      </w:r>
      <w:r w:rsidRPr="00555B6A">
        <w:rPr>
          <w:rFonts w:ascii="GHEA Grapalat" w:hAnsi="GHEA Grapalat" w:cs="Arial"/>
          <w:sz w:val="20"/>
          <w:lang w:val="af-ZA"/>
        </w:rPr>
        <w:t xml:space="preserve">` </w:t>
      </w:r>
      <w:r w:rsidRPr="00555B6A">
        <w:rPr>
          <w:rFonts w:ascii="GHEA Grapalat" w:hAnsi="GHEA Grapalat" w:cs="Arial"/>
          <w:sz w:val="20"/>
        </w:rPr>
        <w:t>մ</w:t>
      </w:r>
      <w:r w:rsidRPr="00555B6A">
        <w:rPr>
          <w:rFonts w:ascii="GHEA Grapalat" w:hAnsi="GHEA Grapalat" w:cs="Sylfaen"/>
          <w:sz w:val="20"/>
        </w:rPr>
        <w:t>ասնակիցն</w:t>
      </w:r>
      <w:r w:rsidRPr="00555B6A">
        <w:rPr>
          <w:rFonts w:ascii="GHEA Grapalat" w:hAnsi="GHEA Grapalat" w:cs="Arial"/>
          <w:sz w:val="20"/>
          <w:lang w:val="af-ZA"/>
        </w:rPr>
        <w:t xml:space="preserve"> </w:t>
      </w:r>
      <w:r w:rsidRPr="00555B6A">
        <w:rPr>
          <w:rFonts w:ascii="GHEA Grapalat" w:hAnsi="GHEA Grapalat" w:cs="Sylfaen"/>
          <w:sz w:val="20"/>
        </w:rPr>
        <w:t>իրավունք</w:t>
      </w:r>
      <w:r w:rsidRPr="00555B6A">
        <w:rPr>
          <w:rFonts w:ascii="GHEA Grapalat" w:hAnsi="GHEA Grapalat" w:cs="Arial"/>
          <w:sz w:val="20"/>
          <w:lang w:val="af-ZA"/>
        </w:rPr>
        <w:t xml:space="preserve"> </w:t>
      </w:r>
      <w:r w:rsidRPr="00555B6A">
        <w:rPr>
          <w:rFonts w:ascii="GHEA Grapalat" w:hAnsi="GHEA Grapalat" w:cs="Sylfaen"/>
          <w:sz w:val="20"/>
        </w:rPr>
        <w:t>ունի</w:t>
      </w:r>
      <w:r w:rsidRPr="00555B6A">
        <w:rPr>
          <w:rFonts w:ascii="GHEA Grapalat" w:hAnsi="GHEA Grapalat" w:cs="Arial"/>
          <w:sz w:val="20"/>
          <w:lang w:val="af-ZA"/>
        </w:rPr>
        <w:t xml:space="preserve"> </w:t>
      </w:r>
      <w:r w:rsidRPr="00555B6A">
        <w:rPr>
          <w:rFonts w:ascii="GHEA Grapalat" w:hAnsi="GHEA Grapalat" w:cs="Sylfaen"/>
          <w:sz w:val="20"/>
        </w:rPr>
        <w:t>պատվիրատուից</w:t>
      </w:r>
      <w:r w:rsidRPr="00555B6A">
        <w:rPr>
          <w:rFonts w:ascii="GHEA Grapalat" w:hAnsi="GHEA Grapalat" w:cs="Arial"/>
          <w:sz w:val="20"/>
          <w:lang w:val="af-ZA"/>
        </w:rPr>
        <w:t xml:space="preserve"> </w:t>
      </w:r>
      <w:r w:rsidRPr="00555B6A">
        <w:rPr>
          <w:rFonts w:ascii="GHEA Grapalat" w:hAnsi="GHEA Grapalat" w:cs="Sylfaen"/>
          <w:sz w:val="20"/>
        </w:rPr>
        <w:t>պահանջել</w:t>
      </w:r>
      <w:r w:rsidRPr="00555B6A">
        <w:rPr>
          <w:rFonts w:ascii="GHEA Grapalat" w:hAnsi="GHEA Grapalat" w:cs="Arial"/>
          <w:sz w:val="20"/>
          <w:lang w:val="af-ZA"/>
        </w:rPr>
        <w:t xml:space="preserve"> </w:t>
      </w:r>
      <w:r w:rsidRPr="00555B6A">
        <w:rPr>
          <w:rFonts w:ascii="GHEA Grapalat" w:hAnsi="GHEA Grapalat" w:cs="Sylfaen"/>
          <w:sz w:val="20"/>
        </w:rPr>
        <w:t>հրավերի</w:t>
      </w:r>
      <w:r w:rsidRPr="00555B6A">
        <w:rPr>
          <w:rFonts w:ascii="GHEA Grapalat" w:hAnsi="GHEA Grapalat" w:cs="Arial"/>
          <w:sz w:val="20"/>
          <w:lang w:val="af-ZA"/>
        </w:rPr>
        <w:t xml:space="preserve"> </w:t>
      </w:r>
      <w:r w:rsidRPr="00555B6A">
        <w:rPr>
          <w:rFonts w:ascii="GHEA Grapalat" w:hAnsi="GHEA Grapalat" w:cs="Sylfaen"/>
          <w:sz w:val="20"/>
        </w:rPr>
        <w:t>պարզաբանում</w:t>
      </w:r>
      <w:r w:rsidRPr="00555B6A">
        <w:rPr>
          <w:rFonts w:ascii="GHEA Grapalat" w:hAnsi="GHEA Grapalat" w:cs="Tahoma"/>
          <w:sz w:val="20"/>
        </w:rPr>
        <w:t>։</w:t>
      </w:r>
    </w:p>
    <w:p w14:paraId="09B11CA6" w14:textId="77777777" w:rsidR="00555B6A" w:rsidRPr="00555B6A" w:rsidRDefault="00555B6A" w:rsidP="00555B6A">
      <w:pPr>
        <w:autoSpaceDE w:val="0"/>
        <w:autoSpaceDN w:val="0"/>
        <w:adjustRightInd w:val="0"/>
        <w:ind w:firstLine="567"/>
        <w:jc w:val="both"/>
        <w:rPr>
          <w:rFonts w:ascii="GHEA Grapalat" w:hAnsi="GHEA Grapalat"/>
          <w:sz w:val="20"/>
          <w:lang w:val="af-ZA"/>
        </w:rPr>
      </w:pPr>
      <w:r w:rsidRPr="00555B6A">
        <w:rPr>
          <w:rFonts w:ascii="GHEA Grapalat" w:hAnsi="GHEA Grapalat" w:cs="Sylfaen"/>
          <w:sz w:val="20"/>
        </w:rPr>
        <w:t>Մասնակիցն</w:t>
      </w:r>
      <w:r w:rsidRPr="00555B6A">
        <w:rPr>
          <w:rFonts w:ascii="GHEA Grapalat" w:hAnsi="GHEA Grapalat" w:cs="Arial"/>
          <w:sz w:val="20"/>
          <w:lang w:val="af-ZA"/>
        </w:rPr>
        <w:t xml:space="preserve"> </w:t>
      </w:r>
      <w:r w:rsidRPr="00555B6A">
        <w:rPr>
          <w:rFonts w:ascii="GHEA Grapalat" w:hAnsi="GHEA Grapalat" w:cs="Sylfaen"/>
          <w:sz w:val="20"/>
        </w:rPr>
        <w:t>իրավունք</w:t>
      </w:r>
      <w:r w:rsidRPr="00555B6A">
        <w:rPr>
          <w:rFonts w:ascii="GHEA Grapalat" w:hAnsi="GHEA Grapalat" w:cs="Arial"/>
          <w:sz w:val="20"/>
          <w:lang w:val="af-ZA"/>
        </w:rPr>
        <w:t xml:space="preserve"> </w:t>
      </w:r>
      <w:r w:rsidRPr="00555B6A">
        <w:rPr>
          <w:rFonts w:ascii="GHEA Grapalat" w:hAnsi="GHEA Grapalat" w:cs="Sylfaen"/>
          <w:sz w:val="20"/>
        </w:rPr>
        <w:t>ունի</w:t>
      </w:r>
      <w:r w:rsidRPr="00555B6A">
        <w:rPr>
          <w:rFonts w:ascii="GHEA Grapalat" w:hAnsi="GHEA Grapalat" w:cs="Arial"/>
          <w:sz w:val="20"/>
          <w:lang w:val="af-ZA"/>
        </w:rPr>
        <w:t xml:space="preserve"> </w:t>
      </w:r>
      <w:r w:rsidRPr="00555B6A">
        <w:rPr>
          <w:rFonts w:ascii="GHEA Grapalat" w:hAnsi="GHEA Grapalat" w:cs="Sylfaen"/>
          <w:sz w:val="20"/>
        </w:rPr>
        <w:t>հայտերի</w:t>
      </w:r>
      <w:r w:rsidRPr="00555B6A">
        <w:rPr>
          <w:rFonts w:ascii="GHEA Grapalat" w:hAnsi="GHEA Grapalat" w:cs="Arial"/>
          <w:sz w:val="20"/>
          <w:lang w:val="af-ZA"/>
        </w:rPr>
        <w:t xml:space="preserve"> </w:t>
      </w:r>
      <w:r w:rsidRPr="00555B6A">
        <w:rPr>
          <w:rFonts w:ascii="GHEA Grapalat" w:hAnsi="GHEA Grapalat" w:cs="Sylfaen"/>
          <w:sz w:val="20"/>
        </w:rPr>
        <w:t>ներկայացման</w:t>
      </w:r>
      <w:r w:rsidRPr="00555B6A">
        <w:rPr>
          <w:rFonts w:ascii="GHEA Grapalat" w:hAnsi="GHEA Grapalat" w:cs="Arial"/>
          <w:sz w:val="20"/>
          <w:lang w:val="af-ZA"/>
        </w:rPr>
        <w:t xml:space="preserve"> </w:t>
      </w:r>
      <w:r w:rsidRPr="00555B6A">
        <w:rPr>
          <w:rFonts w:ascii="GHEA Grapalat" w:hAnsi="GHEA Grapalat" w:cs="Sylfaen"/>
          <w:sz w:val="20"/>
        </w:rPr>
        <w:t>վերջնաժամկետը</w:t>
      </w:r>
      <w:r w:rsidRPr="00555B6A">
        <w:rPr>
          <w:rFonts w:ascii="GHEA Grapalat" w:hAnsi="GHEA Grapalat" w:cs="Arial"/>
          <w:sz w:val="20"/>
          <w:lang w:val="af-ZA"/>
        </w:rPr>
        <w:t xml:space="preserve"> </w:t>
      </w:r>
      <w:r w:rsidRPr="00555B6A">
        <w:rPr>
          <w:rFonts w:ascii="GHEA Grapalat" w:hAnsi="GHEA Grapalat" w:cs="Sylfaen"/>
          <w:sz w:val="20"/>
        </w:rPr>
        <w:t>լրանալուց</w:t>
      </w:r>
      <w:r w:rsidRPr="00555B6A">
        <w:rPr>
          <w:rFonts w:ascii="GHEA Grapalat" w:hAnsi="GHEA Grapalat" w:cs="Arial"/>
          <w:sz w:val="20"/>
          <w:lang w:val="af-ZA"/>
        </w:rPr>
        <w:t xml:space="preserve"> </w:t>
      </w:r>
      <w:r w:rsidRPr="00555B6A">
        <w:rPr>
          <w:rFonts w:ascii="GHEA Grapalat" w:hAnsi="GHEA Grapalat" w:cs="Sylfaen"/>
          <w:sz w:val="20"/>
        </w:rPr>
        <w:t>առնվազն</w:t>
      </w:r>
      <w:r w:rsidRPr="00555B6A">
        <w:rPr>
          <w:rFonts w:ascii="GHEA Grapalat" w:hAnsi="GHEA Grapalat" w:cs="Arial"/>
          <w:sz w:val="20"/>
          <w:lang w:val="af-ZA"/>
        </w:rPr>
        <w:t xml:space="preserve"> </w:t>
      </w:r>
      <w:r w:rsidRPr="00555B6A">
        <w:rPr>
          <w:rFonts w:ascii="GHEA Grapalat" w:hAnsi="GHEA Grapalat" w:cs="Sylfaen"/>
          <w:sz w:val="20"/>
        </w:rPr>
        <w:t>հինգ</w:t>
      </w:r>
      <w:r w:rsidRPr="00555B6A">
        <w:rPr>
          <w:rFonts w:ascii="GHEA Grapalat" w:hAnsi="GHEA Grapalat" w:cs="Arial"/>
          <w:sz w:val="20"/>
          <w:lang w:val="af-ZA"/>
        </w:rPr>
        <w:t xml:space="preserve"> </w:t>
      </w:r>
      <w:r w:rsidRPr="00555B6A">
        <w:rPr>
          <w:rFonts w:ascii="GHEA Grapalat" w:hAnsi="GHEA Grapalat" w:cs="Sylfaen"/>
          <w:sz w:val="20"/>
        </w:rPr>
        <w:t>օրացուցային</w:t>
      </w:r>
      <w:r w:rsidRPr="00555B6A">
        <w:rPr>
          <w:rFonts w:ascii="GHEA Grapalat" w:hAnsi="GHEA Grapalat" w:cs="Arial"/>
          <w:sz w:val="20"/>
          <w:lang w:val="af-ZA"/>
        </w:rPr>
        <w:t xml:space="preserve"> </w:t>
      </w:r>
      <w:r w:rsidRPr="00555B6A">
        <w:rPr>
          <w:rFonts w:ascii="GHEA Grapalat" w:hAnsi="GHEA Grapalat" w:cs="Sylfaen"/>
          <w:sz w:val="20"/>
        </w:rPr>
        <w:t>օր</w:t>
      </w:r>
      <w:r w:rsidRPr="00555B6A">
        <w:rPr>
          <w:rFonts w:ascii="GHEA Grapalat" w:hAnsi="GHEA Grapalat" w:cs="Sylfaen"/>
          <w:sz w:val="20"/>
          <w:lang w:val="af-ZA"/>
        </w:rPr>
        <w:t xml:space="preserve"> </w:t>
      </w:r>
      <w:r w:rsidRPr="00555B6A">
        <w:rPr>
          <w:rFonts w:ascii="GHEA Grapalat" w:hAnsi="GHEA Grapalat" w:cs="Sylfaen"/>
          <w:sz w:val="20"/>
        </w:rPr>
        <w:t>առաջ</w:t>
      </w:r>
      <w:r w:rsidRPr="00555B6A">
        <w:rPr>
          <w:rFonts w:ascii="GHEA Grapalat" w:hAnsi="GHEA Grapalat" w:cs="Arial"/>
          <w:sz w:val="20"/>
          <w:lang w:val="af-ZA"/>
        </w:rPr>
        <w:t xml:space="preserve"> գրավոր </w:t>
      </w:r>
      <w:r w:rsidRPr="00555B6A">
        <w:rPr>
          <w:rFonts w:ascii="GHEA Grapalat" w:hAnsi="GHEA Grapalat" w:cs="Sylfaen"/>
          <w:sz w:val="20"/>
        </w:rPr>
        <w:t>հանձնաժողովից</w:t>
      </w:r>
      <w:r w:rsidRPr="00555B6A">
        <w:rPr>
          <w:rFonts w:ascii="GHEA Grapalat" w:hAnsi="GHEA Grapalat" w:cs="Sylfaen"/>
          <w:sz w:val="20"/>
          <w:lang w:val="af-ZA"/>
        </w:rPr>
        <w:t xml:space="preserve"> </w:t>
      </w:r>
      <w:r w:rsidRPr="00555B6A">
        <w:rPr>
          <w:rFonts w:ascii="GHEA Grapalat" w:hAnsi="GHEA Grapalat" w:cs="Sylfaen"/>
          <w:sz w:val="20"/>
        </w:rPr>
        <w:t>պահանջելու</w:t>
      </w:r>
      <w:r w:rsidRPr="00555B6A">
        <w:rPr>
          <w:rFonts w:ascii="GHEA Grapalat" w:hAnsi="GHEA Grapalat" w:cs="Arial"/>
          <w:sz w:val="20"/>
          <w:lang w:val="af-ZA"/>
        </w:rPr>
        <w:t xml:space="preserve"> </w:t>
      </w:r>
      <w:r w:rsidRPr="00555B6A">
        <w:rPr>
          <w:rFonts w:ascii="GHEA Grapalat" w:hAnsi="GHEA Grapalat" w:cs="Sylfaen"/>
          <w:sz w:val="20"/>
        </w:rPr>
        <w:t>հրավերի</w:t>
      </w:r>
      <w:r w:rsidRPr="00555B6A">
        <w:rPr>
          <w:rFonts w:ascii="GHEA Grapalat" w:hAnsi="GHEA Grapalat" w:cs="Arial"/>
          <w:sz w:val="20"/>
          <w:lang w:val="af-ZA"/>
        </w:rPr>
        <w:t xml:space="preserve"> </w:t>
      </w:r>
      <w:r w:rsidRPr="00555B6A">
        <w:rPr>
          <w:rFonts w:ascii="GHEA Grapalat" w:hAnsi="GHEA Grapalat" w:cs="Sylfaen"/>
          <w:sz w:val="20"/>
        </w:rPr>
        <w:t>պարզաբանում</w:t>
      </w:r>
      <w:r w:rsidRPr="00555B6A">
        <w:rPr>
          <w:rFonts w:ascii="GHEA Grapalat" w:hAnsi="GHEA Grapalat" w:cs="Tahoma"/>
          <w:sz w:val="20"/>
        </w:rPr>
        <w:t>։</w:t>
      </w:r>
      <w:r w:rsidRPr="00555B6A">
        <w:rPr>
          <w:rFonts w:ascii="GHEA Grapalat" w:hAnsi="GHEA Grapalat"/>
          <w:sz w:val="20"/>
          <w:lang w:val="af-ZA"/>
        </w:rPr>
        <w:t xml:space="preserve"> </w:t>
      </w:r>
      <w:r w:rsidRPr="00555B6A">
        <w:rPr>
          <w:rFonts w:ascii="GHEA Grapalat" w:hAnsi="GHEA Grapalat"/>
          <w:sz w:val="20"/>
        </w:rPr>
        <w:t>Հանձնաժողովը</w:t>
      </w:r>
      <w:r w:rsidRPr="00555B6A">
        <w:rPr>
          <w:rFonts w:ascii="GHEA Grapalat" w:hAnsi="GHEA Grapalat"/>
          <w:sz w:val="20"/>
          <w:lang w:val="af-ZA"/>
        </w:rPr>
        <w:t xml:space="preserve"> </w:t>
      </w:r>
      <w:r w:rsidRPr="00555B6A">
        <w:rPr>
          <w:rFonts w:ascii="GHEA Grapalat" w:hAnsi="GHEA Grapalat" w:cs="Sylfaen"/>
          <w:sz w:val="20"/>
        </w:rPr>
        <w:t>հարցումը</w:t>
      </w:r>
      <w:r w:rsidRPr="00555B6A">
        <w:rPr>
          <w:rFonts w:ascii="GHEA Grapalat" w:hAnsi="GHEA Grapalat" w:cs="Arial"/>
          <w:sz w:val="20"/>
          <w:lang w:val="af-ZA"/>
        </w:rPr>
        <w:t xml:space="preserve"> </w:t>
      </w:r>
      <w:r w:rsidRPr="00555B6A">
        <w:rPr>
          <w:rFonts w:ascii="GHEA Grapalat" w:hAnsi="GHEA Grapalat" w:cs="Sylfaen"/>
          <w:sz w:val="20"/>
        </w:rPr>
        <w:t>կատարած</w:t>
      </w:r>
      <w:r w:rsidRPr="00555B6A">
        <w:rPr>
          <w:rFonts w:ascii="GHEA Grapalat" w:hAnsi="GHEA Grapalat" w:cs="Arial"/>
          <w:sz w:val="20"/>
          <w:lang w:val="af-ZA"/>
        </w:rPr>
        <w:t xml:space="preserve"> </w:t>
      </w:r>
      <w:r w:rsidRPr="00555B6A">
        <w:rPr>
          <w:rFonts w:ascii="GHEA Grapalat" w:hAnsi="GHEA Grapalat" w:cs="Arial"/>
          <w:sz w:val="20"/>
        </w:rPr>
        <w:t>մ</w:t>
      </w:r>
      <w:r w:rsidRPr="00555B6A">
        <w:rPr>
          <w:rFonts w:ascii="GHEA Grapalat" w:hAnsi="GHEA Grapalat" w:cs="Sylfaen"/>
          <w:sz w:val="20"/>
        </w:rPr>
        <w:t>ասնակցին</w:t>
      </w:r>
      <w:r w:rsidRPr="00555B6A">
        <w:rPr>
          <w:rFonts w:ascii="GHEA Grapalat" w:hAnsi="GHEA Grapalat" w:cs="Arial"/>
          <w:sz w:val="20"/>
          <w:lang w:val="af-ZA"/>
        </w:rPr>
        <w:t xml:space="preserve"> </w:t>
      </w:r>
      <w:r w:rsidRPr="00555B6A">
        <w:rPr>
          <w:rFonts w:ascii="GHEA Grapalat" w:hAnsi="GHEA Grapalat" w:cs="Sylfaen"/>
          <w:sz w:val="20"/>
        </w:rPr>
        <w:t>պարզաբանումը</w:t>
      </w:r>
      <w:r w:rsidRPr="00555B6A">
        <w:rPr>
          <w:rFonts w:ascii="GHEA Grapalat" w:hAnsi="GHEA Grapalat" w:cs="Arial"/>
          <w:sz w:val="20"/>
          <w:lang w:val="af-ZA"/>
        </w:rPr>
        <w:t xml:space="preserve"> </w:t>
      </w:r>
      <w:r w:rsidRPr="00555B6A">
        <w:rPr>
          <w:rFonts w:ascii="GHEA Grapalat" w:hAnsi="GHEA Grapalat" w:cs="Sylfaen"/>
          <w:sz w:val="20"/>
        </w:rPr>
        <w:t>տրամադրում</w:t>
      </w:r>
      <w:r w:rsidRPr="00555B6A">
        <w:rPr>
          <w:rFonts w:ascii="GHEA Grapalat" w:hAnsi="GHEA Grapalat" w:cs="Arial"/>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գրավոր</w:t>
      </w:r>
      <w:r w:rsidRPr="00555B6A" w:rsidDel="00A3468D">
        <w:rPr>
          <w:rFonts w:ascii="GHEA Grapalat" w:hAnsi="GHEA Grapalat" w:cs="Sylfaen"/>
          <w:sz w:val="20"/>
          <w:lang w:val="af-ZA"/>
        </w:rPr>
        <w:t xml:space="preserve"> </w:t>
      </w:r>
      <w:r w:rsidRPr="00555B6A">
        <w:rPr>
          <w:rFonts w:ascii="GHEA Grapalat" w:hAnsi="GHEA Grapalat" w:cs="Sylfaen"/>
          <w:sz w:val="20"/>
          <w:lang w:val="af-ZA"/>
        </w:rPr>
        <w:t xml:space="preserve">` </w:t>
      </w:r>
      <w:r w:rsidRPr="00555B6A">
        <w:rPr>
          <w:rFonts w:ascii="GHEA Grapalat" w:hAnsi="GHEA Grapalat" w:cs="Sylfaen"/>
          <w:sz w:val="20"/>
        </w:rPr>
        <w:t>հարցումը</w:t>
      </w:r>
      <w:r w:rsidRPr="00555B6A">
        <w:rPr>
          <w:rFonts w:ascii="GHEA Grapalat" w:hAnsi="GHEA Grapalat" w:cs="Arial"/>
          <w:sz w:val="20"/>
          <w:lang w:val="af-ZA"/>
        </w:rPr>
        <w:t xml:space="preserve"> </w:t>
      </w:r>
      <w:r w:rsidRPr="00555B6A">
        <w:rPr>
          <w:rFonts w:ascii="GHEA Grapalat" w:hAnsi="GHEA Grapalat" w:cs="Sylfaen"/>
          <w:sz w:val="20"/>
        </w:rPr>
        <w:t>ստանալու</w:t>
      </w:r>
      <w:r w:rsidRPr="00555B6A">
        <w:rPr>
          <w:rFonts w:ascii="GHEA Grapalat" w:hAnsi="GHEA Grapalat" w:cs="Arial"/>
          <w:sz w:val="20"/>
          <w:lang w:val="af-ZA"/>
        </w:rPr>
        <w:t xml:space="preserve"> </w:t>
      </w:r>
      <w:r w:rsidRPr="00555B6A">
        <w:rPr>
          <w:rFonts w:ascii="GHEA Grapalat" w:hAnsi="GHEA Grapalat" w:cs="Sylfaen"/>
          <w:sz w:val="20"/>
        </w:rPr>
        <w:t>օրվան</w:t>
      </w:r>
      <w:r w:rsidRPr="00555B6A">
        <w:rPr>
          <w:rFonts w:ascii="GHEA Grapalat" w:hAnsi="GHEA Grapalat" w:cs="Arial"/>
          <w:sz w:val="20"/>
          <w:lang w:val="af-ZA"/>
        </w:rPr>
        <w:t xml:space="preserve"> </w:t>
      </w:r>
      <w:r w:rsidRPr="00555B6A">
        <w:rPr>
          <w:rFonts w:ascii="GHEA Grapalat" w:hAnsi="GHEA Grapalat" w:cs="Sylfaen"/>
          <w:sz w:val="20"/>
        </w:rPr>
        <w:t>հաջորդող</w:t>
      </w:r>
      <w:r w:rsidRPr="00555B6A">
        <w:rPr>
          <w:rFonts w:ascii="GHEA Grapalat" w:hAnsi="GHEA Grapalat" w:cs="Arial"/>
          <w:sz w:val="20"/>
          <w:lang w:val="af-ZA"/>
        </w:rPr>
        <w:t xml:space="preserve"> </w:t>
      </w:r>
      <w:r w:rsidRPr="00555B6A">
        <w:rPr>
          <w:rFonts w:ascii="GHEA Grapalat" w:hAnsi="GHEA Grapalat" w:cs="Sylfaen"/>
          <w:sz w:val="20"/>
        </w:rPr>
        <w:t>երկու</w:t>
      </w:r>
      <w:r w:rsidRPr="00555B6A">
        <w:rPr>
          <w:rFonts w:ascii="GHEA Grapalat" w:hAnsi="GHEA Grapalat" w:cs="Arial"/>
          <w:sz w:val="20"/>
          <w:lang w:val="af-ZA"/>
        </w:rPr>
        <w:t xml:space="preserve"> </w:t>
      </w:r>
      <w:r w:rsidRPr="00555B6A">
        <w:rPr>
          <w:rFonts w:ascii="GHEA Grapalat" w:hAnsi="GHEA Grapalat" w:cs="Sylfaen"/>
          <w:sz w:val="20"/>
        </w:rPr>
        <w:t>օրացուցային</w:t>
      </w:r>
      <w:r w:rsidRPr="00555B6A">
        <w:rPr>
          <w:rFonts w:ascii="GHEA Grapalat" w:hAnsi="GHEA Grapalat" w:cs="Arial"/>
          <w:sz w:val="20"/>
          <w:lang w:val="af-ZA"/>
        </w:rPr>
        <w:t xml:space="preserve"> </w:t>
      </w:r>
      <w:r w:rsidRPr="00555B6A">
        <w:rPr>
          <w:rFonts w:ascii="GHEA Grapalat" w:hAnsi="GHEA Grapalat" w:cs="Sylfaen"/>
          <w:sz w:val="20"/>
        </w:rPr>
        <w:t>օրվա</w:t>
      </w:r>
      <w:r w:rsidRPr="00555B6A">
        <w:rPr>
          <w:rFonts w:ascii="GHEA Grapalat" w:hAnsi="GHEA Grapalat" w:cs="Arial"/>
          <w:sz w:val="20"/>
          <w:lang w:val="af-ZA"/>
        </w:rPr>
        <w:t xml:space="preserve"> </w:t>
      </w:r>
      <w:r w:rsidRPr="00555B6A">
        <w:rPr>
          <w:rFonts w:ascii="GHEA Grapalat" w:hAnsi="GHEA Grapalat" w:cs="Sylfaen"/>
          <w:sz w:val="20"/>
        </w:rPr>
        <w:t>ընթացքում</w:t>
      </w:r>
      <w:r w:rsidRPr="00555B6A">
        <w:rPr>
          <w:rFonts w:ascii="GHEA Grapalat" w:hAnsi="GHEA Grapalat" w:cs="Tahoma"/>
          <w:sz w:val="20"/>
        </w:rPr>
        <w:t>։</w:t>
      </w:r>
      <w:r w:rsidRPr="00555B6A">
        <w:rPr>
          <w:rFonts w:ascii="GHEA Grapalat" w:hAnsi="GHEA Grapalat" w:cs="Tahoma"/>
          <w:sz w:val="20"/>
          <w:vertAlign w:val="superscript"/>
        </w:rPr>
        <w:footnoteReference w:id="1"/>
      </w:r>
    </w:p>
    <w:p w14:paraId="6AA4CEFD" w14:textId="77777777" w:rsidR="00555B6A" w:rsidRPr="00555B6A" w:rsidRDefault="00555B6A" w:rsidP="00555B6A">
      <w:pPr>
        <w:ind w:firstLine="567"/>
        <w:jc w:val="both"/>
        <w:rPr>
          <w:rFonts w:ascii="GHEA Grapalat" w:hAnsi="GHEA Grapalat"/>
          <w:sz w:val="20"/>
          <w:szCs w:val="20"/>
          <w:lang w:val="af-ZA"/>
        </w:rPr>
      </w:pPr>
      <w:r w:rsidRPr="00555B6A">
        <w:rPr>
          <w:rFonts w:ascii="GHEA Grapalat" w:hAnsi="GHEA Grapalat"/>
          <w:sz w:val="20"/>
          <w:lang w:val="af-ZA"/>
        </w:rPr>
        <w:t xml:space="preserve">3.2 </w:t>
      </w:r>
      <w:r w:rsidRPr="00555B6A">
        <w:rPr>
          <w:rFonts w:ascii="GHEA Grapalat" w:hAnsi="GHEA Grapalat" w:cs="Sylfaen"/>
          <w:sz w:val="20"/>
        </w:rPr>
        <w:t>Հարցման</w:t>
      </w:r>
      <w:r w:rsidRPr="00555B6A">
        <w:rPr>
          <w:rFonts w:ascii="GHEA Grapalat" w:hAnsi="GHEA Grapalat" w:cs="Arial"/>
          <w:sz w:val="20"/>
          <w:lang w:val="af-ZA"/>
        </w:rPr>
        <w:t xml:space="preserve"> </w:t>
      </w:r>
      <w:r w:rsidRPr="00555B6A">
        <w:rPr>
          <w:rFonts w:ascii="GHEA Grapalat" w:hAnsi="GHEA Grapalat" w:cs="Sylfaen"/>
          <w:sz w:val="20"/>
        </w:rPr>
        <w:t>և</w:t>
      </w:r>
      <w:r w:rsidRPr="00555B6A">
        <w:rPr>
          <w:rFonts w:ascii="GHEA Grapalat" w:hAnsi="GHEA Grapalat" w:cs="Arial"/>
          <w:sz w:val="20"/>
          <w:lang w:val="af-ZA"/>
        </w:rPr>
        <w:t xml:space="preserve"> </w:t>
      </w:r>
      <w:r w:rsidRPr="00555B6A">
        <w:rPr>
          <w:rFonts w:ascii="GHEA Grapalat" w:hAnsi="GHEA Grapalat" w:cs="Sylfaen"/>
          <w:sz w:val="20"/>
        </w:rPr>
        <w:t>պարզաբանումների</w:t>
      </w:r>
      <w:r w:rsidRPr="00555B6A">
        <w:rPr>
          <w:rFonts w:ascii="GHEA Grapalat" w:hAnsi="GHEA Grapalat" w:cs="Arial"/>
          <w:sz w:val="20"/>
          <w:lang w:val="af-ZA"/>
        </w:rPr>
        <w:t xml:space="preserve"> </w:t>
      </w:r>
      <w:r w:rsidRPr="00555B6A">
        <w:rPr>
          <w:rFonts w:ascii="GHEA Grapalat" w:hAnsi="GHEA Grapalat" w:cs="Sylfaen"/>
          <w:sz w:val="20"/>
        </w:rPr>
        <w:t>բովանդակության</w:t>
      </w:r>
      <w:r w:rsidRPr="00555B6A">
        <w:rPr>
          <w:rFonts w:ascii="GHEA Grapalat" w:hAnsi="GHEA Grapalat" w:cs="Arial"/>
          <w:sz w:val="20"/>
          <w:lang w:val="af-ZA"/>
        </w:rPr>
        <w:t xml:space="preserve"> </w:t>
      </w:r>
      <w:r w:rsidRPr="00555B6A">
        <w:rPr>
          <w:rFonts w:ascii="GHEA Grapalat" w:hAnsi="GHEA Grapalat" w:cs="Sylfaen"/>
          <w:sz w:val="20"/>
        </w:rPr>
        <w:t>մասին</w:t>
      </w:r>
      <w:r w:rsidRPr="00555B6A">
        <w:rPr>
          <w:rFonts w:ascii="GHEA Grapalat" w:hAnsi="GHEA Grapalat" w:cs="Arial"/>
          <w:sz w:val="20"/>
          <w:lang w:val="af-ZA"/>
        </w:rPr>
        <w:t xml:space="preserve"> </w:t>
      </w:r>
      <w:r w:rsidRPr="00555B6A">
        <w:rPr>
          <w:rFonts w:ascii="GHEA Grapalat" w:hAnsi="GHEA Grapalat" w:cs="Sylfaen"/>
          <w:sz w:val="20"/>
        </w:rPr>
        <w:t>հայտարարությունը</w:t>
      </w:r>
      <w:r w:rsidRPr="00555B6A">
        <w:rPr>
          <w:rFonts w:ascii="GHEA Grapalat" w:hAnsi="GHEA Grapalat" w:cs="Arial"/>
          <w:sz w:val="20"/>
          <w:lang w:val="af-ZA"/>
        </w:rPr>
        <w:t xml:space="preserve"> </w:t>
      </w:r>
      <w:r w:rsidRPr="00555B6A">
        <w:rPr>
          <w:rFonts w:ascii="GHEA Grapalat" w:hAnsi="GHEA Grapalat" w:cs="Arial"/>
          <w:sz w:val="20"/>
        </w:rPr>
        <w:t>պարզաբանումը</w:t>
      </w:r>
      <w:r w:rsidRPr="00555B6A">
        <w:rPr>
          <w:rFonts w:ascii="GHEA Grapalat" w:hAnsi="GHEA Grapalat" w:cs="Arial"/>
          <w:sz w:val="20"/>
          <w:lang w:val="af-ZA"/>
        </w:rPr>
        <w:t xml:space="preserve"> </w:t>
      </w:r>
      <w:r w:rsidRPr="00555B6A">
        <w:rPr>
          <w:rFonts w:ascii="GHEA Grapalat" w:hAnsi="GHEA Grapalat" w:cs="Arial"/>
          <w:sz w:val="20"/>
        </w:rPr>
        <w:t>տրամադրելու</w:t>
      </w:r>
      <w:r w:rsidRPr="00555B6A">
        <w:rPr>
          <w:rFonts w:ascii="GHEA Grapalat" w:hAnsi="GHEA Grapalat" w:cs="Arial"/>
          <w:sz w:val="20"/>
          <w:lang w:val="af-ZA"/>
        </w:rPr>
        <w:t xml:space="preserve"> </w:t>
      </w:r>
      <w:r w:rsidRPr="00555B6A">
        <w:rPr>
          <w:rFonts w:ascii="GHEA Grapalat" w:hAnsi="GHEA Grapalat" w:cs="Arial"/>
          <w:sz w:val="20"/>
        </w:rPr>
        <w:t>օրը</w:t>
      </w:r>
      <w:r w:rsidRPr="00555B6A">
        <w:rPr>
          <w:rFonts w:ascii="GHEA Grapalat" w:hAnsi="GHEA Grapalat" w:cs="Arial"/>
          <w:sz w:val="20"/>
          <w:lang w:val="af-ZA"/>
        </w:rPr>
        <w:t xml:space="preserve"> </w:t>
      </w:r>
      <w:r w:rsidRPr="00555B6A">
        <w:rPr>
          <w:rFonts w:ascii="GHEA Grapalat" w:hAnsi="GHEA Grapalat" w:cs="Sylfaen"/>
          <w:sz w:val="20"/>
        </w:rPr>
        <w:t>հրապարակվում</w:t>
      </w:r>
      <w:r w:rsidRPr="00555B6A">
        <w:rPr>
          <w:rFonts w:ascii="GHEA Grapalat" w:hAnsi="GHEA Grapalat" w:cs="Arial"/>
          <w:sz w:val="20"/>
          <w:lang w:val="af-ZA"/>
        </w:rPr>
        <w:t xml:space="preserve"> </w:t>
      </w:r>
      <w:r w:rsidRPr="00555B6A">
        <w:rPr>
          <w:rFonts w:ascii="GHEA Grapalat" w:hAnsi="GHEA Grapalat" w:cs="Sylfaen"/>
          <w:sz w:val="20"/>
        </w:rPr>
        <w:t>է</w:t>
      </w:r>
      <w:r w:rsidRPr="00555B6A">
        <w:rPr>
          <w:rFonts w:ascii="GHEA Grapalat" w:hAnsi="GHEA Grapalat" w:cs="Arial"/>
          <w:sz w:val="20"/>
          <w:lang w:val="af-ZA"/>
        </w:rPr>
        <w:t xml:space="preserve"> </w:t>
      </w:r>
      <w:r w:rsidRPr="00555B6A">
        <w:rPr>
          <w:rFonts w:ascii="GHEA Grapalat" w:hAnsi="GHEA Grapalat" w:cs="Sylfaen"/>
          <w:sz w:val="20"/>
          <w:lang w:val="af-ZA"/>
        </w:rPr>
        <w:t xml:space="preserve">www.procurement.am </w:t>
      </w:r>
      <w:r w:rsidRPr="00555B6A">
        <w:rPr>
          <w:rFonts w:ascii="GHEA Grapalat" w:hAnsi="GHEA Grapalat" w:cs="Sylfaen"/>
          <w:sz w:val="20"/>
          <w:lang w:val="ru-RU"/>
        </w:rPr>
        <w:t>հասցեով</w:t>
      </w:r>
      <w:r w:rsidRPr="00555B6A">
        <w:rPr>
          <w:rFonts w:ascii="GHEA Grapalat" w:hAnsi="GHEA Grapalat" w:cs="Sylfaen"/>
          <w:sz w:val="20"/>
          <w:lang w:val="af-ZA"/>
        </w:rPr>
        <w:t xml:space="preserve"> </w:t>
      </w:r>
      <w:r w:rsidRPr="00555B6A">
        <w:rPr>
          <w:rFonts w:ascii="GHEA Grapalat" w:hAnsi="GHEA Grapalat" w:cs="Sylfaen"/>
          <w:sz w:val="20"/>
        </w:rPr>
        <w:t>գործող</w:t>
      </w:r>
      <w:r w:rsidRPr="00555B6A">
        <w:rPr>
          <w:rFonts w:ascii="GHEA Grapalat" w:hAnsi="GHEA Grapalat" w:cs="Sylfaen"/>
          <w:sz w:val="20"/>
          <w:lang w:val="af-ZA"/>
        </w:rPr>
        <w:t xml:space="preserve"> </w:t>
      </w:r>
      <w:r w:rsidRPr="00555B6A">
        <w:rPr>
          <w:rFonts w:ascii="GHEA Grapalat" w:hAnsi="GHEA Grapalat" w:cs="Sylfaen"/>
          <w:sz w:val="20"/>
          <w:lang w:val="ru-RU"/>
        </w:rPr>
        <w:t>տեղեկագր</w:t>
      </w:r>
      <w:r w:rsidRPr="00555B6A">
        <w:rPr>
          <w:rFonts w:ascii="GHEA Grapalat" w:hAnsi="GHEA Grapalat" w:cs="Sylfaen"/>
          <w:sz w:val="20"/>
        </w:rPr>
        <w:t>ի</w:t>
      </w:r>
      <w:r w:rsidRPr="00555B6A">
        <w:rPr>
          <w:rFonts w:ascii="GHEA Grapalat" w:hAnsi="GHEA Grapalat" w:cs="Sylfaen"/>
          <w:sz w:val="20"/>
          <w:lang w:val="af-ZA"/>
        </w:rPr>
        <w:t xml:space="preserve"> (</w:t>
      </w:r>
      <w:r w:rsidRPr="00555B6A">
        <w:rPr>
          <w:rFonts w:ascii="GHEA Grapalat" w:hAnsi="GHEA Grapalat" w:cs="Sylfaen"/>
          <w:sz w:val="20"/>
          <w:lang w:val="ru-RU"/>
        </w:rPr>
        <w:t>այսուհետ</w:t>
      </w:r>
      <w:r w:rsidRPr="00555B6A">
        <w:rPr>
          <w:rFonts w:ascii="GHEA Grapalat" w:hAnsi="GHEA Grapalat" w:cs="Sylfaen"/>
          <w:sz w:val="20"/>
          <w:lang w:val="af-ZA"/>
        </w:rPr>
        <w:t xml:space="preserve">` </w:t>
      </w:r>
      <w:r w:rsidRPr="00555B6A">
        <w:rPr>
          <w:rFonts w:ascii="GHEA Grapalat" w:hAnsi="GHEA Grapalat" w:cs="Sylfaen"/>
          <w:sz w:val="20"/>
          <w:lang w:val="ru-RU"/>
        </w:rPr>
        <w:t>տեղեկագիր</w:t>
      </w:r>
      <w:r w:rsidRPr="00555B6A">
        <w:rPr>
          <w:rFonts w:ascii="GHEA Grapalat" w:hAnsi="GHEA Grapalat" w:cs="Sylfaen"/>
          <w:sz w:val="20"/>
          <w:lang w:val="af-ZA"/>
        </w:rPr>
        <w:t xml:space="preserve">) </w:t>
      </w:r>
      <w:r w:rsidRPr="00555B6A">
        <w:rPr>
          <w:rFonts w:ascii="GHEA Grapalat" w:hAnsi="GHEA Grapalat"/>
          <w:lang w:val="af-ZA"/>
        </w:rPr>
        <w:t>«</w:t>
      </w:r>
      <w:r w:rsidRPr="00555B6A">
        <w:rPr>
          <w:rFonts w:ascii="GHEA Grapalat" w:hAnsi="GHEA Grapalat" w:cs="Sylfaen"/>
          <w:sz w:val="20"/>
        </w:rPr>
        <w:t>Գնումների</w:t>
      </w:r>
      <w:r w:rsidRPr="00555B6A">
        <w:rPr>
          <w:rFonts w:ascii="GHEA Grapalat" w:hAnsi="GHEA Grapalat" w:cs="Sylfaen"/>
          <w:sz w:val="20"/>
          <w:lang w:val="af-ZA"/>
        </w:rPr>
        <w:t xml:space="preserve"> </w:t>
      </w:r>
      <w:r w:rsidRPr="00555B6A">
        <w:rPr>
          <w:rFonts w:ascii="GHEA Grapalat" w:hAnsi="GHEA Grapalat" w:cs="Sylfaen"/>
          <w:sz w:val="20"/>
        </w:rPr>
        <w:t>հայտարարություններ</w:t>
      </w:r>
      <w:r w:rsidRPr="00555B6A">
        <w:rPr>
          <w:rFonts w:ascii="GHEA Grapalat" w:hAnsi="GHEA Grapalat"/>
          <w:lang w:val="af-ZA"/>
        </w:rPr>
        <w:t>»</w:t>
      </w:r>
      <w:r w:rsidRPr="00555B6A">
        <w:rPr>
          <w:rFonts w:ascii="GHEA Grapalat" w:hAnsi="GHEA Grapalat" w:cs="Sylfaen"/>
          <w:sz w:val="20"/>
          <w:lang w:val="af-ZA"/>
        </w:rPr>
        <w:t xml:space="preserve"> </w:t>
      </w:r>
      <w:r w:rsidRPr="00555B6A">
        <w:rPr>
          <w:rFonts w:ascii="GHEA Grapalat" w:hAnsi="GHEA Grapalat" w:cs="Sylfaen"/>
          <w:sz w:val="20"/>
        </w:rPr>
        <w:t>բաժնի</w:t>
      </w:r>
      <w:r w:rsidRPr="00555B6A">
        <w:rPr>
          <w:rFonts w:ascii="GHEA Grapalat" w:hAnsi="GHEA Grapalat" w:cs="Sylfaen"/>
          <w:sz w:val="20"/>
          <w:lang w:val="af-ZA"/>
        </w:rPr>
        <w:t xml:space="preserve"> </w:t>
      </w:r>
      <w:r w:rsidRPr="00555B6A">
        <w:rPr>
          <w:rFonts w:ascii="GHEA Grapalat" w:hAnsi="GHEA Grapalat"/>
          <w:lang w:val="af-ZA"/>
        </w:rPr>
        <w:t>«</w:t>
      </w:r>
      <w:r w:rsidRPr="00555B6A">
        <w:rPr>
          <w:rFonts w:ascii="GHEA Grapalat" w:hAnsi="GHEA Grapalat" w:cs="Sylfaen"/>
          <w:sz w:val="20"/>
        </w:rPr>
        <w:t>Հրավերների</w:t>
      </w:r>
      <w:r w:rsidRPr="00555B6A">
        <w:rPr>
          <w:rFonts w:ascii="GHEA Grapalat" w:hAnsi="GHEA Grapalat" w:cs="Sylfaen"/>
          <w:sz w:val="20"/>
          <w:lang w:val="af-ZA"/>
        </w:rPr>
        <w:t xml:space="preserve"> </w:t>
      </w:r>
      <w:r w:rsidRPr="00555B6A">
        <w:rPr>
          <w:rFonts w:ascii="GHEA Grapalat" w:hAnsi="GHEA Grapalat" w:cs="Sylfaen"/>
          <w:sz w:val="20"/>
        </w:rPr>
        <w:t>պարզաբանումների</w:t>
      </w:r>
      <w:r w:rsidRPr="00555B6A">
        <w:rPr>
          <w:rFonts w:ascii="GHEA Grapalat" w:hAnsi="GHEA Grapalat" w:cs="Sylfaen"/>
          <w:sz w:val="20"/>
          <w:lang w:val="af-ZA"/>
        </w:rPr>
        <w:t xml:space="preserve"> </w:t>
      </w:r>
      <w:r w:rsidRPr="00555B6A">
        <w:rPr>
          <w:rFonts w:ascii="GHEA Grapalat" w:hAnsi="GHEA Grapalat" w:cs="Sylfaen"/>
          <w:sz w:val="20"/>
        </w:rPr>
        <w:t>վերաբերյալ</w:t>
      </w:r>
      <w:r w:rsidRPr="00555B6A">
        <w:rPr>
          <w:rFonts w:ascii="GHEA Grapalat" w:hAnsi="GHEA Grapalat" w:cs="Sylfaen"/>
          <w:sz w:val="20"/>
          <w:lang w:val="af-ZA"/>
        </w:rPr>
        <w:t xml:space="preserve"> </w:t>
      </w:r>
      <w:r w:rsidRPr="00555B6A">
        <w:rPr>
          <w:rFonts w:ascii="GHEA Grapalat" w:hAnsi="GHEA Grapalat" w:cs="Sylfaen"/>
          <w:sz w:val="20"/>
        </w:rPr>
        <w:t>հայտարարություններ</w:t>
      </w:r>
      <w:r w:rsidRPr="00555B6A">
        <w:rPr>
          <w:rFonts w:ascii="GHEA Grapalat" w:hAnsi="GHEA Grapalat"/>
          <w:lang w:val="af-ZA"/>
        </w:rPr>
        <w:t>»</w:t>
      </w:r>
      <w:r w:rsidRPr="00555B6A">
        <w:rPr>
          <w:rFonts w:ascii="GHEA Grapalat" w:hAnsi="GHEA Grapalat" w:cs="Sylfaen"/>
          <w:sz w:val="20"/>
          <w:lang w:val="af-ZA"/>
        </w:rPr>
        <w:t xml:space="preserve"> </w:t>
      </w:r>
      <w:r w:rsidRPr="00555B6A">
        <w:rPr>
          <w:rFonts w:ascii="GHEA Grapalat" w:hAnsi="GHEA Grapalat" w:cs="Sylfaen"/>
          <w:sz w:val="20"/>
        </w:rPr>
        <w:t>ենթաբաբաժնում</w:t>
      </w:r>
      <w:r w:rsidRPr="00555B6A">
        <w:rPr>
          <w:rFonts w:ascii="GHEA Grapalat" w:hAnsi="GHEA Grapalat" w:cs="Sylfaen"/>
          <w:sz w:val="20"/>
          <w:lang w:val="af-ZA"/>
        </w:rPr>
        <w:t xml:space="preserve">` </w:t>
      </w:r>
      <w:r w:rsidRPr="00555B6A">
        <w:rPr>
          <w:rFonts w:ascii="GHEA Grapalat" w:hAnsi="GHEA Grapalat" w:cs="Sylfaen"/>
          <w:sz w:val="20"/>
        </w:rPr>
        <w:t>առանց</w:t>
      </w:r>
      <w:r w:rsidRPr="00555B6A">
        <w:rPr>
          <w:rFonts w:ascii="GHEA Grapalat" w:hAnsi="GHEA Grapalat" w:cs="Arial"/>
          <w:sz w:val="20"/>
          <w:lang w:val="af-ZA"/>
        </w:rPr>
        <w:t xml:space="preserve"> </w:t>
      </w:r>
      <w:r w:rsidRPr="00555B6A">
        <w:rPr>
          <w:rFonts w:ascii="GHEA Grapalat" w:hAnsi="GHEA Grapalat" w:cs="Sylfaen"/>
          <w:sz w:val="20"/>
        </w:rPr>
        <w:t>նշելու</w:t>
      </w:r>
      <w:r w:rsidRPr="00555B6A">
        <w:rPr>
          <w:rFonts w:ascii="GHEA Grapalat" w:hAnsi="GHEA Grapalat" w:cs="Arial"/>
          <w:sz w:val="20"/>
          <w:lang w:val="af-ZA"/>
        </w:rPr>
        <w:t xml:space="preserve"> </w:t>
      </w:r>
      <w:r w:rsidRPr="00555B6A">
        <w:rPr>
          <w:rFonts w:ascii="GHEA Grapalat" w:hAnsi="GHEA Grapalat" w:cs="Sylfaen"/>
          <w:sz w:val="20"/>
        </w:rPr>
        <w:t>հարցումը</w:t>
      </w:r>
      <w:r w:rsidRPr="00555B6A">
        <w:rPr>
          <w:rFonts w:ascii="GHEA Grapalat" w:hAnsi="GHEA Grapalat" w:cs="Arial"/>
          <w:sz w:val="20"/>
          <w:lang w:val="af-ZA"/>
        </w:rPr>
        <w:t xml:space="preserve"> </w:t>
      </w:r>
      <w:r w:rsidRPr="00555B6A">
        <w:rPr>
          <w:rFonts w:ascii="GHEA Grapalat" w:hAnsi="GHEA Grapalat" w:cs="Sylfaen"/>
          <w:sz w:val="20"/>
        </w:rPr>
        <w:t>կատարած</w:t>
      </w:r>
      <w:r w:rsidRPr="00555B6A">
        <w:rPr>
          <w:rFonts w:ascii="GHEA Grapalat" w:hAnsi="GHEA Grapalat" w:cs="Arial"/>
          <w:sz w:val="20"/>
          <w:lang w:val="af-ZA"/>
        </w:rPr>
        <w:t xml:space="preserve"> </w:t>
      </w:r>
      <w:r w:rsidRPr="00555B6A">
        <w:rPr>
          <w:rFonts w:ascii="GHEA Grapalat" w:hAnsi="GHEA Grapalat" w:cs="Arial"/>
          <w:sz w:val="20"/>
        </w:rPr>
        <w:t>մ</w:t>
      </w:r>
      <w:r w:rsidRPr="00555B6A">
        <w:rPr>
          <w:rFonts w:ascii="GHEA Grapalat" w:hAnsi="GHEA Grapalat" w:cs="Sylfaen"/>
          <w:sz w:val="20"/>
        </w:rPr>
        <w:t>ասնակցի</w:t>
      </w:r>
      <w:r w:rsidRPr="00555B6A">
        <w:rPr>
          <w:rFonts w:ascii="GHEA Grapalat" w:hAnsi="GHEA Grapalat" w:cs="Arial"/>
          <w:sz w:val="20"/>
          <w:lang w:val="af-ZA"/>
        </w:rPr>
        <w:t xml:space="preserve"> </w:t>
      </w:r>
      <w:r w:rsidRPr="00555B6A">
        <w:rPr>
          <w:rFonts w:ascii="GHEA Grapalat" w:hAnsi="GHEA Grapalat" w:cs="Sylfaen"/>
          <w:sz w:val="20"/>
        </w:rPr>
        <w:t>տվյալները</w:t>
      </w:r>
      <w:r w:rsidRPr="00555B6A">
        <w:rPr>
          <w:rFonts w:ascii="GHEA Grapalat" w:hAnsi="GHEA Grapalat" w:cs="Tahoma"/>
          <w:sz w:val="20"/>
        </w:rPr>
        <w:t>։</w:t>
      </w:r>
      <w:r w:rsidRPr="00555B6A">
        <w:rPr>
          <w:rFonts w:ascii="GHEA Grapalat" w:hAnsi="GHEA Grapalat" w:cs="Tahoma"/>
          <w:sz w:val="20"/>
          <w:lang w:val="af-ZA"/>
        </w:rPr>
        <w:t xml:space="preserve"> </w:t>
      </w:r>
    </w:p>
    <w:p w14:paraId="4FA5B313" w14:textId="77777777" w:rsidR="00555B6A" w:rsidRPr="00555B6A" w:rsidRDefault="00555B6A" w:rsidP="00555B6A">
      <w:pPr>
        <w:autoSpaceDE w:val="0"/>
        <w:autoSpaceDN w:val="0"/>
        <w:adjustRightInd w:val="0"/>
        <w:ind w:firstLine="567"/>
        <w:jc w:val="both"/>
        <w:rPr>
          <w:rFonts w:ascii="GHEA Grapalat" w:hAnsi="GHEA Grapalat" w:cs="Arial Unicode"/>
          <w:sz w:val="20"/>
          <w:lang w:val="af-ZA"/>
        </w:rPr>
      </w:pPr>
      <w:r w:rsidRPr="00555B6A">
        <w:rPr>
          <w:rFonts w:ascii="GHEA Grapalat" w:hAnsi="GHEA Grapalat" w:cs="Arial Unicode"/>
          <w:sz w:val="20"/>
          <w:lang w:val="af-ZA"/>
        </w:rPr>
        <w:t xml:space="preserve">3.3 </w:t>
      </w:r>
      <w:r w:rsidRPr="00555B6A">
        <w:rPr>
          <w:rFonts w:ascii="GHEA Grapalat" w:hAnsi="GHEA Grapalat" w:cs="Sylfaen"/>
          <w:sz w:val="20"/>
          <w:lang w:val="ru-RU"/>
        </w:rPr>
        <w:t>Պարզաբանում</w:t>
      </w:r>
      <w:r w:rsidRPr="00555B6A">
        <w:rPr>
          <w:rFonts w:ascii="GHEA Grapalat" w:hAnsi="GHEA Grapalat" w:cs="Arial Unicode"/>
          <w:sz w:val="20"/>
          <w:lang w:val="af-ZA"/>
        </w:rPr>
        <w:t xml:space="preserve"> </w:t>
      </w:r>
      <w:r w:rsidRPr="00555B6A">
        <w:rPr>
          <w:rFonts w:ascii="GHEA Grapalat" w:hAnsi="GHEA Grapalat" w:cs="Sylfaen"/>
          <w:sz w:val="20"/>
          <w:lang w:val="ru-RU"/>
        </w:rPr>
        <w:t>չի</w:t>
      </w:r>
      <w:r w:rsidRPr="00555B6A">
        <w:rPr>
          <w:rFonts w:ascii="GHEA Grapalat" w:hAnsi="GHEA Grapalat" w:cs="Arial Unicode"/>
          <w:sz w:val="20"/>
          <w:lang w:val="af-ZA"/>
        </w:rPr>
        <w:t xml:space="preserve"> </w:t>
      </w:r>
      <w:r w:rsidRPr="00555B6A">
        <w:rPr>
          <w:rFonts w:ascii="GHEA Grapalat" w:hAnsi="GHEA Grapalat" w:cs="Sylfaen"/>
          <w:sz w:val="20"/>
          <w:lang w:val="ru-RU"/>
        </w:rPr>
        <w:t>տրամադրվում</w:t>
      </w:r>
      <w:r w:rsidRPr="00555B6A">
        <w:rPr>
          <w:rFonts w:ascii="GHEA Grapalat" w:hAnsi="GHEA Grapalat" w:cs="Arial Unicode"/>
          <w:sz w:val="20"/>
          <w:lang w:val="af-ZA"/>
        </w:rPr>
        <w:t xml:space="preserve">, </w:t>
      </w:r>
      <w:r w:rsidRPr="00555B6A">
        <w:rPr>
          <w:rFonts w:ascii="GHEA Grapalat" w:hAnsi="GHEA Grapalat" w:cs="Sylfaen"/>
          <w:sz w:val="20"/>
          <w:lang w:val="ru-RU"/>
        </w:rPr>
        <w:t>եթե</w:t>
      </w:r>
      <w:r w:rsidRPr="00555B6A">
        <w:rPr>
          <w:rFonts w:ascii="GHEA Grapalat" w:hAnsi="GHEA Grapalat" w:cs="Arial Unicode"/>
          <w:sz w:val="20"/>
          <w:lang w:val="af-ZA"/>
        </w:rPr>
        <w:t xml:space="preserve"> </w:t>
      </w:r>
      <w:r w:rsidRPr="00555B6A">
        <w:rPr>
          <w:rFonts w:ascii="GHEA Grapalat" w:hAnsi="GHEA Grapalat" w:cs="Sylfaen"/>
          <w:sz w:val="20"/>
          <w:lang w:val="ru-RU"/>
        </w:rPr>
        <w:t>հարցումը</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կատարվել</w:t>
      </w:r>
      <w:r w:rsidRPr="00555B6A">
        <w:rPr>
          <w:rFonts w:ascii="GHEA Grapalat" w:hAnsi="GHEA Grapalat" w:cs="Arial Unicode"/>
          <w:sz w:val="20"/>
          <w:lang w:val="af-ZA"/>
        </w:rPr>
        <w:t xml:space="preserve"> </w:t>
      </w:r>
      <w:r w:rsidRPr="00555B6A">
        <w:rPr>
          <w:rFonts w:ascii="GHEA Grapalat" w:hAnsi="GHEA Grapalat" w:cs="Sylfaen"/>
          <w:sz w:val="20"/>
          <w:lang w:val="ru-RU"/>
        </w:rPr>
        <w:t>է</w:t>
      </w:r>
      <w:r w:rsidRPr="00555B6A">
        <w:rPr>
          <w:rFonts w:ascii="GHEA Grapalat" w:hAnsi="GHEA Grapalat" w:cs="Arial Unicode"/>
          <w:sz w:val="20"/>
          <w:lang w:val="af-ZA"/>
        </w:rPr>
        <w:t xml:space="preserve"> </w:t>
      </w:r>
      <w:r w:rsidRPr="00555B6A">
        <w:rPr>
          <w:rFonts w:ascii="GHEA Grapalat" w:hAnsi="GHEA Grapalat" w:cs="Sylfaen"/>
          <w:sz w:val="20"/>
          <w:lang w:val="ru-RU"/>
        </w:rPr>
        <w:t>սույն</w:t>
      </w:r>
      <w:r w:rsidRPr="00555B6A">
        <w:rPr>
          <w:rFonts w:ascii="GHEA Grapalat" w:hAnsi="GHEA Grapalat" w:cs="Arial Unicode"/>
          <w:sz w:val="20"/>
          <w:lang w:val="af-ZA"/>
        </w:rPr>
        <w:t xml:space="preserve"> </w:t>
      </w:r>
      <w:r w:rsidRPr="00555B6A">
        <w:rPr>
          <w:rFonts w:ascii="GHEA Grapalat" w:hAnsi="GHEA Grapalat" w:cs="Sylfaen"/>
          <w:sz w:val="20"/>
        </w:rPr>
        <w:t>բաժն</w:t>
      </w:r>
      <w:r w:rsidRPr="00555B6A">
        <w:rPr>
          <w:rFonts w:ascii="GHEA Grapalat" w:hAnsi="GHEA Grapalat" w:cs="Sylfaen"/>
          <w:sz w:val="20"/>
          <w:lang w:val="ru-RU"/>
        </w:rPr>
        <w:t>ով</w:t>
      </w:r>
      <w:r w:rsidRPr="00555B6A">
        <w:rPr>
          <w:rFonts w:ascii="GHEA Grapalat" w:hAnsi="GHEA Grapalat" w:cs="Arial Unicode"/>
          <w:sz w:val="20"/>
          <w:lang w:val="af-ZA"/>
        </w:rPr>
        <w:t xml:space="preserve"> </w:t>
      </w:r>
      <w:r w:rsidRPr="00555B6A">
        <w:rPr>
          <w:rFonts w:ascii="GHEA Grapalat" w:hAnsi="GHEA Grapalat" w:cs="Sylfaen"/>
          <w:sz w:val="20"/>
          <w:lang w:val="ru-RU"/>
        </w:rPr>
        <w:t>սահմանված</w:t>
      </w:r>
      <w:r w:rsidRPr="00555B6A">
        <w:rPr>
          <w:rFonts w:ascii="GHEA Grapalat" w:hAnsi="GHEA Grapalat" w:cs="Arial Unicode"/>
          <w:sz w:val="20"/>
          <w:lang w:val="af-ZA"/>
        </w:rPr>
        <w:t xml:space="preserve"> </w:t>
      </w:r>
      <w:r w:rsidRPr="00555B6A">
        <w:rPr>
          <w:rFonts w:ascii="GHEA Grapalat" w:hAnsi="GHEA Grapalat" w:cs="Sylfaen"/>
          <w:sz w:val="20"/>
          <w:lang w:val="ru-RU"/>
        </w:rPr>
        <w:t>ժամկետի</w:t>
      </w:r>
      <w:r w:rsidRPr="00555B6A">
        <w:rPr>
          <w:rFonts w:ascii="GHEA Grapalat" w:hAnsi="GHEA Grapalat" w:cs="Arial Unicode"/>
          <w:sz w:val="20"/>
          <w:lang w:val="af-ZA"/>
        </w:rPr>
        <w:t xml:space="preserve"> </w:t>
      </w:r>
      <w:r w:rsidRPr="00555B6A">
        <w:rPr>
          <w:rFonts w:ascii="GHEA Grapalat" w:hAnsi="GHEA Grapalat" w:cs="Sylfaen"/>
          <w:sz w:val="20"/>
          <w:lang w:val="ru-RU"/>
        </w:rPr>
        <w:t>խախտմամբ</w:t>
      </w:r>
      <w:r w:rsidRPr="00555B6A">
        <w:rPr>
          <w:rFonts w:ascii="GHEA Grapalat" w:hAnsi="GHEA Grapalat" w:cs="Arial Unicode"/>
          <w:sz w:val="20"/>
          <w:lang w:val="af-ZA"/>
        </w:rPr>
        <w:t xml:space="preserve">, </w:t>
      </w:r>
      <w:r w:rsidRPr="00555B6A">
        <w:rPr>
          <w:rFonts w:ascii="GHEA Grapalat" w:hAnsi="GHEA Grapalat" w:cs="Sylfaen"/>
          <w:sz w:val="20"/>
          <w:lang w:val="ru-RU"/>
        </w:rPr>
        <w:t>ինչպես</w:t>
      </w:r>
      <w:r w:rsidRPr="00555B6A">
        <w:rPr>
          <w:rFonts w:ascii="GHEA Grapalat" w:hAnsi="GHEA Grapalat" w:cs="Arial Unicode"/>
          <w:sz w:val="20"/>
          <w:lang w:val="af-ZA"/>
        </w:rPr>
        <w:t xml:space="preserve"> </w:t>
      </w:r>
      <w:r w:rsidRPr="00555B6A">
        <w:rPr>
          <w:rFonts w:ascii="GHEA Grapalat" w:hAnsi="GHEA Grapalat" w:cs="Sylfaen"/>
          <w:sz w:val="20"/>
          <w:lang w:val="ru-RU"/>
        </w:rPr>
        <w:t>նաև</w:t>
      </w:r>
      <w:r w:rsidRPr="00555B6A">
        <w:rPr>
          <w:rFonts w:ascii="GHEA Grapalat" w:hAnsi="GHEA Grapalat" w:cs="Arial Unicode"/>
          <w:sz w:val="20"/>
          <w:lang w:val="af-ZA"/>
        </w:rPr>
        <w:t xml:space="preserve">, </w:t>
      </w:r>
      <w:r w:rsidRPr="00555B6A">
        <w:rPr>
          <w:rFonts w:ascii="GHEA Grapalat" w:hAnsi="GHEA Grapalat" w:cs="Sylfaen"/>
          <w:sz w:val="20"/>
          <w:lang w:val="ru-RU"/>
        </w:rPr>
        <w:t>եթե</w:t>
      </w:r>
      <w:r w:rsidRPr="00555B6A">
        <w:rPr>
          <w:rFonts w:ascii="GHEA Grapalat" w:hAnsi="GHEA Grapalat" w:cs="Arial Unicode"/>
          <w:sz w:val="20"/>
          <w:lang w:val="af-ZA"/>
        </w:rPr>
        <w:t xml:space="preserve"> </w:t>
      </w:r>
      <w:r w:rsidRPr="00555B6A">
        <w:rPr>
          <w:rFonts w:ascii="GHEA Grapalat" w:hAnsi="GHEA Grapalat" w:cs="Sylfaen"/>
          <w:sz w:val="20"/>
          <w:lang w:val="ru-RU"/>
        </w:rPr>
        <w:t>հարցումը</w:t>
      </w:r>
      <w:r w:rsidRPr="00555B6A">
        <w:rPr>
          <w:rFonts w:ascii="GHEA Grapalat" w:hAnsi="GHEA Grapalat" w:cs="Arial Unicode"/>
          <w:sz w:val="20"/>
          <w:lang w:val="af-ZA"/>
        </w:rPr>
        <w:t xml:space="preserve"> </w:t>
      </w:r>
      <w:r w:rsidRPr="00555B6A">
        <w:rPr>
          <w:rFonts w:ascii="GHEA Grapalat" w:hAnsi="GHEA Grapalat" w:cs="Sylfaen"/>
          <w:sz w:val="20"/>
          <w:lang w:val="ru-RU"/>
        </w:rPr>
        <w:t>դուրս</w:t>
      </w:r>
      <w:r w:rsidRPr="00555B6A">
        <w:rPr>
          <w:rFonts w:ascii="GHEA Grapalat" w:hAnsi="GHEA Grapalat" w:cs="Arial Unicode"/>
          <w:sz w:val="20"/>
          <w:lang w:val="af-ZA"/>
        </w:rPr>
        <w:t xml:space="preserve"> </w:t>
      </w:r>
      <w:r w:rsidRPr="00555B6A">
        <w:rPr>
          <w:rFonts w:ascii="GHEA Grapalat" w:hAnsi="GHEA Grapalat" w:cs="Sylfaen"/>
          <w:sz w:val="20"/>
          <w:lang w:val="ru-RU"/>
        </w:rPr>
        <w:t>է</w:t>
      </w:r>
      <w:r w:rsidRPr="00555B6A">
        <w:rPr>
          <w:rFonts w:ascii="GHEA Grapalat" w:hAnsi="GHEA Grapalat" w:cs="Arial Unicode"/>
          <w:sz w:val="20"/>
          <w:lang w:val="af-ZA"/>
        </w:rPr>
        <w:t xml:space="preserve"> </w:t>
      </w:r>
      <w:r w:rsidRPr="00555B6A">
        <w:rPr>
          <w:rFonts w:ascii="GHEA Grapalat" w:hAnsi="GHEA Grapalat" w:cs="Arial Unicode"/>
          <w:sz w:val="20"/>
        </w:rPr>
        <w:t>սույն</w:t>
      </w:r>
      <w:r w:rsidRPr="00555B6A">
        <w:rPr>
          <w:rFonts w:ascii="GHEA Grapalat" w:hAnsi="GHEA Grapalat" w:cs="Arial Unicode"/>
          <w:sz w:val="20"/>
          <w:lang w:val="af-ZA"/>
        </w:rPr>
        <w:t xml:space="preserve"> </w:t>
      </w:r>
      <w:r w:rsidRPr="00555B6A">
        <w:rPr>
          <w:rFonts w:ascii="GHEA Grapalat" w:hAnsi="GHEA Grapalat" w:cs="Sylfaen"/>
          <w:sz w:val="20"/>
          <w:lang w:val="ru-RU"/>
        </w:rPr>
        <w:t>հրավերի</w:t>
      </w:r>
      <w:r w:rsidRPr="00555B6A">
        <w:rPr>
          <w:rFonts w:ascii="GHEA Grapalat" w:hAnsi="GHEA Grapalat" w:cs="Arial Unicode"/>
          <w:sz w:val="20"/>
          <w:lang w:val="af-ZA"/>
        </w:rPr>
        <w:t xml:space="preserve"> </w:t>
      </w:r>
      <w:r w:rsidRPr="00555B6A">
        <w:rPr>
          <w:rFonts w:ascii="GHEA Grapalat" w:hAnsi="GHEA Grapalat" w:cs="Sylfaen"/>
          <w:sz w:val="20"/>
          <w:lang w:val="ru-RU"/>
        </w:rPr>
        <w:t>բովանդակության</w:t>
      </w:r>
      <w:r w:rsidRPr="00555B6A">
        <w:rPr>
          <w:rFonts w:ascii="GHEA Grapalat" w:hAnsi="GHEA Grapalat" w:cs="Arial Unicode"/>
          <w:sz w:val="20"/>
          <w:lang w:val="af-ZA"/>
        </w:rPr>
        <w:t xml:space="preserve"> </w:t>
      </w:r>
      <w:r w:rsidRPr="00555B6A">
        <w:rPr>
          <w:rFonts w:ascii="GHEA Grapalat" w:hAnsi="GHEA Grapalat" w:cs="Sylfaen"/>
          <w:sz w:val="20"/>
          <w:lang w:val="ru-RU"/>
        </w:rPr>
        <w:t>շրջանակից</w:t>
      </w:r>
      <w:r w:rsidRPr="00555B6A">
        <w:rPr>
          <w:rFonts w:ascii="GHEA Grapalat" w:hAnsi="GHEA Grapalat" w:cs="Sylfaen"/>
          <w:sz w:val="20"/>
          <w:lang w:val="af-ZA"/>
        </w:rPr>
        <w:t xml:space="preserve"> </w:t>
      </w:r>
      <w:r w:rsidRPr="00555B6A">
        <w:rPr>
          <w:rFonts w:ascii="GHEA Grapalat" w:hAnsi="GHEA Grapalat" w:cs="Tahoma"/>
          <w:sz w:val="20"/>
        </w:rPr>
        <w:t>։</w:t>
      </w:r>
      <w:r w:rsidRPr="00555B6A">
        <w:rPr>
          <w:rFonts w:ascii="GHEA Grapalat" w:hAnsi="GHEA Grapalat" w:cs="Arial Unicode"/>
          <w:sz w:val="20"/>
          <w:lang w:val="af-ZA"/>
        </w:rPr>
        <w:t xml:space="preserve"> </w:t>
      </w:r>
      <w:r w:rsidRPr="00555B6A">
        <w:rPr>
          <w:rFonts w:ascii="GHEA Grapalat" w:hAnsi="GHEA Grapalat"/>
          <w:sz w:val="20"/>
          <w:szCs w:val="20"/>
        </w:rPr>
        <w:t>Ընդ</w:t>
      </w:r>
      <w:r w:rsidRPr="00555B6A">
        <w:rPr>
          <w:rFonts w:ascii="GHEA Grapalat" w:hAnsi="GHEA Grapalat"/>
          <w:sz w:val="20"/>
          <w:szCs w:val="20"/>
          <w:lang w:val="af-ZA"/>
        </w:rPr>
        <w:t xml:space="preserve"> </w:t>
      </w:r>
      <w:r w:rsidRPr="00555B6A">
        <w:rPr>
          <w:rFonts w:ascii="GHEA Grapalat" w:hAnsi="GHEA Grapalat"/>
          <w:sz w:val="20"/>
          <w:szCs w:val="20"/>
        </w:rPr>
        <w:t>որում</w:t>
      </w:r>
      <w:r w:rsidRPr="00555B6A">
        <w:rPr>
          <w:rFonts w:ascii="GHEA Grapalat" w:hAnsi="GHEA Grapalat"/>
          <w:sz w:val="20"/>
          <w:szCs w:val="20"/>
          <w:lang w:val="af-ZA"/>
        </w:rPr>
        <w:t xml:space="preserve">, </w:t>
      </w:r>
      <w:r w:rsidRPr="00555B6A">
        <w:rPr>
          <w:rFonts w:ascii="GHEA Grapalat" w:hAnsi="GHEA Grapalat"/>
          <w:sz w:val="20"/>
          <w:szCs w:val="20"/>
        </w:rPr>
        <w:t>մասնակիցը</w:t>
      </w:r>
      <w:r w:rsidRPr="00555B6A">
        <w:rPr>
          <w:rFonts w:ascii="GHEA Grapalat" w:hAnsi="GHEA Grapalat"/>
          <w:sz w:val="20"/>
          <w:szCs w:val="20"/>
          <w:lang w:val="af-ZA"/>
        </w:rPr>
        <w:t xml:space="preserve"> </w:t>
      </w:r>
      <w:r w:rsidRPr="00555B6A">
        <w:rPr>
          <w:rFonts w:ascii="GHEA Grapalat" w:hAnsi="GHEA Grapalat"/>
          <w:sz w:val="20"/>
          <w:szCs w:val="20"/>
        </w:rPr>
        <w:t>գրավոր</w:t>
      </w:r>
      <w:r w:rsidRPr="00555B6A">
        <w:rPr>
          <w:rFonts w:ascii="GHEA Grapalat" w:hAnsi="GHEA Grapalat"/>
          <w:sz w:val="20"/>
          <w:szCs w:val="20"/>
          <w:lang w:val="af-ZA"/>
        </w:rPr>
        <w:t xml:space="preserve"> </w:t>
      </w:r>
      <w:r w:rsidRPr="00555B6A">
        <w:rPr>
          <w:rFonts w:ascii="GHEA Grapalat" w:hAnsi="GHEA Grapalat"/>
          <w:sz w:val="20"/>
          <w:szCs w:val="20"/>
        </w:rPr>
        <w:t>ծանուցվում</w:t>
      </w:r>
      <w:r w:rsidRPr="00555B6A">
        <w:rPr>
          <w:rFonts w:ascii="GHEA Grapalat" w:hAnsi="GHEA Grapalat"/>
          <w:sz w:val="20"/>
          <w:szCs w:val="20"/>
          <w:lang w:val="af-ZA"/>
        </w:rPr>
        <w:t xml:space="preserve"> </w:t>
      </w:r>
      <w:r w:rsidRPr="00555B6A">
        <w:rPr>
          <w:rFonts w:ascii="GHEA Grapalat" w:hAnsi="GHEA Grapalat"/>
          <w:sz w:val="20"/>
          <w:szCs w:val="20"/>
        </w:rPr>
        <w:t>է</w:t>
      </w:r>
      <w:r w:rsidRPr="00555B6A">
        <w:rPr>
          <w:rFonts w:ascii="GHEA Grapalat" w:hAnsi="GHEA Grapalat"/>
          <w:sz w:val="20"/>
          <w:szCs w:val="20"/>
          <w:lang w:val="af-ZA"/>
        </w:rPr>
        <w:t xml:space="preserve"> </w:t>
      </w:r>
      <w:r w:rsidRPr="00555B6A">
        <w:rPr>
          <w:rFonts w:ascii="GHEA Grapalat" w:hAnsi="GHEA Grapalat"/>
          <w:sz w:val="20"/>
          <w:szCs w:val="20"/>
        </w:rPr>
        <w:t>պարզաբանում</w:t>
      </w:r>
      <w:r w:rsidRPr="00555B6A">
        <w:rPr>
          <w:rFonts w:ascii="GHEA Grapalat" w:hAnsi="GHEA Grapalat"/>
          <w:sz w:val="20"/>
          <w:szCs w:val="20"/>
          <w:lang w:val="af-ZA"/>
        </w:rPr>
        <w:t xml:space="preserve"> </w:t>
      </w:r>
      <w:r w:rsidRPr="00555B6A">
        <w:rPr>
          <w:rFonts w:ascii="GHEA Grapalat" w:hAnsi="GHEA Grapalat"/>
          <w:sz w:val="20"/>
          <w:szCs w:val="20"/>
        </w:rPr>
        <w:t>չտրամադրելու</w:t>
      </w:r>
      <w:r w:rsidRPr="00555B6A">
        <w:rPr>
          <w:rFonts w:ascii="GHEA Grapalat" w:hAnsi="GHEA Grapalat"/>
          <w:sz w:val="20"/>
          <w:szCs w:val="20"/>
          <w:lang w:val="af-ZA"/>
        </w:rPr>
        <w:t xml:space="preserve"> </w:t>
      </w:r>
      <w:r w:rsidRPr="00555B6A">
        <w:rPr>
          <w:rFonts w:ascii="GHEA Grapalat" w:hAnsi="GHEA Grapalat"/>
          <w:sz w:val="20"/>
          <w:szCs w:val="20"/>
        </w:rPr>
        <w:t>հիմքերի</w:t>
      </w:r>
      <w:r w:rsidRPr="00555B6A">
        <w:rPr>
          <w:rFonts w:ascii="GHEA Grapalat" w:hAnsi="GHEA Grapalat"/>
          <w:sz w:val="20"/>
          <w:szCs w:val="20"/>
          <w:lang w:val="af-ZA"/>
        </w:rPr>
        <w:t xml:space="preserve"> </w:t>
      </w:r>
      <w:r w:rsidRPr="00555B6A">
        <w:rPr>
          <w:rFonts w:ascii="GHEA Grapalat" w:hAnsi="GHEA Grapalat"/>
          <w:sz w:val="20"/>
          <w:szCs w:val="20"/>
        </w:rPr>
        <w:t>մասին</w:t>
      </w:r>
      <w:r w:rsidRPr="00555B6A">
        <w:rPr>
          <w:rFonts w:ascii="GHEA Grapalat" w:hAnsi="GHEA Grapalat"/>
          <w:sz w:val="20"/>
          <w:szCs w:val="20"/>
          <w:lang w:val="af-ZA"/>
        </w:rPr>
        <w:t xml:space="preserve">` </w:t>
      </w:r>
      <w:r w:rsidRPr="00555B6A">
        <w:rPr>
          <w:rFonts w:ascii="GHEA Grapalat" w:hAnsi="GHEA Grapalat" w:cs="Sylfaen"/>
          <w:sz w:val="20"/>
          <w:szCs w:val="20"/>
        </w:rPr>
        <w:t>հարցումը</w:t>
      </w:r>
      <w:r w:rsidRPr="00555B6A">
        <w:rPr>
          <w:rFonts w:ascii="GHEA Grapalat" w:hAnsi="GHEA Grapalat"/>
          <w:sz w:val="20"/>
          <w:szCs w:val="20"/>
          <w:lang w:val="af-ZA"/>
        </w:rPr>
        <w:t xml:space="preserve"> </w:t>
      </w:r>
      <w:r w:rsidRPr="00555B6A">
        <w:rPr>
          <w:rFonts w:ascii="GHEA Grapalat" w:hAnsi="GHEA Grapalat" w:cs="Sylfaen"/>
          <w:sz w:val="20"/>
          <w:szCs w:val="20"/>
        </w:rPr>
        <w:t>ստանալու</w:t>
      </w:r>
      <w:r w:rsidRPr="00555B6A">
        <w:rPr>
          <w:rFonts w:ascii="GHEA Grapalat" w:hAnsi="GHEA Grapalat"/>
          <w:sz w:val="20"/>
          <w:szCs w:val="20"/>
          <w:lang w:val="af-ZA"/>
        </w:rPr>
        <w:t xml:space="preserve"> </w:t>
      </w:r>
      <w:r w:rsidRPr="00555B6A">
        <w:rPr>
          <w:rFonts w:ascii="GHEA Grapalat" w:hAnsi="GHEA Grapalat" w:cs="Sylfaen"/>
          <w:sz w:val="20"/>
          <w:szCs w:val="20"/>
        </w:rPr>
        <w:t>օրվան</w:t>
      </w:r>
      <w:r w:rsidRPr="00555B6A">
        <w:rPr>
          <w:rFonts w:ascii="GHEA Grapalat" w:hAnsi="GHEA Grapalat"/>
          <w:sz w:val="20"/>
          <w:szCs w:val="20"/>
          <w:lang w:val="af-ZA"/>
        </w:rPr>
        <w:t xml:space="preserve"> </w:t>
      </w:r>
      <w:r w:rsidRPr="00555B6A">
        <w:rPr>
          <w:rFonts w:ascii="GHEA Grapalat" w:hAnsi="GHEA Grapalat" w:cs="Sylfaen"/>
          <w:sz w:val="20"/>
          <w:szCs w:val="20"/>
        </w:rPr>
        <w:t>հաջորդող</w:t>
      </w:r>
      <w:r w:rsidRPr="00555B6A">
        <w:rPr>
          <w:rFonts w:ascii="GHEA Grapalat" w:hAnsi="GHEA Grapalat"/>
          <w:sz w:val="20"/>
          <w:szCs w:val="20"/>
          <w:lang w:val="af-ZA"/>
        </w:rPr>
        <w:t xml:space="preserve"> </w:t>
      </w:r>
      <w:r w:rsidRPr="00555B6A">
        <w:rPr>
          <w:rFonts w:ascii="GHEA Grapalat" w:hAnsi="GHEA Grapalat" w:cs="Sylfaen"/>
          <w:sz w:val="20"/>
          <w:szCs w:val="20"/>
        </w:rPr>
        <w:t>երկու</w:t>
      </w:r>
      <w:r w:rsidRPr="00555B6A">
        <w:rPr>
          <w:rFonts w:ascii="GHEA Grapalat" w:hAnsi="GHEA Grapalat" w:cs="Sylfaen"/>
          <w:sz w:val="20"/>
          <w:szCs w:val="20"/>
          <w:lang w:val="af-ZA"/>
        </w:rPr>
        <w:t xml:space="preserve"> </w:t>
      </w:r>
      <w:r w:rsidRPr="00555B6A">
        <w:rPr>
          <w:rFonts w:ascii="GHEA Grapalat" w:hAnsi="GHEA Grapalat" w:cs="Sylfaen"/>
          <w:sz w:val="20"/>
          <w:szCs w:val="20"/>
        </w:rPr>
        <w:t>օրացուցային</w:t>
      </w:r>
      <w:r w:rsidRPr="00555B6A">
        <w:rPr>
          <w:rFonts w:ascii="GHEA Grapalat" w:hAnsi="GHEA Grapalat"/>
          <w:sz w:val="20"/>
          <w:szCs w:val="20"/>
          <w:lang w:val="af-ZA"/>
        </w:rPr>
        <w:t xml:space="preserve"> </w:t>
      </w:r>
      <w:r w:rsidRPr="00555B6A">
        <w:rPr>
          <w:rFonts w:ascii="GHEA Grapalat" w:hAnsi="GHEA Grapalat" w:cs="Sylfaen"/>
          <w:sz w:val="20"/>
          <w:szCs w:val="20"/>
        </w:rPr>
        <w:t>օրվա</w:t>
      </w:r>
      <w:r w:rsidRPr="00555B6A">
        <w:rPr>
          <w:rFonts w:ascii="GHEA Grapalat" w:hAnsi="GHEA Grapalat"/>
          <w:sz w:val="20"/>
          <w:szCs w:val="20"/>
          <w:lang w:val="af-ZA"/>
        </w:rPr>
        <w:t xml:space="preserve"> </w:t>
      </w:r>
      <w:r w:rsidRPr="00555B6A">
        <w:rPr>
          <w:rFonts w:ascii="GHEA Grapalat" w:hAnsi="GHEA Grapalat" w:cs="Sylfaen"/>
          <w:sz w:val="20"/>
          <w:szCs w:val="20"/>
        </w:rPr>
        <w:t>ընթացքում</w:t>
      </w:r>
      <w:r w:rsidRPr="00555B6A">
        <w:rPr>
          <w:rFonts w:ascii="GHEA Grapalat" w:hAnsi="GHEA Grapalat"/>
          <w:sz w:val="20"/>
          <w:szCs w:val="20"/>
          <w:lang w:val="af-ZA"/>
        </w:rPr>
        <w:t>:</w:t>
      </w:r>
    </w:p>
    <w:p w14:paraId="22D3C0B6" w14:textId="77777777" w:rsidR="00555B6A" w:rsidRPr="00555B6A" w:rsidRDefault="00555B6A" w:rsidP="00555B6A">
      <w:pPr>
        <w:autoSpaceDE w:val="0"/>
        <w:autoSpaceDN w:val="0"/>
        <w:adjustRightInd w:val="0"/>
        <w:ind w:firstLine="567"/>
        <w:jc w:val="both"/>
        <w:rPr>
          <w:rFonts w:ascii="GHEA Grapalat" w:hAnsi="GHEA Grapalat" w:cs="Arial Unicode"/>
          <w:sz w:val="20"/>
          <w:lang w:val="hy-AM"/>
        </w:rPr>
      </w:pPr>
      <w:r w:rsidRPr="00555B6A">
        <w:rPr>
          <w:rFonts w:ascii="GHEA Grapalat" w:hAnsi="GHEA Grapalat" w:cs="Arial Unicode"/>
          <w:sz w:val="20"/>
          <w:lang w:val="af-ZA"/>
        </w:rPr>
        <w:t xml:space="preserve">3.4 </w:t>
      </w:r>
      <w:r w:rsidRPr="00555B6A">
        <w:rPr>
          <w:rFonts w:ascii="GHEA Grapalat" w:hAnsi="GHEA Grapalat" w:cs="Sylfaen"/>
          <w:sz w:val="20"/>
          <w:lang w:val="ru-RU"/>
        </w:rPr>
        <w:t>Հայտերի</w:t>
      </w:r>
      <w:r w:rsidRPr="00555B6A">
        <w:rPr>
          <w:rFonts w:ascii="GHEA Grapalat" w:hAnsi="GHEA Grapalat" w:cs="Arial Unicode"/>
          <w:sz w:val="20"/>
          <w:lang w:val="af-ZA"/>
        </w:rPr>
        <w:t xml:space="preserve"> </w:t>
      </w:r>
      <w:r w:rsidRPr="00555B6A">
        <w:rPr>
          <w:rFonts w:ascii="GHEA Grapalat" w:hAnsi="GHEA Grapalat" w:cs="Sylfaen"/>
          <w:sz w:val="20"/>
          <w:lang w:val="ru-RU"/>
        </w:rPr>
        <w:t>ներկայացման</w:t>
      </w:r>
      <w:r w:rsidRPr="00555B6A">
        <w:rPr>
          <w:rFonts w:ascii="GHEA Grapalat" w:hAnsi="GHEA Grapalat" w:cs="Arial Unicode"/>
          <w:sz w:val="20"/>
          <w:lang w:val="af-ZA"/>
        </w:rPr>
        <w:t xml:space="preserve"> </w:t>
      </w:r>
      <w:r w:rsidRPr="00555B6A">
        <w:rPr>
          <w:rFonts w:ascii="GHEA Grapalat" w:hAnsi="GHEA Grapalat" w:cs="Sylfaen"/>
          <w:sz w:val="20"/>
          <w:lang w:val="ru-RU"/>
        </w:rPr>
        <w:t>վերջնաժամկետը</w:t>
      </w:r>
      <w:r w:rsidRPr="00555B6A">
        <w:rPr>
          <w:rFonts w:ascii="GHEA Grapalat" w:hAnsi="GHEA Grapalat" w:cs="Arial Unicode"/>
          <w:sz w:val="20"/>
          <w:lang w:val="af-ZA"/>
        </w:rPr>
        <w:t xml:space="preserve"> </w:t>
      </w:r>
      <w:r w:rsidRPr="00555B6A">
        <w:rPr>
          <w:rFonts w:ascii="GHEA Grapalat" w:hAnsi="GHEA Grapalat" w:cs="Sylfaen"/>
          <w:sz w:val="20"/>
          <w:lang w:val="ru-RU"/>
        </w:rPr>
        <w:t>լրանալուց</w:t>
      </w:r>
      <w:r w:rsidRPr="00555B6A">
        <w:rPr>
          <w:rFonts w:ascii="GHEA Grapalat" w:hAnsi="GHEA Grapalat" w:cs="Arial Unicode"/>
          <w:sz w:val="20"/>
          <w:lang w:val="af-ZA"/>
        </w:rPr>
        <w:t xml:space="preserve"> </w:t>
      </w:r>
      <w:r w:rsidRPr="00555B6A">
        <w:rPr>
          <w:rFonts w:ascii="GHEA Grapalat" w:hAnsi="GHEA Grapalat" w:cs="Sylfaen"/>
          <w:sz w:val="20"/>
          <w:lang w:val="ru-RU"/>
        </w:rPr>
        <w:t>առնվազն</w:t>
      </w:r>
      <w:r w:rsidRPr="00555B6A">
        <w:rPr>
          <w:rFonts w:ascii="GHEA Grapalat" w:hAnsi="GHEA Grapalat" w:cs="Arial Unicode"/>
          <w:sz w:val="20"/>
          <w:lang w:val="af-ZA"/>
        </w:rPr>
        <w:t xml:space="preserve"> </w:t>
      </w:r>
      <w:r w:rsidRPr="00555B6A">
        <w:rPr>
          <w:rFonts w:ascii="GHEA Grapalat" w:hAnsi="GHEA Grapalat" w:cs="Sylfaen"/>
          <w:sz w:val="20"/>
          <w:lang w:val="ru-RU"/>
        </w:rPr>
        <w:t>հինգ</w:t>
      </w:r>
      <w:r w:rsidRPr="00555B6A">
        <w:rPr>
          <w:rFonts w:ascii="GHEA Grapalat" w:hAnsi="GHEA Grapalat" w:cs="Arial Unicode"/>
          <w:sz w:val="20"/>
          <w:lang w:val="af-ZA"/>
        </w:rPr>
        <w:t xml:space="preserve"> </w:t>
      </w:r>
      <w:r w:rsidRPr="00555B6A">
        <w:rPr>
          <w:rFonts w:ascii="GHEA Grapalat" w:hAnsi="GHEA Grapalat" w:cs="Sylfaen"/>
          <w:sz w:val="20"/>
          <w:lang w:val="ru-RU"/>
        </w:rPr>
        <w:t>օրացուցային</w:t>
      </w:r>
      <w:r w:rsidRPr="00555B6A">
        <w:rPr>
          <w:rFonts w:ascii="GHEA Grapalat" w:hAnsi="GHEA Grapalat" w:cs="Arial Unicode"/>
          <w:sz w:val="20"/>
          <w:lang w:val="af-ZA"/>
        </w:rPr>
        <w:t xml:space="preserve"> </w:t>
      </w:r>
      <w:r w:rsidRPr="00555B6A">
        <w:rPr>
          <w:rFonts w:ascii="GHEA Grapalat" w:hAnsi="GHEA Grapalat" w:cs="Sylfaen"/>
          <w:sz w:val="20"/>
          <w:lang w:val="ru-RU"/>
        </w:rPr>
        <w:t>օր</w:t>
      </w:r>
      <w:r w:rsidRPr="00555B6A">
        <w:rPr>
          <w:rFonts w:ascii="GHEA Grapalat" w:hAnsi="GHEA Grapalat" w:cs="Arial Unicode"/>
          <w:sz w:val="20"/>
          <w:lang w:val="af-ZA"/>
        </w:rPr>
        <w:t xml:space="preserve"> </w:t>
      </w:r>
      <w:r w:rsidRPr="00555B6A">
        <w:rPr>
          <w:rFonts w:ascii="GHEA Grapalat" w:hAnsi="GHEA Grapalat" w:cs="Sylfaen"/>
          <w:sz w:val="20"/>
          <w:lang w:val="ru-RU"/>
        </w:rPr>
        <w:t>առաջ</w:t>
      </w:r>
      <w:r w:rsidRPr="00555B6A">
        <w:rPr>
          <w:rFonts w:ascii="GHEA Grapalat" w:hAnsi="GHEA Grapalat" w:cs="Arial Unicode"/>
          <w:sz w:val="20"/>
          <w:lang w:val="af-ZA"/>
        </w:rPr>
        <w:t xml:space="preserve"> </w:t>
      </w:r>
      <w:r w:rsidRPr="00555B6A">
        <w:rPr>
          <w:rFonts w:ascii="GHEA Grapalat" w:hAnsi="GHEA Grapalat" w:cs="Sylfaen"/>
          <w:sz w:val="20"/>
          <w:lang w:val="ru-RU"/>
        </w:rPr>
        <w:t>հրավերում</w:t>
      </w:r>
      <w:r w:rsidRPr="00555B6A">
        <w:rPr>
          <w:rFonts w:ascii="GHEA Grapalat" w:hAnsi="GHEA Grapalat" w:cs="Arial Unicode"/>
          <w:sz w:val="20"/>
          <w:lang w:val="af-ZA"/>
        </w:rPr>
        <w:t xml:space="preserve"> </w:t>
      </w:r>
      <w:r w:rsidRPr="00555B6A">
        <w:rPr>
          <w:rFonts w:ascii="GHEA Grapalat" w:hAnsi="GHEA Grapalat" w:cs="Sylfaen"/>
          <w:sz w:val="20"/>
          <w:lang w:val="ru-RU"/>
        </w:rPr>
        <w:t>կարող</w:t>
      </w:r>
      <w:r w:rsidRPr="00555B6A">
        <w:rPr>
          <w:rFonts w:ascii="GHEA Grapalat" w:hAnsi="GHEA Grapalat" w:cs="Arial Unicode"/>
          <w:sz w:val="20"/>
          <w:lang w:val="af-ZA"/>
        </w:rPr>
        <w:t xml:space="preserve"> </w:t>
      </w:r>
      <w:r w:rsidRPr="00555B6A">
        <w:rPr>
          <w:rFonts w:ascii="GHEA Grapalat" w:hAnsi="GHEA Grapalat" w:cs="Sylfaen"/>
          <w:sz w:val="20"/>
          <w:lang w:val="ru-RU"/>
        </w:rPr>
        <w:t>են</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կատարվել</w:t>
      </w:r>
      <w:r w:rsidRPr="00555B6A">
        <w:rPr>
          <w:rFonts w:ascii="GHEA Grapalat" w:hAnsi="GHEA Grapalat" w:cs="Arial Unicode"/>
          <w:sz w:val="20"/>
          <w:lang w:val="af-ZA"/>
        </w:rPr>
        <w:t xml:space="preserve"> </w:t>
      </w:r>
      <w:r w:rsidRPr="00555B6A">
        <w:rPr>
          <w:rFonts w:ascii="GHEA Grapalat" w:hAnsi="GHEA Grapalat" w:cs="Sylfaen"/>
          <w:sz w:val="20"/>
          <w:lang w:val="ru-RU"/>
        </w:rPr>
        <w:t>փոփոխություններ</w:t>
      </w:r>
      <w:r w:rsidRPr="00555B6A">
        <w:rPr>
          <w:rFonts w:ascii="GHEA Grapalat" w:hAnsi="GHEA Grapalat" w:cs="Tahoma"/>
          <w:sz w:val="20"/>
        </w:rPr>
        <w:t>։</w:t>
      </w:r>
      <w:r w:rsidRPr="00555B6A">
        <w:rPr>
          <w:rFonts w:ascii="GHEA Grapalat" w:hAnsi="GHEA Grapalat" w:cs="Arial Unicode"/>
          <w:sz w:val="20"/>
          <w:lang w:val="af-ZA"/>
        </w:rPr>
        <w:t xml:space="preserve"> </w:t>
      </w:r>
      <w:r w:rsidRPr="00555B6A">
        <w:rPr>
          <w:rFonts w:ascii="GHEA Grapalat" w:hAnsi="GHEA Grapalat" w:cs="Sylfaen"/>
          <w:sz w:val="20"/>
        </w:rPr>
        <w:t>Փ</w:t>
      </w:r>
      <w:r w:rsidRPr="00555B6A">
        <w:rPr>
          <w:rFonts w:ascii="GHEA Grapalat" w:hAnsi="GHEA Grapalat" w:cs="Sylfaen"/>
          <w:sz w:val="20"/>
          <w:lang w:val="ru-RU"/>
        </w:rPr>
        <w:t>ոփոխություն</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կատարելու</w:t>
      </w:r>
      <w:r w:rsidRPr="00555B6A">
        <w:rPr>
          <w:rFonts w:ascii="GHEA Grapalat" w:hAnsi="GHEA Grapalat" w:cs="Arial Unicode"/>
          <w:sz w:val="20"/>
          <w:lang w:val="af-ZA"/>
        </w:rPr>
        <w:t xml:space="preserve"> </w:t>
      </w:r>
      <w:r w:rsidRPr="00555B6A">
        <w:rPr>
          <w:rFonts w:ascii="GHEA Grapalat" w:hAnsi="GHEA Grapalat" w:cs="Sylfaen"/>
          <w:sz w:val="20"/>
          <w:lang w:val="ru-RU"/>
        </w:rPr>
        <w:t>օրվան</w:t>
      </w:r>
      <w:r w:rsidRPr="00555B6A">
        <w:rPr>
          <w:rFonts w:ascii="GHEA Grapalat" w:hAnsi="GHEA Grapalat" w:cs="Arial Unicode"/>
          <w:sz w:val="20"/>
          <w:lang w:val="af-ZA"/>
        </w:rPr>
        <w:t xml:space="preserve"> </w:t>
      </w:r>
      <w:r w:rsidRPr="00555B6A">
        <w:rPr>
          <w:rFonts w:ascii="GHEA Grapalat" w:hAnsi="GHEA Grapalat" w:cs="Sylfaen"/>
          <w:sz w:val="20"/>
          <w:lang w:val="ru-RU"/>
        </w:rPr>
        <w:t>հաջորդող</w:t>
      </w:r>
      <w:r w:rsidRPr="00555B6A">
        <w:rPr>
          <w:rFonts w:ascii="GHEA Grapalat" w:hAnsi="GHEA Grapalat" w:cs="Arial Unicode"/>
          <w:sz w:val="20"/>
          <w:lang w:val="af-ZA"/>
        </w:rPr>
        <w:t xml:space="preserve"> </w:t>
      </w:r>
      <w:r w:rsidRPr="00555B6A">
        <w:rPr>
          <w:rFonts w:ascii="GHEA Grapalat" w:hAnsi="GHEA Grapalat" w:cs="Sylfaen"/>
          <w:sz w:val="20"/>
          <w:lang w:val="ru-RU"/>
        </w:rPr>
        <w:t>երեք</w:t>
      </w:r>
      <w:r w:rsidRPr="00555B6A">
        <w:rPr>
          <w:rFonts w:ascii="GHEA Grapalat" w:hAnsi="GHEA Grapalat" w:cs="Arial Unicode"/>
          <w:sz w:val="20"/>
          <w:lang w:val="af-ZA"/>
        </w:rPr>
        <w:t xml:space="preserve"> </w:t>
      </w:r>
      <w:r w:rsidRPr="00555B6A">
        <w:rPr>
          <w:rFonts w:ascii="GHEA Grapalat" w:hAnsi="GHEA Grapalat" w:cs="Sylfaen"/>
          <w:sz w:val="20"/>
          <w:lang w:val="ru-RU"/>
        </w:rPr>
        <w:t>օրացուցային</w:t>
      </w:r>
      <w:r w:rsidRPr="00555B6A">
        <w:rPr>
          <w:rFonts w:ascii="GHEA Grapalat" w:hAnsi="GHEA Grapalat" w:cs="Arial Unicode"/>
          <w:sz w:val="20"/>
          <w:lang w:val="af-ZA"/>
        </w:rPr>
        <w:t xml:space="preserve"> </w:t>
      </w:r>
      <w:r w:rsidRPr="00555B6A">
        <w:rPr>
          <w:rFonts w:ascii="GHEA Grapalat" w:hAnsi="GHEA Grapalat" w:cs="Sylfaen"/>
          <w:sz w:val="20"/>
          <w:lang w:val="ru-RU"/>
        </w:rPr>
        <w:t>օրվա</w:t>
      </w:r>
      <w:r w:rsidRPr="00555B6A">
        <w:rPr>
          <w:rFonts w:ascii="GHEA Grapalat" w:hAnsi="GHEA Grapalat" w:cs="Arial Unicode"/>
          <w:sz w:val="20"/>
          <w:lang w:val="af-ZA"/>
        </w:rPr>
        <w:t xml:space="preserve"> </w:t>
      </w:r>
      <w:r w:rsidRPr="00555B6A">
        <w:rPr>
          <w:rFonts w:ascii="GHEA Grapalat" w:hAnsi="GHEA Grapalat" w:cs="Sylfaen"/>
          <w:sz w:val="20"/>
          <w:lang w:val="ru-RU"/>
        </w:rPr>
        <w:t>ընթացքում</w:t>
      </w:r>
      <w:r w:rsidRPr="00555B6A">
        <w:rPr>
          <w:rFonts w:ascii="GHEA Grapalat" w:hAnsi="GHEA Grapalat" w:cs="Arial Unicode"/>
          <w:sz w:val="20"/>
          <w:lang w:val="af-ZA"/>
        </w:rPr>
        <w:t xml:space="preserve"> </w:t>
      </w:r>
      <w:r w:rsidRPr="00555B6A">
        <w:rPr>
          <w:rFonts w:ascii="GHEA Grapalat" w:hAnsi="GHEA Grapalat" w:cs="Sylfaen"/>
          <w:sz w:val="20"/>
          <w:lang w:val="ru-RU"/>
        </w:rPr>
        <w:t>փոփոխություն</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կատարելու</w:t>
      </w:r>
      <w:r w:rsidRPr="00555B6A">
        <w:rPr>
          <w:rFonts w:ascii="GHEA Grapalat" w:hAnsi="GHEA Grapalat" w:cs="Arial Unicode"/>
          <w:sz w:val="20"/>
          <w:lang w:val="af-ZA"/>
        </w:rPr>
        <w:t xml:space="preserve"> </w:t>
      </w:r>
      <w:r w:rsidRPr="00555B6A">
        <w:rPr>
          <w:rFonts w:ascii="GHEA Grapalat" w:hAnsi="GHEA Grapalat" w:cs="Sylfaen"/>
          <w:sz w:val="20"/>
          <w:lang w:val="ru-RU"/>
        </w:rPr>
        <w:t>և</w:t>
      </w:r>
      <w:r w:rsidRPr="00555B6A">
        <w:rPr>
          <w:rFonts w:ascii="GHEA Grapalat" w:hAnsi="GHEA Grapalat" w:cs="Arial Unicode"/>
          <w:sz w:val="20"/>
          <w:lang w:val="af-ZA"/>
        </w:rPr>
        <w:t xml:space="preserve"> </w:t>
      </w:r>
      <w:r w:rsidRPr="00555B6A">
        <w:rPr>
          <w:rFonts w:ascii="GHEA Grapalat" w:hAnsi="GHEA Grapalat" w:cs="Sylfaen"/>
          <w:sz w:val="20"/>
          <w:lang w:val="ru-RU"/>
        </w:rPr>
        <w:t>դրանք</w:t>
      </w:r>
      <w:r w:rsidRPr="00555B6A">
        <w:rPr>
          <w:rFonts w:ascii="GHEA Grapalat" w:hAnsi="GHEA Grapalat" w:cs="Arial Unicode"/>
          <w:sz w:val="20"/>
          <w:lang w:val="af-ZA"/>
        </w:rPr>
        <w:t xml:space="preserve"> </w:t>
      </w:r>
      <w:r w:rsidRPr="00555B6A">
        <w:rPr>
          <w:rFonts w:ascii="GHEA Grapalat" w:hAnsi="GHEA Grapalat" w:cs="Sylfaen"/>
          <w:sz w:val="20"/>
          <w:lang w:val="ru-RU"/>
        </w:rPr>
        <w:t>տրամադրելու</w:t>
      </w:r>
      <w:r w:rsidRPr="00555B6A">
        <w:rPr>
          <w:rFonts w:ascii="GHEA Grapalat" w:hAnsi="GHEA Grapalat" w:cs="Arial Unicode"/>
          <w:sz w:val="20"/>
          <w:lang w:val="af-ZA"/>
        </w:rPr>
        <w:t xml:space="preserve"> </w:t>
      </w:r>
      <w:r w:rsidRPr="00555B6A">
        <w:rPr>
          <w:rFonts w:ascii="GHEA Grapalat" w:hAnsi="GHEA Grapalat" w:cs="Sylfaen"/>
          <w:sz w:val="20"/>
          <w:lang w:val="ru-RU"/>
        </w:rPr>
        <w:t>պայմանների</w:t>
      </w:r>
      <w:r w:rsidRPr="00555B6A">
        <w:rPr>
          <w:rFonts w:ascii="GHEA Grapalat" w:hAnsi="GHEA Grapalat" w:cs="Arial Unicode"/>
          <w:sz w:val="20"/>
          <w:lang w:val="af-ZA"/>
        </w:rPr>
        <w:t xml:space="preserve"> </w:t>
      </w:r>
      <w:r w:rsidRPr="00555B6A">
        <w:rPr>
          <w:rFonts w:ascii="GHEA Grapalat" w:hAnsi="GHEA Grapalat" w:cs="Sylfaen"/>
          <w:sz w:val="20"/>
          <w:lang w:val="ru-RU"/>
        </w:rPr>
        <w:t>մասին</w:t>
      </w:r>
      <w:r w:rsidRPr="00555B6A">
        <w:rPr>
          <w:rFonts w:ascii="GHEA Grapalat" w:hAnsi="GHEA Grapalat" w:cs="Arial Unicode"/>
          <w:sz w:val="20"/>
          <w:lang w:val="af-ZA"/>
        </w:rPr>
        <w:t xml:space="preserve"> </w:t>
      </w:r>
      <w:r w:rsidRPr="00555B6A">
        <w:rPr>
          <w:rFonts w:ascii="GHEA Grapalat" w:hAnsi="GHEA Grapalat" w:cs="Sylfaen"/>
          <w:sz w:val="20"/>
          <w:lang w:val="ru-RU"/>
        </w:rPr>
        <w:t>հայտարարություն</w:t>
      </w:r>
      <w:r w:rsidRPr="00555B6A">
        <w:rPr>
          <w:rFonts w:ascii="GHEA Grapalat" w:hAnsi="GHEA Grapalat" w:cs="Arial Unicode"/>
          <w:sz w:val="20"/>
          <w:lang w:val="af-ZA"/>
        </w:rPr>
        <w:t xml:space="preserve"> </w:t>
      </w:r>
      <w:r w:rsidRPr="00555B6A">
        <w:rPr>
          <w:rFonts w:ascii="GHEA Grapalat" w:hAnsi="GHEA Grapalat" w:cs="Sylfaen"/>
          <w:sz w:val="20"/>
          <w:lang w:val="ru-RU"/>
        </w:rPr>
        <w:t>է</w:t>
      </w:r>
      <w:r w:rsidRPr="00555B6A">
        <w:rPr>
          <w:rFonts w:ascii="GHEA Grapalat" w:hAnsi="GHEA Grapalat" w:cs="Arial Unicode"/>
          <w:sz w:val="20"/>
          <w:lang w:val="af-ZA"/>
        </w:rPr>
        <w:t xml:space="preserve"> </w:t>
      </w:r>
      <w:r w:rsidRPr="00555B6A">
        <w:rPr>
          <w:rFonts w:ascii="GHEA Grapalat" w:hAnsi="GHEA Grapalat" w:cs="Sylfaen"/>
          <w:sz w:val="20"/>
          <w:lang w:val="ru-RU"/>
        </w:rPr>
        <w:t>հրապարակվում</w:t>
      </w:r>
      <w:r w:rsidRPr="00555B6A">
        <w:rPr>
          <w:rFonts w:ascii="GHEA Grapalat" w:hAnsi="GHEA Grapalat" w:cs="Arial Unicode"/>
          <w:sz w:val="20"/>
          <w:lang w:val="af-ZA"/>
        </w:rPr>
        <w:t xml:space="preserve"> </w:t>
      </w:r>
      <w:r w:rsidRPr="00555B6A">
        <w:rPr>
          <w:rFonts w:ascii="GHEA Grapalat" w:hAnsi="GHEA Grapalat" w:cs="Sylfaen"/>
          <w:sz w:val="20"/>
          <w:lang w:val="ru-RU"/>
        </w:rPr>
        <w:t>տեղեկագրում</w:t>
      </w:r>
      <w:r w:rsidRPr="00555B6A">
        <w:rPr>
          <w:rFonts w:ascii="GHEA Grapalat" w:hAnsi="GHEA Grapalat" w:cs="Tahoma"/>
          <w:sz w:val="20"/>
        </w:rPr>
        <w:t>։</w:t>
      </w:r>
      <w:r w:rsidRPr="00555B6A">
        <w:rPr>
          <w:rFonts w:ascii="GHEA Grapalat" w:hAnsi="GHEA Grapalat" w:cs="Arial Unicode"/>
          <w:sz w:val="20"/>
          <w:lang w:val="af-ZA"/>
        </w:rPr>
        <w:t xml:space="preserve"> </w:t>
      </w:r>
    </w:p>
    <w:p w14:paraId="3094D3AB" w14:textId="77777777" w:rsidR="00555B6A" w:rsidRPr="00555B6A" w:rsidRDefault="00555B6A" w:rsidP="00555B6A">
      <w:pPr>
        <w:autoSpaceDE w:val="0"/>
        <w:autoSpaceDN w:val="0"/>
        <w:adjustRightInd w:val="0"/>
        <w:ind w:firstLine="567"/>
        <w:jc w:val="both"/>
        <w:rPr>
          <w:rFonts w:ascii="GHEA Grapalat" w:hAnsi="GHEA Grapalat" w:cs="Sylfaen"/>
          <w:sz w:val="20"/>
          <w:lang w:val="hy-AM"/>
        </w:rPr>
      </w:pPr>
      <w:r w:rsidRPr="00555B6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88920E2" w14:textId="77777777" w:rsidR="00555B6A" w:rsidRPr="00555B6A" w:rsidRDefault="00555B6A" w:rsidP="00555B6A">
      <w:pPr>
        <w:autoSpaceDE w:val="0"/>
        <w:autoSpaceDN w:val="0"/>
        <w:adjustRightInd w:val="0"/>
        <w:ind w:firstLine="567"/>
        <w:jc w:val="both"/>
        <w:rPr>
          <w:rFonts w:ascii="GHEA Grapalat" w:hAnsi="GHEA Grapalat" w:cs="Arial Unicode"/>
          <w:sz w:val="20"/>
          <w:lang w:val="hy-AM"/>
        </w:rPr>
      </w:pPr>
      <w:r w:rsidRPr="00555B6A">
        <w:rPr>
          <w:rFonts w:ascii="GHEA Grapalat" w:hAnsi="GHEA Grapalat" w:cs="Arial Unicode"/>
          <w:sz w:val="20"/>
          <w:lang w:val="hy-AM"/>
        </w:rPr>
        <w:lastRenderedPageBreak/>
        <w:t xml:space="preserve">3.5 </w:t>
      </w:r>
      <w:r w:rsidRPr="00555B6A">
        <w:rPr>
          <w:rFonts w:ascii="GHEA Grapalat" w:hAnsi="GHEA Grapalat" w:cs="Sylfaen"/>
          <w:sz w:val="20"/>
          <w:lang w:val="hy-AM"/>
        </w:rPr>
        <w:t>Հրավերում</w:t>
      </w:r>
      <w:r w:rsidRPr="00555B6A">
        <w:rPr>
          <w:rFonts w:ascii="GHEA Grapalat" w:hAnsi="GHEA Grapalat" w:cs="Arial Unicode"/>
          <w:sz w:val="20"/>
          <w:lang w:val="hy-AM"/>
        </w:rPr>
        <w:t xml:space="preserve"> </w:t>
      </w:r>
      <w:r w:rsidRPr="00555B6A">
        <w:rPr>
          <w:rFonts w:ascii="GHEA Grapalat" w:hAnsi="GHEA Grapalat" w:cs="Sylfaen"/>
          <w:sz w:val="20"/>
          <w:lang w:val="hy-AM"/>
        </w:rPr>
        <w:t>փոփոխություններ</w:t>
      </w:r>
      <w:r w:rsidRPr="00555B6A">
        <w:rPr>
          <w:rFonts w:ascii="GHEA Grapalat" w:hAnsi="GHEA Grapalat" w:cs="Arial Unicode"/>
          <w:sz w:val="20"/>
          <w:lang w:val="hy-AM"/>
        </w:rPr>
        <w:t xml:space="preserve"> </w:t>
      </w:r>
      <w:r w:rsidRPr="00555B6A">
        <w:rPr>
          <w:rFonts w:ascii="GHEA Grapalat" w:hAnsi="GHEA Grapalat" w:cs="Sylfaen"/>
          <w:sz w:val="20"/>
          <w:lang w:val="hy-AM"/>
        </w:rPr>
        <w:t>կատարվելու</w:t>
      </w:r>
      <w:r w:rsidRPr="00555B6A">
        <w:rPr>
          <w:rFonts w:ascii="GHEA Grapalat" w:hAnsi="GHEA Grapalat" w:cs="Arial Unicode"/>
          <w:sz w:val="20"/>
          <w:lang w:val="hy-AM"/>
        </w:rPr>
        <w:t xml:space="preserve"> </w:t>
      </w:r>
      <w:r w:rsidRPr="00555B6A">
        <w:rPr>
          <w:rFonts w:ascii="GHEA Grapalat" w:hAnsi="GHEA Grapalat" w:cs="Sylfaen"/>
          <w:sz w:val="20"/>
          <w:lang w:val="hy-AM"/>
        </w:rPr>
        <w:t>դեպքում</w:t>
      </w:r>
      <w:r w:rsidRPr="00555B6A">
        <w:rPr>
          <w:rFonts w:ascii="GHEA Grapalat" w:hAnsi="GHEA Grapalat" w:cs="Arial Unicode"/>
          <w:sz w:val="20"/>
          <w:lang w:val="hy-AM"/>
        </w:rPr>
        <w:t xml:space="preserve"> </w:t>
      </w:r>
      <w:r w:rsidRPr="00555B6A">
        <w:rPr>
          <w:rFonts w:ascii="GHEA Grapalat" w:hAnsi="GHEA Grapalat" w:cs="Sylfaen"/>
          <w:sz w:val="20"/>
          <w:lang w:val="hy-AM"/>
        </w:rPr>
        <w:t>հայտերը</w:t>
      </w:r>
      <w:r w:rsidRPr="00555B6A">
        <w:rPr>
          <w:rFonts w:ascii="GHEA Grapalat" w:hAnsi="GHEA Grapalat" w:cs="Arial Unicode"/>
          <w:sz w:val="20"/>
          <w:lang w:val="hy-AM"/>
        </w:rPr>
        <w:t xml:space="preserve"> </w:t>
      </w:r>
      <w:r w:rsidRPr="00555B6A">
        <w:rPr>
          <w:rFonts w:ascii="GHEA Grapalat" w:hAnsi="GHEA Grapalat" w:cs="Sylfaen"/>
          <w:sz w:val="20"/>
          <w:lang w:val="hy-AM"/>
        </w:rPr>
        <w:t>ներկայացնելու</w:t>
      </w:r>
      <w:r w:rsidRPr="00555B6A">
        <w:rPr>
          <w:rFonts w:ascii="GHEA Grapalat" w:hAnsi="GHEA Grapalat" w:cs="Arial Unicode"/>
          <w:sz w:val="20"/>
          <w:lang w:val="hy-AM"/>
        </w:rPr>
        <w:t xml:space="preserve"> </w:t>
      </w:r>
      <w:r w:rsidRPr="00555B6A">
        <w:rPr>
          <w:rFonts w:ascii="GHEA Grapalat" w:hAnsi="GHEA Grapalat" w:cs="Sylfaen"/>
          <w:sz w:val="20"/>
          <w:lang w:val="hy-AM"/>
        </w:rPr>
        <w:t>վերջնաժամկետը</w:t>
      </w:r>
      <w:r w:rsidRPr="00555B6A">
        <w:rPr>
          <w:rFonts w:ascii="GHEA Grapalat" w:hAnsi="GHEA Grapalat" w:cs="Arial Unicode"/>
          <w:sz w:val="20"/>
          <w:lang w:val="hy-AM"/>
        </w:rPr>
        <w:t xml:space="preserve"> </w:t>
      </w:r>
      <w:r w:rsidRPr="00555B6A">
        <w:rPr>
          <w:rFonts w:ascii="GHEA Grapalat" w:hAnsi="GHEA Grapalat" w:cs="Sylfaen"/>
          <w:sz w:val="20"/>
          <w:lang w:val="hy-AM"/>
        </w:rPr>
        <w:t>հաշվվում</w:t>
      </w:r>
      <w:r w:rsidRPr="00555B6A">
        <w:rPr>
          <w:rFonts w:ascii="GHEA Grapalat" w:hAnsi="GHEA Grapalat" w:cs="Arial Unicode"/>
          <w:sz w:val="20"/>
          <w:lang w:val="hy-AM"/>
        </w:rPr>
        <w:t xml:space="preserve"> </w:t>
      </w:r>
      <w:r w:rsidRPr="00555B6A">
        <w:rPr>
          <w:rFonts w:ascii="GHEA Grapalat" w:hAnsi="GHEA Grapalat" w:cs="Sylfaen"/>
          <w:sz w:val="20"/>
          <w:lang w:val="hy-AM"/>
        </w:rPr>
        <w:t>է</w:t>
      </w:r>
      <w:r w:rsidRPr="00555B6A">
        <w:rPr>
          <w:rFonts w:ascii="GHEA Grapalat" w:hAnsi="GHEA Grapalat" w:cs="Arial Unicode"/>
          <w:sz w:val="20"/>
          <w:lang w:val="hy-AM"/>
        </w:rPr>
        <w:t xml:space="preserve"> </w:t>
      </w:r>
      <w:r w:rsidRPr="00555B6A">
        <w:rPr>
          <w:rFonts w:ascii="GHEA Grapalat" w:hAnsi="GHEA Grapalat" w:cs="Sylfaen"/>
          <w:sz w:val="20"/>
          <w:lang w:val="hy-AM"/>
        </w:rPr>
        <w:t>այդ</w:t>
      </w:r>
      <w:r w:rsidRPr="00555B6A">
        <w:rPr>
          <w:rFonts w:ascii="GHEA Grapalat" w:hAnsi="GHEA Grapalat" w:cs="Arial Unicode"/>
          <w:sz w:val="20"/>
          <w:lang w:val="hy-AM"/>
        </w:rPr>
        <w:t xml:space="preserve"> </w:t>
      </w:r>
      <w:r w:rsidRPr="00555B6A">
        <w:rPr>
          <w:rFonts w:ascii="GHEA Grapalat" w:hAnsi="GHEA Grapalat" w:cs="Sylfaen"/>
          <w:sz w:val="20"/>
          <w:lang w:val="hy-AM"/>
        </w:rPr>
        <w:t>փոփոխությունների</w:t>
      </w:r>
      <w:r w:rsidRPr="00555B6A">
        <w:rPr>
          <w:rFonts w:ascii="GHEA Grapalat" w:hAnsi="GHEA Grapalat" w:cs="Arial Unicode"/>
          <w:sz w:val="20"/>
          <w:lang w:val="hy-AM"/>
        </w:rPr>
        <w:t xml:space="preserve"> </w:t>
      </w:r>
      <w:r w:rsidRPr="00555B6A">
        <w:rPr>
          <w:rFonts w:ascii="GHEA Grapalat" w:hAnsi="GHEA Grapalat" w:cs="Sylfaen"/>
          <w:sz w:val="20"/>
          <w:lang w:val="hy-AM"/>
        </w:rPr>
        <w:t>մասին</w:t>
      </w:r>
      <w:r w:rsidRPr="00555B6A">
        <w:rPr>
          <w:rFonts w:ascii="GHEA Grapalat" w:hAnsi="GHEA Grapalat" w:cs="Arial Unicode"/>
          <w:sz w:val="20"/>
          <w:lang w:val="hy-AM"/>
        </w:rPr>
        <w:t xml:space="preserve"> </w:t>
      </w:r>
      <w:r w:rsidRPr="00555B6A">
        <w:rPr>
          <w:rFonts w:ascii="GHEA Grapalat" w:hAnsi="GHEA Grapalat" w:cs="Sylfaen"/>
          <w:sz w:val="20"/>
          <w:lang w:val="hy-AM"/>
        </w:rPr>
        <w:t>տեղեկագրում</w:t>
      </w:r>
      <w:r w:rsidRPr="00555B6A">
        <w:rPr>
          <w:rFonts w:ascii="GHEA Grapalat" w:hAnsi="GHEA Grapalat" w:cs="Arial"/>
          <w:sz w:val="20"/>
          <w:lang w:val="hy-AM"/>
        </w:rPr>
        <w:t xml:space="preserve"> </w:t>
      </w:r>
      <w:r w:rsidRPr="00555B6A">
        <w:rPr>
          <w:rFonts w:ascii="GHEA Grapalat" w:hAnsi="GHEA Grapalat" w:cs="Sylfaen"/>
          <w:sz w:val="20"/>
          <w:lang w:val="hy-AM"/>
        </w:rPr>
        <w:t>հայտարարության</w:t>
      </w:r>
      <w:r w:rsidRPr="00555B6A">
        <w:rPr>
          <w:rFonts w:ascii="GHEA Grapalat" w:hAnsi="GHEA Grapalat" w:cs="Arial Unicode"/>
          <w:sz w:val="20"/>
          <w:lang w:val="hy-AM"/>
        </w:rPr>
        <w:t xml:space="preserve"> </w:t>
      </w:r>
      <w:r w:rsidRPr="00555B6A">
        <w:rPr>
          <w:rFonts w:ascii="GHEA Grapalat" w:hAnsi="GHEA Grapalat" w:cs="Sylfaen"/>
          <w:sz w:val="20"/>
          <w:lang w:val="hy-AM"/>
        </w:rPr>
        <w:t>հրապարակման</w:t>
      </w:r>
      <w:r w:rsidRPr="00555B6A">
        <w:rPr>
          <w:rFonts w:ascii="GHEA Grapalat" w:hAnsi="GHEA Grapalat" w:cs="Arial Unicode"/>
          <w:sz w:val="20"/>
          <w:lang w:val="hy-AM"/>
        </w:rPr>
        <w:t xml:space="preserve"> </w:t>
      </w:r>
      <w:r w:rsidRPr="00555B6A">
        <w:rPr>
          <w:rFonts w:ascii="GHEA Grapalat" w:hAnsi="GHEA Grapalat" w:cs="Sylfaen"/>
          <w:sz w:val="20"/>
          <w:lang w:val="hy-AM"/>
        </w:rPr>
        <w:t>օրվանից</w:t>
      </w:r>
      <w:r w:rsidRPr="00555B6A">
        <w:rPr>
          <w:rFonts w:ascii="GHEA Grapalat" w:hAnsi="GHEA Grapalat" w:cs="Tahoma"/>
          <w:sz w:val="20"/>
          <w:lang w:val="hy-AM"/>
        </w:rPr>
        <w:t>։</w:t>
      </w:r>
      <w:r w:rsidRPr="00555B6A">
        <w:rPr>
          <w:rFonts w:ascii="GHEA Grapalat" w:hAnsi="GHEA Grapalat" w:cs="Arial Unicode"/>
          <w:sz w:val="20"/>
          <w:lang w:val="hy-AM"/>
        </w:rPr>
        <w:t xml:space="preserve"> </w:t>
      </w:r>
      <w:r w:rsidRPr="00555B6A">
        <w:rPr>
          <w:rFonts w:ascii="GHEA Grapalat" w:hAnsi="GHEA Grapalat" w:cs="Sylfaen"/>
          <w:sz w:val="20"/>
          <w:lang w:val="hy-AM"/>
        </w:rPr>
        <w:t>Այդ</w:t>
      </w:r>
      <w:r w:rsidRPr="00555B6A">
        <w:rPr>
          <w:rFonts w:ascii="GHEA Grapalat" w:hAnsi="GHEA Grapalat" w:cs="Arial Unicode"/>
          <w:sz w:val="20"/>
          <w:lang w:val="hy-AM"/>
        </w:rPr>
        <w:t xml:space="preserve"> </w:t>
      </w:r>
      <w:r w:rsidRPr="00555B6A">
        <w:rPr>
          <w:rFonts w:ascii="GHEA Grapalat" w:hAnsi="GHEA Grapalat" w:cs="Sylfaen"/>
          <w:sz w:val="20"/>
          <w:lang w:val="hy-AM"/>
        </w:rPr>
        <w:t>դեպքում</w:t>
      </w:r>
      <w:r w:rsidRPr="00555B6A">
        <w:rPr>
          <w:rFonts w:ascii="GHEA Grapalat" w:hAnsi="GHEA Grapalat" w:cs="Arial Unicode"/>
          <w:sz w:val="20"/>
          <w:lang w:val="hy-AM"/>
        </w:rPr>
        <w:t xml:space="preserve"> </w:t>
      </w:r>
      <w:r w:rsidRPr="00555B6A">
        <w:rPr>
          <w:rFonts w:ascii="GHEA Grapalat" w:hAnsi="GHEA Grapalat" w:cs="Sylfaen"/>
          <w:sz w:val="20"/>
          <w:lang w:val="hy-AM"/>
        </w:rPr>
        <w:t>մասնակիցները</w:t>
      </w:r>
      <w:r w:rsidRPr="00555B6A">
        <w:rPr>
          <w:rFonts w:ascii="GHEA Grapalat" w:hAnsi="GHEA Grapalat" w:cs="Arial Unicode"/>
          <w:sz w:val="20"/>
          <w:lang w:val="hy-AM"/>
        </w:rPr>
        <w:t xml:space="preserve"> </w:t>
      </w:r>
      <w:r w:rsidRPr="00555B6A">
        <w:rPr>
          <w:rFonts w:ascii="GHEA Grapalat" w:hAnsi="GHEA Grapalat" w:cs="Sylfaen"/>
          <w:sz w:val="20"/>
          <w:lang w:val="hy-AM"/>
        </w:rPr>
        <w:t>պարտավոր</w:t>
      </w:r>
      <w:r w:rsidRPr="00555B6A">
        <w:rPr>
          <w:rFonts w:ascii="GHEA Grapalat" w:hAnsi="GHEA Grapalat" w:cs="Arial Unicode"/>
          <w:sz w:val="20"/>
          <w:lang w:val="hy-AM"/>
        </w:rPr>
        <w:t xml:space="preserve"> </w:t>
      </w:r>
      <w:r w:rsidRPr="00555B6A">
        <w:rPr>
          <w:rFonts w:ascii="GHEA Grapalat" w:hAnsi="GHEA Grapalat" w:cs="Sylfaen"/>
          <w:sz w:val="20"/>
          <w:lang w:val="hy-AM"/>
        </w:rPr>
        <w:t>են</w:t>
      </w:r>
      <w:r w:rsidRPr="00555B6A">
        <w:rPr>
          <w:rFonts w:ascii="GHEA Grapalat" w:hAnsi="GHEA Grapalat" w:cs="Arial Unicode"/>
          <w:sz w:val="20"/>
          <w:lang w:val="hy-AM"/>
        </w:rPr>
        <w:t xml:space="preserve"> </w:t>
      </w:r>
      <w:r w:rsidRPr="00555B6A">
        <w:rPr>
          <w:rFonts w:ascii="GHEA Grapalat" w:hAnsi="GHEA Grapalat" w:cs="Sylfaen"/>
          <w:sz w:val="20"/>
          <w:lang w:val="hy-AM"/>
        </w:rPr>
        <w:t>երկարաձգել</w:t>
      </w:r>
      <w:r w:rsidRPr="00555B6A">
        <w:rPr>
          <w:rFonts w:ascii="GHEA Grapalat" w:hAnsi="GHEA Grapalat" w:cs="Arial Unicode"/>
          <w:sz w:val="20"/>
          <w:lang w:val="hy-AM"/>
        </w:rPr>
        <w:t xml:space="preserve"> </w:t>
      </w:r>
      <w:r w:rsidRPr="00555B6A">
        <w:rPr>
          <w:rFonts w:ascii="GHEA Grapalat" w:hAnsi="GHEA Grapalat" w:cs="Sylfaen"/>
          <w:sz w:val="20"/>
          <w:lang w:val="hy-AM"/>
        </w:rPr>
        <w:t>իրենց</w:t>
      </w:r>
      <w:r w:rsidRPr="00555B6A">
        <w:rPr>
          <w:rFonts w:ascii="GHEA Grapalat" w:hAnsi="GHEA Grapalat" w:cs="Arial Unicode"/>
          <w:sz w:val="20"/>
          <w:lang w:val="hy-AM"/>
        </w:rPr>
        <w:t xml:space="preserve"> </w:t>
      </w:r>
      <w:r w:rsidRPr="00555B6A">
        <w:rPr>
          <w:rFonts w:ascii="GHEA Grapalat" w:hAnsi="GHEA Grapalat" w:cs="Sylfaen"/>
          <w:sz w:val="20"/>
          <w:lang w:val="hy-AM"/>
        </w:rPr>
        <w:t>ներկայացրած</w:t>
      </w:r>
      <w:r w:rsidRPr="00555B6A">
        <w:rPr>
          <w:rFonts w:ascii="GHEA Grapalat" w:hAnsi="GHEA Grapalat" w:cs="Arial Unicode"/>
          <w:sz w:val="20"/>
          <w:lang w:val="hy-AM"/>
        </w:rPr>
        <w:t xml:space="preserve"> </w:t>
      </w:r>
      <w:r w:rsidRPr="00555B6A">
        <w:rPr>
          <w:rFonts w:ascii="GHEA Grapalat" w:hAnsi="GHEA Grapalat" w:cs="Sylfaen"/>
          <w:sz w:val="20"/>
          <w:lang w:val="hy-AM"/>
        </w:rPr>
        <w:t>հայտի</w:t>
      </w:r>
      <w:r w:rsidRPr="00555B6A">
        <w:rPr>
          <w:rFonts w:ascii="GHEA Grapalat" w:hAnsi="GHEA Grapalat" w:cs="Arial Unicode"/>
          <w:sz w:val="20"/>
          <w:lang w:val="hy-AM"/>
        </w:rPr>
        <w:t xml:space="preserve"> </w:t>
      </w:r>
      <w:r w:rsidRPr="00555B6A">
        <w:rPr>
          <w:rFonts w:ascii="GHEA Grapalat" w:hAnsi="GHEA Grapalat" w:cs="Sylfaen"/>
          <w:sz w:val="20"/>
          <w:lang w:val="hy-AM"/>
        </w:rPr>
        <w:t>ապահովման</w:t>
      </w:r>
      <w:r w:rsidRPr="00555B6A">
        <w:rPr>
          <w:rFonts w:ascii="GHEA Grapalat" w:hAnsi="GHEA Grapalat" w:cs="Arial Unicode"/>
          <w:sz w:val="20"/>
          <w:lang w:val="hy-AM"/>
        </w:rPr>
        <w:t xml:space="preserve"> վավերականության </w:t>
      </w:r>
      <w:r w:rsidRPr="00555B6A">
        <w:rPr>
          <w:rFonts w:ascii="GHEA Grapalat" w:hAnsi="GHEA Grapalat" w:cs="Sylfaen"/>
          <w:sz w:val="20"/>
          <w:lang w:val="hy-AM"/>
        </w:rPr>
        <w:t>ժամկետը</w:t>
      </w:r>
      <w:r w:rsidRPr="00555B6A">
        <w:rPr>
          <w:rFonts w:ascii="GHEA Grapalat" w:hAnsi="GHEA Grapalat" w:cs="Arial Unicode"/>
          <w:sz w:val="20"/>
          <w:lang w:val="hy-AM"/>
        </w:rPr>
        <w:t xml:space="preserve"> </w:t>
      </w:r>
      <w:r w:rsidRPr="00555B6A">
        <w:rPr>
          <w:rFonts w:ascii="GHEA Grapalat" w:hAnsi="GHEA Grapalat" w:cs="Sylfaen"/>
          <w:sz w:val="20"/>
          <w:lang w:val="hy-AM"/>
        </w:rPr>
        <w:t>կամ</w:t>
      </w:r>
      <w:r w:rsidRPr="00555B6A">
        <w:rPr>
          <w:rFonts w:ascii="GHEA Grapalat" w:hAnsi="GHEA Grapalat" w:cs="Arial Unicode"/>
          <w:sz w:val="20"/>
          <w:lang w:val="hy-AM"/>
        </w:rPr>
        <w:t xml:space="preserve"> </w:t>
      </w:r>
      <w:r w:rsidRPr="00555B6A">
        <w:rPr>
          <w:rFonts w:ascii="GHEA Grapalat" w:hAnsi="GHEA Grapalat" w:cs="Sylfaen"/>
          <w:sz w:val="20"/>
          <w:lang w:val="hy-AM"/>
        </w:rPr>
        <w:t>ներկայացնել</w:t>
      </w:r>
      <w:r w:rsidRPr="00555B6A">
        <w:rPr>
          <w:rFonts w:ascii="GHEA Grapalat" w:hAnsi="GHEA Grapalat" w:cs="Arial Unicode"/>
          <w:sz w:val="20"/>
          <w:lang w:val="hy-AM"/>
        </w:rPr>
        <w:t xml:space="preserve"> </w:t>
      </w:r>
      <w:r w:rsidRPr="00555B6A">
        <w:rPr>
          <w:rFonts w:ascii="GHEA Grapalat" w:hAnsi="GHEA Grapalat" w:cs="Sylfaen"/>
          <w:sz w:val="20"/>
          <w:lang w:val="hy-AM"/>
        </w:rPr>
        <w:t>հայտի</w:t>
      </w:r>
      <w:r w:rsidRPr="00555B6A">
        <w:rPr>
          <w:rFonts w:ascii="GHEA Grapalat" w:hAnsi="GHEA Grapalat" w:cs="Arial Unicode"/>
          <w:sz w:val="20"/>
          <w:lang w:val="hy-AM"/>
        </w:rPr>
        <w:t xml:space="preserve"> </w:t>
      </w:r>
      <w:r w:rsidRPr="00555B6A">
        <w:rPr>
          <w:rFonts w:ascii="GHEA Grapalat" w:hAnsi="GHEA Grapalat" w:cs="Sylfaen"/>
          <w:sz w:val="20"/>
          <w:lang w:val="hy-AM"/>
        </w:rPr>
        <w:t>նոր</w:t>
      </w:r>
      <w:r w:rsidRPr="00555B6A">
        <w:rPr>
          <w:rFonts w:ascii="GHEA Grapalat" w:hAnsi="GHEA Grapalat" w:cs="Arial Unicode"/>
          <w:sz w:val="20"/>
          <w:lang w:val="hy-AM"/>
        </w:rPr>
        <w:t xml:space="preserve"> </w:t>
      </w:r>
      <w:r w:rsidRPr="00555B6A">
        <w:rPr>
          <w:rFonts w:ascii="GHEA Grapalat" w:hAnsi="GHEA Grapalat" w:cs="Sylfaen"/>
          <w:sz w:val="20"/>
          <w:lang w:val="hy-AM"/>
        </w:rPr>
        <w:t>ապահովում</w:t>
      </w:r>
      <w:r w:rsidRPr="00555B6A">
        <w:rPr>
          <w:rFonts w:ascii="GHEA Grapalat" w:hAnsi="GHEA Grapalat" w:cs="Sylfaen"/>
          <w:sz w:val="20"/>
          <w:shd w:val="clear" w:color="auto" w:fill="FFFFFF"/>
          <w:lang w:val="hy-AM"/>
        </w:rPr>
        <w:t>:</w:t>
      </w:r>
      <w:r w:rsidRPr="00555B6A">
        <w:rPr>
          <w:rFonts w:ascii="GHEA Grapalat" w:hAnsi="GHEA Grapalat" w:cs="Sylfaen"/>
          <w:sz w:val="20"/>
          <w:shd w:val="clear" w:color="auto" w:fill="FFFFFF"/>
          <w:vertAlign w:val="superscript"/>
          <w:lang w:val="hy-AM"/>
        </w:rPr>
        <w:footnoteReference w:id="2"/>
      </w:r>
    </w:p>
    <w:p w14:paraId="1FBF6F2C" w14:textId="77777777" w:rsidR="00555B6A" w:rsidRPr="00555B6A" w:rsidRDefault="00555B6A" w:rsidP="00555B6A">
      <w:pPr>
        <w:ind w:firstLine="567"/>
        <w:jc w:val="both"/>
        <w:rPr>
          <w:rFonts w:ascii="GHEA Grapalat" w:hAnsi="GHEA Grapalat" w:cs="Sylfaen"/>
          <w:sz w:val="20"/>
          <w:lang w:val="af-ZA"/>
        </w:rPr>
      </w:pPr>
    </w:p>
    <w:p w14:paraId="0E18A223" w14:textId="77777777" w:rsidR="00555B6A" w:rsidRPr="00555B6A" w:rsidRDefault="00555B6A" w:rsidP="00555B6A">
      <w:pPr>
        <w:jc w:val="center"/>
        <w:rPr>
          <w:rFonts w:ascii="GHEA Grapalat" w:hAnsi="GHEA Grapalat"/>
          <w:b/>
          <w:sz w:val="20"/>
          <w:lang w:val="hy-AM"/>
        </w:rPr>
      </w:pPr>
    </w:p>
    <w:p w14:paraId="6210C033" w14:textId="77777777" w:rsidR="00555B6A" w:rsidRPr="00555B6A" w:rsidRDefault="00555B6A" w:rsidP="00555B6A">
      <w:pPr>
        <w:jc w:val="center"/>
        <w:rPr>
          <w:rFonts w:ascii="GHEA Grapalat" w:hAnsi="GHEA Grapalat" w:cs="Arial"/>
          <w:b/>
          <w:sz w:val="20"/>
          <w:lang w:val="hy-AM"/>
        </w:rPr>
      </w:pPr>
      <w:r w:rsidRPr="00555B6A">
        <w:rPr>
          <w:rFonts w:ascii="GHEA Grapalat" w:hAnsi="GHEA Grapalat"/>
          <w:b/>
          <w:sz w:val="20"/>
          <w:lang w:val="hy-AM"/>
        </w:rPr>
        <w:t xml:space="preserve">4.  </w:t>
      </w:r>
      <w:r w:rsidRPr="00555B6A">
        <w:rPr>
          <w:rFonts w:ascii="GHEA Grapalat" w:hAnsi="GHEA Grapalat" w:cs="Sylfaen"/>
          <w:b/>
          <w:sz w:val="20"/>
          <w:lang w:val="hy-AM"/>
        </w:rPr>
        <w:t>ՀԱՅՏԸ</w:t>
      </w:r>
      <w:r w:rsidRPr="00555B6A">
        <w:rPr>
          <w:rFonts w:ascii="GHEA Grapalat" w:hAnsi="GHEA Grapalat" w:cs="Arial"/>
          <w:b/>
          <w:sz w:val="20"/>
          <w:lang w:val="hy-AM"/>
        </w:rPr>
        <w:t xml:space="preserve"> </w:t>
      </w:r>
      <w:r w:rsidRPr="00555B6A">
        <w:rPr>
          <w:rFonts w:ascii="GHEA Grapalat" w:hAnsi="GHEA Grapalat" w:cs="Sylfaen"/>
          <w:b/>
          <w:sz w:val="20"/>
          <w:lang w:val="hy-AM"/>
        </w:rPr>
        <w:t>ՆԵՐԿԱՅԱՑՆԵԼՈՒ</w:t>
      </w:r>
      <w:r w:rsidRPr="00555B6A">
        <w:rPr>
          <w:rFonts w:ascii="GHEA Grapalat" w:hAnsi="GHEA Grapalat" w:cs="Arial"/>
          <w:b/>
          <w:sz w:val="20"/>
          <w:lang w:val="hy-AM"/>
        </w:rPr>
        <w:t xml:space="preserve"> </w:t>
      </w:r>
      <w:r w:rsidRPr="00555B6A">
        <w:rPr>
          <w:rFonts w:ascii="GHEA Grapalat" w:hAnsi="GHEA Grapalat" w:cs="Sylfaen"/>
          <w:b/>
          <w:sz w:val="20"/>
          <w:lang w:val="hy-AM"/>
        </w:rPr>
        <w:t>ԿԱՐԳԸ</w:t>
      </w:r>
    </w:p>
    <w:p w14:paraId="37AA5A2A" w14:textId="77777777" w:rsidR="00555B6A" w:rsidRPr="00555B6A" w:rsidRDefault="00555B6A" w:rsidP="00555B6A">
      <w:pPr>
        <w:jc w:val="center"/>
        <w:rPr>
          <w:rFonts w:ascii="GHEA Grapalat" w:hAnsi="GHEA Grapalat"/>
          <w:b/>
          <w:sz w:val="20"/>
          <w:lang w:val="hy-AM"/>
        </w:rPr>
      </w:pPr>
      <w:r w:rsidRPr="00555B6A">
        <w:rPr>
          <w:rFonts w:ascii="GHEA Grapalat" w:hAnsi="GHEA Grapalat"/>
          <w:b/>
          <w:sz w:val="20"/>
          <w:lang w:val="hy-AM"/>
        </w:rPr>
        <w:t xml:space="preserve">  </w:t>
      </w:r>
    </w:p>
    <w:p w14:paraId="1D51DDD8" w14:textId="77777777" w:rsidR="00555B6A" w:rsidRPr="00555B6A" w:rsidRDefault="00555B6A" w:rsidP="00555B6A">
      <w:pPr>
        <w:ind w:firstLine="567"/>
        <w:jc w:val="both"/>
        <w:rPr>
          <w:rFonts w:ascii="GHEA Grapalat" w:hAnsi="GHEA Grapalat"/>
          <w:sz w:val="20"/>
          <w:lang w:val="af-ZA"/>
        </w:rPr>
      </w:pPr>
      <w:r w:rsidRPr="00555B6A">
        <w:rPr>
          <w:rFonts w:ascii="GHEA Grapalat" w:hAnsi="GHEA Grapalat"/>
          <w:sz w:val="20"/>
          <w:lang w:val="hy-AM"/>
        </w:rPr>
        <w:t>4</w:t>
      </w:r>
      <w:r w:rsidRPr="00555B6A">
        <w:rPr>
          <w:rFonts w:ascii="GHEA Grapalat" w:hAnsi="GHEA Grapalat" w:cs="Sylfaen"/>
          <w:sz w:val="20"/>
          <w:lang w:val="hy-AM"/>
        </w:rPr>
        <w:t>.1 Սույն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համար</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հանձնաժողովին</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w:t>
      </w:r>
      <w:r w:rsidRPr="00555B6A">
        <w:rPr>
          <w:rFonts w:ascii="GHEA Grapalat" w:hAnsi="GHEA Grapalat" w:cs="Tahoma"/>
          <w:sz w:val="20"/>
          <w:lang w:val="hy-AM"/>
        </w:rPr>
        <w:t>։</w:t>
      </w:r>
      <w:r w:rsidRPr="00555B6A">
        <w:rPr>
          <w:rFonts w:ascii="GHEA Grapalat" w:hAnsi="GHEA Grapalat"/>
          <w:sz w:val="20"/>
          <w:lang w:val="af-ZA"/>
        </w:rPr>
        <w:t xml:space="preserve"> </w:t>
      </w:r>
      <w:r w:rsidRPr="00555B6A">
        <w:rPr>
          <w:rFonts w:ascii="GHEA Grapalat" w:hAnsi="GHEA Grapalat" w:cs="Sylfaen"/>
          <w:sz w:val="20"/>
        </w:rPr>
        <w:t>Հայտը</w:t>
      </w:r>
      <w:r w:rsidRPr="00555B6A">
        <w:rPr>
          <w:rFonts w:ascii="GHEA Grapalat" w:hAnsi="GHEA Grapalat" w:cs="Sylfaen"/>
          <w:sz w:val="20"/>
          <w:lang w:val="af-ZA"/>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հրավերի</w:t>
      </w:r>
      <w:r w:rsidRPr="00555B6A">
        <w:rPr>
          <w:rFonts w:ascii="GHEA Grapalat" w:hAnsi="GHEA Grapalat" w:cs="Sylfaen"/>
          <w:sz w:val="20"/>
          <w:lang w:val="af-ZA"/>
        </w:rPr>
        <w:t xml:space="preserve"> </w:t>
      </w:r>
      <w:r w:rsidRPr="00555B6A">
        <w:rPr>
          <w:rFonts w:ascii="GHEA Grapalat" w:hAnsi="GHEA Grapalat" w:cs="Sylfaen"/>
          <w:sz w:val="20"/>
        </w:rPr>
        <w:t>հիման</w:t>
      </w:r>
      <w:r w:rsidRPr="00555B6A">
        <w:rPr>
          <w:rFonts w:ascii="GHEA Grapalat" w:hAnsi="GHEA Grapalat" w:cs="Sylfaen"/>
          <w:sz w:val="20"/>
          <w:lang w:val="af-ZA"/>
        </w:rPr>
        <w:t xml:space="preserve"> </w:t>
      </w:r>
      <w:r w:rsidRPr="00555B6A">
        <w:rPr>
          <w:rFonts w:ascii="GHEA Grapalat" w:hAnsi="GHEA Grapalat" w:cs="Sylfaen"/>
          <w:sz w:val="20"/>
        </w:rPr>
        <w:t>վրա</w:t>
      </w:r>
      <w:r w:rsidRPr="00555B6A">
        <w:rPr>
          <w:rFonts w:ascii="GHEA Grapalat" w:hAnsi="GHEA Grapalat" w:cs="Sylfaen"/>
          <w:sz w:val="20"/>
          <w:lang w:val="af-ZA"/>
        </w:rPr>
        <w:t xml:space="preserve"> </w:t>
      </w:r>
      <w:r w:rsidRPr="00555B6A">
        <w:rPr>
          <w:rFonts w:ascii="GHEA Grapalat" w:hAnsi="GHEA Grapalat" w:cs="Sylfaen"/>
          <w:sz w:val="20"/>
        </w:rPr>
        <w:t>մասնակցի</w:t>
      </w:r>
      <w:r w:rsidRPr="00555B6A">
        <w:rPr>
          <w:rFonts w:ascii="GHEA Grapalat" w:hAnsi="GHEA Grapalat" w:cs="Sylfaen"/>
          <w:sz w:val="20"/>
          <w:lang w:val="af-ZA"/>
        </w:rPr>
        <w:t xml:space="preserve"> </w:t>
      </w:r>
      <w:r w:rsidRPr="00555B6A">
        <w:rPr>
          <w:rFonts w:ascii="GHEA Grapalat" w:hAnsi="GHEA Grapalat" w:cs="Sylfaen"/>
          <w:sz w:val="20"/>
        </w:rPr>
        <w:t>կողմից</w:t>
      </w:r>
      <w:r w:rsidRPr="00555B6A">
        <w:rPr>
          <w:rFonts w:ascii="GHEA Grapalat" w:hAnsi="GHEA Grapalat" w:cs="Sylfaen"/>
          <w:sz w:val="20"/>
          <w:lang w:val="af-ZA"/>
        </w:rPr>
        <w:t xml:space="preserve"> </w:t>
      </w:r>
      <w:r w:rsidRPr="00555B6A">
        <w:rPr>
          <w:rFonts w:ascii="GHEA Grapalat" w:hAnsi="GHEA Grapalat" w:cs="Sylfaen"/>
          <w:sz w:val="20"/>
        </w:rPr>
        <w:t>ներկայացվող</w:t>
      </w:r>
      <w:r w:rsidRPr="00555B6A">
        <w:rPr>
          <w:rFonts w:ascii="GHEA Grapalat" w:hAnsi="GHEA Grapalat" w:cs="Sylfaen"/>
          <w:sz w:val="20"/>
          <w:lang w:val="af-ZA"/>
        </w:rPr>
        <w:t xml:space="preserve"> </w:t>
      </w:r>
      <w:r w:rsidRPr="00555B6A">
        <w:rPr>
          <w:rFonts w:ascii="GHEA Grapalat" w:hAnsi="GHEA Grapalat" w:cs="Sylfaen"/>
          <w:sz w:val="20"/>
        </w:rPr>
        <w:t>առաջարկն</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w:t>
      </w:r>
    </w:p>
    <w:p w14:paraId="68B8601D"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szCs w:val="20"/>
          <w:lang w:val="af-ZA"/>
        </w:rPr>
        <w:t>Մասնակիցը</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կարող</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է</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հայտ</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ներկայացնել</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ինչպես</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յուրաքանչյուր</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չափաբաժնի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այնպես</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էլ</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մի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քանի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կամ</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բոլոր</w:t>
      </w:r>
      <w:r w:rsidRPr="00555B6A">
        <w:rPr>
          <w:rFonts w:ascii="GHEA Grapalat" w:hAnsi="GHEA Grapalat"/>
          <w:sz w:val="20"/>
          <w:szCs w:val="20"/>
          <w:lang w:val="af-ZA"/>
        </w:rPr>
        <w:t xml:space="preserve"> </w:t>
      </w:r>
      <w:r w:rsidRPr="00555B6A">
        <w:rPr>
          <w:rFonts w:ascii="GHEA Grapalat" w:hAnsi="GHEA Grapalat" w:cs="Sylfaen"/>
          <w:sz w:val="20"/>
          <w:szCs w:val="20"/>
          <w:lang w:val="af-ZA"/>
        </w:rPr>
        <w:t>չափաբաժինների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համար</w:t>
      </w:r>
      <w:r w:rsidRPr="00555B6A">
        <w:rPr>
          <w:rFonts w:ascii="GHEA Grapalat" w:hAnsi="GHEA Grapalat" w:cs="Sylfaen"/>
          <w:sz w:val="20"/>
          <w:lang w:val="hy-AM"/>
        </w:rPr>
        <w:t xml:space="preserve">։  </w:t>
      </w:r>
    </w:p>
    <w:p w14:paraId="044C1EAB"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Հայտը ներկայացվում է մինչև դրա համար սույն հրավերով սահմանված ժամկետի ավարտը։</w:t>
      </w:r>
    </w:p>
    <w:p w14:paraId="77412956" w14:textId="752A6160"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Հայտի պատրաստման կարգը նկարագրված է սույն հրավերի 2-րդ մասում` </w:t>
      </w:r>
      <w:r w:rsidR="00D765C4">
        <w:rPr>
          <w:rFonts w:ascii="GHEA Grapalat" w:hAnsi="GHEA Grapalat" w:cs="Sylfaen"/>
          <w:sz w:val="20"/>
          <w:lang w:val="hy-AM"/>
        </w:rPr>
        <w:t>գնանշման հարցման</w:t>
      </w:r>
      <w:r w:rsidRPr="00555B6A">
        <w:rPr>
          <w:rFonts w:ascii="GHEA Grapalat" w:hAnsi="GHEA Grapalat" w:cs="Sylfaen"/>
          <w:sz w:val="20"/>
          <w:lang w:val="hy-AM"/>
        </w:rPr>
        <w:t xml:space="preserve"> հայտերը պատրաստելու հրահանգում։</w:t>
      </w:r>
    </w:p>
    <w:p w14:paraId="19DBB052" w14:textId="6746005F"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4.2  Ընթացակարգի հայտերն անհրաժեշտ է ներկայացնել </w:t>
      </w:r>
      <w:r w:rsidRPr="00555B6A">
        <w:rPr>
          <w:rFonts w:ascii="GHEA Grapalat" w:hAnsi="GHEA Grapalat" w:cs="Sylfaen"/>
          <w:sz w:val="20"/>
          <w:szCs w:val="20"/>
          <w:lang w:val="af-ZA"/>
        </w:rPr>
        <w:t>հանձնաժողովին</w:t>
      </w:r>
      <w:r w:rsidRPr="00555B6A">
        <w:rPr>
          <w:rFonts w:ascii="GHEA Grapalat" w:hAnsi="GHEA Grapalat" w:cs="Sylfaen"/>
          <w:sz w:val="20"/>
          <w:lang w:val="hy-AM"/>
        </w:rPr>
        <w:t xml:space="preserve"> ոչ ուշ, քան 2025 թվականի </w:t>
      </w:r>
      <w:r w:rsidR="009D5FCA">
        <w:rPr>
          <w:rFonts w:ascii="GHEA Grapalat" w:hAnsi="GHEA Grapalat" w:cs="Sylfaen"/>
          <w:sz w:val="20"/>
          <w:lang w:val="hy-AM"/>
        </w:rPr>
        <w:t>դեկտեմբերի 29</w:t>
      </w:r>
      <w:r w:rsidRPr="00555B6A">
        <w:rPr>
          <w:rFonts w:ascii="GHEA Grapalat" w:hAnsi="GHEA Grapalat" w:cs="Sylfaen"/>
          <w:sz w:val="20"/>
          <w:lang w:val="hy-AM"/>
        </w:rPr>
        <w:t>-ը, ժամը 1</w:t>
      </w:r>
      <w:r w:rsidR="009D5FCA">
        <w:rPr>
          <w:rFonts w:ascii="GHEA Grapalat" w:hAnsi="GHEA Grapalat" w:cs="Sylfaen"/>
          <w:sz w:val="20"/>
          <w:lang w:val="hy-AM"/>
        </w:rPr>
        <w:t>0</w:t>
      </w:r>
      <w:r w:rsidRPr="00555B6A">
        <w:rPr>
          <w:rFonts w:ascii="GHEA Grapalat" w:hAnsi="GHEA Grapalat" w:cs="Sylfaen"/>
          <w:sz w:val="20"/>
          <w:lang w:val="hy-AM"/>
        </w:rPr>
        <w:t>:00, քաղաք Երևան, Թումանյան 54 հասցեով:</w:t>
      </w:r>
    </w:p>
    <w:p w14:paraId="1C07F8CE"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8E0C775"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4.3 Մասնակիցը հայտով ներկայացնում է`</w:t>
      </w:r>
    </w:p>
    <w:p w14:paraId="6250BE6D" w14:textId="77777777" w:rsidR="00555B6A" w:rsidRPr="00555B6A" w:rsidRDefault="00555B6A" w:rsidP="00555B6A">
      <w:pPr>
        <w:ind w:firstLine="567"/>
        <w:jc w:val="both"/>
        <w:rPr>
          <w:rFonts w:ascii="GHEA Grapalat" w:hAnsi="GHEA Grapalat" w:cs="Sylfaen"/>
          <w:sz w:val="20"/>
          <w:lang w:val="hy-AM"/>
        </w:rPr>
      </w:pPr>
      <w:bookmarkStart w:id="5" w:name="_Hlk9261647"/>
      <w:r w:rsidRPr="00555B6A">
        <w:rPr>
          <w:rFonts w:ascii="GHEA Grapalat" w:hAnsi="GHEA Grapalat" w:cs="Sylfaen"/>
          <w:sz w:val="20"/>
          <w:lang w:val="hy-AM"/>
        </w:rPr>
        <w:t>1) իր կողմից հաստատված՝ սույն հրավերի 2-րդ մասի 2.1 կետով նախատեսված դիմում-հայտարարություն`</w:t>
      </w:r>
      <w:r w:rsidRPr="00555B6A">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555B6A">
        <w:rPr>
          <w:rFonts w:ascii="GHEA Grapalat" w:hAnsi="GHEA Grapalat" w:cs="Sylfaen"/>
          <w:sz w:val="20"/>
          <w:lang w:val="hy-AM"/>
        </w:rPr>
        <w:t>, որը ներառում է`</w:t>
      </w:r>
    </w:p>
    <w:p w14:paraId="4EA63D3B"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ա) հավաստում սույն հրավերով սահմանված մասնակ</w:t>
      </w:r>
      <w:r w:rsidRPr="00555B6A">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A87CDE8" w14:textId="77777777" w:rsidR="00555B6A" w:rsidRPr="00555B6A" w:rsidRDefault="00555B6A" w:rsidP="00555B6A">
      <w:pPr>
        <w:shd w:val="clear" w:color="auto" w:fill="FFFFFF"/>
        <w:ind w:firstLine="567"/>
        <w:jc w:val="both"/>
        <w:rPr>
          <w:rFonts w:ascii="GHEA Grapalat" w:hAnsi="GHEA Grapalat" w:cs="Sylfaen"/>
          <w:sz w:val="20"/>
          <w:lang w:val="hy-AM"/>
        </w:rPr>
      </w:pPr>
      <w:r w:rsidRPr="00555B6A">
        <w:rPr>
          <w:rFonts w:ascii="GHEA Grapalat" w:hAnsi="GHEA Grapalat" w:cs="Sylfaen"/>
          <w:sz w:val="20"/>
          <w:lang w:val="hy-AM"/>
        </w:rPr>
        <w:t>բ)</w:t>
      </w:r>
      <w:r w:rsidRPr="00555B6A">
        <w:rPr>
          <w:rFonts w:ascii="GHEA Grapalat" w:hAnsi="GHEA Grapalat" w:cs="Sylfaen"/>
          <w:lang w:val="hy-AM"/>
        </w:rPr>
        <w:t xml:space="preserve"> </w:t>
      </w:r>
      <w:r w:rsidRPr="00555B6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6F33671"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B7C5BE0" w14:textId="77777777" w:rsidR="00555B6A" w:rsidRPr="00555B6A" w:rsidRDefault="00555B6A" w:rsidP="00555B6A">
      <w:pPr>
        <w:ind w:firstLine="567"/>
        <w:jc w:val="both"/>
        <w:rPr>
          <w:rFonts w:ascii="GHEA Grapalat" w:hAnsi="GHEA Grapalat" w:cs="Sylfaen"/>
          <w:sz w:val="20"/>
          <w:lang w:val="hy-AM"/>
        </w:rPr>
      </w:pPr>
      <w:bookmarkStart w:id="6" w:name="_Hlk9261892"/>
      <w:bookmarkEnd w:id="5"/>
      <w:r w:rsidRPr="00555B6A">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CDD7D83" w14:textId="77777777" w:rsidR="00555B6A" w:rsidRPr="00555B6A" w:rsidRDefault="00555B6A" w:rsidP="00555B6A">
      <w:pPr>
        <w:ind w:firstLine="630"/>
        <w:jc w:val="both"/>
        <w:rPr>
          <w:rFonts w:ascii="Cambria Math" w:hAnsi="Cambria Math" w:cs="Sylfaen"/>
          <w:sz w:val="22"/>
          <w:lang w:val="hy-AM" w:eastAsia="ru-RU"/>
        </w:rPr>
      </w:pPr>
      <w:r w:rsidRPr="00555B6A">
        <w:rPr>
          <w:rFonts w:ascii="GHEA Grapalat" w:hAnsi="GHEA Grapalat"/>
          <w:sz w:val="20"/>
          <w:szCs w:val="20"/>
          <w:lang w:val="hy-AM" w:eastAsia="ru-RU"/>
        </w:rPr>
        <w:t xml:space="preserve">ե) </w:t>
      </w:r>
      <w:r w:rsidRPr="00555B6A">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55B6A">
        <w:rPr>
          <w:rFonts w:ascii="GHEA Grapalat" w:hAnsi="GHEA Grapalat"/>
          <w:sz w:val="20"/>
          <w:szCs w:val="20"/>
          <w:lang w:val="hy-AM" w:eastAsia="ru-RU"/>
        </w:rPr>
        <w:t xml:space="preserve">Ընդ որում </w:t>
      </w:r>
      <w:r w:rsidRPr="00555B6A">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55B6A">
        <w:rPr>
          <w:rFonts w:ascii="Cambria Math" w:hAnsi="Cambria Math" w:cs="Sylfaen"/>
          <w:sz w:val="20"/>
          <w:szCs w:val="20"/>
          <w:lang w:val="hy-AM" w:eastAsia="ru-RU"/>
        </w:rPr>
        <w:t>․</w:t>
      </w:r>
      <w:r w:rsidRPr="00555B6A">
        <w:rPr>
          <w:rFonts w:ascii="Cambria Math" w:hAnsi="Cambria Math" w:cs="Sylfaen"/>
          <w:sz w:val="20"/>
          <w:szCs w:val="20"/>
          <w:vertAlign w:val="superscript"/>
          <w:lang w:val="hy-AM" w:eastAsia="ru-RU"/>
        </w:rPr>
        <w:footnoteReference w:id="3"/>
      </w:r>
    </w:p>
    <w:p w14:paraId="6824DBF6" w14:textId="77777777" w:rsidR="00555B6A" w:rsidRPr="00555B6A" w:rsidRDefault="00555B6A" w:rsidP="00555B6A">
      <w:pPr>
        <w:ind w:firstLine="630"/>
        <w:jc w:val="both"/>
        <w:rPr>
          <w:rFonts w:ascii="GHEA Grapalat" w:hAnsi="GHEA Grapalat" w:cs="Sylfaen"/>
          <w:sz w:val="20"/>
          <w:lang w:val="hy-AM"/>
        </w:rPr>
      </w:pPr>
      <w:r w:rsidRPr="00555B6A">
        <w:rPr>
          <w:rFonts w:ascii="GHEA Grapalat" w:hAnsi="GHEA Grapalat"/>
          <w:b/>
          <w:sz w:val="20"/>
          <w:szCs w:val="20"/>
          <w:lang w:val="hy-AM" w:eastAsia="ru-RU"/>
        </w:rPr>
        <w:lastRenderedPageBreak/>
        <w:t xml:space="preserve"> </w:t>
      </w:r>
      <w:bookmarkEnd w:id="6"/>
      <w:r w:rsidRPr="00555B6A">
        <w:rPr>
          <w:rFonts w:ascii="GHEA Grapalat" w:hAnsi="GHEA Grapalat" w:cs="Sylfaen"/>
          <w:sz w:val="20"/>
          <w:lang w:val="hy-AM"/>
        </w:rPr>
        <w:t>2) իր կողմից հաստատված գնային առաջարկ.</w:t>
      </w:r>
    </w:p>
    <w:p w14:paraId="6917503F"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3E6E5F99"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B563AD6" w14:textId="77777777" w:rsidR="00555B6A" w:rsidRPr="00555B6A" w:rsidRDefault="00555B6A" w:rsidP="00555B6A">
      <w:pPr>
        <w:ind w:firstLine="709"/>
        <w:jc w:val="both"/>
        <w:rPr>
          <w:rFonts w:ascii="GHEA Grapalat" w:hAnsi="GHEA Grapalat" w:cs="Sylfaen"/>
          <w:sz w:val="20"/>
          <w:lang w:val="hy-AM"/>
        </w:rPr>
      </w:pPr>
      <w:bookmarkStart w:id="7" w:name="_Hlk9262052"/>
      <w:r w:rsidRPr="00555B6A">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61BFDCF" w14:textId="77777777" w:rsidR="00555B6A" w:rsidRPr="00555B6A" w:rsidRDefault="00555B6A" w:rsidP="00555B6A">
      <w:pPr>
        <w:numPr>
          <w:ilvl w:val="0"/>
          <w:numId w:val="5"/>
        </w:numPr>
        <w:ind w:firstLine="810"/>
        <w:jc w:val="both"/>
        <w:rPr>
          <w:rFonts w:ascii="GHEA Grapalat" w:hAnsi="GHEA Grapalat" w:cs="Sylfaen"/>
          <w:sz w:val="20"/>
          <w:lang w:val="hy-AM"/>
        </w:rPr>
      </w:pPr>
      <w:r w:rsidRPr="00555B6A">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E4AE6A" w14:textId="77777777" w:rsidR="00555B6A" w:rsidRPr="00555B6A" w:rsidRDefault="00555B6A" w:rsidP="00555B6A">
      <w:pPr>
        <w:numPr>
          <w:ilvl w:val="0"/>
          <w:numId w:val="5"/>
        </w:numPr>
        <w:ind w:firstLine="810"/>
        <w:jc w:val="both"/>
        <w:rPr>
          <w:rFonts w:ascii="GHEA Grapalat" w:hAnsi="GHEA Grapalat" w:cs="Sylfaen"/>
          <w:sz w:val="20"/>
          <w:lang w:val="hy-AM"/>
        </w:rPr>
      </w:pPr>
      <w:r w:rsidRPr="00555B6A">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203E589" w14:textId="77777777" w:rsidR="00555B6A" w:rsidRPr="00555B6A" w:rsidRDefault="00555B6A" w:rsidP="00555B6A">
      <w:pPr>
        <w:ind w:firstLine="709"/>
        <w:jc w:val="both"/>
        <w:rPr>
          <w:rFonts w:ascii="GHEA Grapalat" w:hAnsi="GHEA Grapalat" w:cs="Sylfaen"/>
          <w:sz w:val="20"/>
          <w:lang w:val="hy-AM"/>
        </w:rPr>
      </w:pPr>
    </w:p>
    <w:p w14:paraId="7A89881E" w14:textId="77777777" w:rsidR="00555B6A" w:rsidRPr="00555B6A" w:rsidRDefault="00555B6A" w:rsidP="00555B6A">
      <w:pPr>
        <w:jc w:val="center"/>
        <w:rPr>
          <w:rFonts w:ascii="GHEA Grapalat" w:hAnsi="GHEA Grapalat" w:cs="Arial"/>
          <w:b/>
          <w:sz w:val="20"/>
          <w:lang w:val="es-ES"/>
        </w:rPr>
      </w:pPr>
      <w:r w:rsidRPr="00555B6A">
        <w:rPr>
          <w:rFonts w:ascii="GHEA Grapalat" w:hAnsi="GHEA Grapalat"/>
          <w:b/>
          <w:sz w:val="20"/>
          <w:lang w:val="es-ES"/>
        </w:rPr>
        <w:t xml:space="preserve">5.   </w:t>
      </w:r>
      <w:r w:rsidRPr="00555B6A">
        <w:rPr>
          <w:rFonts w:ascii="GHEA Grapalat" w:hAnsi="GHEA Grapalat" w:cs="Sylfaen"/>
          <w:b/>
          <w:sz w:val="20"/>
          <w:lang w:val="es-ES"/>
        </w:rPr>
        <w:t>ՀԱՅՏԻ</w:t>
      </w:r>
      <w:r w:rsidRPr="00555B6A">
        <w:rPr>
          <w:rFonts w:ascii="GHEA Grapalat" w:hAnsi="GHEA Grapalat" w:cs="Arial"/>
          <w:b/>
          <w:sz w:val="20"/>
          <w:lang w:val="es-ES"/>
        </w:rPr>
        <w:t xml:space="preserve">   </w:t>
      </w:r>
      <w:proofErr w:type="gramStart"/>
      <w:r w:rsidRPr="00555B6A">
        <w:rPr>
          <w:rFonts w:ascii="GHEA Grapalat" w:hAnsi="GHEA Grapalat" w:cs="Sylfaen"/>
          <w:b/>
          <w:sz w:val="20"/>
          <w:lang w:val="es-ES"/>
        </w:rPr>
        <w:t>ԳՆԱՅԻՆ</w:t>
      </w:r>
      <w:r w:rsidRPr="00555B6A">
        <w:rPr>
          <w:rFonts w:ascii="GHEA Grapalat" w:hAnsi="GHEA Grapalat" w:cs="Arial"/>
          <w:b/>
          <w:sz w:val="20"/>
          <w:lang w:val="es-ES"/>
        </w:rPr>
        <w:t xml:space="preserve">  </w:t>
      </w:r>
      <w:r w:rsidRPr="00555B6A">
        <w:rPr>
          <w:rFonts w:ascii="GHEA Grapalat" w:hAnsi="GHEA Grapalat" w:cs="Sylfaen"/>
          <w:b/>
          <w:sz w:val="20"/>
          <w:lang w:val="es-ES"/>
        </w:rPr>
        <w:t>ԱՌԱՋԱՐԿԸ</w:t>
      </w:r>
      <w:proofErr w:type="gramEnd"/>
      <w:r w:rsidRPr="00555B6A">
        <w:rPr>
          <w:rFonts w:ascii="GHEA Grapalat" w:hAnsi="GHEA Grapalat" w:cs="Arial"/>
          <w:b/>
          <w:sz w:val="20"/>
          <w:lang w:val="es-ES"/>
        </w:rPr>
        <w:t xml:space="preserve"> </w:t>
      </w:r>
    </w:p>
    <w:p w14:paraId="0937CE74" w14:textId="77777777" w:rsidR="00555B6A" w:rsidRPr="00555B6A" w:rsidRDefault="00555B6A" w:rsidP="00555B6A">
      <w:pPr>
        <w:jc w:val="center"/>
        <w:rPr>
          <w:rFonts w:ascii="GHEA Grapalat" w:hAnsi="GHEA Grapalat" w:cs="Arial"/>
          <w:b/>
          <w:sz w:val="20"/>
          <w:lang w:val="es-ES"/>
        </w:rPr>
      </w:pPr>
    </w:p>
    <w:p w14:paraId="3CF7ECD1" w14:textId="77777777" w:rsidR="00555B6A" w:rsidRPr="00555B6A" w:rsidRDefault="00555B6A" w:rsidP="00555B6A">
      <w:pPr>
        <w:ind w:firstLine="567"/>
        <w:jc w:val="both"/>
        <w:rPr>
          <w:rFonts w:ascii="GHEA Grapalat" w:hAnsi="GHEA Grapalat"/>
          <w:sz w:val="20"/>
          <w:lang w:val="es-ES"/>
        </w:rPr>
      </w:pPr>
      <w:r w:rsidRPr="00555B6A">
        <w:rPr>
          <w:rFonts w:ascii="GHEA Grapalat" w:hAnsi="GHEA Grapalat" w:cs="Sylfaen"/>
          <w:sz w:val="20"/>
          <w:lang w:val="es-ES"/>
        </w:rPr>
        <w:t xml:space="preserve">5.1 </w:t>
      </w:r>
      <w:r w:rsidRPr="00555B6A">
        <w:rPr>
          <w:rFonts w:ascii="GHEA Grapalat" w:hAnsi="GHEA Grapalat" w:cs="Sylfaen"/>
          <w:sz w:val="20"/>
          <w:lang w:val="hy-AM"/>
        </w:rPr>
        <w:t>Առաջարկվող</w:t>
      </w:r>
      <w:r w:rsidRPr="00555B6A">
        <w:rPr>
          <w:rFonts w:ascii="GHEA Grapalat" w:hAnsi="GHEA Grapalat" w:cs="Sylfaen"/>
          <w:sz w:val="20"/>
          <w:lang w:val="es-ES"/>
        </w:rPr>
        <w:t xml:space="preserve"> </w:t>
      </w:r>
      <w:r w:rsidRPr="00555B6A">
        <w:rPr>
          <w:rFonts w:ascii="GHEA Grapalat" w:hAnsi="GHEA Grapalat" w:cs="Sylfaen"/>
          <w:sz w:val="20"/>
          <w:lang w:val="hy-AM"/>
        </w:rPr>
        <w:t>գինը</w:t>
      </w:r>
      <w:r w:rsidRPr="00555B6A">
        <w:rPr>
          <w:rFonts w:ascii="GHEA Grapalat" w:hAnsi="GHEA Grapalat" w:cs="Sylfaen"/>
          <w:sz w:val="20"/>
          <w:lang w:val="es-ES"/>
        </w:rPr>
        <w:t xml:space="preserve"> ծառայության </w:t>
      </w:r>
      <w:r w:rsidRPr="00555B6A">
        <w:rPr>
          <w:rFonts w:ascii="GHEA Grapalat" w:hAnsi="GHEA Grapalat" w:cs="Sylfaen"/>
          <w:sz w:val="20"/>
          <w:lang w:val="hy-AM"/>
        </w:rPr>
        <w:t>արժեքից</w:t>
      </w:r>
      <w:r w:rsidRPr="00555B6A">
        <w:rPr>
          <w:rFonts w:ascii="GHEA Grapalat" w:hAnsi="GHEA Grapalat" w:cs="Sylfaen"/>
          <w:sz w:val="20"/>
          <w:lang w:val="es-ES"/>
        </w:rPr>
        <w:t xml:space="preserve"> </w:t>
      </w:r>
      <w:r w:rsidRPr="00555B6A">
        <w:rPr>
          <w:rFonts w:ascii="GHEA Grapalat" w:hAnsi="GHEA Grapalat" w:cs="Sylfaen"/>
          <w:sz w:val="20"/>
          <w:lang w:val="hy-AM"/>
        </w:rPr>
        <w:t>բացի</w:t>
      </w:r>
      <w:r w:rsidRPr="00555B6A">
        <w:rPr>
          <w:rFonts w:ascii="GHEA Grapalat" w:hAnsi="GHEA Grapalat" w:cs="Sylfaen"/>
          <w:sz w:val="20"/>
          <w:lang w:val="es-ES"/>
        </w:rPr>
        <w:t xml:space="preserve"> </w:t>
      </w:r>
      <w:r w:rsidRPr="00555B6A">
        <w:rPr>
          <w:rFonts w:ascii="GHEA Grapalat" w:hAnsi="GHEA Grapalat" w:cs="Sylfaen"/>
          <w:sz w:val="20"/>
          <w:lang w:val="hy-AM"/>
        </w:rPr>
        <w:t>ներառում</w:t>
      </w:r>
      <w:r w:rsidRPr="00555B6A">
        <w:rPr>
          <w:rFonts w:ascii="GHEA Grapalat" w:hAnsi="GHEA Grapalat" w:cs="Sylfaen"/>
          <w:sz w:val="20"/>
          <w:lang w:val="es-ES"/>
        </w:rPr>
        <w:t xml:space="preserve"> </w:t>
      </w:r>
      <w:r w:rsidRPr="00555B6A">
        <w:rPr>
          <w:rFonts w:ascii="GHEA Grapalat" w:hAnsi="GHEA Grapalat" w:cs="Sylfaen"/>
          <w:sz w:val="20"/>
          <w:lang w:val="hy-AM"/>
        </w:rPr>
        <w:t>է</w:t>
      </w:r>
      <w:r w:rsidRPr="00555B6A">
        <w:rPr>
          <w:rFonts w:ascii="GHEA Grapalat" w:hAnsi="GHEA Grapalat" w:cs="Sylfaen"/>
          <w:sz w:val="20"/>
          <w:lang w:val="es-ES"/>
        </w:rPr>
        <w:t xml:space="preserve"> </w:t>
      </w:r>
      <w:r w:rsidRPr="00555B6A">
        <w:rPr>
          <w:rFonts w:ascii="GHEA Grapalat" w:hAnsi="GHEA Grapalat" w:cs="Sylfaen"/>
          <w:sz w:val="20"/>
          <w:lang w:val="hy-AM"/>
        </w:rPr>
        <w:t>փոխադրման</w:t>
      </w:r>
      <w:r w:rsidRPr="00555B6A">
        <w:rPr>
          <w:rFonts w:ascii="GHEA Grapalat" w:hAnsi="GHEA Grapalat" w:cs="Sylfaen"/>
          <w:sz w:val="20"/>
          <w:lang w:val="es-ES"/>
        </w:rPr>
        <w:t xml:space="preserve">, </w:t>
      </w:r>
      <w:r w:rsidRPr="00555B6A">
        <w:rPr>
          <w:rFonts w:ascii="GHEA Grapalat" w:hAnsi="GHEA Grapalat" w:cs="Sylfaen"/>
          <w:sz w:val="20"/>
          <w:lang w:val="hy-AM"/>
        </w:rPr>
        <w:t>ապահովագրման</w:t>
      </w:r>
      <w:r w:rsidRPr="00555B6A">
        <w:rPr>
          <w:rFonts w:ascii="GHEA Grapalat" w:hAnsi="GHEA Grapalat" w:cs="Sylfaen"/>
          <w:sz w:val="20"/>
          <w:lang w:val="es-ES"/>
        </w:rPr>
        <w:t xml:space="preserve">, </w:t>
      </w:r>
      <w:r w:rsidRPr="00555B6A">
        <w:rPr>
          <w:rFonts w:ascii="GHEA Grapalat" w:hAnsi="GHEA Grapalat" w:cs="Sylfaen"/>
          <w:sz w:val="20"/>
          <w:lang w:val="hy-AM"/>
        </w:rPr>
        <w:t>տուրքերի</w:t>
      </w:r>
      <w:r w:rsidRPr="00555B6A">
        <w:rPr>
          <w:rFonts w:ascii="GHEA Grapalat" w:hAnsi="GHEA Grapalat" w:cs="Sylfaen"/>
          <w:sz w:val="20"/>
          <w:lang w:val="es-ES"/>
        </w:rPr>
        <w:t xml:space="preserve">, </w:t>
      </w:r>
      <w:r w:rsidRPr="00555B6A">
        <w:rPr>
          <w:rFonts w:ascii="GHEA Grapalat" w:hAnsi="GHEA Grapalat" w:cs="Sylfaen"/>
          <w:sz w:val="20"/>
          <w:lang w:val="hy-AM"/>
        </w:rPr>
        <w:t>հարկերի</w:t>
      </w:r>
      <w:r w:rsidRPr="00555B6A">
        <w:rPr>
          <w:rFonts w:ascii="GHEA Grapalat" w:hAnsi="GHEA Grapalat" w:cs="Sylfaen"/>
          <w:sz w:val="20"/>
          <w:lang w:val="es-ES"/>
        </w:rPr>
        <w:t xml:space="preserve">, </w:t>
      </w:r>
      <w:r w:rsidRPr="00555B6A">
        <w:rPr>
          <w:rFonts w:ascii="GHEA Grapalat" w:hAnsi="GHEA Grapalat" w:cs="Sylfaen"/>
          <w:sz w:val="20"/>
          <w:lang w:val="hy-AM"/>
        </w:rPr>
        <w:t>այլ</w:t>
      </w:r>
      <w:r w:rsidRPr="00555B6A">
        <w:rPr>
          <w:rFonts w:ascii="GHEA Grapalat" w:hAnsi="GHEA Grapalat" w:cs="Sylfaen"/>
          <w:sz w:val="20"/>
          <w:lang w:val="es-ES"/>
        </w:rPr>
        <w:t xml:space="preserve"> </w:t>
      </w:r>
      <w:r w:rsidRPr="00555B6A">
        <w:rPr>
          <w:rFonts w:ascii="GHEA Grapalat" w:hAnsi="GHEA Grapalat" w:cs="Sylfaen"/>
          <w:sz w:val="20"/>
          <w:lang w:val="hy-AM"/>
        </w:rPr>
        <w:t>վճարումների</w:t>
      </w:r>
      <w:r w:rsidRPr="00555B6A">
        <w:rPr>
          <w:rFonts w:ascii="GHEA Grapalat" w:hAnsi="GHEA Grapalat" w:cs="Sylfaen"/>
          <w:sz w:val="20"/>
          <w:lang w:val="es-ES"/>
        </w:rPr>
        <w:t xml:space="preserve"> </w:t>
      </w:r>
      <w:r w:rsidRPr="00555B6A">
        <w:rPr>
          <w:rFonts w:ascii="GHEA Grapalat" w:hAnsi="GHEA Grapalat" w:cs="Sylfaen"/>
          <w:sz w:val="20"/>
          <w:lang w:val="hy-AM"/>
        </w:rPr>
        <w:t>գծով</w:t>
      </w:r>
      <w:r w:rsidRPr="00555B6A">
        <w:rPr>
          <w:rFonts w:ascii="GHEA Grapalat" w:hAnsi="GHEA Grapalat" w:cs="Sylfaen"/>
          <w:sz w:val="20"/>
          <w:lang w:val="es-ES"/>
        </w:rPr>
        <w:t xml:space="preserve"> </w:t>
      </w:r>
      <w:r w:rsidRPr="00555B6A">
        <w:rPr>
          <w:rFonts w:ascii="GHEA Grapalat" w:hAnsi="GHEA Grapalat" w:cs="Sylfaen"/>
          <w:sz w:val="20"/>
          <w:lang w:val="hy-AM"/>
        </w:rPr>
        <w:t>ծախսերը</w:t>
      </w:r>
      <w:r w:rsidRPr="00555B6A">
        <w:rPr>
          <w:rFonts w:ascii="GHEA Grapalat" w:hAnsi="GHEA Grapalat" w:cs="Sylfaen"/>
          <w:sz w:val="20"/>
          <w:lang w:val="es-ES"/>
        </w:rPr>
        <w:t xml:space="preserve"> </w:t>
      </w:r>
      <w:r w:rsidRPr="00555B6A">
        <w:rPr>
          <w:rFonts w:ascii="GHEA Grapalat" w:hAnsi="GHEA Grapalat" w:cs="Sylfaen"/>
          <w:sz w:val="20"/>
          <w:lang w:val="hy-AM"/>
        </w:rPr>
        <w:t>և</w:t>
      </w:r>
      <w:r w:rsidRPr="00555B6A">
        <w:rPr>
          <w:rFonts w:ascii="GHEA Grapalat" w:hAnsi="GHEA Grapalat" w:cs="Sylfaen"/>
          <w:sz w:val="20"/>
          <w:lang w:val="es-ES"/>
        </w:rPr>
        <w:t xml:space="preserve"> </w:t>
      </w:r>
      <w:r w:rsidRPr="00555B6A">
        <w:rPr>
          <w:rFonts w:ascii="GHEA Grapalat" w:hAnsi="GHEA Grapalat" w:cs="Sylfaen"/>
          <w:sz w:val="20"/>
          <w:lang w:val="hy-AM"/>
        </w:rPr>
        <w:t>չի</w:t>
      </w:r>
      <w:r w:rsidRPr="00555B6A">
        <w:rPr>
          <w:rFonts w:ascii="GHEA Grapalat" w:hAnsi="GHEA Grapalat" w:cs="Sylfaen"/>
          <w:sz w:val="20"/>
          <w:lang w:val="es-ES"/>
        </w:rPr>
        <w:t xml:space="preserve"> </w:t>
      </w:r>
      <w:r w:rsidRPr="00555B6A">
        <w:rPr>
          <w:rFonts w:ascii="GHEA Grapalat" w:hAnsi="GHEA Grapalat" w:cs="Sylfaen"/>
          <w:sz w:val="20"/>
          <w:lang w:val="hy-AM"/>
        </w:rPr>
        <w:t>կարող</w:t>
      </w:r>
      <w:r w:rsidRPr="00555B6A">
        <w:rPr>
          <w:rFonts w:ascii="GHEA Grapalat" w:hAnsi="GHEA Grapalat" w:cs="Sylfaen"/>
          <w:sz w:val="20"/>
          <w:lang w:val="es-ES"/>
        </w:rPr>
        <w:t xml:space="preserve"> </w:t>
      </w:r>
      <w:r w:rsidRPr="00555B6A">
        <w:rPr>
          <w:rFonts w:ascii="GHEA Grapalat" w:hAnsi="GHEA Grapalat" w:cs="Sylfaen"/>
          <w:sz w:val="20"/>
          <w:lang w:val="hy-AM"/>
        </w:rPr>
        <w:t>պակաս</w:t>
      </w:r>
      <w:r w:rsidRPr="00555B6A">
        <w:rPr>
          <w:rFonts w:ascii="GHEA Grapalat" w:hAnsi="GHEA Grapalat" w:cs="Sylfaen"/>
          <w:sz w:val="20"/>
          <w:lang w:val="es-ES"/>
        </w:rPr>
        <w:t xml:space="preserve"> </w:t>
      </w:r>
      <w:r w:rsidRPr="00555B6A">
        <w:rPr>
          <w:rFonts w:ascii="GHEA Grapalat" w:hAnsi="GHEA Grapalat" w:cs="Sylfaen"/>
          <w:sz w:val="20"/>
          <w:lang w:val="hy-AM"/>
        </w:rPr>
        <w:t>լինել</w:t>
      </w:r>
      <w:r w:rsidRPr="00555B6A">
        <w:rPr>
          <w:rFonts w:ascii="GHEA Grapalat" w:hAnsi="GHEA Grapalat" w:cs="Sylfaen"/>
          <w:sz w:val="20"/>
          <w:lang w:val="es-ES"/>
        </w:rPr>
        <w:t xml:space="preserve"> </w:t>
      </w:r>
      <w:r w:rsidRPr="00555B6A">
        <w:rPr>
          <w:rFonts w:ascii="GHEA Grapalat" w:hAnsi="GHEA Grapalat" w:cs="Sylfaen"/>
          <w:sz w:val="20"/>
          <w:lang w:val="hy-AM"/>
        </w:rPr>
        <w:t>դրանց</w:t>
      </w:r>
      <w:r w:rsidRPr="00555B6A">
        <w:rPr>
          <w:rFonts w:ascii="GHEA Grapalat" w:hAnsi="GHEA Grapalat" w:cs="Sylfaen"/>
          <w:sz w:val="20"/>
          <w:lang w:val="es-ES"/>
        </w:rPr>
        <w:t xml:space="preserve"> </w:t>
      </w:r>
      <w:r w:rsidRPr="00555B6A">
        <w:rPr>
          <w:rFonts w:ascii="GHEA Grapalat" w:hAnsi="GHEA Grapalat" w:cs="Sylfaen"/>
          <w:sz w:val="20"/>
          <w:lang w:val="hy-AM"/>
        </w:rPr>
        <w:t>ինքնարժեքից</w:t>
      </w:r>
      <w:r w:rsidRPr="00555B6A">
        <w:rPr>
          <w:rFonts w:ascii="GHEA Grapalat" w:hAnsi="GHEA Grapalat" w:cs="Sylfaen"/>
          <w:sz w:val="20"/>
          <w:lang w:val="es-ES"/>
        </w:rPr>
        <w:t xml:space="preserve">: </w:t>
      </w:r>
      <w:r w:rsidRPr="00555B6A">
        <w:rPr>
          <w:rFonts w:ascii="GHEA Grapalat" w:hAnsi="GHEA Grapalat" w:cs="Sylfaen"/>
          <w:sz w:val="20"/>
          <w:lang w:val="hy-AM"/>
        </w:rPr>
        <w:t>Առաջարկվող</w:t>
      </w:r>
      <w:r w:rsidRPr="00555B6A">
        <w:rPr>
          <w:rFonts w:ascii="GHEA Grapalat" w:hAnsi="GHEA Grapalat" w:cs="Sylfaen"/>
          <w:sz w:val="20"/>
          <w:lang w:val="es-ES"/>
        </w:rPr>
        <w:t xml:space="preserve"> </w:t>
      </w:r>
      <w:proofErr w:type="gramStart"/>
      <w:r w:rsidRPr="00555B6A">
        <w:rPr>
          <w:rFonts w:ascii="GHEA Grapalat" w:hAnsi="GHEA Grapalat" w:cs="Sylfaen"/>
          <w:sz w:val="20"/>
          <w:lang w:val="hy-AM"/>
        </w:rPr>
        <w:t>գնի</w:t>
      </w:r>
      <w:r w:rsidRPr="00555B6A">
        <w:rPr>
          <w:rFonts w:ascii="GHEA Grapalat" w:hAnsi="GHEA Grapalat" w:cs="Sylfaen"/>
          <w:sz w:val="20"/>
          <w:lang w:val="es-ES"/>
        </w:rPr>
        <w:t xml:space="preserve">  </w:t>
      </w:r>
      <w:r w:rsidRPr="00555B6A">
        <w:rPr>
          <w:rFonts w:ascii="GHEA Grapalat" w:hAnsi="GHEA Grapalat" w:cs="Sylfaen"/>
          <w:sz w:val="20"/>
          <w:lang w:val="hy-AM"/>
        </w:rPr>
        <w:t>հաշվարկը</w:t>
      </w:r>
      <w:proofErr w:type="gramEnd"/>
      <w:r w:rsidRPr="00555B6A">
        <w:rPr>
          <w:rFonts w:ascii="GHEA Grapalat" w:hAnsi="GHEA Grapalat" w:cs="Sylfaen"/>
          <w:sz w:val="20"/>
          <w:lang w:val="es-ES"/>
        </w:rPr>
        <w:t xml:space="preserve"> </w:t>
      </w:r>
      <w:r w:rsidRPr="00555B6A">
        <w:rPr>
          <w:rFonts w:ascii="GHEA Grapalat" w:hAnsi="GHEA Grapalat" w:cs="Sylfaen"/>
          <w:sz w:val="20"/>
          <w:lang w:val="hy-AM"/>
        </w:rPr>
        <w:t>պետք</w:t>
      </w:r>
      <w:r w:rsidRPr="00555B6A">
        <w:rPr>
          <w:rFonts w:ascii="GHEA Grapalat" w:hAnsi="GHEA Grapalat" w:cs="Sylfaen"/>
          <w:sz w:val="20"/>
          <w:lang w:val="es-ES"/>
        </w:rPr>
        <w:t xml:space="preserve"> </w:t>
      </w:r>
      <w:r w:rsidRPr="00555B6A">
        <w:rPr>
          <w:rFonts w:ascii="GHEA Grapalat" w:hAnsi="GHEA Grapalat" w:cs="Sylfaen"/>
          <w:sz w:val="20"/>
          <w:lang w:val="hy-AM"/>
        </w:rPr>
        <w:t>է</w:t>
      </w:r>
      <w:r w:rsidRPr="00555B6A">
        <w:rPr>
          <w:rFonts w:ascii="GHEA Grapalat" w:hAnsi="GHEA Grapalat" w:cs="Sylfaen"/>
          <w:sz w:val="20"/>
          <w:lang w:val="es-ES"/>
        </w:rPr>
        <w:t xml:space="preserve"> </w:t>
      </w:r>
      <w:r w:rsidRPr="00555B6A">
        <w:rPr>
          <w:rFonts w:ascii="GHEA Grapalat" w:hAnsi="GHEA Grapalat" w:cs="Sylfaen"/>
          <w:sz w:val="20"/>
          <w:lang w:val="hy-AM"/>
        </w:rPr>
        <w:t>ներկայացվի</w:t>
      </w:r>
      <w:r w:rsidRPr="00555B6A">
        <w:rPr>
          <w:rFonts w:ascii="GHEA Grapalat" w:hAnsi="GHEA Grapalat" w:cs="Sylfaen"/>
          <w:sz w:val="20"/>
          <w:lang w:val="es-ES"/>
        </w:rPr>
        <w:t xml:space="preserve"> </w:t>
      </w:r>
      <w:r w:rsidRPr="00555B6A">
        <w:rPr>
          <w:rFonts w:ascii="GHEA Grapalat" w:hAnsi="GHEA Grapalat" w:cs="Sylfaen"/>
          <w:sz w:val="20"/>
          <w:lang w:val="hy-AM"/>
        </w:rPr>
        <w:t>հայտով</w:t>
      </w:r>
      <w:r w:rsidRPr="00555B6A">
        <w:rPr>
          <w:rFonts w:ascii="GHEA Grapalat" w:hAnsi="GHEA Grapalat"/>
          <w:sz w:val="20"/>
          <w:lang w:val="es-ES"/>
        </w:rPr>
        <w:t>:</w:t>
      </w:r>
    </w:p>
    <w:p w14:paraId="0E44DC01"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sz w:val="20"/>
          <w:szCs w:val="20"/>
          <w:lang w:val="es-ES" w:eastAsia="ru-RU"/>
        </w:rPr>
        <w:t>5.</w:t>
      </w:r>
      <w:r w:rsidRPr="00555B6A">
        <w:rPr>
          <w:rFonts w:ascii="GHEA Grapalat" w:hAnsi="GHEA Grapalat"/>
          <w:sz w:val="20"/>
          <w:szCs w:val="20"/>
          <w:lang w:val="hy-AM" w:eastAsia="ru-RU"/>
        </w:rPr>
        <w:t>2</w:t>
      </w:r>
      <w:r w:rsidRPr="00555B6A">
        <w:rPr>
          <w:rFonts w:ascii="GHEA Grapalat" w:hAnsi="GHEA Grapalat" w:cs="Sylfaen"/>
          <w:sz w:val="20"/>
          <w:szCs w:val="20"/>
          <w:lang w:val="es-ES" w:eastAsia="ru-RU"/>
        </w:rPr>
        <w:t xml:space="preserve"> Մ</w:t>
      </w:r>
      <w:r w:rsidRPr="00555B6A">
        <w:rPr>
          <w:rFonts w:ascii="GHEA Grapalat" w:hAnsi="GHEA Grapalat" w:cs="Sylfaen"/>
          <w:sz w:val="20"/>
          <w:lang w:val="hy-AM"/>
        </w:rPr>
        <w:t xml:space="preserve">ասնակիցը գնային առաջարկը ներկայացնում է </w:t>
      </w:r>
      <w:r w:rsidRPr="00555B6A">
        <w:rPr>
          <w:rFonts w:ascii="GHEA Grapalat" w:hAnsi="GHEA Grapalat" w:cs="Sylfaen"/>
          <w:sz w:val="20"/>
          <w:szCs w:val="20"/>
          <w:lang w:val="hy-AM" w:eastAsia="ru-RU"/>
        </w:rPr>
        <w:t>արժեք</w:t>
      </w:r>
      <w:r w:rsidRPr="00555B6A">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555B6A">
        <w:rPr>
          <w:rFonts w:ascii="GHEA Grapalat" w:hAnsi="GHEA Grapalat" w:cs="Sylfaen"/>
          <w:sz w:val="20"/>
        </w:rPr>
        <w:t>Ա</w:t>
      </w:r>
      <w:r w:rsidRPr="00555B6A">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555B6A">
        <w:rPr>
          <w:rFonts w:ascii="GHEA Grapalat" w:hAnsi="GHEA Grapalat" w:cs="Sylfaen"/>
          <w:sz w:val="20"/>
        </w:rPr>
        <w:t>մ</w:t>
      </w:r>
      <w:r w:rsidRPr="00555B6A">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555B6A">
        <w:rPr>
          <w:rFonts w:ascii="GHEA Grapalat" w:hAnsi="GHEA Grapalat" w:cs="Sylfaen"/>
          <w:sz w:val="20"/>
          <w:lang w:val="es-ES"/>
        </w:rPr>
        <w:t xml:space="preserve"> </w:t>
      </w:r>
      <w:r w:rsidRPr="00555B6A">
        <w:rPr>
          <w:rFonts w:ascii="GHEA Grapalat" w:hAnsi="GHEA Grapalat" w:cs="Sylfaen"/>
          <w:sz w:val="20"/>
          <w:szCs w:val="20"/>
          <w:lang w:val="ru-RU" w:eastAsia="ru-RU"/>
        </w:rPr>
        <w:t>ներկայաց</w:t>
      </w:r>
      <w:r w:rsidRPr="00555B6A">
        <w:rPr>
          <w:rFonts w:ascii="GHEA Grapalat" w:hAnsi="GHEA Grapalat" w:cs="Sylfaen"/>
          <w:sz w:val="20"/>
          <w:szCs w:val="20"/>
          <w:lang w:eastAsia="ru-RU"/>
        </w:rPr>
        <w:t>վող</w:t>
      </w:r>
      <w:r w:rsidRPr="00555B6A">
        <w:rPr>
          <w:rFonts w:ascii="GHEA Grapalat" w:hAnsi="GHEA Grapalat" w:cs="Sylfaen"/>
          <w:sz w:val="20"/>
          <w:szCs w:val="20"/>
          <w:lang w:val="es-ES" w:eastAsia="ru-RU"/>
        </w:rPr>
        <w:t xml:space="preserve"> </w:t>
      </w:r>
      <w:r w:rsidRPr="00555B6A">
        <w:rPr>
          <w:rFonts w:ascii="GHEA Grapalat" w:hAnsi="GHEA Grapalat" w:cs="Sylfaen"/>
          <w:sz w:val="20"/>
          <w:szCs w:val="20"/>
          <w:lang w:val="ru-RU" w:eastAsia="ru-RU"/>
        </w:rPr>
        <w:t>գնային</w:t>
      </w:r>
      <w:r w:rsidRPr="00555B6A">
        <w:rPr>
          <w:rFonts w:ascii="GHEA Grapalat" w:hAnsi="GHEA Grapalat" w:cs="Sylfaen"/>
          <w:sz w:val="20"/>
          <w:szCs w:val="20"/>
          <w:lang w:val="es-ES" w:eastAsia="ru-RU"/>
        </w:rPr>
        <w:t xml:space="preserve"> </w:t>
      </w:r>
      <w:r w:rsidRPr="00555B6A">
        <w:rPr>
          <w:rFonts w:ascii="GHEA Grapalat" w:hAnsi="GHEA Grapalat" w:cs="Sylfaen"/>
          <w:sz w:val="20"/>
          <w:szCs w:val="20"/>
          <w:lang w:val="ru-RU" w:eastAsia="ru-RU"/>
        </w:rPr>
        <w:t>առաջարկում</w:t>
      </w:r>
      <w:r w:rsidRPr="00555B6A">
        <w:rPr>
          <w:rFonts w:ascii="GHEA Grapalat" w:hAnsi="GHEA Grapalat" w:cs="Sylfaen"/>
          <w:sz w:val="20"/>
          <w:lang w:val="hy-AM"/>
        </w:rPr>
        <w:t xml:space="preserve"> առանձնացված տողով նախատեսվում է այդ հարկատեսակի գծով վճարվելիք գումարի չափը:</w:t>
      </w:r>
      <w:r w:rsidRPr="00555B6A">
        <w:rPr>
          <w:rFonts w:ascii="GHEA Grapalat" w:hAnsi="GHEA Grapalat" w:cs="Sylfaen"/>
          <w:sz w:val="20"/>
          <w:lang w:val="es-ES"/>
        </w:rPr>
        <w:t xml:space="preserve"> Ընդ որում՝</w:t>
      </w:r>
    </w:p>
    <w:p w14:paraId="02B8D02F"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rPr>
        <w:t>ա</w:t>
      </w:r>
      <w:r w:rsidRPr="00555B6A">
        <w:rPr>
          <w:rFonts w:ascii="GHEA Grapalat" w:hAnsi="GHEA Grapalat" w:cs="Sylfaen"/>
          <w:sz w:val="20"/>
          <w:lang w:val="es-ES"/>
        </w:rPr>
        <w:t xml:space="preserve">) </w:t>
      </w:r>
      <w:proofErr w:type="gramStart"/>
      <w:r w:rsidRPr="00555B6A">
        <w:rPr>
          <w:rFonts w:ascii="GHEA Grapalat" w:hAnsi="GHEA Grapalat" w:cs="Sylfaen"/>
          <w:sz w:val="20"/>
        </w:rPr>
        <w:t>մ</w:t>
      </w:r>
      <w:r w:rsidRPr="00555B6A">
        <w:rPr>
          <w:rFonts w:ascii="GHEA Grapalat" w:hAnsi="GHEA Grapalat" w:cs="Sylfaen"/>
          <w:sz w:val="20"/>
          <w:lang w:val="hy-AM"/>
        </w:rPr>
        <w:t>ասնակիցների</w:t>
      </w:r>
      <w:proofErr w:type="gramEnd"/>
      <w:r w:rsidRPr="00555B6A">
        <w:rPr>
          <w:rFonts w:ascii="GHEA Grapalat" w:hAnsi="GHEA Grapalat" w:cs="Sylfaen"/>
          <w:sz w:val="20"/>
          <w:lang w:val="hy-AM"/>
        </w:rPr>
        <w:t xml:space="preserve"> գնային առաջարկների գնահատում</w:t>
      </w:r>
      <w:r w:rsidRPr="00555B6A">
        <w:rPr>
          <w:rFonts w:ascii="GHEA Grapalat" w:hAnsi="GHEA Grapalat" w:cs="Sylfaen"/>
          <w:sz w:val="20"/>
        </w:rPr>
        <w:t>ն</w:t>
      </w:r>
      <w:r w:rsidRPr="00555B6A">
        <w:rPr>
          <w:rFonts w:ascii="GHEA Grapalat" w:hAnsi="GHEA Grapalat" w:cs="Sylfaen"/>
          <w:sz w:val="20"/>
          <w:lang w:val="hy-AM"/>
        </w:rPr>
        <w:t xml:space="preserve"> </w:t>
      </w:r>
      <w:r w:rsidRPr="00555B6A">
        <w:rPr>
          <w:rFonts w:ascii="GHEA Grapalat" w:hAnsi="GHEA Grapalat" w:cs="Sylfaen"/>
          <w:sz w:val="20"/>
        </w:rPr>
        <w:t>ու</w:t>
      </w:r>
      <w:r w:rsidRPr="00555B6A">
        <w:rPr>
          <w:rFonts w:ascii="GHEA Grapalat" w:hAnsi="GHEA Grapalat" w:cs="Sylfaen"/>
          <w:sz w:val="20"/>
          <w:lang w:val="hy-AM"/>
        </w:rPr>
        <w:t xml:space="preserve"> համեմատումն իրականացվում </w:t>
      </w:r>
      <w:r w:rsidRPr="00555B6A">
        <w:rPr>
          <w:rFonts w:ascii="GHEA Grapalat" w:hAnsi="GHEA Grapalat" w:cs="Sylfaen"/>
          <w:sz w:val="20"/>
        </w:rPr>
        <w:t>են</w:t>
      </w:r>
      <w:r w:rsidRPr="00555B6A">
        <w:rPr>
          <w:rFonts w:ascii="GHEA Grapalat" w:hAnsi="GHEA Grapalat" w:cs="Sylfaen"/>
          <w:sz w:val="20"/>
          <w:lang w:val="hy-AM"/>
        </w:rPr>
        <w:t xml:space="preserve"> առանց սույն կետում նշված հարկի գումարի հաշվարկման</w:t>
      </w:r>
      <w:r w:rsidRPr="00555B6A">
        <w:rPr>
          <w:rFonts w:ascii="GHEA Grapalat" w:hAnsi="GHEA Grapalat" w:cs="Sylfaen"/>
          <w:sz w:val="20"/>
          <w:lang w:val="es-ES"/>
        </w:rPr>
        <w:t>.</w:t>
      </w:r>
    </w:p>
    <w:p w14:paraId="071748EF"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Մասնակցի հայտը ենթակա չէ մերժման, եթե`</w:t>
      </w:r>
    </w:p>
    <w:p w14:paraId="2355B299"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9B163C7"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54D8979"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5A9F9D51"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31105" w14:textId="77777777" w:rsidR="00555B6A" w:rsidRPr="00555B6A" w:rsidRDefault="00555B6A" w:rsidP="00555B6A">
      <w:pPr>
        <w:tabs>
          <w:tab w:val="left" w:pos="0"/>
        </w:tabs>
        <w:ind w:firstLine="360"/>
        <w:jc w:val="both"/>
        <w:rPr>
          <w:rFonts w:ascii="GHEA Grapalat" w:hAnsi="GHEA Grapalat" w:cs="Sylfaen"/>
          <w:sz w:val="20"/>
          <w:lang w:val="hy-AM"/>
        </w:rPr>
      </w:pPr>
      <w:r w:rsidRPr="00555B6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B90ADDB"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զ. գնային առաջարկի սյունակներում տառերով լրացված գումարների մեջ լումաները նշված են թվերով :</w:t>
      </w:r>
    </w:p>
    <w:p w14:paraId="086A7783" w14:textId="77777777" w:rsidR="00555B6A" w:rsidRPr="00555B6A" w:rsidRDefault="00555B6A" w:rsidP="00555B6A">
      <w:pPr>
        <w:ind w:firstLine="567"/>
        <w:jc w:val="both"/>
        <w:rPr>
          <w:rFonts w:ascii="GHEA Grapalat" w:hAnsi="GHEA Grapalat"/>
          <w:sz w:val="20"/>
          <w:szCs w:val="20"/>
          <w:lang w:val="es-ES" w:eastAsia="ru-RU"/>
        </w:rPr>
      </w:pPr>
      <w:r w:rsidRPr="00555B6A">
        <w:rPr>
          <w:rFonts w:ascii="GHEA Grapalat" w:hAnsi="GHEA Grapalat"/>
          <w:sz w:val="20"/>
          <w:szCs w:val="20"/>
          <w:lang w:val="es-ES" w:eastAsia="ru-RU"/>
        </w:rPr>
        <w:t>5.</w:t>
      </w:r>
      <w:r w:rsidRPr="00555B6A">
        <w:rPr>
          <w:rFonts w:ascii="GHEA Grapalat" w:hAnsi="GHEA Grapalat"/>
          <w:sz w:val="20"/>
          <w:szCs w:val="20"/>
          <w:lang w:val="hy-AM" w:eastAsia="ru-RU"/>
        </w:rPr>
        <w:t>3</w:t>
      </w:r>
      <w:r w:rsidRPr="00555B6A">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777A4F8" w14:textId="77777777" w:rsidR="00555B6A" w:rsidRPr="00555B6A" w:rsidRDefault="00555B6A" w:rsidP="00555B6A">
      <w:pPr>
        <w:ind w:firstLine="567"/>
        <w:jc w:val="both"/>
        <w:rPr>
          <w:rFonts w:ascii="GHEA Grapalat" w:hAnsi="GHEA Grapalat"/>
          <w:sz w:val="20"/>
          <w:szCs w:val="20"/>
          <w:lang w:val="es-ES"/>
        </w:rPr>
      </w:pPr>
    </w:p>
    <w:p w14:paraId="4400A9C4" w14:textId="77777777" w:rsidR="00555B6A" w:rsidRPr="00555B6A" w:rsidRDefault="00555B6A" w:rsidP="00555B6A">
      <w:pPr>
        <w:jc w:val="center"/>
        <w:rPr>
          <w:rFonts w:ascii="GHEA Grapalat" w:hAnsi="GHEA Grapalat"/>
          <w:b/>
          <w:sz w:val="20"/>
          <w:lang w:val="es-ES"/>
        </w:rPr>
      </w:pPr>
      <w:r w:rsidRPr="00555B6A">
        <w:rPr>
          <w:rFonts w:ascii="GHEA Grapalat" w:hAnsi="GHEA Grapalat"/>
          <w:b/>
          <w:sz w:val="20"/>
          <w:lang w:val="es-ES"/>
        </w:rPr>
        <w:lastRenderedPageBreak/>
        <w:t xml:space="preserve">6. </w:t>
      </w:r>
      <w:r w:rsidRPr="00555B6A">
        <w:rPr>
          <w:rFonts w:ascii="GHEA Grapalat" w:hAnsi="GHEA Grapalat"/>
          <w:b/>
          <w:sz w:val="20"/>
        </w:rPr>
        <w:t>ՀԱՅՏԻ</w:t>
      </w:r>
      <w:r w:rsidRPr="00555B6A">
        <w:rPr>
          <w:rFonts w:ascii="GHEA Grapalat" w:hAnsi="GHEA Grapalat"/>
          <w:b/>
          <w:sz w:val="20"/>
          <w:lang w:val="es-ES"/>
        </w:rPr>
        <w:t xml:space="preserve"> </w:t>
      </w:r>
      <w:r w:rsidRPr="00555B6A">
        <w:rPr>
          <w:rFonts w:ascii="GHEA Grapalat" w:hAnsi="GHEA Grapalat"/>
          <w:b/>
          <w:sz w:val="20"/>
        </w:rPr>
        <w:t>ԳՈՐԾՈՂՈՒԹՅԱՆ</w:t>
      </w:r>
      <w:r w:rsidRPr="00555B6A">
        <w:rPr>
          <w:rFonts w:ascii="GHEA Grapalat" w:hAnsi="GHEA Grapalat"/>
          <w:b/>
          <w:sz w:val="20"/>
          <w:lang w:val="es-ES"/>
        </w:rPr>
        <w:t xml:space="preserve"> </w:t>
      </w:r>
      <w:r w:rsidRPr="00555B6A">
        <w:rPr>
          <w:rFonts w:ascii="GHEA Grapalat" w:hAnsi="GHEA Grapalat"/>
          <w:b/>
          <w:sz w:val="20"/>
        </w:rPr>
        <w:t>ԺԱՄԿԵՏԸ</w:t>
      </w:r>
      <w:r w:rsidRPr="00555B6A">
        <w:rPr>
          <w:rFonts w:ascii="GHEA Grapalat" w:hAnsi="GHEA Grapalat"/>
          <w:b/>
          <w:sz w:val="20"/>
          <w:lang w:val="es-ES"/>
        </w:rPr>
        <w:t xml:space="preserve">, </w:t>
      </w:r>
      <w:r w:rsidRPr="00555B6A">
        <w:rPr>
          <w:rFonts w:ascii="GHEA Grapalat" w:hAnsi="GHEA Grapalat"/>
          <w:b/>
          <w:sz w:val="20"/>
        </w:rPr>
        <w:t>ՀԱՅՏԵՐՈՒՄ</w:t>
      </w:r>
      <w:r w:rsidRPr="00555B6A">
        <w:rPr>
          <w:rFonts w:ascii="GHEA Grapalat" w:hAnsi="GHEA Grapalat"/>
          <w:b/>
          <w:sz w:val="20"/>
          <w:lang w:val="es-ES"/>
        </w:rPr>
        <w:t xml:space="preserve"> </w:t>
      </w:r>
      <w:r w:rsidRPr="00555B6A">
        <w:rPr>
          <w:rFonts w:ascii="GHEA Grapalat" w:hAnsi="GHEA Grapalat"/>
          <w:b/>
          <w:sz w:val="20"/>
        </w:rPr>
        <w:t>ՓՈՓՈԽՈՒԹՅՈՒՆ</w:t>
      </w:r>
      <w:r w:rsidRPr="00555B6A">
        <w:rPr>
          <w:rFonts w:ascii="GHEA Grapalat" w:hAnsi="GHEA Grapalat"/>
          <w:b/>
          <w:sz w:val="20"/>
          <w:lang w:val="es-ES"/>
        </w:rPr>
        <w:t xml:space="preserve"> </w:t>
      </w:r>
      <w:r w:rsidRPr="00555B6A">
        <w:rPr>
          <w:rFonts w:ascii="GHEA Grapalat" w:hAnsi="GHEA Grapalat"/>
          <w:b/>
          <w:sz w:val="20"/>
        </w:rPr>
        <w:t>ԿԱՏԱՐԵԼՈՒ</w:t>
      </w:r>
    </w:p>
    <w:p w14:paraId="687D9ECA" w14:textId="77777777" w:rsidR="00555B6A" w:rsidRPr="00555B6A" w:rsidRDefault="00555B6A" w:rsidP="00555B6A">
      <w:pPr>
        <w:jc w:val="center"/>
        <w:rPr>
          <w:rFonts w:ascii="GHEA Grapalat" w:hAnsi="GHEA Grapalat"/>
          <w:b/>
          <w:sz w:val="20"/>
          <w:lang w:val="es-ES"/>
        </w:rPr>
      </w:pPr>
      <w:r w:rsidRPr="00555B6A">
        <w:rPr>
          <w:rFonts w:ascii="GHEA Grapalat" w:hAnsi="GHEA Grapalat"/>
          <w:b/>
          <w:sz w:val="20"/>
        </w:rPr>
        <w:t>ԵՎ</w:t>
      </w:r>
      <w:r w:rsidRPr="00555B6A">
        <w:rPr>
          <w:rFonts w:ascii="GHEA Grapalat" w:hAnsi="GHEA Grapalat"/>
          <w:b/>
          <w:sz w:val="20"/>
          <w:lang w:val="es-ES"/>
        </w:rPr>
        <w:t xml:space="preserve"> </w:t>
      </w:r>
      <w:r w:rsidRPr="00555B6A">
        <w:rPr>
          <w:rFonts w:ascii="GHEA Grapalat" w:hAnsi="GHEA Grapalat"/>
          <w:b/>
          <w:sz w:val="20"/>
        </w:rPr>
        <w:t>ԴՐԱՆՔ</w:t>
      </w:r>
      <w:r w:rsidRPr="00555B6A">
        <w:rPr>
          <w:rFonts w:ascii="GHEA Grapalat" w:hAnsi="GHEA Grapalat"/>
          <w:b/>
          <w:sz w:val="20"/>
          <w:lang w:val="es-ES"/>
        </w:rPr>
        <w:t xml:space="preserve"> </w:t>
      </w:r>
      <w:r w:rsidRPr="00555B6A">
        <w:rPr>
          <w:rFonts w:ascii="GHEA Grapalat" w:hAnsi="GHEA Grapalat"/>
          <w:b/>
          <w:sz w:val="20"/>
        </w:rPr>
        <w:t>ՀԵՏ</w:t>
      </w:r>
      <w:r w:rsidRPr="00555B6A">
        <w:rPr>
          <w:rFonts w:ascii="GHEA Grapalat" w:hAnsi="GHEA Grapalat"/>
          <w:b/>
          <w:sz w:val="20"/>
          <w:lang w:val="es-ES"/>
        </w:rPr>
        <w:t xml:space="preserve"> </w:t>
      </w:r>
      <w:r w:rsidRPr="00555B6A">
        <w:rPr>
          <w:rFonts w:ascii="GHEA Grapalat" w:hAnsi="GHEA Grapalat"/>
          <w:b/>
          <w:sz w:val="20"/>
        </w:rPr>
        <w:t>ՎԵՐՑՆԵԼՈՒ</w:t>
      </w:r>
      <w:r w:rsidRPr="00555B6A">
        <w:rPr>
          <w:rFonts w:ascii="GHEA Grapalat" w:hAnsi="GHEA Grapalat"/>
          <w:b/>
          <w:sz w:val="20"/>
          <w:lang w:val="es-ES"/>
        </w:rPr>
        <w:t xml:space="preserve"> </w:t>
      </w:r>
      <w:r w:rsidRPr="00555B6A">
        <w:rPr>
          <w:rFonts w:ascii="GHEA Grapalat" w:hAnsi="GHEA Grapalat"/>
          <w:b/>
          <w:sz w:val="20"/>
        </w:rPr>
        <w:t>ԿԱՐԳԸ</w:t>
      </w:r>
    </w:p>
    <w:p w14:paraId="36419C60" w14:textId="77777777" w:rsidR="00555B6A" w:rsidRPr="00555B6A" w:rsidRDefault="00555B6A" w:rsidP="00555B6A">
      <w:pPr>
        <w:ind w:firstLine="567"/>
        <w:jc w:val="both"/>
        <w:rPr>
          <w:rFonts w:ascii="GHEA Grapalat" w:hAnsi="GHEA Grapalat"/>
          <w:b/>
          <w:i/>
          <w:sz w:val="20"/>
          <w:szCs w:val="20"/>
          <w:lang w:val="af-ZA"/>
        </w:rPr>
      </w:pPr>
    </w:p>
    <w:p w14:paraId="0E18E56C"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sz w:val="20"/>
          <w:szCs w:val="20"/>
          <w:lang w:val="af-ZA"/>
        </w:rPr>
        <w:t>6.1</w:t>
      </w:r>
      <w:r w:rsidRPr="00555B6A">
        <w:rPr>
          <w:rFonts w:ascii="GHEA Grapalat" w:hAnsi="GHEA Grapalat"/>
          <w:i/>
          <w:sz w:val="20"/>
          <w:szCs w:val="20"/>
          <w:lang w:val="af-ZA"/>
        </w:rPr>
        <w:t xml:space="preserve"> </w:t>
      </w:r>
      <w:r w:rsidRPr="00555B6A">
        <w:rPr>
          <w:rFonts w:ascii="GHEA Grapalat" w:hAnsi="GHEA Grapalat" w:cs="Sylfaen"/>
          <w:sz w:val="20"/>
          <w:lang w:val="ru-RU"/>
        </w:rPr>
        <w:t>Օրենքի</w:t>
      </w:r>
      <w:r w:rsidRPr="00555B6A">
        <w:rPr>
          <w:rFonts w:ascii="GHEA Grapalat" w:hAnsi="GHEA Grapalat" w:cs="Sylfaen"/>
          <w:sz w:val="20"/>
          <w:lang w:val="af-ZA"/>
        </w:rPr>
        <w:t xml:space="preserve"> 31-</w:t>
      </w:r>
      <w:r w:rsidRPr="00555B6A">
        <w:rPr>
          <w:rFonts w:ascii="GHEA Grapalat" w:hAnsi="GHEA Grapalat" w:cs="Sylfaen"/>
          <w:sz w:val="20"/>
          <w:lang w:val="ru-RU"/>
        </w:rPr>
        <w:t>րդ</w:t>
      </w:r>
      <w:r w:rsidRPr="00555B6A">
        <w:rPr>
          <w:rFonts w:ascii="GHEA Grapalat" w:hAnsi="GHEA Grapalat" w:cs="Sylfaen"/>
          <w:sz w:val="20"/>
          <w:lang w:val="af-ZA"/>
        </w:rPr>
        <w:t xml:space="preserve"> </w:t>
      </w:r>
      <w:r w:rsidRPr="00555B6A">
        <w:rPr>
          <w:rFonts w:ascii="GHEA Grapalat" w:hAnsi="GHEA Grapalat" w:cs="Sylfaen"/>
          <w:sz w:val="20"/>
          <w:lang w:val="ru-RU"/>
        </w:rPr>
        <w:t>հոդվածի</w:t>
      </w:r>
      <w:r w:rsidRPr="00555B6A">
        <w:rPr>
          <w:rFonts w:ascii="GHEA Grapalat" w:hAnsi="GHEA Grapalat" w:cs="Sylfaen"/>
          <w:sz w:val="20"/>
          <w:lang w:val="af-ZA"/>
        </w:rPr>
        <w:t xml:space="preserve"> </w:t>
      </w:r>
      <w:r w:rsidRPr="00555B6A">
        <w:rPr>
          <w:rFonts w:ascii="GHEA Grapalat" w:hAnsi="GHEA Grapalat" w:cs="Sylfaen"/>
          <w:sz w:val="20"/>
          <w:lang w:val="ru-RU"/>
        </w:rPr>
        <w:t>համաձայն</w:t>
      </w:r>
      <w:r w:rsidRPr="00555B6A">
        <w:rPr>
          <w:rFonts w:ascii="GHEA Grapalat" w:hAnsi="GHEA Grapalat" w:cs="Sylfaen"/>
          <w:sz w:val="20"/>
          <w:lang w:val="af-ZA"/>
        </w:rPr>
        <w:t xml:space="preserve">` </w:t>
      </w:r>
      <w:r w:rsidRPr="00555B6A">
        <w:rPr>
          <w:rFonts w:ascii="GHEA Grapalat" w:hAnsi="GHEA Grapalat" w:cs="Sylfaen"/>
          <w:sz w:val="20"/>
          <w:lang w:val="ru-RU"/>
        </w:rPr>
        <w:t>հայտը</w:t>
      </w:r>
      <w:r w:rsidRPr="00555B6A">
        <w:rPr>
          <w:rFonts w:ascii="GHEA Grapalat" w:hAnsi="GHEA Grapalat" w:cs="Sylfaen"/>
          <w:sz w:val="20"/>
          <w:lang w:val="af-ZA"/>
        </w:rPr>
        <w:t xml:space="preserve"> </w:t>
      </w:r>
      <w:r w:rsidRPr="00555B6A">
        <w:rPr>
          <w:rFonts w:ascii="GHEA Grapalat" w:hAnsi="GHEA Grapalat" w:cs="Sylfaen"/>
          <w:sz w:val="20"/>
          <w:lang w:val="ru-RU"/>
        </w:rPr>
        <w:t>վավեր</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Օրենքին</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կնքումը</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հայտի</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lang w:val="ru-RU"/>
        </w:rPr>
        <w:t>վերցնելը</w:t>
      </w:r>
      <w:r w:rsidRPr="00555B6A">
        <w:rPr>
          <w:rFonts w:ascii="GHEA Grapalat" w:hAnsi="GHEA Grapalat" w:cs="Sylfaen"/>
          <w:sz w:val="20"/>
          <w:lang w:val="af-ZA"/>
        </w:rPr>
        <w:t xml:space="preserve">, </w:t>
      </w:r>
      <w:r w:rsidRPr="00555B6A">
        <w:rPr>
          <w:rFonts w:ascii="GHEA Grapalat" w:hAnsi="GHEA Grapalat" w:cs="Sylfaen"/>
          <w:sz w:val="20"/>
          <w:lang w:val="ru-RU"/>
        </w:rPr>
        <w:t>հայտի</w:t>
      </w:r>
      <w:r w:rsidRPr="00555B6A">
        <w:rPr>
          <w:rFonts w:ascii="GHEA Grapalat" w:hAnsi="GHEA Grapalat" w:cs="Sylfaen"/>
          <w:sz w:val="20"/>
          <w:lang w:val="af-ZA"/>
        </w:rPr>
        <w:t xml:space="preserve"> </w:t>
      </w:r>
      <w:r w:rsidRPr="00555B6A">
        <w:rPr>
          <w:rFonts w:ascii="GHEA Grapalat" w:hAnsi="GHEA Grapalat" w:cs="Sylfaen"/>
          <w:sz w:val="20"/>
          <w:lang w:val="ru-RU"/>
        </w:rPr>
        <w:t>մերժումը</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սույն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հայտարարվելը։</w:t>
      </w:r>
    </w:p>
    <w:p w14:paraId="6C260BD7"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6.2  </w:t>
      </w:r>
      <w:r w:rsidRPr="00555B6A">
        <w:rPr>
          <w:rFonts w:ascii="GHEA Grapalat" w:hAnsi="GHEA Grapalat" w:cs="Sylfaen"/>
          <w:sz w:val="20"/>
          <w:lang w:val="ru-RU"/>
        </w:rPr>
        <w:t>Օրենքի</w:t>
      </w:r>
      <w:r w:rsidRPr="00555B6A">
        <w:rPr>
          <w:rFonts w:ascii="GHEA Grapalat" w:hAnsi="GHEA Grapalat" w:cs="Sylfaen"/>
          <w:sz w:val="20"/>
          <w:lang w:val="af-ZA"/>
        </w:rPr>
        <w:t xml:space="preserve"> 31-</w:t>
      </w:r>
      <w:r w:rsidRPr="00555B6A">
        <w:rPr>
          <w:rFonts w:ascii="GHEA Grapalat" w:hAnsi="GHEA Grapalat" w:cs="Sylfaen"/>
          <w:sz w:val="20"/>
          <w:lang w:val="ru-RU"/>
        </w:rPr>
        <w:t>րդ</w:t>
      </w:r>
      <w:r w:rsidRPr="00555B6A">
        <w:rPr>
          <w:rFonts w:ascii="GHEA Grapalat" w:hAnsi="GHEA Grapalat" w:cs="Sylfaen"/>
          <w:sz w:val="20"/>
          <w:lang w:val="af-ZA"/>
        </w:rPr>
        <w:t xml:space="preserve"> </w:t>
      </w:r>
      <w:r w:rsidRPr="00555B6A">
        <w:rPr>
          <w:rFonts w:ascii="GHEA Grapalat" w:hAnsi="GHEA Grapalat" w:cs="Sylfaen"/>
          <w:sz w:val="20"/>
          <w:lang w:val="ru-RU"/>
        </w:rPr>
        <w:t>հոդվածի</w:t>
      </w:r>
      <w:r w:rsidRPr="00555B6A">
        <w:rPr>
          <w:rFonts w:ascii="GHEA Grapalat" w:hAnsi="GHEA Grapalat" w:cs="Sylfaen"/>
          <w:sz w:val="20"/>
          <w:lang w:val="af-ZA"/>
        </w:rPr>
        <w:t xml:space="preserve"> </w:t>
      </w:r>
      <w:r w:rsidRPr="00555B6A">
        <w:rPr>
          <w:rFonts w:ascii="GHEA Grapalat" w:hAnsi="GHEA Grapalat" w:cs="Sylfaen"/>
          <w:sz w:val="20"/>
          <w:lang w:val="ru-RU"/>
        </w:rPr>
        <w:t>համաձայն</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1-ին մասի 4.2 </w:t>
      </w:r>
      <w:r w:rsidRPr="00555B6A">
        <w:rPr>
          <w:rFonts w:ascii="GHEA Grapalat" w:hAnsi="GHEA Grapalat" w:cs="Sylfaen"/>
          <w:sz w:val="20"/>
          <w:lang w:val="ru-RU"/>
        </w:rPr>
        <w:t>կետում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հայտերի</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ներկայացման</w:t>
      </w:r>
      <w:r w:rsidRPr="00555B6A">
        <w:rPr>
          <w:rFonts w:ascii="GHEA Grapalat" w:hAnsi="GHEA Grapalat" w:cs="Sylfaen"/>
          <w:sz w:val="20"/>
          <w:lang w:val="af-ZA"/>
        </w:rPr>
        <w:t xml:space="preserve"> </w:t>
      </w:r>
      <w:r w:rsidRPr="00555B6A">
        <w:rPr>
          <w:rFonts w:ascii="GHEA Grapalat" w:hAnsi="GHEA Grapalat" w:cs="Sylfaen"/>
          <w:sz w:val="20"/>
          <w:lang w:val="ru-RU"/>
        </w:rPr>
        <w:t>վերջնաժամկետը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փոփոխել</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lang w:val="ru-RU"/>
        </w:rPr>
        <w:t>վերցնել</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հայտը։</w:t>
      </w:r>
    </w:p>
    <w:p w14:paraId="0AA12C5F" w14:textId="77777777" w:rsidR="00555B6A" w:rsidRPr="00555B6A" w:rsidRDefault="00555B6A" w:rsidP="00555B6A">
      <w:pPr>
        <w:ind w:firstLine="567"/>
        <w:jc w:val="center"/>
        <w:rPr>
          <w:rFonts w:ascii="GHEA Grapalat" w:hAnsi="GHEA Grapalat"/>
          <w:b/>
          <w:sz w:val="20"/>
          <w:lang w:val="af-ZA"/>
        </w:rPr>
      </w:pPr>
    </w:p>
    <w:p w14:paraId="642FF653" w14:textId="77777777" w:rsidR="00555B6A" w:rsidRPr="00555B6A" w:rsidRDefault="00555B6A" w:rsidP="00555B6A">
      <w:pPr>
        <w:ind w:firstLine="567"/>
        <w:jc w:val="both"/>
        <w:rPr>
          <w:rFonts w:ascii="GHEA Grapalat" w:hAnsi="GHEA Grapalat" w:cs="Sylfaen"/>
          <w:sz w:val="20"/>
          <w:lang w:val="af-ZA"/>
        </w:rPr>
      </w:pPr>
    </w:p>
    <w:p w14:paraId="1F09C8BD" w14:textId="77777777" w:rsidR="00555B6A" w:rsidRPr="00555B6A" w:rsidRDefault="00555B6A" w:rsidP="00555B6A">
      <w:pPr>
        <w:ind w:firstLine="567"/>
        <w:jc w:val="center"/>
        <w:rPr>
          <w:rFonts w:ascii="GHEA Grapalat" w:hAnsi="GHEA Grapalat"/>
          <w:b/>
          <w:sz w:val="20"/>
          <w:lang w:val="hy-AM"/>
        </w:rPr>
      </w:pPr>
      <w:r w:rsidRPr="00555B6A">
        <w:rPr>
          <w:rFonts w:ascii="GHEA Grapalat" w:hAnsi="GHEA Grapalat"/>
          <w:b/>
          <w:sz w:val="20"/>
          <w:lang w:val="af-ZA"/>
        </w:rPr>
        <w:t>8.  ՀԱՅՏԵՐԻ ԲԱՑՈՒՄԸ</w:t>
      </w:r>
      <w:r w:rsidRPr="00555B6A">
        <w:rPr>
          <w:rFonts w:ascii="GHEA Grapalat" w:hAnsi="GHEA Grapalat"/>
          <w:b/>
          <w:sz w:val="20"/>
          <w:lang w:val="hy-AM"/>
        </w:rPr>
        <w:t xml:space="preserve">, </w:t>
      </w:r>
      <w:r w:rsidRPr="00555B6A">
        <w:rPr>
          <w:rFonts w:ascii="GHEA Grapalat" w:hAnsi="GHEA Grapalat"/>
          <w:b/>
          <w:sz w:val="20"/>
          <w:lang w:val="af-ZA"/>
        </w:rPr>
        <w:t xml:space="preserve">ԳՆԱՀԱՏՈՒՄԸ  ԵՎ  </w:t>
      </w:r>
    </w:p>
    <w:p w14:paraId="5566B46E" w14:textId="77777777" w:rsidR="00555B6A" w:rsidRPr="00555B6A" w:rsidRDefault="00555B6A" w:rsidP="00555B6A">
      <w:pPr>
        <w:ind w:firstLine="567"/>
        <w:jc w:val="center"/>
        <w:rPr>
          <w:rFonts w:ascii="GHEA Grapalat" w:hAnsi="GHEA Grapalat"/>
          <w:b/>
          <w:sz w:val="20"/>
          <w:lang w:val="af-ZA"/>
        </w:rPr>
      </w:pPr>
      <w:r w:rsidRPr="00555B6A">
        <w:rPr>
          <w:rFonts w:ascii="GHEA Grapalat" w:hAnsi="GHEA Grapalat"/>
          <w:b/>
          <w:sz w:val="20"/>
          <w:lang w:val="af-ZA"/>
        </w:rPr>
        <w:t xml:space="preserve">ԱՐԴՅՈՒՆՔՆԵՐԻ ԱՄՓՈՓՈՒՄԸ </w:t>
      </w:r>
    </w:p>
    <w:p w14:paraId="6024BB86" w14:textId="77777777" w:rsidR="00555B6A" w:rsidRPr="00555B6A" w:rsidRDefault="00555B6A" w:rsidP="00555B6A">
      <w:pPr>
        <w:ind w:firstLine="567"/>
        <w:jc w:val="both"/>
        <w:rPr>
          <w:rFonts w:ascii="GHEA Grapalat" w:hAnsi="GHEA Grapalat"/>
          <w:b/>
          <w:sz w:val="20"/>
          <w:lang w:val="af-ZA"/>
        </w:rPr>
      </w:pPr>
    </w:p>
    <w:p w14:paraId="7C3ADC2B" w14:textId="12839E42" w:rsidR="00555B6A" w:rsidRPr="00555B6A" w:rsidRDefault="00555B6A" w:rsidP="00555B6A">
      <w:pPr>
        <w:ind w:firstLine="567"/>
        <w:jc w:val="both"/>
        <w:rPr>
          <w:rFonts w:ascii="GHEA Grapalat" w:hAnsi="GHEA Grapalat" w:cs="Tahoma"/>
          <w:sz w:val="20"/>
          <w:szCs w:val="20"/>
          <w:lang w:val="af-ZA"/>
        </w:rPr>
      </w:pPr>
      <w:r w:rsidRPr="00555B6A">
        <w:rPr>
          <w:rFonts w:ascii="GHEA Grapalat" w:hAnsi="GHEA Grapalat"/>
          <w:sz w:val="20"/>
          <w:szCs w:val="20"/>
          <w:lang w:val="af-ZA"/>
        </w:rPr>
        <w:t xml:space="preserve">8.1 </w:t>
      </w:r>
      <w:r w:rsidRPr="00555B6A">
        <w:rPr>
          <w:rFonts w:ascii="GHEA Grapalat" w:hAnsi="GHEA Grapalat" w:cs="Sylfaen"/>
          <w:sz w:val="20"/>
          <w:szCs w:val="20"/>
          <w:lang w:val="ru-RU"/>
        </w:rPr>
        <w:t>Հայտերի</w:t>
      </w:r>
      <w:r w:rsidRPr="00555B6A">
        <w:rPr>
          <w:rFonts w:ascii="GHEA Grapalat" w:hAnsi="GHEA Grapalat" w:cs="Sylfaen"/>
          <w:sz w:val="20"/>
          <w:szCs w:val="20"/>
          <w:lang w:val="af-ZA"/>
        </w:rPr>
        <w:t xml:space="preserve"> </w:t>
      </w:r>
      <w:r w:rsidRPr="00555B6A">
        <w:rPr>
          <w:rFonts w:ascii="GHEA Grapalat" w:hAnsi="GHEA Grapalat" w:cs="Sylfaen"/>
          <w:sz w:val="20"/>
          <w:szCs w:val="20"/>
          <w:lang w:val="ru-RU"/>
        </w:rPr>
        <w:t>բացումը</w:t>
      </w:r>
      <w:r w:rsidRPr="00555B6A">
        <w:rPr>
          <w:rFonts w:ascii="GHEA Grapalat" w:hAnsi="GHEA Grapalat" w:cs="Sylfaen"/>
          <w:sz w:val="20"/>
          <w:szCs w:val="20"/>
          <w:lang w:val="af-ZA"/>
        </w:rPr>
        <w:t xml:space="preserve"> </w:t>
      </w:r>
      <w:r w:rsidRPr="00555B6A">
        <w:rPr>
          <w:rFonts w:ascii="GHEA Grapalat" w:hAnsi="GHEA Grapalat" w:cs="Sylfaen"/>
          <w:sz w:val="20"/>
          <w:szCs w:val="20"/>
          <w:lang w:val="ru-RU"/>
        </w:rPr>
        <w:t>կկատարվի</w:t>
      </w:r>
      <w:r w:rsidRPr="00555B6A">
        <w:rPr>
          <w:rFonts w:ascii="GHEA Grapalat" w:hAnsi="GHEA Grapalat" w:cs="Sylfaen"/>
          <w:sz w:val="20"/>
          <w:szCs w:val="20"/>
          <w:lang w:val="af-ZA"/>
        </w:rPr>
        <w:t xml:space="preserve"> հանձնաժողովի հայտերի բացման նիստում</w:t>
      </w:r>
      <w:r w:rsidRPr="00555B6A">
        <w:rPr>
          <w:rFonts w:ascii="GHEA Grapalat" w:hAnsi="GHEA Grapalat" w:cs="Sylfaen"/>
          <w:sz w:val="20"/>
          <w:lang w:val="af-ZA"/>
        </w:rPr>
        <w:t xml:space="preserve">` 2025 թվականի </w:t>
      </w:r>
      <w:r w:rsidR="0097147C">
        <w:rPr>
          <w:rFonts w:ascii="GHEA Grapalat" w:hAnsi="GHEA Grapalat" w:cs="Sylfaen"/>
          <w:sz w:val="20"/>
          <w:lang w:val="hy-AM"/>
        </w:rPr>
        <w:t>դեկտեմբերի 29</w:t>
      </w:r>
      <w:r w:rsidRPr="00555B6A">
        <w:rPr>
          <w:rFonts w:ascii="GHEA Grapalat" w:hAnsi="GHEA Grapalat" w:cs="Sylfaen"/>
          <w:sz w:val="20"/>
          <w:lang w:val="af-ZA"/>
        </w:rPr>
        <w:t>-ին, ժամը 1</w:t>
      </w:r>
      <w:r w:rsidR="0097147C">
        <w:rPr>
          <w:rFonts w:ascii="GHEA Grapalat" w:hAnsi="GHEA Grapalat" w:cs="Sylfaen"/>
          <w:sz w:val="20"/>
          <w:lang w:val="hy-AM"/>
        </w:rPr>
        <w:t>0</w:t>
      </w:r>
      <w:r w:rsidRPr="00555B6A">
        <w:rPr>
          <w:rFonts w:ascii="GHEA Grapalat" w:hAnsi="GHEA Grapalat" w:cs="Sylfaen"/>
          <w:sz w:val="20"/>
          <w:lang w:val="af-ZA"/>
        </w:rPr>
        <w:t>:00, քաղաք Երևան, Թումանյան  54 հասցեում:</w:t>
      </w:r>
    </w:p>
    <w:p w14:paraId="791D4B50"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ru-RU"/>
        </w:rPr>
        <w:t>Հայտերի</w:t>
      </w:r>
      <w:r w:rsidRPr="00555B6A">
        <w:rPr>
          <w:rFonts w:ascii="GHEA Grapalat" w:hAnsi="GHEA Grapalat" w:cs="Sylfaen"/>
          <w:sz w:val="20"/>
          <w:lang w:val="af-ZA"/>
        </w:rPr>
        <w:t xml:space="preserve"> </w:t>
      </w:r>
      <w:r w:rsidRPr="00555B6A">
        <w:rPr>
          <w:rFonts w:ascii="GHEA Grapalat" w:hAnsi="GHEA Grapalat" w:cs="Sylfaen"/>
          <w:sz w:val="20"/>
          <w:lang w:val="ru-RU"/>
        </w:rPr>
        <w:t>բացման</w:t>
      </w:r>
      <w:r w:rsidRPr="00555B6A">
        <w:rPr>
          <w:rFonts w:ascii="GHEA Grapalat" w:hAnsi="GHEA Grapalat" w:cs="Sylfaen"/>
          <w:sz w:val="20"/>
          <w:lang w:val="af-ZA"/>
        </w:rPr>
        <w:t xml:space="preserve"> և գնահատման </w:t>
      </w:r>
      <w:r w:rsidRPr="00555B6A">
        <w:rPr>
          <w:rFonts w:ascii="GHEA Grapalat" w:hAnsi="GHEA Grapalat" w:cs="Sylfaen"/>
          <w:sz w:val="20"/>
          <w:lang w:val="ru-RU"/>
        </w:rPr>
        <w:t>նիստում</w:t>
      </w:r>
      <w:r w:rsidRPr="00555B6A">
        <w:rPr>
          <w:rFonts w:ascii="GHEA Grapalat" w:hAnsi="GHEA Grapalat" w:cs="Sylfaen"/>
          <w:sz w:val="20"/>
        </w:rPr>
        <w:t>՝</w:t>
      </w:r>
    </w:p>
    <w:p w14:paraId="73DF394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1) </w:t>
      </w:r>
      <w:r w:rsidRPr="00555B6A">
        <w:rPr>
          <w:rFonts w:ascii="GHEA Grapalat" w:hAnsi="GHEA Grapalat" w:cs="Sylfaen"/>
          <w:sz w:val="20"/>
        </w:rPr>
        <w:t>հանձնաժողովի</w:t>
      </w:r>
      <w:r w:rsidRPr="00555B6A">
        <w:rPr>
          <w:rFonts w:ascii="GHEA Grapalat" w:hAnsi="GHEA Grapalat" w:cs="Sylfaen"/>
          <w:sz w:val="20"/>
          <w:lang w:val="af-ZA"/>
        </w:rPr>
        <w:t xml:space="preserve"> </w:t>
      </w:r>
      <w:r w:rsidRPr="00555B6A">
        <w:rPr>
          <w:rFonts w:ascii="GHEA Grapalat" w:hAnsi="GHEA Grapalat" w:cs="Sylfaen"/>
          <w:sz w:val="20"/>
        </w:rPr>
        <w:t>նախագահը</w:t>
      </w:r>
      <w:r w:rsidRPr="00555B6A">
        <w:rPr>
          <w:rFonts w:ascii="GHEA Grapalat" w:hAnsi="GHEA Grapalat" w:cs="Sylfaen"/>
          <w:sz w:val="20"/>
          <w:lang w:val="af-ZA"/>
        </w:rPr>
        <w:t xml:space="preserve"> (</w:t>
      </w:r>
      <w:r w:rsidRPr="00555B6A">
        <w:rPr>
          <w:rFonts w:ascii="GHEA Grapalat" w:hAnsi="GHEA Grapalat" w:cs="Sylfaen"/>
          <w:sz w:val="20"/>
          <w:lang w:val="hy-AM"/>
        </w:rPr>
        <w:t>նիստը</w:t>
      </w:r>
      <w:r w:rsidRPr="00555B6A">
        <w:rPr>
          <w:rFonts w:ascii="GHEA Grapalat" w:hAnsi="GHEA Grapalat" w:cs="Sylfaen"/>
          <w:sz w:val="20"/>
          <w:lang w:val="af-ZA"/>
        </w:rPr>
        <w:t xml:space="preserve"> </w:t>
      </w:r>
      <w:r w:rsidRPr="00555B6A">
        <w:rPr>
          <w:rFonts w:ascii="GHEA Grapalat" w:hAnsi="GHEA Grapalat" w:cs="Sylfaen"/>
          <w:sz w:val="20"/>
          <w:lang w:val="hy-AM"/>
        </w:rPr>
        <w:t>նախագահողը</w:t>
      </w:r>
      <w:r w:rsidRPr="00555B6A">
        <w:rPr>
          <w:rFonts w:ascii="GHEA Grapalat" w:hAnsi="GHEA Grapalat" w:cs="Sylfaen"/>
          <w:sz w:val="20"/>
          <w:lang w:val="af-ZA"/>
        </w:rPr>
        <w:t xml:space="preserve">) </w:t>
      </w:r>
      <w:r w:rsidRPr="00555B6A">
        <w:rPr>
          <w:rFonts w:ascii="GHEA Grapalat" w:hAnsi="GHEA Grapalat" w:cs="Sylfaen"/>
          <w:sz w:val="20"/>
          <w:lang w:val="hy-AM"/>
        </w:rPr>
        <w:t>նիստը</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բացված</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հրապա</w:t>
      </w:r>
      <w:r w:rsidRPr="00555B6A">
        <w:rPr>
          <w:rFonts w:ascii="GHEA Grapalat" w:hAnsi="GHEA Grapalat" w:cs="Sylfaen"/>
          <w:sz w:val="20"/>
          <w:lang w:val="hy-AM"/>
        </w:rPr>
        <w:softHyphen/>
        <w:t>րակում է գնման հայտով սահմանված</w:t>
      </w:r>
      <w:r w:rsidRPr="00555B6A">
        <w:rPr>
          <w:rFonts w:ascii="GHEA Grapalat" w:hAnsi="GHEA Grapalat" w:cs="Sylfaen"/>
          <w:sz w:val="20"/>
          <w:lang w:val="af-ZA"/>
        </w:rPr>
        <w:t>`</w:t>
      </w:r>
      <w:r w:rsidRPr="00555B6A">
        <w:rPr>
          <w:rFonts w:ascii="GHEA Grapalat" w:hAnsi="GHEA Grapalat" w:cs="Sylfaen"/>
          <w:sz w:val="20"/>
          <w:lang w:val="hy-AM"/>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ընթացակարգի</w:t>
      </w:r>
      <w:r w:rsidRPr="00555B6A">
        <w:rPr>
          <w:rFonts w:ascii="GHEA Grapalat" w:hAnsi="GHEA Grapalat" w:cs="Sylfaen"/>
          <w:sz w:val="20"/>
          <w:lang w:val="af-ZA"/>
        </w:rPr>
        <w:t xml:space="preserve"> </w:t>
      </w:r>
      <w:r w:rsidRPr="00555B6A">
        <w:rPr>
          <w:rFonts w:ascii="GHEA Grapalat" w:hAnsi="GHEA Grapalat" w:cs="Sylfaen"/>
          <w:sz w:val="20"/>
        </w:rPr>
        <w:t>շրջանակում</w:t>
      </w:r>
      <w:r w:rsidRPr="00555B6A">
        <w:rPr>
          <w:rFonts w:ascii="GHEA Grapalat" w:hAnsi="GHEA Grapalat" w:cs="Sylfaen"/>
          <w:sz w:val="20"/>
          <w:lang w:val="af-ZA"/>
        </w:rPr>
        <w:t xml:space="preserve"> </w:t>
      </w:r>
      <w:r w:rsidRPr="00555B6A">
        <w:rPr>
          <w:rFonts w:ascii="GHEA Grapalat" w:hAnsi="GHEA Grapalat" w:cs="Sylfaen"/>
          <w:sz w:val="20"/>
        </w:rPr>
        <w:t>գնվելիք</w:t>
      </w:r>
      <w:r w:rsidRPr="00555B6A">
        <w:rPr>
          <w:rFonts w:ascii="GHEA Grapalat" w:hAnsi="GHEA Grapalat" w:cs="Sylfaen"/>
          <w:sz w:val="20"/>
          <w:lang w:val="af-ZA"/>
        </w:rPr>
        <w:t xml:space="preserve"> </w:t>
      </w:r>
      <w:r w:rsidRPr="00555B6A">
        <w:rPr>
          <w:rFonts w:ascii="GHEA Grapalat" w:hAnsi="GHEA Grapalat" w:cs="Sylfaen"/>
          <w:sz w:val="20"/>
        </w:rPr>
        <w:t>ծառայությունների</w:t>
      </w:r>
      <w:r w:rsidRPr="00555B6A">
        <w:rPr>
          <w:rFonts w:ascii="GHEA Grapalat" w:hAnsi="GHEA Grapalat" w:cs="Sylfaen"/>
          <w:sz w:val="20"/>
          <w:lang w:val="hy-AM"/>
        </w:rPr>
        <w:t xml:space="preserve"> գնման</w:t>
      </w:r>
      <w:r w:rsidRPr="00555B6A">
        <w:rPr>
          <w:rFonts w:ascii="GHEA Grapalat" w:hAnsi="GHEA Grapalat" w:cs="Sylfaen"/>
          <w:sz w:val="20"/>
          <w:lang w:val="af-ZA"/>
        </w:rPr>
        <w:t xml:space="preserve"> </w:t>
      </w:r>
      <w:r w:rsidRPr="00555B6A">
        <w:rPr>
          <w:rFonts w:ascii="GHEA Grapalat" w:hAnsi="GHEA Grapalat" w:cs="Sylfaen"/>
          <w:sz w:val="20"/>
          <w:lang w:val="hy-AM"/>
        </w:rPr>
        <w:t>գինը՝</w:t>
      </w:r>
      <w:r w:rsidRPr="00555B6A">
        <w:rPr>
          <w:rFonts w:ascii="GHEA Grapalat" w:hAnsi="GHEA Grapalat" w:cs="Sylfaen"/>
          <w:sz w:val="20"/>
          <w:lang w:val="af-ZA"/>
        </w:rPr>
        <w:t xml:space="preserve"> </w:t>
      </w:r>
      <w:r w:rsidRPr="00555B6A">
        <w:rPr>
          <w:rFonts w:ascii="GHEA Grapalat" w:hAnsi="GHEA Grapalat" w:cs="Sylfaen"/>
          <w:sz w:val="20"/>
          <w:lang w:val="hy-AM"/>
        </w:rPr>
        <w:t>մեկ</w:t>
      </w:r>
      <w:r w:rsidRPr="00555B6A">
        <w:rPr>
          <w:rFonts w:ascii="GHEA Grapalat" w:hAnsi="GHEA Grapalat" w:cs="Sylfaen"/>
          <w:sz w:val="20"/>
          <w:lang w:val="af-ZA"/>
        </w:rPr>
        <w:t xml:space="preserve"> </w:t>
      </w:r>
      <w:r w:rsidRPr="00555B6A">
        <w:rPr>
          <w:rFonts w:ascii="GHEA Grapalat" w:hAnsi="GHEA Grapalat" w:cs="Sylfaen"/>
          <w:sz w:val="20"/>
          <w:lang w:val="hy-AM"/>
        </w:rPr>
        <w:t>թվով</w:t>
      </w:r>
      <w:r w:rsidRPr="00555B6A">
        <w:rPr>
          <w:rFonts w:ascii="GHEA Grapalat" w:hAnsi="GHEA Grapalat" w:cs="Sylfaen"/>
          <w:sz w:val="20"/>
          <w:lang w:val="af-ZA"/>
        </w:rPr>
        <w:t xml:space="preserve"> </w:t>
      </w:r>
      <w:r w:rsidRPr="00555B6A">
        <w:rPr>
          <w:rFonts w:ascii="GHEA Grapalat" w:hAnsi="GHEA Grapalat" w:cs="Sylfaen"/>
          <w:sz w:val="20"/>
          <w:lang w:val="hy-AM"/>
        </w:rPr>
        <w:t>արտահայտված</w:t>
      </w:r>
      <w:r w:rsidRPr="00555B6A">
        <w:rPr>
          <w:rFonts w:ascii="GHEA Grapalat" w:hAnsi="GHEA Grapalat" w:cs="Sylfaen"/>
          <w:sz w:val="20"/>
          <w:lang w:val="af-ZA"/>
        </w:rPr>
        <w:t xml:space="preserve">, </w:t>
      </w:r>
      <w:r w:rsidRPr="00555B6A">
        <w:rPr>
          <w:rFonts w:ascii="GHEA Grapalat" w:hAnsi="GHEA Grapalat" w:cs="Sylfaen"/>
          <w:sz w:val="20"/>
        </w:rPr>
        <w:t>ինչպես</w:t>
      </w:r>
      <w:r w:rsidRPr="00555B6A">
        <w:rPr>
          <w:rFonts w:ascii="GHEA Grapalat" w:hAnsi="GHEA Grapalat" w:cs="Sylfaen"/>
          <w:sz w:val="20"/>
          <w:lang w:val="af-ZA"/>
        </w:rPr>
        <w:t xml:space="preserve"> </w:t>
      </w:r>
      <w:r w:rsidRPr="00555B6A">
        <w:rPr>
          <w:rFonts w:ascii="GHEA Grapalat" w:hAnsi="GHEA Grapalat" w:cs="Sylfaen"/>
          <w:sz w:val="20"/>
        </w:rPr>
        <w:t>նաև</w:t>
      </w:r>
      <w:r w:rsidRPr="00555B6A">
        <w:rPr>
          <w:rFonts w:ascii="GHEA Grapalat" w:hAnsi="GHEA Grapalat" w:cs="Sylfaen"/>
          <w:sz w:val="20"/>
          <w:lang w:val="af-ZA"/>
        </w:rPr>
        <w:t xml:space="preserve"> </w:t>
      </w:r>
      <w:r w:rsidRPr="00555B6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55B6A">
        <w:rPr>
          <w:rFonts w:ascii="GHEA Grapalat" w:hAnsi="GHEA Grapalat" w:cs="Sylfaen"/>
          <w:sz w:val="20"/>
          <w:lang w:val="af-ZA"/>
        </w:rPr>
        <w:t>.</w:t>
      </w:r>
    </w:p>
    <w:p w14:paraId="55A4D39F" w14:textId="77777777" w:rsidR="00555B6A" w:rsidRPr="00555B6A" w:rsidRDefault="00555B6A" w:rsidP="00555B6A">
      <w:pPr>
        <w:ind w:firstLine="567"/>
        <w:jc w:val="both"/>
        <w:rPr>
          <w:rFonts w:ascii="GHEA Grapalat" w:hAnsi="GHEA Grapalat"/>
          <w:sz w:val="20"/>
          <w:szCs w:val="20"/>
          <w:lang w:val="hy-AM"/>
        </w:rPr>
      </w:pPr>
      <w:r w:rsidRPr="00555B6A">
        <w:rPr>
          <w:rFonts w:ascii="GHEA Grapalat" w:hAnsi="GHEA Grapalat"/>
          <w:sz w:val="20"/>
          <w:szCs w:val="20"/>
          <w:lang w:val="hy-AM"/>
        </w:rPr>
        <w:t xml:space="preserve">2) </w:t>
      </w:r>
      <w:r w:rsidRPr="00555B6A">
        <w:rPr>
          <w:rFonts w:ascii="GHEA Grapalat" w:hAnsi="GHEA Grapalat" w:cs="Sylfaen"/>
          <w:sz w:val="20"/>
          <w:szCs w:val="20"/>
          <w:lang w:val="hy-AM"/>
        </w:rPr>
        <w:t>սույն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կետի</w:t>
      </w:r>
      <w:r w:rsidRPr="00555B6A">
        <w:rPr>
          <w:rFonts w:ascii="GHEA Grapalat" w:hAnsi="GHEA Grapalat"/>
          <w:sz w:val="20"/>
          <w:szCs w:val="20"/>
          <w:lang w:val="hy-AM"/>
        </w:rPr>
        <w:t xml:space="preserve"> 1-</w:t>
      </w:r>
      <w:r w:rsidRPr="00555B6A">
        <w:rPr>
          <w:rFonts w:ascii="GHEA Grapalat" w:hAnsi="GHEA Grapalat" w:cs="Sylfaen"/>
          <w:sz w:val="20"/>
          <w:szCs w:val="20"/>
          <w:lang w:val="hy-AM"/>
        </w:rPr>
        <w:t>ին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ենթակետում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նշված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փաստաթղթերը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նախագահին</w:t>
      </w:r>
      <w:r w:rsidRPr="00555B6A">
        <w:rPr>
          <w:rFonts w:ascii="GHEA Grapalat" w:hAnsi="GHEA Grapalat"/>
          <w:sz w:val="20"/>
          <w:szCs w:val="20"/>
          <w:lang w:val="hy-AM"/>
        </w:rPr>
        <w:t xml:space="preserve"> (նիստը նախագահողին) </w:t>
      </w:r>
      <w:r w:rsidRPr="00555B6A">
        <w:rPr>
          <w:rFonts w:ascii="GHEA Grapalat" w:hAnsi="GHEA Grapalat" w:cs="Sylfaen"/>
          <w:sz w:val="20"/>
          <w:szCs w:val="20"/>
          <w:lang w:val="hy-AM"/>
        </w:rPr>
        <w:t>փոխանցվելուց</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հետո</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հանձնաժողովը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գնահատում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է</w:t>
      </w:r>
      <w:r w:rsidRPr="00555B6A">
        <w:rPr>
          <w:rFonts w:ascii="GHEA Grapalat" w:hAnsi="GHEA Grapalat"/>
          <w:sz w:val="20"/>
          <w:szCs w:val="20"/>
          <w:lang w:val="hy-AM"/>
        </w:rPr>
        <w:t>`</w:t>
      </w:r>
    </w:p>
    <w:p w14:paraId="2F576696" w14:textId="77777777" w:rsidR="00555B6A" w:rsidRPr="00555B6A" w:rsidRDefault="00555B6A" w:rsidP="00555B6A">
      <w:pPr>
        <w:ind w:firstLine="375"/>
        <w:jc w:val="both"/>
        <w:rPr>
          <w:rFonts w:ascii="GHEA Grapalat" w:hAnsi="GHEA Grapalat"/>
          <w:sz w:val="20"/>
          <w:szCs w:val="20"/>
          <w:lang w:val="hy-AM"/>
        </w:rPr>
      </w:pPr>
      <w:r w:rsidRPr="00555B6A">
        <w:rPr>
          <w:rFonts w:ascii="GHEA Grapalat" w:hAnsi="GHEA Grapalat" w:cs="Sylfaen"/>
          <w:sz w:val="20"/>
          <w:szCs w:val="20"/>
          <w:lang w:val="hy-AM"/>
        </w:rPr>
        <w:t>ա</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հայտեր</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պարունակող</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ծրարները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կազմելու</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և</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ներկայացնելու</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համապատասխանությունը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սահմանված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կարգին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և</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բացում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համապատասխանող</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գնահատված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հայտերը</w:t>
      </w:r>
      <w:r w:rsidRPr="00555B6A">
        <w:rPr>
          <w:rFonts w:ascii="GHEA Grapalat" w:hAnsi="GHEA Grapalat"/>
          <w:sz w:val="20"/>
          <w:szCs w:val="20"/>
          <w:lang w:val="hy-AM"/>
        </w:rPr>
        <w:t>,</w:t>
      </w:r>
    </w:p>
    <w:p w14:paraId="47074A94" w14:textId="77777777" w:rsidR="00555B6A" w:rsidRPr="00555B6A" w:rsidRDefault="00555B6A" w:rsidP="00555B6A">
      <w:pPr>
        <w:ind w:firstLine="375"/>
        <w:jc w:val="both"/>
        <w:rPr>
          <w:rFonts w:ascii="GHEA Grapalat" w:hAnsi="GHEA Grapalat"/>
          <w:sz w:val="20"/>
          <w:szCs w:val="20"/>
          <w:lang w:val="hy-AM"/>
        </w:rPr>
      </w:pPr>
      <w:r w:rsidRPr="00555B6A">
        <w:rPr>
          <w:rFonts w:ascii="GHEA Grapalat" w:hAnsi="GHEA Grapalat" w:cs="Sylfaen"/>
          <w:sz w:val="20"/>
          <w:szCs w:val="20"/>
          <w:lang w:val="hy-AM"/>
        </w:rPr>
        <w:t>բ</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բացված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յուրաքանչյուր</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ծրարում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պահանջվող</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նախատեսված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փաստաթղթերի</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առկայությունը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և</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դրանց</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կազմման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համապատասխանությունը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հրավերով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սահմանված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վավերապայմաններին</w:t>
      </w:r>
      <w:r w:rsidRPr="00555B6A">
        <w:rPr>
          <w:rFonts w:ascii="GHEA Grapalat" w:hAnsi="GHEA Grapalat"/>
          <w:sz w:val="20"/>
          <w:szCs w:val="20"/>
          <w:lang w:val="hy-AM"/>
        </w:rPr>
        <w:t>.</w:t>
      </w:r>
    </w:p>
    <w:p w14:paraId="7DC4F18B" w14:textId="77777777" w:rsidR="00555B6A" w:rsidRPr="00555B6A" w:rsidRDefault="00555B6A" w:rsidP="00555B6A">
      <w:pPr>
        <w:ind w:firstLine="375"/>
        <w:jc w:val="both"/>
        <w:rPr>
          <w:rFonts w:ascii="GHEA Grapalat" w:hAnsi="GHEA Grapalat" w:cs="Sylfaen"/>
          <w:sz w:val="20"/>
          <w:lang w:val="hy-AM"/>
        </w:rPr>
      </w:pPr>
      <w:r w:rsidRPr="00555B6A">
        <w:rPr>
          <w:rFonts w:ascii="GHEA Grapalat" w:hAnsi="GHEA Grapalat"/>
          <w:sz w:val="20"/>
          <w:szCs w:val="20"/>
          <w:lang w:val="hy-AM"/>
        </w:rPr>
        <w:t xml:space="preserve">3) </w:t>
      </w:r>
      <w:r w:rsidRPr="00555B6A">
        <w:rPr>
          <w:rFonts w:ascii="GHEA Grapalat" w:hAnsi="GHEA Grapalat" w:cs="Sylfaen"/>
          <w:sz w:val="20"/>
          <w:szCs w:val="20"/>
          <w:lang w:val="hy-AM"/>
        </w:rPr>
        <w:t>հանձնաժողովի</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նախագահը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հայտարարում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է</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հայտեր</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ներկայացրած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մասնակիցների</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գնային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առաջարկները՝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մեկ</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թվով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արտահայտված,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հիմք</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ընդունելով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տառերով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գրվածը:</w:t>
      </w:r>
    </w:p>
    <w:p w14:paraId="07736347"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8.2 </w:t>
      </w:r>
      <w:r w:rsidRPr="00555B6A">
        <w:rPr>
          <w:rFonts w:ascii="GHEA Grapalat" w:hAnsi="GHEA Grapalat" w:cs="Sylfaen"/>
          <w:sz w:val="20"/>
          <w:lang w:val="hy-AM"/>
        </w:rPr>
        <w:t>Հայտերը</w:t>
      </w:r>
      <w:r w:rsidRPr="00555B6A">
        <w:rPr>
          <w:rFonts w:ascii="GHEA Grapalat" w:hAnsi="GHEA Grapalat" w:cs="Sylfaen"/>
          <w:sz w:val="20"/>
          <w:lang w:val="af-ZA"/>
        </w:rPr>
        <w:t xml:space="preserve"> </w:t>
      </w:r>
      <w:r w:rsidRPr="00555B6A">
        <w:rPr>
          <w:rFonts w:ascii="GHEA Grapalat" w:hAnsi="GHEA Grapalat" w:cs="Sylfaen"/>
          <w:sz w:val="20"/>
          <w:lang w:val="hy-AM"/>
        </w:rPr>
        <w:t>գնահատվում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հրավերով</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կարգով</w:t>
      </w:r>
      <w:r w:rsidRPr="00555B6A">
        <w:rPr>
          <w:rFonts w:ascii="GHEA Grapalat" w:hAnsi="GHEA Grapalat" w:cs="Sylfaen"/>
          <w:sz w:val="20"/>
          <w:lang w:val="af-ZA"/>
        </w:rPr>
        <w:t xml:space="preserve">: </w:t>
      </w:r>
    </w:p>
    <w:p w14:paraId="70B43EFB"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rPr>
        <w:t>Գնման</w:t>
      </w:r>
      <w:r w:rsidRPr="00555B6A">
        <w:rPr>
          <w:rFonts w:ascii="GHEA Grapalat" w:hAnsi="GHEA Grapalat" w:cs="Sylfaen"/>
          <w:sz w:val="20"/>
          <w:lang w:val="af-ZA"/>
        </w:rPr>
        <w:t xml:space="preserve"> </w:t>
      </w:r>
      <w:r w:rsidRPr="00555B6A">
        <w:rPr>
          <w:rFonts w:ascii="GHEA Grapalat" w:hAnsi="GHEA Grapalat" w:cs="Sylfaen"/>
          <w:sz w:val="20"/>
        </w:rPr>
        <w:t>ընթացակարգի</w:t>
      </w:r>
      <w:r w:rsidRPr="00555B6A">
        <w:rPr>
          <w:rFonts w:ascii="GHEA Grapalat" w:hAnsi="GHEA Grapalat" w:cs="Sylfaen"/>
          <w:sz w:val="20"/>
          <w:lang w:val="af-ZA"/>
        </w:rPr>
        <w:t xml:space="preserve"> </w:t>
      </w:r>
      <w:r w:rsidRPr="00555B6A">
        <w:rPr>
          <w:rFonts w:ascii="GHEA Grapalat" w:hAnsi="GHEA Grapalat" w:cs="Sylfaen"/>
          <w:sz w:val="20"/>
        </w:rPr>
        <w:t>չափաբաժինների</w:t>
      </w:r>
      <w:r w:rsidRPr="00555B6A">
        <w:rPr>
          <w:rFonts w:ascii="GHEA Grapalat" w:hAnsi="GHEA Grapalat" w:cs="Sylfaen"/>
          <w:sz w:val="20"/>
          <w:lang w:val="af-ZA"/>
        </w:rPr>
        <w:t xml:space="preserve"> </w:t>
      </w:r>
      <w:r w:rsidRPr="00555B6A">
        <w:rPr>
          <w:rFonts w:ascii="GHEA Grapalat" w:hAnsi="GHEA Grapalat" w:cs="Sylfaen"/>
          <w:sz w:val="20"/>
        </w:rPr>
        <w:t>քանակը</w:t>
      </w:r>
      <w:r w:rsidRPr="00555B6A">
        <w:rPr>
          <w:rFonts w:ascii="GHEA Grapalat" w:hAnsi="GHEA Grapalat" w:cs="Sylfaen"/>
          <w:sz w:val="20"/>
          <w:lang w:val="af-ZA"/>
        </w:rPr>
        <w:t xml:space="preserve"> </w:t>
      </w:r>
      <w:r w:rsidRPr="00555B6A">
        <w:rPr>
          <w:rFonts w:ascii="GHEA Grapalat" w:hAnsi="GHEA Grapalat" w:cs="Sylfaen"/>
          <w:sz w:val="20"/>
        </w:rPr>
        <w:t>յոթանասունհինգը</w:t>
      </w:r>
      <w:r w:rsidRPr="00555B6A">
        <w:rPr>
          <w:rFonts w:ascii="GHEA Grapalat" w:hAnsi="GHEA Grapalat" w:cs="Sylfaen"/>
          <w:sz w:val="20"/>
          <w:lang w:val="af-ZA"/>
        </w:rPr>
        <w:t xml:space="preserve"> </w:t>
      </w:r>
      <w:r w:rsidRPr="00555B6A">
        <w:rPr>
          <w:rFonts w:ascii="GHEA Grapalat" w:hAnsi="GHEA Grapalat" w:cs="Sylfaen"/>
          <w:sz w:val="20"/>
        </w:rPr>
        <w:t>չգերազանցելու</w:t>
      </w:r>
      <w:r w:rsidRPr="00555B6A">
        <w:rPr>
          <w:rFonts w:ascii="GHEA Grapalat" w:hAnsi="GHEA Grapalat" w:cs="Sylfaen"/>
          <w:sz w:val="20"/>
          <w:lang w:val="af-ZA"/>
        </w:rPr>
        <w:t xml:space="preserve"> </w:t>
      </w:r>
      <w:r w:rsidRPr="00555B6A">
        <w:rPr>
          <w:rFonts w:ascii="GHEA Grapalat" w:hAnsi="GHEA Grapalat" w:cs="Sylfaen"/>
          <w:sz w:val="20"/>
        </w:rPr>
        <w:t>դեպքում</w:t>
      </w:r>
      <w:r w:rsidRPr="00555B6A">
        <w:rPr>
          <w:rFonts w:ascii="GHEA Grapalat" w:hAnsi="GHEA Grapalat" w:cs="Sylfaen"/>
          <w:sz w:val="20"/>
          <w:lang w:val="af-ZA"/>
        </w:rPr>
        <w:t xml:space="preserve"> </w:t>
      </w:r>
      <w:r w:rsidRPr="00555B6A">
        <w:rPr>
          <w:rFonts w:ascii="GHEA Grapalat" w:hAnsi="GHEA Grapalat" w:cs="Sylfaen"/>
          <w:sz w:val="20"/>
        </w:rPr>
        <w:t>հայտերի</w:t>
      </w:r>
      <w:r w:rsidRPr="00555B6A">
        <w:rPr>
          <w:rFonts w:ascii="GHEA Grapalat" w:hAnsi="GHEA Grapalat" w:cs="Sylfaen"/>
          <w:sz w:val="20"/>
          <w:lang w:val="af-ZA"/>
        </w:rPr>
        <w:t xml:space="preserve"> </w:t>
      </w:r>
      <w:r w:rsidRPr="00555B6A">
        <w:rPr>
          <w:rFonts w:ascii="GHEA Grapalat" w:hAnsi="GHEA Grapalat" w:cs="Sylfaen"/>
          <w:sz w:val="20"/>
        </w:rPr>
        <w:t>գնահատումն</w:t>
      </w:r>
      <w:r w:rsidRPr="00555B6A">
        <w:rPr>
          <w:rFonts w:ascii="GHEA Grapalat" w:hAnsi="GHEA Grapalat" w:cs="Sylfaen"/>
          <w:sz w:val="20"/>
          <w:lang w:val="af-ZA"/>
        </w:rPr>
        <w:t xml:space="preserve"> </w:t>
      </w:r>
      <w:r w:rsidRPr="00555B6A">
        <w:rPr>
          <w:rFonts w:ascii="GHEA Grapalat" w:hAnsi="GHEA Grapalat" w:cs="Sylfaen"/>
          <w:sz w:val="20"/>
        </w:rPr>
        <w:t>իրականացվում</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w:t>
      </w:r>
      <w:r w:rsidRPr="00555B6A">
        <w:rPr>
          <w:rFonts w:ascii="GHEA Grapalat" w:hAnsi="GHEA Grapalat" w:cs="Sylfaen"/>
          <w:sz w:val="20"/>
        </w:rPr>
        <w:t>դրանց</w:t>
      </w:r>
      <w:r w:rsidRPr="00555B6A">
        <w:rPr>
          <w:rFonts w:ascii="GHEA Grapalat" w:hAnsi="GHEA Grapalat" w:cs="Sylfaen"/>
          <w:sz w:val="20"/>
          <w:lang w:val="af-ZA"/>
        </w:rPr>
        <w:t xml:space="preserve"> </w:t>
      </w:r>
      <w:r w:rsidRPr="00555B6A">
        <w:rPr>
          <w:rFonts w:ascii="GHEA Grapalat" w:hAnsi="GHEA Grapalat" w:cs="Sylfaen"/>
          <w:sz w:val="20"/>
        </w:rPr>
        <w:t>ներկայացման</w:t>
      </w:r>
      <w:r w:rsidRPr="00555B6A">
        <w:rPr>
          <w:rFonts w:ascii="GHEA Grapalat" w:hAnsi="GHEA Grapalat" w:cs="Sylfaen"/>
          <w:sz w:val="20"/>
          <w:lang w:val="af-ZA"/>
        </w:rPr>
        <w:t xml:space="preserve"> </w:t>
      </w:r>
      <w:r w:rsidRPr="00555B6A">
        <w:rPr>
          <w:rFonts w:ascii="GHEA Grapalat" w:hAnsi="GHEA Grapalat" w:cs="Sylfaen"/>
          <w:sz w:val="20"/>
        </w:rPr>
        <w:t>վերջնաժամկետը</w:t>
      </w:r>
      <w:r w:rsidRPr="00555B6A">
        <w:rPr>
          <w:rFonts w:ascii="GHEA Grapalat" w:hAnsi="GHEA Grapalat" w:cs="Sylfaen"/>
          <w:sz w:val="20"/>
          <w:lang w:val="af-ZA"/>
        </w:rPr>
        <w:t xml:space="preserve"> </w:t>
      </w:r>
      <w:r w:rsidRPr="00555B6A">
        <w:rPr>
          <w:rFonts w:ascii="GHEA Grapalat" w:hAnsi="GHEA Grapalat" w:cs="Sylfaen"/>
          <w:sz w:val="20"/>
        </w:rPr>
        <w:t>լրանալու</w:t>
      </w:r>
      <w:r w:rsidRPr="00555B6A">
        <w:rPr>
          <w:rFonts w:ascii="GHEA Grapalat" w:hAnsi="GHEA Grapalat" w:cs="Sylfaen"/>
          <w:sz w:val="20"/>
          <w:lang w:val="af-ZA"/>
        </w:rPr>
        <w:t xml:space="preserve"> </w:t>
      </w:r>
      <w:r w:rsidRPr="00555B6A">
        <w:rPr>
          <w:rFonts w:ascii="GHEA Grapalat" w:hAnsi="GHEA Grapalat" w:cs="Sylfaen"/>
          <w:sz w:val="20"/>
        </w:rPr>
        <w:t>օրվանից</w:t>
      </w:r>
      <w:r w:rsidRPr="00555B6A">
        <w:rPr>
          <w:rFonts w:ascii="GHEA Grapalat" w:hAnsi="GHEA Grapalat" w:cs="Sylfaen"/>
          <w:sz w:val="20"/>
          <w:lang w:val="af-ZA"/>
        </w:rPr>
        <w:t xml:space="preserve"> </w:t>
      </w:r>
      <w:proofErr w:type="gramStart"/>
      <w:r w:rsidRPr="00555B6A">
        <w:rPr>
          <w:rFonts w:ascii="GHEA Grapalat" w:hAnsi="GHEA Grapalat" w:cs="Sylfaen"/>
          <w:sz w:val="20"/>
        </w:rPr>
        <w:t>հաշված</w:t>
      </w:r>
      <w:r w:rsidRPr="00555B6A">
        <w:rPr>
          <w:rFonts w:ascii="GHEA Grapalat" w:hAnsi="GHEA Grapalat" w:cs="Sylfaen"/>
          <w:sz w:val="20"/>
          <w:lang w:val="af-ZA"/>
        </w:rPr>
        <w:t xml:space="preserve">  </w:t>
      </w:r>
      <w:r w:rsidRPr="00555B6A">
        <w:rPr>
          <w:rFonts w:ascii="GHEA Grapalat" w:hAnsi="GHEA Grapalat" w:cs="Sylfaen"/>
          <w:sz w:val="20"/>
        </w:rPr>
        <w:t>տաս</w:t>
      </w:r>
      <w:r w:rsidRPr="00555B6A">
        <w:rPr>
          <w:rFonts w:ascii="GHEA Grapalat" w:hAnsi="GHEA Grapalat" w:cs="Sylfaen"/>
          <w:sz w:val="20"/>
          <w:lang w:val="hy-AM"/>
        </w:rPr>
        <w:t>նհինգ</w:t>
      </w:r>
      <w:proofErr w:type="gramEnd"/>
      <w:r w:rsidRPr="00555B6A">
        <w:rPr>
          <w:rFonts w:ascii="GHEA Grapalat" w:hAnsi="GHEA Grapalat" w:cs="Sylfaen"/>
          <w:sz w:val="20"/>
          <w:lang w:val="af-ZA"/>
        </w:rPr>
        <w:t xml:space="preserve">, </w:t>
      </w:r>
      <w:r w:rsidRPr="00555B6A">
        <w:rPr>
          <w:rFonts w:ascii="GHEA Grapalat" w:hAnsi="GHEA Grapalat" w:cs="Sylfaen"/>
          <w:sz w:val="20"/>
        </w:rPr>
        <w:t>իսկ</w:t>
      </w:r>
      <w:r w:rsidRPr="00555B6A">
        <w:rPr>
          <w:rFonts w:ascii="GHEA Grapalat" w:hAnsi="GHEA Grapalat" w:cs="Sylfaen"/>
          <w:sz w:val="20"/>
          <w:lang w:val="af-ZA"/>
        </w:rPr>
        <w:t xml:space="preserve"> </w:t>
      </w:r>
      <w:r w:rsidRPr="00555B6A">
        <w:rPr>
          <w:rFonts w:ascii="GHEA Grapalat" w:hAnsi="GHEA Grapalat" w:cs="Sylfaen"/>
          <w:sz w:val="20"/>
        </w:rPr>
        <w:t>գերազանցելու</w:t>
      </w:r>
      <w:r w:rsidRPr="00555B6A">
        <w:rPr>
          <w:rFonts w:ascii="GHEA Grapalat" w:hAnsi="GHEA Grapalat" w:cs="Sylfaen"/>
          <w:sz w:val="20"/>
          <w:lang w:val="af-ZA"/>
        </w:rPr>
        <w:t xml:space="preserve"> </w:t>
      </w:r>
      <w:r w:rsidRPr="00555B6A">
        <w:rPr>
          <w:rFonts w:ascii="GHEA Grapalat" w:hAnsi="GHEA Grapalat" w:cs="Sylfaen"/>
          <w:sz w:val="20"/>
        </w:rPr>
        <w:t>դեպքում՝</w:t>
      </w:r>
      <w:r w:rsidRPr="00555B6A">
        <w:rPr>
          <w:rFonts w:ascii="GHEA Grapalat" w:hAnsi="GHEA Grapalat" w:cs="Sylfaen"/>
          <w:sz w:val="20"/>
          <w:lang w:val="af-ZA"/>
        </w:rPr>
        <w:t xml:space="preserve"> </w:t>
      </w:r>
      <w:r w:rsidRPr="00555B6A">
        <w:rPr>
          <w:rFonts w:ascii="GHEA Grapalat" w:hAnsi="GHEA Grapalat" w:cs="Sylfaen"/>
          <w:sz w:val="20"/>
          <w:lang w:val="hy-AM"/>
        </w:rPr>
        <w:t>քսան</w:t>
      </w:r>
      <w:r w:rsidRPr="00555B6A">
        <w:rPr>
          <w:rFonts w:ascii="GHEA Grapalat" w:hAnsi="GHEA Grapalat" w:cs="Sylfaen"/>
          <w:sz w:val="20"/>
          <w:lang w:val="af-ZA"/>
        </w:rPr>
        <w:t xml:space="preserve"> </w:t>
      </w:r>
      <w:r w:rsidRPr="00555B6A">
        <w:rPr>
          <w:rFonts w:ascii="GHEA Grapalat" w:hAnsi="GHEA Grapalat" w:cs="Sylfaen"/>
          <w:sz w:val="20"/>
        </w:rPr>
        <w:t>աշխատանքային</w:t>
      </w:r>
      <w:r w:rsidRPr="00555B6A">
        <w:rPr>
          <w:rFonts w:ascii="GHEA Grapalat" w:hAnsi="GHEA Grapalat" w:cs="Sylfaen"/>
          <w:sz w:val="20"/>
          <w:lang w:val="af-ZA"/>
        </w:rPr>
        <w:t xml:space="preserve"> </w:t>
      </w:r>
      <w:r w:rsidRPr="00555B6A">
        <w:rPr>
          <w:rFonts w:ascii="GHEA Grapalat" w:hAnsi="GHEA Grapalat" w:cs="Sylfaen"/>
          <w:sz w:val="20"/>
        </w:rPr>
        <w:t>օրվա</w:t>
      </w:r>
      <w:r w:rsidRPr="00555B6A">
        <w:rPr>
          <w:rFonts w:ascii="GHEA Grapalat" w:hAnsi="GHEA Grapalat" w:cs="Sylfaen"/>
          <w:sz w:val="20"/>
          <w:lang w:val="af-ZA"/>
        </w:rPr>
        <w:t xml:space="preserve"> </w:t>
      </w:r>
      <w:r w:rsidRPr="00555B6A">
        <w:rPr>
          <w:rFonts w:ascii="GHEA Grapalat" w:hAnsi="GHEA Grapalat" w:cs="Sylfaen"/>
          <w:sz w:val="20"/>
        </w:rPr>
        <w:t>ընթացքում</w:t>
      </w:r>
      <w:r w:rsidRPr="00555B6A">
        <w:rPr>
          <w:rFonts w:ascii="GHEA Grapalat" w:hAnsi="GHEA Grapalat" w:cs="Sylfaen"/>
          <w:sz w:val="20"/>
          <w:lang w:val="af-ZA"/>
        </w:rPr>
        <w:t xml:space="preserve">: </w:t>
      </w:r>
    </w:p>
    <w:p w14:paraId="4DE1191F"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rPr>
        <w:t>Բավարար</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գնահատվում</w:t>
      </w:r>
      <w:r w:rsidRPr="00555B6A">
        <w:rPr>
          <w:rFonts w:ascii="GHEA Grapalat" w:hAnsi="GHEA Grapalat" w:cs="Sylfaen"/>
          <w:sz w:val="20"/>
          <w:lang w:val="af-ZA"/>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հրավերով</w:t>
      </w:r>
      <w:r w:rsidRPr="00555B6A">
        <w:rPr>
          <w:rFonts w:ascii="GHEA Grapalat" w:hAnsi="GHEA Grapalat" w:cs="Sylfaen"/>
          <w:sz w:val="20"/>
          <w:lang w:val="af-ZA"/>
        </w:rPr>
        <w:t xml:space="preserve"> </w:t>
      </w:r>
      <w:r w:rsidRPr="00555B6A">
        <w:rPr>
          <w:rFonts w:ascii="GHEA Grapalat" w:hAnsi="GHEA Grapalat" w:cs="Sylfaen"/>
          <w:sz w:val="20"/>
        </w:rPr>
        <w:t>նախատեսված</w:t>
      </w:r>
      <w:r w:rsidRPr="00555B6A">
        <w:rPr>
          <w:rFonts w:ascii="GHEA Grapalat" w:hAnsi="GHEA Grapalat" w:cs="Sylfaen"/>
          <w:sz w:val="20"/>
          <w:lang w:val="af-ZA"/>
        </w:rPr>
        <w:t xml:space="preserve"> </w:t>
      </w:r>
      <w:r w:rsidRPr="00555B6A">
        <w:rPr>
          <w:rFonts w:ascii="GHEA Grapalat" w:hAnsi="GHEA Grapalat" w:cs="Sylfaen"/>
          <w:sz w:val="20"/>
        </w:rPr>
        <w:t>պայմաններին</w:t>
      </w:r>
      <w:r w:rsidRPr="00555B6A">
        <w:rPr>
          <w:rFonts w:ascii="GHEA Grapalat" w:hAnsi="GHEA Grapalat" w:cs="Sylfaen"/>
          <w:sz w:val="20"/>
          <w:lang w:val="af-ZA"/>
        </w:rPr>
        <w:t xml:space="preserve"> </w:t>
      </w:r>
      <w:r w:rsidRPr="00555B6A">
        <w:rPr>
          <w:rFonts w:ascii="GHEA Grapalat" w:hAnsi="GHEA Grapalat" w:cs="Sylfaen"/>
          <w:sz w:val="20"/>
        </w:rPr>
        <w:t>համապատասխանող</w:t>
      </w:r>
      <w:r w:rsidRPr="00555B6A">
        <w:rPr>
          <w:rFonts w:ascii="GHEA Grapalat" w:hAnsi="GHEA Grapalat" w:cs="Sylfaen"/>
          <w:sz w:val="20"/>
          <w:lang w:val="af-ZA"/>
        </w:rPr>
        <w:t xml:space="preserve"> </w:t>
      </w:r>
      <w:r w:rsidRPr="00555B6A">
        <w:rPr>
          <w:rFonts w:ascii="GHEA Grapalat" w:hAnsi="GHEA Grapalat" w:cs="Sylfaen"/>
          <w:sz w:val="20"/>
        </w:rPr>
        <w:t>հայտերը</w:t>
      </w:r>
      <w:r w:rsidRPr="00555B6A">
        <w:rPr>
          <w:rFonts w:ascii="GHEA Grapalat" w:hAnsi="GHEA Grapalat" w:cs="Sylfaen"/>
          <w:sz w:val="20"/>
          <w:lang w:val="af-ZA"/>
        </w:rPr>
        <w:t xml:space="preserve">, </w:t>
      </w:r>
      <w:r w:rsidRPr="00555B6A">
        <w:rPr>
          <w:rFonts w:ascii="GHEA Grapalat" w:hAnsi="GHEA Grapalat" w:cs="Sylfaen"/>
          <w:sz w:val="20"/>
        </w:rPr>
        <w:t>հակառակ</w:t>
      </w:r>
      <w:r w:rsidRPr="00555B6A">
        <w:rPr>
          <w:rFonts w:ascii="GHEA Grapalat" w:hAnsi="GHEA Grapalat" w:cs="Sylfaen"/>
          <w:sz w:val="20"/>
          <w:lang w:val="af-ZA"/>
        </w:rPr>
        <w:t xml:space="preserve"> </w:t>
      </w:r>
      <w:r w:rsidRPr="00555B6A">
        <w:rPr>
          <w:rFonts w:ascii="GHEA Grapalat" w:hAnsi="GHEA Grapalat" w:cs="Sylfaen"/>
          <w:sz w:val="20"/>
        </w:rPr>
        <w:t>դեպքում</w:t>
      </w:r>
      <w:r w:rsidRPr="00555B6A">
        <w:rPr>
          <w:rFonts w:ascii="GHEA Grapalat" w:hAnsi="GHEA Grapalat" w:cs="Sylfaen"/>
          <w:sz w:val="20"/>
          <w:lang w:val="af-ZA"/>
        </w:rPr>
        <w:t xml:space="preserve"> </w:t>
      </w:r>
      <w:r w:rsidRPr="00555B6A">
        <w:rPr>
          <w:rFonts w:ascii="GHEA Grapalat" w:hAnsi="GHEA Grapalat" w:cs="Sylfaen"/>
          <w:sz w:val="20"/>
        </w:rPr>
        <w:t>հայտերը</w:t>
      </w:r>
      <w:r w:rsidRPr="00555B6A">
        <w:rPr>
          <w:rFonts w:ascii="GHEA Grapalat" w:hAnsi="GHEA Grapalat" w:cs="Sylfaen"/>
          <w:sz w:val="20"/>
          <w:lang w:val="af-ZA"/>
        </w:rPr>
        <w:t xml:space="preserve"> </w:t>
      </w:r>
      <w:r w:rsidRPr="00555B6A">
        <w:rPr>
          <w:rFonts w:ascii="GHEA Grapalat" w:hAnsi="GHEA Grapalat" w:cs="Sylfaen"/>
          <w:sz w:val="20"/>
        </w:rPr>
        <w:t>գնահատվում</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անբավարար</w:t>
      </w:r>
      <w:r w:rsidRPr="00555B6A">
        <w:rPr>
          <w:rFonts w:ascii="GHEA Grapalat" w:hAnsi="GHEA Grapalat" w:cs="Sylfaen"/>
          <w:sz w:val="20"/>
          <w:lang w:val="af-ZA"/>
        </w:rPr>
        <w:t xml:space="preserve"> </w:t>
      </w:r>
      <w:r w:rsidRPr="00555B6A">
        <w:rPr>
          <w:rFonts w:ascii="GHEA Grapalat" w:hAnsi="GHEA Grapalat" w:cs="Sylfaen"/>
          <w:sz w:val="20"/>
        </w:rPr>
        <w:t>և</w:t>
      </w:r>
      <w:r w:rsidRPr="00555B6A">
        <w:rPr>
          <w:rFonts w:ascii="GHEA Grapalat" w:hAnsi="GHEA Grapalat" w:cs="Sylfaen"/>
          <w:sz w:val="20"/>
          <w:lang w:val="af-ZA"/>
        </w:rPr>
        <w:t xml:space="preserve"> </w:t>
      </w:r>
      <w:r w:rsidRPr="00555B6A">
        <w:rPr>
          <w:rFonts w:ascii="GHEA Grapalat" w:hAnsi="GHEA Grapalat" w:cs="Sylfaen"/>
          <w:sz w:val="20"/>
        </w:rPr>
        <w:t>մերժվում</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Ընդ</w:t>
      </w:r>
      <w:r w:rsidRPr="00555B6A">
        <w:rPr>
          <w:rFonts w:ascii="GHEA Grapalat" w:hAnsi="GHEA Grapalat" w:cs="Sylfaen"/>
          <w:sz w:val="20"/>
          <w:lang w:val="af-ZA"/>
        </w:rPr>
        <w:t xml:space="preserve"> որում հայտերի բացման և գնահատման նիստում հանձնաժողովը մերժում է այն հայտերը, </w:t>
      </w:r>
      <w:r w:rsidRPr="00555B6A">
        <w:rPr>
          <w:rFonts w:ascii="GHEA Grapalat" w:hAnsi="GHEA Grapalat" w:cs="Sylfaen"/>
          <w:sz w:val="20"/>
        </w:rPr>
        <w:t>որոնցում</w:t>
      </w:r>
      <w:r w:rsidRPr="00555B6A">
        <w:rPr>
          <w:rFonts w:ascii="GHEA Grapalat" w:hAnsi="GHEA Grapalat" w:cs="Sylfaen"/>
          <w:sz w:val="20"/>
          <w:lang w:val="af-ZA"/>
        </w:rPr>
        <w:t xml:space="preserve"> </w:t>
      </w:r>
      <w:r w:rsidRPr="00555B6A">
        <w:rPr>
          <w:rFonts w:ascii="GHEA Grapalat" w:hAnsi="GHEA Grapalat" w:cs="Sylfaen"/>
          <w:sz w:val="20"/>
        </w:rPr>
        <w:t>բացակայում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rPr>
        <w:t>գնային</w:t>
      </w:r>
      <w:r w:rsidRPr="00555B6A">
        <w:rPr>
          <w:rFonts w:ascii="GHEA Grapalat" w:hAnsi="GHEA Grapalat" w:cs="Sylfaen"/>
          <w:sz w:val="20"/>
          <w:lang w:val="af-ZA"/>
        </w:rPr>
        <w:t xml:space="preserve"> </w:t>
      </w:r>
      <w:r w:rsidRPr="00555B6A">
        <w:rPr>
          <w:rFonts w:ascii="GHEA Grapalat" w:hAnsi="GHEA Grapalat" w:cs="Sylfaen"/>
          <w:sz w:val="20"/>
        </w:rPr>
        <w:t>առաջարկները</w:t>
      </w:r>
      <w:r w:rsidRPr="00555B6A">
        <w:rPr>
          <w:rFonts w:ascii="GHEA Grapalat" w:hAnsi="GHEA Grapalat" w:cs="Sylfaen"/>
          <w:sz w:val="20"/>
          <w:lang w:val="af-ZA"/>
        </w:rPr>
        <w:t xml:space="preserve"> </w:t>
      </w:r>
      <w:r w:rsidRPr="00555B6A">
        <w:rPr>
          <w:rFonts w:ascii="GHEA Grapalat" w:hAnsi="GHEA Grapalat" w:cs="Sylfaen"/>
          <w:sz w:val="20"/>
          <w:lang w:val="hy-AM"/>
        </w:rPr>
        <w:t>և/կամ հայտի ապահովումը</w:t>
      </w:r>
      <w:r w:rsidRPr="00555B6A">
        <w:rPr>
          <w:rFonts w:ascii="GHEA Grapalat" w:hAnsi="GHEA Grapalat" w:cs="Sylfaen"/>
          <w:sz w:val="20"/>
          <w:lang w:val="af-ZA"/>
        </w:rPr>
        <w:t xml:space="preserve"> </w:t>
      </w:r>
      <w:r w:rsidRPr="00555B6A">
        <w:rPr>
          <w:rFonts w:ascii="GHEA Grapalat" w:hAnsi="GHEA Grapalat" w:cs="Sylfaen"/>
          <w:sz w:val="20"/>
        </w:rPr>
        <w:t>կամ</w:t>
      </w:r>
      <w:r w:rsidRPr="00555B6A">
        <w:rPr>
          <w:rFonts w:ascii="GHEA Grapalat" w:hAnsi="GHEA Grapalat" w:cs="Sylfaen"/>
          <w:sz w:val="20"/>
          <w:lang w:val="af-ZA"/>
        </w:rPr>
        <w:t xml:space="preserve"> դրանք </w:t>
      </w:r>
      <w:r w:rsidRPr="00555B6A">
        <w:rPr>
          <w:rFonts w:ascii="GHEA Grapalat" w:hAnsi="GHEA Grapalat" w:cs="Sylfaen"/>
          <w:sz w:val="20"/>
        </w:rPr>
        <w:t>ներկայացված</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հրավերի</w:t>
      </w:r>
      <w:r w:rsidRPr="00555B6A">
        <w:rPr>
          <w:rFonts w:ascii="GHEA Grapalat" w:hAnsi="GHEA Grapalat" w:cs="Sylfaen"/>
          <w:sz w:val="20"/>
          <w:lang w:val="af-ZA"/>
        </w:rPr>
        <w:t xml:space="preserve"> </w:t>
      </w:r>
      <w:r w:rsidRPr="00555B6A">
        <w:rPr>
          <w:rFonts w:ascii="GHEA Grapalat" w:hAnsi="GHEA Grapalat" w:cs="Sylfaen"/>
          <w:sz w:val="20"/>
        </w:rPr>
        <w:t>պահանջներին</w:t>
      </w:r>
      <w:r w:rsidRPr="00555B6A">
        <w:rPr>
          <w:rFonts w:ascii="GHEA Grapalat" w:hAnsi="GHEA Grapalat" w:cs="Sylfaen"/>
          <w:sz w:val="20"/>
          <w:lang w:val="af-ZA"/>
        </w:rPr>
        <w:t xml:space="preserve"> </w:t>
      </w:r>
      <w:r w:rsidRPr="00555B6A">
        <w:rPr>
          <w:rFonts w:ascii="GHEA Grapalat" w:hAnsi="GHEA Grapalat" w:cs="Sylfaen"/>
          <w:sz w:val="20"/>
        </w:rPr>
        <w:t>անհամապատասխան</w:t>
      </w:r>
      <w:r w:rsidRPr="00555B6A">
        <w:rPr>
          <w:rFonts w:ascii="GHEA Grapalat" w:hAnsi="GHEA Grapalat" w:cs="Sylfaen"/>
          <w:sz w:val="20"/>
          <w:lang w:val="af-ZA"/>
        </w:rPr>
        <w:t>:</w:t>
      </w:r>
    </w:p>
    <w:p w14:paraId="4F8D9081"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8.3</w:t>
      </w:r>
      <w:r w:rsidRPr="00555B6A">
        <w:rPr>
          <w:rFonts w:ascii="GHEA Grapalat" w:hAnsi="GHEA Grapalat" w:cs="Sylfaen"/>
          <w:sz w:val="20"/>
          <w:lang w:val="hy-AM"/>
        </w:rPr>
        <w:t xml:space="preserve"> Ընտրված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որոշվում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բավարար</w:t>
      </w:r>
      <w:r w:rsidRPr="00555B6A">
        <w:rPr>
          <w:rFonts w:ascii="GHEA Grapalat" w:hAnsi="GHEA Grapalat" w:cs="Sylfaen"/>
          <w:sz w:val="20"/>
          <w:lang w:val="af-ZA"/>
        </w:rPr>
        <w:t xml:space="preserve"> </w:t>
      </w:r>
      <w:r w:rsidRPr="00555B6A">
        <w:rPr>
          <w:rFonts w:ascii="GHEA Grapalat" w:hAnsi="GHEA Grapalat" w:cs="Sylfaen"/>
          <w:sz w:val="20"/>
          <w:lang w:val="ru-RU"/>
        </w:rPr>
        <w:t>գնահատված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ru-RU"/>
        </w:rPr>
        <w:t>թվից</w:t>
      </w:r>
      <w:r w:rsidRPr="00555B6A">
        <w:rPr>
          <w:rFonts w:ascii="GHEA Grapalat" w:hAnsi="GHEA Grapalat" w:cs="Sylfaen"/>
          <w:sz w:val="20"/>
          <w:lang w:val="af-ZA"/>
        </w:rPr>
        <w:t xml:space="preserve">` </w:t>
      </w:r>
      <w:r w:rsidRPr="00555B6A">
        <w:rPr>
          <w:rFonts w:ascii="GHEA Grapalat" w:hAnsi="GHEA Grapalat" w:cs="Sylfaen"/>
          <w:sz w:val="20"/>
          <w:lang w:val="ru-RU"/>
        </w:rPr>
        <w:t>նվազագույն</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նախապատվություն</w:t>
      </w:r>
      <w:r w:rsidRPr="00555B6A">
        <w:rPr>
          <w:rFonts w:ascii="GHEA Grapalat" w:hAnsi="GHEA Grapalat" w:cs="Sylfaen"/>
          <w:sz w:val="20"/>
          <w:lang w:val="af-ZA"/>
        </w:rPr>
        <w:t xml:space="preserve"> </w:t>
      </w:r>
      <w:r w:rsidRPr="00555B6A">
        <w:rPr>
          <w:rFonts w:ascii="GHEA Grapalat" w:hAnsi="GHEA Grapalat" w:cs="Sylfaen"/>
          <w:sz w:val="20"/>
          <w:lang w:val="ru-RU"/>
        </w:rPr>
        <w:t>տալու</w:t>
      </w:r>
      <w:r w:rsidRPr="00555B6A">
        <w:rPr>
          <w:rFonts w:ascii="GHEA Grapalat" w:hAnsi="GHEA Grapalat" w:cs="Sylfaen"/>
          <w:sz w:val="20"/>
          <w:lang w:val="af-ZA"/>
        </w:rPr>
        <w:t xml:space="preserve"> </w:t>
      </w:r>
      <w:r w:rsidRPr="00555B6A">
        <w:rPr>
          <w:rFonts w:ascii="GHEA Grapalat" w:hAnsi="GHEA Grapalat" w:cs="Sylfaen"/>
          <w:sz w:val="20"/>
          <w:lang w:val="ru-RU"/>
        </w:rPr>
        <w:t>սկզբունքով։</w:t>
      </w:r>
      <w:r w:rsidRPr="00555B6A">
        <w:rPr>
          <w:rFonts w:ascii="GHEA Grapalat" w:hAnsi="GHEA Grapalat" w:cs="Sylfaen"/>
          <w:sz w:val="20"/>
          <w:lang w:val="af-ZA"/>
        </w:rPr>
        <w:t xml:space="preserve"> </w:t>
      </w:r>
      <w:r w:rsidRPr="00555B6A">
        <w:rPr>
          <w:rFonts w:ascii="GHEA Grapalat" w:hAnsi="GHEA Grapalat" w:cs="Sylfaen"/>
          <w:sz w:val="20"/>
          <w:lang w:val="ru-RU"/>
        </w:rPr>
        <w:t>Ընդ</w:t>
      </w:r>
      <w:r w:rsidRPr="00555B6A">
        <w:rPr>
          <w:rFonts w:ascii="GHEA Grapalat" w:hAnsi="GHEA Grapalat" w:cs="Sylfaen"/>
          <w:sz w:val="20"/>
          <w:lang w:val="af-ZA"/>
        </w:rPr>
        <w:t xml:space="preserve"> </w:t>
      </w:r>
      <w:r w:rsidRPr="00555B6A">
        <w:rPr>
          <w:rFonts w:ascii="GHEA Grapalat" w:hAnsi="GHEA Grapalat" w:cs="Sylfaen"/>
          <w:sz w:val="20"/>
          <w:lang w:val="ru-RU"/>
        </w:rPr>
        <w:t>որում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rPr>
        <w:t>և</w:t>
      </w:r>
      <w:r w:rsidRPr="00555B6A">
        <w:rPr>
          <w:rFonts w:ascii="GHEA Grapalat" w:hAnsi="GHEA Grapalat" w:cs="Sylfaen"/>
          <w:sz w:val="20"/>
          <w:lang w:val="af-ZA"/>
        </w:rPr>
        <w:t xml:space="preserve"> </w:t>
      </w:r>
      <w:r w:rsidRPr="00555B6A">
        <w:rPr>
          <w:rFonts w:ascii="GHEA Grapalat" w:hAnsi="GHEA Grapalat" w:cs="Sylfaen"/>
          <w:sz w:val="20"/>
          <w:lang w:val="hy-AM"/>
        </w:rPr>
        <w:t>այդպիսին չճանաչված</w:t>
      </w:r>
      <w:r w:rsidRPr="00555B6A">
        <w:rPr>
          <w:rFonts w:ascii="GHEA Grapalat" w:hAnsi="GHEA Grapalat" w:cs="Sylfaen"/>
          <w:sz w:val="20"/>
          <w:lang w:val="ru-RU"/>
        </w:rPr>
        <w:t>մասնակիցներին</w:t>
      </w:r>
      <w:r w:rsidRPr="00555B6A">
        <w:rPr>
          <w:rFonts w:ascii="GHEA Grapalat" w:hAnsi="GHEA Grapalat" w:cs="Sylfaen"/>
          <w:sz w:val="20"/>
          <w:lang w:val="af-ZA"/>
        </w:rPr>
        <w:t xml:space="preserve"> </w:t>
      </w:r>
      <w:r w:rsidRPr="00555B6A">
        <w:rPr>
          <w:rFonts w:ascii="GHEA Grapalat" w:hAnsi="GHEA Grapalat" w:cs="Sylfaen"/>
          <w:sz w:val="20"/>
          <w:lang w:val="ru-RU"/>
        </w:rPr>
        <w:t>որոշելիս</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առաջարկների</w:t>
      </w:r>
      <w:r w:rsidRPr="00555B6A">
        <w:rPr>
          <w:rFonts w:ascii="GHEA Grapalat" w:hAnsi="GHEA Grapalat" w:cs="Sylfaen"/>
          <w:sz w:val="20"/>
          <w:lang w:val="af-ZA"/>
        </w:rPr>
        <w:t xml:space="preserve"> գնահատումը և </w:t>
      </w:r>
      <w:r w:rsidRPr="00555B6A">
        <w:rPr>
          <w:rFonts w:ascii="GHEA Grapalat" w:hAnsi="GHEA Grapalat" w:cs="Sylfaen"/>
          <w:sz w:val="20"/>
          <w:lang w:val="ru-RU"/>
        </w:rPr>
        <w:t>համեմատումն</w:t>
      </w:r>
      <w:r w:rsidRPr="00555B6A">
        <w:rPr>
          <w:rFonts w:ascii="GHEA Grapalat" w:hAnsi="GHEA Grapalat" w:cs="Sylfaen"/>
          <w:sz w:val="20"/>
          <w:lang w:val="af-ZA"/>
        </w:rPr>
        <w:t xml:space="preserve"> </w:t>
      </w:r>
      <w:r w:rsidRPr="00555B6A">
        <w:rPr>
          <w:rFonts w:ascii="GHEA Grapalat" w:hAnsi="GHEA Grapalat" w:cs="Sylfaen"/>
          <w:sz w:val="20"/>
          <w:lang w:val="ru-RU"/>
        </w:rPr>
        <w:t>իրականացվում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առանց</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1-ին </w:t>
      </w:r>
      <w:r w:rsidRPr="00555B6A">
        <w:rPr>
          <w:rFonts w:ascii="GHEA Grapalat" w:hAnsi="GHEA Grapalat" w:cs="Sylfaen"/>
          <w:sz w:val="20"/>
          <w:lang w:val="ru-RU"/>
        </w:rPr>
        <w:t>մասի</w:t>
      </w:r>
      <w:r w:rsidRPr="00555B6A">
        <w:rPr>
          <w:rFonts w:ascii="GHEA Grapalat" w:hAnsi="GHEA Grapalat" w:cs="Sylfaen"/>
          <w:sz w:val="20"/>
          <w:lang w:val="af-ZA"/>
        </w:rPr>
        <w:t xml:space="preserve"> 5.2-րդ </w:t>
      </w:r>
      <w:r w:rsidRPr="00555B6A">
        <w:rPr>
          <w:rFonts w:ascii="GHEA Grapalat" w:hAnsi="GHEA Grapalat" w:cs="Sylfaen"/>
          <w:sz w:val="20"/>
          <w:lang w:val="ru-RU"/>
        </w:rPr>
        <w:t>կետում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հարկի</w:t>
      </w:r>
      <w:r w:rsidRPr="00555B6A">
        <w:rPr>
          <w:rFonts w:ascii="GHEA Grapalat" w:hAnsi="GHEA Grapalat" w:cs="Sylfaen"/>
          <w:sz w:val="20"/>
          <w:lang w:val="af-ZA"/>
        </w:rPr>
        <w:t xml:space="preserve"> </w:t>
      </w:r>
      <w:r w:rsidRPr="00555B6A">
        <w:rPr>
          <w:rFonts w:ascii="GHEA Grapalat" w:hAnsi="GHEA Grapalat" w:cs="Sylfaen"/>
          <w:sz w:val="20"/>
          <w:lang w:val="ru-RU"/>
        </w:rPr>
        <w:t>գումարի</w:t>
      </w:r>
      <w:r w:rsidRPr="00555B6A">
        <w:rPr>
          <w:rFonts w:ascii="GHEA Grapalat" w:hAnsi="GHEA Grapalat" w:cs="Sylfaen"/>
          <w:sz w:val="20"/>
          <w:lang w:val="af-ZA"/>
        </w:rPr>
        <w:t xml:space="preserve"> </w:t>
      </w:r>
      <w:r w:rsidRPr="00555B6A">
        <w:rPr>
          <w:rFonts w:ascii="GHEA Grapalat" w:hAnsi="GHEA Grapalat" w:cs="Sylfaen"/>
          <w:sz w:val="20"/>
          <w:lang w:val="ru-RU"/>
        </w:rPr>
        <w:t>հաշվարկման</w:t>
      </w:r>
      <w:r w:rsidRPr="00555B6A">
        <w:rPr>
          <w:rFonts w:ascii="GHEA Grapalat" w:hAnsi="GHEA Grapalat" w:cs="Sylfaen"/>
          <w:sz w:val="20"/>
          <w:szCs w:val="20"/>
          <w:lang w:val="hy-AM"/>
        </w:rPr>
        <w:t>:</w:t>
      </w:r>
    </w:p>
    <w:p w14:paraId="04ED815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8.4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հայտում</w:t>
      </w:r>
      <w:r w:rsidRPr="00555B6A">
        <w:rPr>
          <w:rFonts w:ascii="GHEA Grapalat" w:hAnsi="GHEA Grapalat" w:cs="Sylfaen"/>
          <w:sz w:val="20"/>
          <w:lang w:val="af-ZA"/>
        </w:rPr>
        <w:t xml:space="preserve"> </w:t>
      </w:r>
      <w:r w:rsidRPr="00555B6A">
        <w:rPr>
          <w:rFonts w:ascii="GHEA Grapalat" w:hAnsi="GHEA Grapalat" w:cs="Sylfaen"/>
          <w:sz w:val="20"/>
          <w:lang w:val="hy-AM"/>
        </w:rPr>
        <w:t>անհամապատասխանություն</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տեղ</w:t>
      </w:r>
      <w:r w:rsidRPr="00555B6A">
        <w:rPr>
          <w:rFonts w:ascii="GHEA Grapalat" w:hAnsi="GHEA Grapalat" w:cs="Sylfaen"/>
          <w:sz w:val="20"/>
          <w:lang w:val="af-ZA"/>
        </w:rPr>
        <w:t xml:space="preserve"> </w:t>
      </w:r>
      <w:r w:rsidRPr="00555B6A">
        <w:rPr>
          <w:rFonts w:ascii="GHEA Grapalat" w:hAnsi="GHEA Grapalat" w:cs="Sylfaen"/>
          <w:sz w:val="20"/>
          <w:lang w:val="hy-AM"/>
        </w:rPr>
        <w:t>գտել</w:t>
      </w:r>
      <w:r w:rsidRPr="00555B6A">
        <w:rPr>
          <w:rFonts w:ascii="GHEA Grapalat" w:hAnsi="GHEA Grapalat" w:cs="Sylfaen"/>
          <w:sz w:val="20"/>
          <w:lang w:val="af-ZA"/>
        </w:rPr>
        <w:t xml:space="preserve"> </w:t>
      </w:r>
      <w:r w:rsidRPr="00555B6A">
        <w:rPr>
          <w:rFonts w:ascii="GHEA Grapalat" w:hAnsi="GHEA Grapalat" w:cs="Sylfaen"/>
          <w:sz w:val="20"/>
          <w:lang w:val="hy-AM"/>
        </w:rPr>
        <w:t>տառերով</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թվերով</w:t>
      </w:r>
      <w:r w:rsidRPr="00555B6A">
        <w:rPr>
          <w:rFonts w:ascii="GHEA Grapalat" w:hAnsi="GHEA Grapalat" w:cs="Sylfaen"/>
          <w:sz w:val="20"/>
          <w:lang w:val="af-ZA"/>
        </w:rPr>
        <w:t xml:space="preserve"> </w:t>
      </w:r>
      <w:r w:rsidRPr="00555B6A">
        <w:rPr>
          <w:rFonts w:ascii="GHEA Grapalat" w:hAnsi="GHEA Grapalat" w:cs="Sylfaen"/>
          <w:sz w:val="20"/>
          <w:lang w:val="hy-AM"/>
        </w:rPr>
        <w:t>գրված</w:t>
      </w:r>
      <w:r w:rsidRPr="00555B6A">
        <w:rPr>
          <w:rFonts w:ascii="GHEA Grapalat" w:hAnsi="GHEA Grapalat" w:cs="Sylfaen"/>
          <w:sz w:val="20"/>
          <w:lang w:val="af-ZA"/>
        </w:rPr>
        <w:t xml:space="preserve"> </w:t>
      </w:r>
      <w:r w:rsidRPr="00555B6A">
        <w:rPr>
          <w:rFonts w:ascii="GHEA Grapalat" w:hAnsi="GHEA Grapalat" w:cs="Sylfaen"/>
          <w:sz w:val="20"/>
          <w:lang w:val="hy-AM"/>
        </w:rPr>
        <w:t>գումարների</w:t>
      </w:r>
      <w:r w:rsidRPr="00555B6A">
        <w:rPr>
          <w:rFonts w:ascii="GHEA Grapalat" w:hAnsi="GHEA Grapalat" w:cs="Sylfaen"/>
          <w:sz w:val="20"/>
          <w:lang w:val="af-ZA"/>
        </w:rPr>
        <w:t xml:space="preserve"> </w:t>
      </w:r>
      <w:r w:rsidRPr="00555B6A">
        <w:rPr>
          <w:rFonts w:ascii="GHEA Grapalat" w:hAnsi="GHEA Grapalat" w:cs="Sylfaen"/>
          <w:sz w:val="20"/>
          <w:lang w:val="hy-AM"/>
        </w:rPr>
        <w:t>միջև</w:t>
      </w:r>
      <w:r w:rsidRPr="00555B6A">
        <w:rPr>
          <w:rFonts w:ascii="GHEA Grapalat" w:hAnsi="GHEA Grapalat" w:cs="Sylfaen"/>
          <w:sz w:val="20"/>
          <w:lang w:val="af-ZA"/>
        </w:rPr>
        <w:t xml:space="preserve">, </w:t>
      </w:r>
      <w:r w:rsidRPr="00555B6A">
        <w:rPr>
          <w:rFonts w:ascii="GHEA Grapalat" w:hAnsi="GHEA Grapalat" w:cs="Sylfaen"/>
          <w:sz w:val="20"/>
          <w:lang w:val="hy-AM"/>
        </w:rPr>
        <w:t>ապա</w:t>
      </w:r>
      <w:r w:rsidRPr="00555B6A">
        <w:rPr>
          <w:rFonts w:ascii="GHEA Grapalat" w:hAnsi="GHEA Grapalat" w:cs="Sylfaen"/>
          <w:sz w:val="20"/>
          <w:lang w:val="af-ZA"/>
        </w:rPr>
        <w:t xml:space="preserve"> </w:t>
      </w:r>
      <w:r w:rsidRPr="00555B6A">
        <w:rPr>
          <w:rFonts w:ascii="GHEA Grapalat" w:hAnsi="GHEA Grapalat" w:cs="Sylfaen"/>
          <w:sz w:val="20"/>
          <w:lang w:val="hy-AM"/>
        </w:rPr>
        <w:t>հիմք</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ընդունվում</w:t>
      </w:r>
      <w:r w:rsidRPr="00555B6A">
        <w:rPr>
          <w:rFonts w:ascii="GHEA Grapalat" w:hAnsi="GHEA Grapalat" w:cs="Sylfaen"/>
          <w:sz w:val="20"/>
          <w:lang w:val="af-ZA"/>
        </w:rPr>
        <w:t xml:space="preserve"> </w:t>
      </w:r>
      <w:r w:rsidRPr="00555B6A">
        <w:rPr>
          <w:rFonts w:ascii="GHEA Grapalat" w:hAnsi="GHEA Grapalat" w:cs="Sylfaen"/>
          <w:sz w:val="20"/>
          <w:lang w:val="hy-AM"/>
        </w:rPr>
        <w:t>տառերով</w:t>
      </w:r>
      <w:r w:rsidRPr="00555B6A">
        <w:rPr>
          <w:rFonts w:ascii="GHEA Grapalat" w:hAnsi="GHEA Grapalat" w:cs="Sylfaen"/>
          <w:sz w:val="20"/>
          <w:lang w:val="af-ZA"/>
        </w:rPr>
        <w:t xml:space="preserve"> </w:t>
      </w:r>
      <w:r w:rsidRPr="00555B6A">
        <w:rPr>
          <w:rFonts w:ascii="GHEA Grapalat" w:hAnsi="GHEA Grapalat" w:cs="Sylfaen"/>
          <w:sz w:val="20"/>
          <w:lang w:val="hy-AM"/>
        </w:rPr>
        <w:t>գրված</w:t>
      </w:r>
      <w:r w:rsidRPr="00555B6A">
        <w:rPr>
          <w:rFonts w:ascii="GHEA Grapalat" w:hAnsi="GHEA Grapalat" w:cs="Sylfaen"/>
          <w:sz w:val="20"/>
          <w:lang w:val="af-ZA"/>
        </w:rPr>
        <w:t xml:space="preserve"> </w:t>
      </w:r>
      <w:r w:rsidRPr="00555B6A">
        <w:rPr>
          <w:rFonts w:ascii="GHEA Grapalat" w:hAnsi="GHEA Grapalat" w:cs="Sylfaen"/>
          <w:sz w:val="20"/>
          <w:lang w:val="hy-AM"/>
        </w:rPr>
        <w:t>գումարը։</w:t>
      </w:r>
      <w:r w:rsidRPr="00555B6A">
        <w:rPr>
          <w:rFonts w:ascii="GHEA Grapalat" w:hAnsi="GHEA Grapalat" w:cs="Sylfaen"/>
          <w:sz w:val="20"/>
          <w:lang w:val="af-ZA"/>
        </w:rPr>
        <w:t xml:space="preserve"> </w:t>
      </w:r>
      <w:r w:rsidRPr="00555B6A">
        <w:rPr>
          <w:rFonts w:ascii="GHEA Grapalat" w:hAnsi="GHEA Grapalat" w:cs="Sylfaen"/>
          <w:sz w:val="20"/>
          <w:lang w:val="ru-RU"/>
        </w:rPr>
        <w:t>Եթե</w:t>
      </w:r>
      <w:r w:rsidRPr="00555B6A">
        <w:rPr>
          <w:rFonts w:ascii="GHEA Grapalat" w:hAnsi="GHEA Grapalat" w:cs="Sylfaen"/>
          <w:sz w:val="20"/>
          <w:lang w:val="af-ZA"/>
        </w:rPr>
        <w:t xml:space="preserve"> </w:t>
      </w:r>
      <w:r w:rsidRPr="00555B6A">
        <w:rPr>
          <w:rFonts w:ascii="GHEA Grapalat" w:hAnsi="GHEA Grapalat" w:cs="Sylfaen"/>
          <w:sz w:val="20"/>
          <w:lang w:val="ru-RU"/>
        </w:rPr>
        <w:t>առաջարկվող</w:t>
      </w:r>
      <w:r w:rsidRPr="00555B6A">
        <w:rPr>
          <w:rFonts w:ascii="GHEA Grapalat" w:hAnsi="GHEA Grapalat" w:cs="Sylfaen"/>
          <w:sz w:val="20"/>
          <w:lang w:val="af-ZA"/>
        </w:rPr>
        <w:t xml:space="preserve"> </w:t>
      </w:r>
      <w:r w:rsidRPr="00555B6A">
        <w:rPr>
          <w:rFonts w:ascii="GHEA Grapalat" w:hAnsi="GHEA Grapalat" w:cs="Sylfaen"/>
          <w:sz w:val="20"/>
          <w:lang w:val="ru-RU"/>
        </w:rPr>
        <w:t>գները</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ներկայացված</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երկու</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ավելի</w:t>
      </w:r>
      <w:r w:rsidRPr="00555B6A">
        <w:rPr>
          <w:rFonts w:ascii="GHEA Grapalat" w:hAnsi="GHEA Grapalat" w:cs="Sylfaen"/>
          <w:sz w:val="20"/>
          <w:lang w:val="af-ZA"/>
        </w:rPr>
        <w:t xml:space="preserve"> </w:t>
      </w:r>
      <w:r w:rsidRPr="00555B6A">
        <w:rPr>
          <w:rFonts w:ascii="GHEA Grapalat" w:hAnsi="GHEA Grapalat" w:cs="Sylfaen"/>
          <w:sz w:val="20"/>
          <w:lang w:val="ru-RU"/>
        </w:rPr>
        <w:t>արժույթներով</w:t>
      </w:r>
      <w:r w:rsidRPr="00555B6A">
        <w:rPr>
          <w:rFonts w:ascii="GHEA Grapalat" w:hAnsi="GHEA Grapalat" w:cs="Sylfaen"/>
          <w:sz w:val="20"/>
          <w:lang w:val="af-ZA"/>
        </w:rPr>
        <w:t xml:space="preserve">, </w:t>
      </w:r>
      <w:r w:rsidRPr="00555B6A">
        <w:rPr>
          <w:rFonts w:ascii="GHEA Grapalat" w:hAnsi="GHEA Grapalat" w:cs="Sylfaen"/>
          <w:sz w:val="20"/>
          <w:lang w:val="ru-RU"/>
        </w:rPr>
        <w:t>ապա</w:t>
      </w:r>
      <w:r w:rsidRPr="00555B6A">
        <w:rPr>
          <w:rFonts w:ascii="GHEA Grapalat" w:hAnsi="GHEA Grapalat" w:cs="Sylfaen"/>
          <w:sz w:val="20"/>
          <w:lang w:val="af-ZA"/>
        </w:rPr>
        <w:t xml:space="preserve"> </w:t>
      </w:r>
      <w:r w:rsidRPr="00555B6A">
        <w:rPr>
          <w:rFonts w:ascii="GHEA Grapalat" w:hAnsi="GHEA Grapalat" w:cs="Sylfaen"/>
          <w:sz w:val="20"/>
          <w:lang w:val="ru-RU"/>
        </w:rPr>
        <w:t>դրանք</w:t>
      </w:r>
      <w:r w:rsidRPr="00555B6A">
        <w:rPr>
          <w:rFonts w:ascii="GHEA Grapalat" w:hAnsi="GHEA Grapalat" w:cs="Sylfaen"/>
          <w:sz w:val="20"/>
          <w:lang w:val="af-ZA"/>
        </w:rPr>
        <w:t xml:space="preserve"> </w:t>
      </w:r>
      <w:r w:rsidRPr="00555B6A">
        <w:rPr>
          <w:rFonts w:ascii="GHEA Grapalat" w:hAnsi="GHEA Grapalat" w:cs="Sylfaen"/>
          <w:sz w:val="20"/>
          <w:lang w:val="ru-RU"/>
        </w:rPr>
        <w:t>համեմատվում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Հայաստանի</w:t>
      </w:r>
      <w:r w:rsidRPr="00555B6A">
        <w:rPr>
          <w:rFonts w:ascii="GHEA Grapalat" w:hAnsi="GHEA Grapalat" w:cs="Sylfaen"/>
          <w:sz w:val="20"/>
          <w:lang w:val="af-ZA"/>
        </w:rPr>
        <w:t xml:space="preserve"> </w:t>
      </w:r>
      <w:r w:rsidRPr="00555B6A">
        <w:rPr>
          <w:rFonts w:ascii="GHEA Grapalat" w:hAnsi="GHEA Grapalat" w:cs="Sylfaen"/>
          <w:sz w:val="20"/>
          <w:lang w:val="ru-RU"/>
        </w:rPr>
        <w:t>Հանրապետության</w:t>
      </w:r>
      <w:r w:rsidRPr="00555B6A">
        <w:rPr>
          <w:rFonts w:ascii="GHEA Grapalat" w:hAnsi="GHEA Grapalat" w:cs="Sylfaen"/>
          <w:sz w:val="20"/>
          <w:lang w:val="af-ZA"/>
        </w:rPr>
        <w:t xml:space="preserve"> </w:t>
      </w:r>
      <w:r w:rsidRPr="00555B6A">
        <w:rPr>
          <w:rFonts w:ascii="GHEA Grapalat" w:hAnsi="GHEA Grapalat" w:cs="Sylfaen"/>
          <w:sz w:val="20"/>
          <w:lang w:val="ru-RU"/>
        </w:rPr>
        <w:t>դրամով</w:t>
      </w:r>
      <w:r w:rsidRPr="00555B6A">
        <w:rPr>
          <w:rFonts w:ascii="GHEA Grapalat" w:hAnsi="GHEA Grapalat" w:cs="Sylfaen"/>
          <w:sz w:val="20"/>
          <w:lang w:val="af-ZA"/>
        </w:rPr>
        <w:t xml:space="preserve">` հայտերի բացման օրվա դրությամբ ՀՀ ԿԲ սահմանած </w:t>
      </w:r>
      <w:r w:rsidRPr="00555B6A">
        <w:rPr>
          <w:rFonts w:ascii="GHEA Grapalat" w:hAnsi="GHEA Grapalat" w:cs="Sylfaen"/>
          <w:sz w:val="20"/>
          <w:lang w:val="ru-RU"/>
        </w:rPr>
        <w:t>փոխարժեքով։</w:t>
      </w:r>
      <w:r w:rsidRPr="00555B6A">
        <w:rPr>
          <w:rFonts w:ascii="GHEA Grapalat" w:hAnsi="GHEA Grapalat" w:cs="Sylfaen"/>
          <w:sz w:val="20"/>
          <w:lang w:val="af-ZA"/>
        </w:rPr>
        <w:t xml:space="preserve"> </w:t>
      </w:r>
    </w:p>
    <w:p w14:paraId="26872C8A"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sz w:val="20"/>
          <w:szCs w:val="20"/>
          <w:lang w:val="af-ZA" w:eastAsia="x-none"/>
        </w:rPr>
        <w:t>8.</w:t>
      </w:r>
      <w:r w:rsidRPr="00555B6A">
        <w:rPr>
          <w:rFonts w:ascii="GHEA Grapalat" w:hAnsi="GHEA Grapalat"/>
          <w:sz w:val="20"/>
          <w:szCs w:val="20"/>
          <w:lang w:val="hy-AM" w:eastAsia="x-none"/>
        </w:rPr>
        <w:t>5</w:t>
      </w:r>
      <w:r w:rsidRPr="00555B6A">
        <w:rPr>
          <w:rFonts w:ascii="GHEA Grapalat" w:hAnsi="GHEA Grapalat"/>
          <w:sz w:val="20"/>
          <w:szCs w:val="20"/>
          <w:lang w:val="af-ZA" w:eastAsia="x-none"/>
        </w:rPr>
        <w:t xml:space="preserve"> Հ</w:t>
      </w:r>
      <w:r w:rsidRPr="00555B6A">
        <w:rPr>
          <w:rFonts w:ascii="GHEA Grapalat" w:hAnsi="GHEA Grapalat" w:cs="Sylfaen"/>
          <w:sz w:val="20"/>
          <w:lang w:val="ru-RU"/>
        </w:rPr>
        <w:t>անձնաժողովը</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w:t>
      </w:r>
      <w:r w:rsidRPr="00555B6A">
        <w:rPr>
          <w:rFonts w:ascii="GHEA Grapalat" w:hAnsi="GHEA Grapalat" w:cs="Sylfaen"/>
          <w:sz w:val="20"/>
          <w:lang w:val="ru-RU"/>
        </w:rPr>
        <w:t>պահանջների</w:t>
      </w:r>
      <w:r w:rsidRPr="00555B6A">
        <w:rPr>
          <w:rFonts w:ascii="GHEA Grapalat" w:hAnsi="GHEA Grapalat" w:cs="Sylfaen"/>
          <w:sz w:val="20"/>
          <w:lang w:val="af-ZA"/>
        </w:rPr>
        <w:t xml:space="preserve"> </w:t>
      </w:r>
      <w:r w:rsidRPr="00555B6A">
        <w:rPr>
          <w:rFonts w:ascii="GHEA Grapalat" w:hAnsi="GHEA Grapalat" w:cs="Sylfaen"/>
          <w:sz w:val="20"/>
          <w:lang w:val="ru-RU"/>
        </w:rPr>
        <w:t>նկատմամբ</w:t>
      </w:r>
      <w:r w:rsidRPr="00555B6A">
        <w:rPr>
          <w:rFonts w:ascii="GHEA Grapalat" w:hAnsi="GHEA Grapalat" w:cs="Sylfaen"/>
          <w:sz w:val="20"/>
          <w:lang w:val="af-ZA"/>
        </w:rPr>
        <w:t xml:space="preserve"> </w:t>
      </w:r>
      <w:r w:rsidRPr="00555B6A">
        <w:rPr>
          <w:rFonts w:ascii="GHEA Grapalat" w:hAnsi="GHEA Grapalat" w:cs="Sylfaen"/>
          <w:sz w:val="20"/>
          <w:lang w:val="ru-RU"/>
        </w:rPr>
        <w:t>բավարար</w:t>
      </w:r>
      <w:r w:rsidRPr="00555B6A">
        <w:rPr>
          <w:rFonts w:ascii="GHEA Grapalat" w:hAnsi="GHEA Grapalat" w:cs="Sylfaen"/>
          <w:sz w:val="20"/>
          <w:lang w:val="af-ZA"/>
        </w:rPr>
        <w:t xml:space="preserve"> </w:t>
      </w:r>
      <w:r w:rsidRPr="00555B6A">
        <w:rPr>
          <w:rFonts w:ascii="GHEA Grapalat" w:hAnsi="GHEA Grapalat" w:cs="Sylfaen"/>
          <w:sz w:val="20"/>
          <w:lang w:val="ru-RU"/>
        </w:rPr>
        <w:t>գնահատված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ասնակիցներից</w:t>
      </w:r>
      <w:r w:rsidRPr="00555B6A">
        <w:rPr>
          <w:rFonts w:ascii="GHEA Grapalat" w:hAnsi="GHEA Grapalat" w:cs="Sylfaen"/>
          <w:sz w:val="20"/>
          <w:lang w:val="af-ZA"/>
        </w:rPr>
        <w:t xml:space="preserve"> </w:t>
      </w:r>
      <w:r w:rsidRPr="00555B6A">
        <w:rPr>
          <w:rFonts w:ascii="GHEA Grapalat" w:hAnsi="GHEA Grapalat" w:cs="Sylfaen"/>
          <w:sz w:val="20"/>
          <w:lang w:val="ru-RU"/>
        </w:rPr>
        <w:t>որոշում</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2"/>
          <w:lang w:val="hy-AM" w:eastAsia="ru-RU"/>
        </w:rPr>
        <w:t>այդպիսին չճանաչված</w:t>
      </w:r>
      <w:r w:rsidRPr="00555B6A" w:rsidDel="00AF3CCA">
        <w:rPr>
          <w:rFonts w:ascii="GHEA Grapalat" w:hAnsi="GHEA Grapalat" w:cs="Sylfaen"/>
          <w:sz w:val="20"/>
          <w:lang w:val="af-ZA"/>
        </w:rPr>
        <w:t xml:space="preserve"> </w:t>
      </w:r>
      <w:r w:rsidRPr="00555B6A">
        <w:rPr>
          <w:rFonts w:ascii="GHEA Grapalat" w:hAnsi="GHEA Grapalat" w:cs="Sylfaen"/>
          <w:sz w:val="20"/>
          <w:lang w:val="ru-RU"/>
        </w:rPr>
        <w:t>մասնակիցներին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Առաջարկված</w:t>
      </w:r>
      <w:r w:rsidRPr="00555B6A">
        <w:rPr>
          <w:rFonts w:ascii="GHEA Grapalat" w:hAnsi="GHEA Grapalat" w:cs="Sylfaen"/>
          <w:sz w:val="20"/>
          <w:lang w:val="af-ZA"/>
        </w:rPr>
        <w:t xml:space="preserve"> </w:t>
      </w:r>
      <w:r w:rsidRPr="00555B6A">
        <w:rPr>
          <w:rFonts w:ascii="GHEA Grapalat" w:hAnsi="GHEA Grapalat" w:cs="Sylfaen"/>
          <w:sz w:val="20"/>
          <w:lang w:val="ru-RU"/>
        </w:rPr>
        <w:t>նվազագույն</w:t>
      </w:r>
      <w:r w:rsidRPr="00555B6A">
        <w:rPr>
          <w:rFonts w:ascii="GHEA Grapalat" w:hAnsi="GHEA Grapalat" w:cs="Sylfaen"/>
          <w:sz w:val="20"/>
          <w:lang w:val="af-ZA"/>
        </w:rPr>
        <w:t xml:space="preserve"> </w:t>
      </w:r>
      <w:r w:rsidRPr="00555B6A">
        <w:rPr>
          <w:rFonts w:ascii="GHEA Grapalat" w:hAnsi="GHEA Grapalat" w:cs="Sylfaen"/>
          <w:sz w:val="20"/>
          <w:lang w:val="ru-RU"/>
        </w:rPr>
        <w:t>գների</w:t>
      </w:r>
      <w:r w:rsidRPr="00555B6A">
        <w:rPr>
          <w:rFonts w:ascii="GHEA Grapalat" w:hAnsi="GHEA Grapalat" w:cs="Sylfaen"/>
          <w:sz w:val="20"/>
          <w:lang w:val="af-ZA"/>
        </w:rPr>
        <w:t xml:space="preserve"> </w:t>
      </w:r>
      <w:r w:rsidRPr="00555B6A">
        <w:rPr>
          <w:rFonts w:ascii="GHEA Grapalat" w:hAnsi="GHEA Grapalat" w:cs="Sylfaen"/>
          <w:sz w:val="20"/>
          <w:lang w:val="ru-RU"/>
        </w:rPr>
        <w:t>հավասարության</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p>
    <w:p w14:paraId="2AC46660"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cs="Sylfaen"/>
          <w:sz w:val="20"/>
          <w:lang w:val="ru-RU"/>
        </w:rPr>
        <w:lastRenderedPageBreak/>
        <w:t>ա</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2"/>
          <w:lang w:val="hy-AM" w:eastAsia="ru-RU"/>
        </w:rPr>
        <w:t>այդպիսին չճանաչված</w:t>
      </w:r>
      <w:r w:rsidRPr="00555B6A" w:rsidDel="00AF3CCA">
        <w:rPr>
          <w:rFonts w:ascii="GHEA Grapalat" w:hAnsi="GHEA Grapalat" w:cs="Sylfaen"/>
          <w:sz w:val="20"/>
          <w:lang w:val="af-ZA"/>
        </w:rPr>
        <w:t xml:space="preserve"> </w:t>
      </w:r>
      <w:r w:rsidRPr="00555B6A">
        <w:rPr>
          <w:rFonts w:ascii="GHEA Grapalat" w:hAnsi="GHEA Grapalat" w:cs="Sylfaen"/>
          <w:sz w:val="20"/>
          <w:lang w:val="af-ZA"/>
        </w:rPr>
        <w:t>մ</w:t>
      </w:r>
      <w:r w:rsidRPr="00555B6A">
        <w:rPr>
          <w:rFonts w:ascii="GHEA Grapalat" w:hAnsi="GHEA Grapalat" w:cs="Sylfaen"/>
          <w:sz w:val="20"/>
          <w:lang w:val="ru-RU"/>
        </w:rPr>
        <w:t>ասնակիցներին</w:t>
      </w:r>
      <w:r w:rsidRPr="00555B6A">
        <w:rPr>
          <w:rFonts w:ascii="GHEA Grapalat" w:hAnsi="GHEA Grapalat" w:cs="Sylfaen"/>
          <w:sz w:val="20"/>
          <w:lang w:val="af-ZA"/>
        </w:rPr>
        <w:t xml:space="preserve"> </w:t>
      </w:r>
      <w:r w:rsidRPr="00555B6A">
        <w:rPr>
          <w:rFonts w:ascii="GHEA Grapalat" w:hAnsi="GHEA Grapalat" w:cs="Sylfaen"/>
          <w:sz w:val="20"/>
          <w:lang w:val="ru-RU"/>
        </w:rPr>
        <w:t>որոշելու</w:t>
      </w:r>
      <w:r w:rsidRPr="00555B6A">
        <w:rPr>
          <w:rFonts w:ascii="GHEA Grapalat" w:hAnsi="GHEA Grapalat" w:cs="Sylfaen"/>
          <w:sz w:val="20"/>
          <w:lang w:val="af-ZA"/>
        </w:rPr>
        <w:t xml:space="preserve"> </w:t>
      </w:r>
      <w:r w:rsidRPr="00555B6A">
        <w:rPr>
          <w:rFonts w:ascii="GHEA Grapalat" w:hAnsi="GHEA Grapalat" w:cs="Sylfaen"/>
          <w:sz w:val="20"/>
          <w:lang w:val="ru-RU"/>
        </w:rPr>
        <w:t>նպատակով</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նիստում</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հավասար գներ ներկայացրած </w:t>
      </w:r>
      <w:r w:rsidRPr="00555B6A">
        <w:rPr>
          <w:rFonts w:ascii="GHEA Grapalat" w:hAnsi="GHEA Grapalat" w:cs="Sylfaen"/>
          <w:sz w:val="20"/>
          <w:lang w:val="af-ZA"/>
        </w:rPr>
        <w:t>մ</w:t>
      </w:r>
      <w:r w:rsidRPr="00555B6A">
        <w:rPr>
          <w:rFonts w:ascii="GHEA Grapalat" w:hAnsi="GHEA Grapalat" w:cs="Sylfaen"/>
          <w:sz w:val="20"/>
          <w:lang w:val="ru-RU"/>
        </w:rPr>
        <w:t>ասնակիցների</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lang w:val="ru-RU"/>
        </w:rPr>
        <w:t>վարվում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միաժամանակյա</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w:t>
      </w:r>
      <w:r w:rsidRPr="00555B6A">
        <w:rPr>
          <w:rFonts w:ascii="GHEA Grapalat" w:hAnsi="GHEA Grapalat" w:cs="Sylfaen"/>
          <w:sz w:val="20"/>
          <w:lang w:val="af-ZA"/>
        </w:rPr>
        <w:t xml:space="preserve">, </w:t>
      </w:r>
      <w:r w:rsidRPr="00555B6A">
        <w:rPr>
          <w:rFonts w:ascii="GHEA Grapalat" w:hAnsi="GHEA Grapalat" w:cs="Sylfaen"/>
          <w:sz w:val="20"/>
          <w:lang w:val="ru-RU"/>
        </w:rPr>
        <w:t>եթե</w:t>
      </w:r>
      <w:r w:rsidRPr="00555B6A">
        <w:rPr>
          <w:rFonts w:ascii="GHEA Grapalat" w:hAnsi="GHEA Grapalat" w:cs="Sylfaen"/>
          <w:sz w:val="20"/>
          <w:lang w:val="af-ZA"/>
        </w:rPr>
        <w:t xml:space="preserve"> </w:t>
      </w:r>
      <w:r w:rsidRPr="00555B6A">
        <w:rPr>
          <w:rFonts w:ascii="GHEA Grapalat" w:hAnsi="GHEA Grapalat" w:cs="Sylfaen"/>
          <w:sz w:val="20"/>
          <w:lang w:val="ru-RU"/>
        </w:rPr>
        <w:t>նիստին</w:t>
      </w:r>
      <w:r w:rsidRPr="00555B6A">
        <w:rPr>
          <w:rFonts w:ascii="GHEA Grapalat" w:hAnsi="GHEA Grapalat" w:cs="Sylfaen"/>
          <w:sz w:val="20"/>
          <w:lang w:val="af-ZA"/>
        </w:rPr>
        <w:t xml:space="preserve"> </w:t>
      </w:r>
      <w:r w:rsidRPr="00555B6A">
        <w:rPr>
          <w:rFonts w:ascii="GHEA Grapalat" w:hAnsi="GHEA Grapalat" w:cs="Sylfaen"/>
          <w:sz w:val="20"/>
          <w:lang w:val="ru-RU"/>
        </w:rPr>
        <w:t>ներկա</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hy-AM"/>
        </w:rPr>
        <w:t>այդ</w:t>
      </w:r>
      <w:r w:rsidRPr="00555B6A">
        <w:rPr>
          <w:rFonts w:ascii="GHEA Grapalat" w:hAnsi="GHEA Grapalat" w:cs="Sylfaen"/>
          <w:sz w:val="20"/>
          <w:lang w:val="af-ZA"/>
        </w:rPr>
        <w:t xml:space="preserve"> մ</w:t>
      </w:r>
      <w:r w:rsidRPr="00555B6A">
        <w:rPr>
          <w:rFonts w:ascii="GHEA Grapalat" w:hAnsi="GHEA Grapalat" w:cs="Sylfaen"/>
          <w:sz w:val="20"/>
          <w:lang w:val="ru-RU"/>
        </w:rPr>
        <w:t>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w:t>
      </w:r>
      <w:r w:rsidRPr="00555B6A">
        <w:rPr>
          <w:rFonts w:ascii="GHEA Grapalat" w:hAnsi="GHEA Grapalat" w:cs="Sylfaen"/>
          <w:sz w:val="20"/>
          <w:lang w:val="af-ZA"/>
        </w:rPr>
        <w:t xml:space="preserve"> </w:t>
      </w:r>
      <w:r w:rsidRPr="00555B6A">
        <w:rPr>
          <w:rFonts w:ascii="GHEA Grapalat" w:hAnsi="GHEA Grapalat" w:cs="Sylfaen"/>
          <w:sz w:val="20"/>
          <w:lang w:val="ru-RU"/>
        </w:rPr>
        <w:t>լիազորություն</w:t>
      </w:r>
      <w:r w:rsidRPr="00555B6A">
        <w:rPr>
          <w:rFonts w:ascii="GHEA Grapalat" w:hAnsi="GHEA Grapalat" w:cs="Sylfaen"/>
          <w:sz w:val="20"/>
          <w:lang w:val="af-ZA"/>
        </w:rPr>
        <w:t xml:space="preserve"> </w:t>
      </w:r>
      <w:r w:rsidRPr="00555B6A">
        <w:rPr>
          <w:rFonts w:ascii="GHEA Grapalat" w:hAnsi="GHEA Grapalat" w:cs="Sylfaen"/>
          <w:sz w:val="20"/>
          <w:lang w:val="ru-RU"/>
        </w:rPr>
        <w:t>ունեցող</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ներկայացուցիչները</w:t>
      </w:r>
      <w:r w:rsidRPr="00555B6A">
        <w:rPr>
          <w:rFonts w:ascii="GHEA Grapalat" w:hAnsi="GHEA Grapalat" w:cs="Sylfaen"/>
          <w:sz w:val="20"/>
          <w:lang w:val="af-ZA"/>
        </w:rPr>
        <w:t>),</w:t>
      </w:r>
    </w:p>
    <w:p w14:paraId="4B984C36"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cs="Sylfaen"/>
          <w:sz w:val="20"/>
          <w:lang w:val="ru-RU"/>
        </w:rPr>
        <w:t>բ</w:t>
      </w:r>
      <w:r w:rsidRPr="00555B6A">
        <w:rPr>
          <w:rFonts w:ascii="GHEA Grapalat" w:hAnsi="GHEA Grapalat" w:cs="Sylfaen"/>
          <w:sz w:val="20"/>
          <w:lang w:val="af-ZA"/>
        </w:rPr>
        <w:t xml:space="preserve">. </w:t>
      </w:r>
      <w:r w:rsidRPr="00555B6A">
        <w:rPr>
          <w:rFonts w:ascii="GHEA Grapalat" w:hAnsi="GHEA Grapalat" w:cs="Sylfaen"/>
          <w:sz w:val="20"/>
          <w:lang w:val="ru-RU"/>
        </w:rPr>
        <w:t>հակառակ</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նիստը</w:t>
      </w:r>
      <w:r w:rsidRPr="00555B6A">
        <w:rPr>
          <w:rFonts w:ascii="GHEA Grapalat" w:hAnsi="GHEA Grapalat" w:cs="Sylfaen"/>
          <w:sz w:val="20"/>
          <w:lang w:val="af-ZA"/>
        </w:rPr>
        <w:t xml:space="preserve"> </w:t>
      </w:r>
      <w:r w:rsidRPr="00555B6A">
        <w:rPr>
          <w:rFonts w:ascii="GHEA Grapalat" w:hAnsi="GHEA Grapalat" w:cs="Sylfaen"/>
          <w:sz w:val="20"/>
          <w:lang w:val="ru-RU"/>
        </w:rPr>
        <w:t>կասեցվում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մեկ</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hy-AM"/>
        </w:rPr>
        <w:t>հավասար գներ</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մասնակիցներին</w:t>
      </w:r>
      <w:r w:rsidRPr="00555B6A">
        <w:rPr>
          <w:rFonts w:ascii="GHEA Grapalat" w:hAnsi="GHEA Grapalat" w:cs="Sylfaen"/>
          <w:sz w:val="20"/>
          <w:lang w:val="af-ZA"/>
        </w:rPr>
        <w:t xml:space="preserve"> էլեկտրոնային եղանակով </w:t>
      </w:r>
      <w:r w:rsidRPr="00555B6A">
        <w:rPr>
          <w:rFonts w:ascii="GHEA Grapalat" w:hAnsi="GHEA Grapalat" w:cs="Sylfaen"/>
          <w:sz w:val="20"/>
          <w:lang w:val="ru-RU"/>
        </w:rPr>
        <w:t>միաժամանակ</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գների</w:t>
      </w:r>
      <w:r w:rsidRPr="00555B6A">
        <w:rPr>
          <w:rFonts w:ascii="GHEA Grapalat" w:hAnsi="GHEA Grapalat" w:cs="Sylfaen"/>
          <w:sz w:val="20"/>
          <w:lang w:val="af-ZA"/>
        </w:rPr>
        <w:t xml:space="preserve"> </w:t>
      </w:r>
      <w:r w:rsidRPr="00555B6A">
        <w:rPr>
          <w:rFonts w:ascii="GHEA Grapalat" w:hAnsi="GHEA Grapalat" w:cs="Sylfaen"/>
          <w:sz w:val="20"/>
          <w:lang w:val="ru-RU"/>
        </w:rPr>
        <w:t>նվազեցման</w:t>
      </w:r>
      <w:r w:rsidRPr="00555B6A">
        <w:rPr>
          <w:rFonts w:ascii="GHEA Grapalat" w:hAnsi="GHEA Grapalat" w:cs="Sylfaen"/>
          <w:sz w:val="20"/>
          <w:lang w:val="af-ZA"/>
        </w:rPr>
        <w:t xml:space="preserve"> </w:t>
      </w:r>
      <w:r w:rsidRPr="00555B6A">
        <w:rPr>
          <w:rFonts w:ascii="GHEA Grapalat" w:hAnsi="GHEA Grapalat" w:cs="Sylfaen"/>
          <w:sz w:val="20"/>
          <w:lang w:val="ru-RU"/>
        </w:rPr>
        <w:t>շուրջ</w:t>
      </w:r>
      <w:r w:rsidRPr="00555B6A">
        <w:rPr>
          <w:rFonts w:ascii="GHEA Grapalat" w:hAnsi="GHEA Grapalat" w:cs="Sylfaen"/>
          <w:sz w:val="20"/>
          <w:lang w:val="af-ZA"/>
        </w:rPr>
        <w:t xml:space="preserve"> </w:t>
      </w:r>
      <w:r w:rsidRPr="00555B6A">
        <w:rPr>
          <w:rFonts w:ascii="GHEA Grapalat" w:hAnsi="GHEA Grapalat" w:cs="Sylfaen"/>
          <w:sz w:val="20"/>
          <w:lang w:val="ru-RU"/>
        </w:rPr>
        <w:t>միաժամանակյա</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ru-RU"/>
        </w:rPr>
        <w:t>վարման</w:t>
      </w:r>
      <w:r w:rsidRPr="00555B6A">
        <w:rPr>
          <w:rFonts w:ascii="GHEA Grapalat" w:hAnsi="GHEA Grapalat" w:cs="Sylfaen"/>
          <w:sz w:val="20"/>
          <w:lang w:val="hy-AM"/>
        </w:rPr>
        <w:t xml:space="preserve"> պայմանների, տևողության,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ժամի</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վայրի</w:t>
      </w:r>
      <w:r w:rsidRPr="00555B6A">
        <w:rPr>
          <w:rFonts w:ascii="GHEA Grapalat" w:hAnsi="GHEA Grapalat" w:cs="Sylfaen"/>
          <w:sz w:val="20"/>
          <w:lang w:val="af-ZA"/>
        </w:rPr>
        <w:t xml:space="preserve"> </w:t>
      </w:r>
      <w:r w:rsidRPr="00555B6A">
        <w:rPr>
          <w:rFonts w:ascii="GHEA Grapalat" w:hAnsi="GHEA Grapalat" w:cs="Sylfaen"/>
          <w:sz w:val="20"/>
          <w:lang w:val="ru-RU"/>
        </w:rPr>
        <w:t>մասին</w:t>
      </w:r>
      <w:r w:rsidRPr="00555B6A">
        <w:rPr>
          <w:rFonts w:ascii="GHEA Grapalat" w:hAnsi="GHEA Grapalat" w:cs="Sylfaen"/>
          <w:sz w:val="20"/>
          <w:lang w:val="af-ZA"/>
        </w:rPr>
        <w:t>,</w:t>
      </w:r>
    </w:p>
    <w:p w14:paraId="2CB09D91" w14:textId="77777777" w:rsidR="00555B6A" w:rsidRPr="00555B6A" w:rsidRDefault="00555B6A" w:rsidP="00555B6A">
      <w:pPr>
        <w:ind w:firstLine="709"/>
        <w:jc w:val="both"/>
        <w:rPr>
          <w:rFonts w:ascii="GHEA Grapalat" w:hAnsi="GHEA Grapalat" w:cs="Sylfaen"/>
          <w:color w:val="FF0000"/>
          <w:sz w:val="20"/>
          <w:lang w:val="af-ZA"/>
        </w:rPr>
      </w:pPr>
      <w:r w:rsidRPr="00555B6A">
        <w:rPr>
          <w:rFonts w:ascii="GHEA Grapalat" w:hAnsi="GHEA Grapalat" w:cs="Sylfaen"/>
          <w:sz w:val="20"/>
          <w:lang w:val="ru-RU"/>
        </w:rPr>
        <w:t>գ</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բանակցությունները</w:t>
      </w:r>
      <w:r w:rsidRPr="00555B6A">
        <w:rPr>
          <w:rFonts w:ascii="GHEA Grapalat" w:hAnsi="GHEA Grapalat" w:cs="Sylfaen"/>
          <w:sz w:val="20"/>
          <w:lang w:val="af-ZA"/>
        </w:rPr>
        <w:t xml:space="preserve"> </w:t>
      </w:r>
      <w:r w:rsidRPr="00555B6A">
        <w:rPr>
          <w:rFonts w:ascii="GHEA Grapalat" w:hAnsi="GHEA Grapalat" w:cs="Sylfaen"/>
          <w:sz w:val="20"/>
          <w:lang w:val="ru-RU"/>
        </w:rPr>
        <w:t>վարվում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ոչ</w:t>
      </w:r>
      <w:r w:rsidRPr="00555B6A">
        <w:rPr>
          <w:rFonts w:ascii="GHEA Grapalat" w:hAnsi="GHEA Grapalat" w:cs="Sylfaen"/>
          <w:sz w:val="20"/>
          <w:lang w:val="af-ZA"/>
        </w:rPr>
        <w:t xml:space="preserve"> </w:t>
      </w:r>
      <w:r w:rsidRPr="00555B6A">
        <w:rPr>
          <w:rFonts w:ascii="GHEA Grapalat" w:hAnsi="GHEA Grapalat" w:cs="Sylfaen"/>
          <w:sz w:val="20"/>
          <w:lang w:val="ru-RU"/>
        </w:rPr>
        <w:t>շուտ</w:t>
      </w:r>
      <w:r w:rsidRPr="00555B6A">
        <w:rPr>
          <w:rFonts w:ascii="GHEA Grapalat" w:hAnsi="GHEA Grapalat" w:cs="Sylfaen"/>
          <w:sz w:val="20"/>
          <w:lang w:val="af-ZA"/>
        </w:rPr>
        <w:t xml:space="preserve">, </w:t>
      </w:r>
      <w:r w:rsidRPr="00555B6A">
        <w:rPr>
          <w:rFonts w:ascii="GHEA Grapalat" w:hAnsi="GHEA Grapalat" w:cs="Sylfaen"/>
          <w:sz w:val="20"/>
          <w:lang w:val="ru-RU"/>
        </w:rPr>
        <w:t>քան</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ծանուցումն</w:t>
      </w:r>
      <w:r w:rsidRPr="00555B6A">
        <w:rPr>
          <w:rFonts w:ascii="GHEA Grapalat" w:hAnsi="GHEA Grapalat" w:cs="Sylfaen"/>
          <w:sz w:val="20"/>
          <w:lang w:val="af-ZA"/>
        </w:rPr>
        <w:t xml:space="preserve"> </w:t>
      </w:r>
      <w:r w:rsidRPr="00555B6A">
        <w:rPr>
          <w:rFonts w:ascii="GHEA Grapalat" w:hAnsi="GHEA Grapalat" w:cs="Sylfaen"/>
          <w:sz w:val="20"/>
          <w:lang w:val="ru-RU"/>
        </w:rPr>
        <w:t>ուղարկվելու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proofErr w:type="gramStart"/>
      <w:r w:rsidRPr="00555B6A">
        <w:rPr>
          <w:rFonts w:ascii="GHEA Grapalat" w:hAnsi="GHEA Grapalat" w:cs="Sylfaen"/>
          <w:sz w:val="20"/>
          <w:lang w:val="ru-RU"/>
        </w:rPr>
        <w:t>օրվանից</w:t>
      </w:r>
      <w:r w:rsidRPr="00555B6A">
        <w:rPr>
          <w:rFonts w:ascii="GHEA Grapalat" w:hAnsi="GHEA Grapalat" w:cs="Sylfaen"/>
          <w:sz w:val="20"/>
          <w:lang w:val="af-ZA"/>
        </w:rPr>
        <w:t xml:space="preserve">  </w:t>
      </w:r>
      <w:r w:rsidRPr="00555B6A">
        <w:rPr>
          <w:rFonts w:ascii="GHEA Grapalat" w:hAnsi="GHEA Grapalat" w:cs="Sylfaen"/>
          <w:sz w:val="20"/>
          <w:lang w:val="ru-RU"/>
        </w:rPr>
        <w:t>երկրորդ</w:t>
      </w:r>
      <w:proofErr w:type="gramEnd"/>
      <w:r w:rsidRPr="00555B6A">
        <w:rPr>
          <w:rFonts w:ascii="GHEA Grapalat" w:hAnsi="GHEA Grapalat" w:cs="Sylfaen"/>
          <w:sz w:val="20"/>
          <w:lang w:val="af-ZA"/>
        </w:rPr>
        <w:t xml:space="preserve"> և ոչ ուշ, քան </w:t>
      </w:r>
      <w:r w:rsidRPr="00555B6A">
        <w:rPr>
          <w:rFonts w:ascii="GHEA Grapalat" w:hAnsi="GHEA Grapalat" w:cs="Sylfaen"/>
          <w:sz w:val="20"/>
          <w:lang w:val="hy-AM"/>
        </w:rPr>
        <w:t>հինգերորդ</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օրը</w:t>
      </w:r>
      <w:r w:rsidRPr="00555B6A">
        <w:rPr>
          <w:rFonts w:ascii="GHEA Grapalat" w:hAnsi="GHEA Grapalat" w:cs="Sylfaen"/>
          <w:sz w:val="20"/>
          <w:lang w:val="af-ZA"/>
        </w:rPr>
        <w:t xml:space="preserve">, </w:t>
      </w:r>
    </w:p>
    <w:p w14:paraId="0E999760"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cs="Sylfaen"/>
          <w:sz w:val="20"/>
          <w:lang w:val="ru-RU"/>
        </w:rPr>
        <w:t>դ</w:t>
      </w:r>
      <w:r w:rsidRPr="00555B6A">
        <w:rPr>
          <w:rFonts w:ascii="GHEA Grapalat" w:hAnsi="GHEA Grapalat" w:cs="Sylfaen"/>
          <w:sz w:val="20"/>
          <w:lang w:val="af-ZA"/>
        </w:rPr>
        <w:t xml:space="preserve">. </w:t>
      </w:r>
      <w:r w:rsidRPr="00555B6A">
        <w:rPr>
          <w:rFonts w:ascii="GHEA Grapalat" w:hAnsi="GHEA Grapalat" w:cs="Sylfaen"/>
          <w:sz w:val="20"/>
          <w:lang w:val="ru-RU"/>
        </w:rPr>
        <w:t>յուրաքանչյուր</w:t>
      </w:r>
      <w:r w:rsidRPr="00555B6A">
        <w:rPr>
          <w:rFonts w:ascii="GHEA Grapalat" w:hAnsi="GHEA Grapalat" w:cs="Sylfaen"/>
          <w:sz w:val="20"/>
          <w:lang w:val="af-ZA"/>
        </w:rPr>
        <w:t xml:space="preserve"> </w:t>
      </w:r>
      <w:r w:rsidRPr="00555B6A">
        <w:rPr>
          <w:rFonts w:ascii="GHEA Grapalat" w:hAnsi="GHEA Grapalat" w:cs="Sylfaen"/>
          <w:sz w:val="20"/>
        </w:rPr>
        <w:t>մա</w:t>
      </w:r>
      <w:r w:rsidRPr="00555B6A">
        <w:rPr>
          <w:rFonts w:ascii="GHEA Grapalat" w:hAnsi="GHEA Grapalat" w:cs="Sylfaen"/>
          <w:sz w:val="20"/>
          <w:lang w:val="ru-RU"/>
        </w:rPr>
        <w:t>սնակցի</w:t>
      </w:r>
      <w:r w:rsidRPr="00555B6A">
        <w:rPr>
          <w:rFonts w:ascii="GHEA Grapalat" w:hAnsi="GHEA Grapalat" w:cs="Sylfaen"/>
          <w:sz w:val="20"/>
          <w:lang w:val="af-ZA"/>
        </w:rPr>
        <w:t xml:space="preserve">` </w:t>
      </w:r>
      <w:r w:rsidRPr="00555B6A">
        <w:rPr>
          <w:rFonts w:ascii="GHEA Grapalat" w:hAnsi="GHEA Grapalat" w:cs="Sylfaen"/>
          <w:sz w:val="20"/>
          <w:lang w:val="ru-RU"/>
        </w:rPr>
        <w:t>տվյալ</w:t>
      </w:r>
      <w:r w:rsidRPr="00555B6A">
        <w:rPr>
          <w:rFonts w:ascii="GHEA Grapalat" w:hAnsi="GHEA Grapalat" w:cs="Sylfaen"/>
          <w:sz w:val="20"/>
          <w:lang w:val="af-ZA"/>
        </w:rPr>
        <w:t xml:space="preserve"> </w:t>
      </w:r>
      <w:r w:rsidRPr="00555B6A">
        <w:rPr>
          <w:rFonts w:ascii="GHEA Grapalat" w:hAnsi="GHEA Grapalat" w:cs="Sylfaen"/>
          <w:sz w:val="20"/>
          <w:lang w:val="ru-RU"/>
        </w:rPr>
        <w:t>պահին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 xml:space="preserve"> </w:t>
      </w:r>
      <w:r w:rsidRPr="00555B6A">
        <w:rPr>
          <w:rFonts w:ascii="GHEA Grapalat" w:hAnsi="GHEA Grapalat" w:cs="Sylfaen"/>
          <w:sz w:val="20"/>
          <w:lang w:val="ru-RU"/>
        </w:rPr>
        <w:t>հրապարակվում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մյուս</w:t>
      </w:r>
      <w:r w:rsidRPr="00555B6A">
        <w:rPr>
          <w:rFonts w:ascii="GHEA Grapalat" w:hAnsi="GHEA Grapalat" w:cs="Sylfaen"/>
          <w:sz w:val="20"/>
          <w:lang w:val="af-ZA"/>
        </w:rPr>
        <w:t xml:space="preserve"> մ</w:t>
      </w:r>
      <w:r w:rsidRPr="00555B6A">
        <w:rPr>
          <w:rFonts w:ascii="GHEA Grapalat" w:hAnsi="GHEA Grapalat" w:cs="Sylfaen"/>
          <w:sz w:val="20"/>
          <w:lang w:val="ru-RU"/>
        </w:rPr>
        <w:t>ասնակ</w:t>
      </w:r>
      <w:r w:rsidRPr="00555B6A">
        <w:rPr>
          <w:rFonts w:ascii="GHEA Grapalat" w:hAnsi="GHEA Grapalat" w:cs="Sylfaen"/>
          <w:sz w:val="20"/>
          <w:lang w:val="hy-AM"/>
        </w:rPr>
        <w:t>ցի</w:t>
      </w:r>
      <w:r w:rsidRPr="00555B6A">
        <w:rPr>
          <w:rFonts w:ascii="GHEA Grapalat" w:hAnsi="GHEA Grapalat" w:cs="Sylfaen"/>
          <w:sz w:val="20"/>
          <w:lang w:val="af-ZA"/>
        </w:rPr>
        <w:t xml:space="preserve"> </w:t>
      </w:r>
      <w:r w:rsidRPr="00555B6A">
        <w:rPr>
          <w:rFonts w:ascii="GHEA Grapalat" w:hAnsi="GHEA Grapalat" w:cs="Sylfaen"/>
          <w:sz w:val="20"/>
          <w:lang w:val="ru-RU"/>
        </w:rPr>
        <w:t>համար</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ru-RU"/>
        </w:rPr>
        <w:t>համար</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վերջնաժամկետի</w:t>
      </w:r>
      <w:r w:rsidRPr="00555B6A">
        <w:rPr>
          <w:rFonts w:ascii="GHEA Grapalat" w:hAnsi="GHEA Grapalat" w:cs="Sylfaen"/>
          <w:sz w:val="20"/>
          <w:lang w:val="af-ZA"/>
        </w:rPr>
        <w:t xml:space="preserve"> </w:t>
      </w:r>
      <w:r w:rsidRPr="00555B6A">
        <w:rPr>
          <w:rFonts w:ascii="GHEA Grapalat" w:hAnsi="GHEA Grapalat" w:cs="Sylfaen"/>
          <w:sz w:val="20"/>
          <w:lang w:val="ru-RU"/>
        </w:rPr>
        <w:t>ավարտը</w:t>
      </w:r>
      <w:r w:rsidRPr="00555B6A">
        <w:rPr>
          <w:rFonts w:ascii="GHEA Grapalat" w:hAnsi="GHEA Grapalat" w:cs="Sylfaen"/>
          <w:sz w:val="20"/>
          <w:lang w:val="af-ZA"/>
        </w:rPr>
        <w:t xml:space="preserve"> մ</w:t>
      </w:r>
      <w:r w:rsidRPr="00555B6A">
        <w:rPr>
          <w:rFonts w:ascii="GHEA Grapalat" w:hAnsi="GHEA Grapalat" w:cs="Sylfaen"/>
          <w:sz w:val="20"/>
          <w:lang w:val="ru-RU"/>
        </w:rPr>
        <w:t>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վերանայել</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w:t>
      </w:r>
    </w:p>
    <w:p w14:paraId="3550ED3B" w14:textId="77777777" w:rsidR="00555B6A" w:rsidRPr="00555B6A" w:rsidRDefault="00555B6A" w:rsidP="00555B6A">
      <w:pPr>
        <w:shd w:val="clear" w:color="auto" w:fill="FFFFFF"/>
        <w:ind w:firstLine="375"/>
        <w:jc w:val="both"/>
        <w:rPr>
          <w:rFonts w:ascii="Arial Unicode" w:hAnsi="Arial Unicode"/>
          <w:color w:val="000000"/>
          <w:sz w:val="21"/>
          <w:szCs w:val="21"/>
          <w:lang w:val="af-ZA"/>
        </w:rPr>
      </w:pPr>
      <w:r w:rsidRPr="00555B6A">
        <w:rPr>
          <w:rFonts w:ascii="GHEA Grapalat" w:hAnsi="GHEA Grapalat" w:cs="Sylfaen"/>
          <w:sz w:val="20"/>
          <w:lang w:val="hy-AM"/>
        </w:rPr>
        <w:t xml:space="preserve">    ե</w:t>
      </w:r>
      <w:r w:rsidRPr="00555B6A">
        <w:rPr>
          <w:rFonts w:ascii="GHEA Grapalat" w:hAnsi="GHEA Grapalat" w:cs="Sylfaen"/>
          <w:sz w:val="20"/>
          <w:lang w:val="af-ZA"/>
        </w:rPr>
        <w:t xml:space="preserve">. </w:t>
      </w:r>
      <w:r w:rsidRPr="00555B6A">
        <w:rPr>
          <w:rFonts w:ascii="GHEA Grapalat" w:hAnsi="GHEA Grapalat" w:cs="Sylfaen"/>
          <w:sz w:val="20"/>
          <w:lang w:val="hy-AM"/>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hy-AM"/>
        </w:rPr>
        <w:t>համար</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վերջնաժամկետը</w:t>
      </w:r>
      <w:r w:rsidRPr="00555B6A">
        <w:rPr>
          <w:rFonts w:ascii="GHEA Grapalat" w:hAnsi="GHEA Grapalat" w:cs="Sylfaen"/>
          <w:sz w:val="20"/>
          <w:lang w:val="af-ZA"/>
        </w:rPr>
        <w:t xml:space="preserve"> </w:t>
      </w:r>
      <w:r w:rsidRPr="00555B6A">
        <w:rPr>
          <w:rFonts w:ascii="GHEA Grapalat" w:hAnsi="GHEA Grapalat" w:cs="Sylfaen"/>
          <w:sz w:val="20"/>
          <w:lang w:val="hy-AM"/>
        </w:rPr>
        <w:t>լրանալու</w:t>
      </w:r>
      <w:r w:rsidRPr="00555B6A">
        <w:rPr>
          <w:rFonts w:ascii="GHEA Grapalat" w:hAnsi="GHEA Grapalat" w:cs="Sylfaen"/>
          <w:sz w:val="20"/>
          <w:lang w:val="af-ZA"/>
        </w:rPr>
        <w:t xml:space="preserve"> </w:t>
      </w:r>
      <w:r w:rsidRPr="00555B6A">
        <w:rPr>
          <w:rFonts w:ascii="GHEA Grapalat" w:hAnsi="GHEA Grapalat" w:cs="Sylfaen"/>
          <w:sz w:val="20"/>
          <w:lang w:val="hy-AM"/>
        </w:rPr>
        <w:t>պահին</w:t>
      </w:r>
      <w:r w:rsidRPr="00555B6A">
        <w:rPr>
          <w:rFonts w:ascii="GHEA Grapalat" w:hAnsi="GHEA Grapalat" w:cs="Sylfaen"/>
          <w:sz w:val="20"/>
          <w:lang w:val="af-ZA"/>
        </w:rPr>
        <w:t xml:space="preserve">, </w:t>
      </w:r>
      <w:r w:rsidRPr="00555B6A">
        <w:rPr>
          <w:rFonts w:ascii="GHEA Grapalat" w:hAnsi="GHEA Grapalat" w:cs="Sylfaen"/>
          <w:sz w:val="20"/>
          <w:lang w:val="hy-AM"/>
        </w:rPr>
        <w:t>ըստ դրան ներկա</w:t>
      </w:r>
      <w:r w:rsidRPr="00555B6A">
        <w:rPr>
          <w:rFonts w:ascii="GHEA Grapalat" w:hAnsi="GHEA Grapalat" w:cs="Sylfaen"/>
          <w:sz w:val="20"/>
          <w:lang w:val="af-ZA"/>
        </w:rPr>
        <w:t xml:space="preserve"> մ</w:t>
      </w:r>
      <w:r w:rsidRPr="00555B6A">
        <w:rPr>
          <w:rFonts w:ascii="GHEA Grapalat" w:hAnsi="GHEA Grapalat" w:cs="Sylfaen"/>
          <w:sz w:val="20"/>
          <w:lang w:val="hy-AM"/>
        </w:rPr>
        <w:t>ասնակիցների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hy-AM"/>
        </w:rPr>
        <w:t>գների</w:t>
      </w:r>
      <w:r w:rsidRPr="00555B6A">
        <w:rPr>
          <w:rFonts w:ascii="GHEA Grapalat" w:hAnsi="GHEA Grapalat" w:cs="Sylfaen"/>
          <w:sz w:val="20"/>
          <w:lang w:val="af-ZA"/>
        </w:rPr>
        <w:t xml:space="preserve">,  </w:t>
      </w:r>
      <w:r w:rsidRPr="00555B6A">
        <w:rPr>
          <w:rFonts w:ascii="GHEA Grapalat" w:hAnsi="GHEA Grapalat" w:cs="Sylfaen"/>
          <w:sz w:val="20"/>
          <w:lang w:val="hy-AM"/>
        </w:rPr>
        <w:t>որոշվում</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հայտարարվում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այդպիսին</w:t>
      </w:r>
      <w:r w:rsidRPr="00555B6A">
        <w:rPr>
          <w:rFonts w:ascii="GHEA Grapalat" w:hAnsi="GHEA Grapalat" w:cs="Sylfaen"/>
          <w:sz w:val="20"/>
          <w:lang w:val="af-ZA"/>
        </w:rPr>
        <w:t xml:space="preserve"> </w:t>
      </w:r>
      <w:r w:rsidRPr="00555B6A">
        <w:rPr>
          <w:rFonts w:ascii="GHEA Grapalat" w:hAnsi="GHEA Grapalat" w:cs="Sylfaen"/>
          <w:sz w:val="20"/>
          <w:lang w:val="hy-AM"/>
        </w:rPr>
        <w:t>չճանաչված</w:t>
      </w:r>
      <w:r w:rsidRPr="00555B6A" w:rsidDel="00AF3CCA">
        <w:rPr>
          <w:rFonts w:ascii="GHEA Grapalat" w:hAnsi="GHEA Grapalat" w:cs="Sylfaen"/>
          <w:sz w:val="20"/>
          <w:lang w:val="af-ZA"/>
        </w:rPr>
        <w:t xml:space="preserve"> </w:t>
      </w:r>
      <w:r w:rsidRPr="00555B6A">
        <w:rPr>
          <w:rFonts w:ascii="GHEA Grapalat" w:hAnsi="GHEA Grapalat" w:cs="Sylfaen"/>
          <w:sz w:val="20"/>
          <w:lang w:val="hy-AM"/>
        </w:rPr>
        <w:t>մասնակիցները</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hy-AM"/>
        </w:rPr>
        <w:t>արդյունքում</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hy-AM"/>
        </w:rPr>
        <w:t>գները</w:t>
      </w:r>
      <w:r w:rsidRPr="00555B6A">
        <w:rPr>
          <w:rFonts w:ascii="GHEA Grapalat" w:hAnsi="GHEA Grapalat" w:cs="Sylfaen"/>
          <w:sz w:val="20"/>
          <w:lang w:val="af-ZA"/>
        </w:rPr>
        <w:t xml:space="preserve"> </w:t>
      </w:r>
      <w:r w:rsidRPr="00555B6A">
        <w:rPr>
          <w:rFonts w:ascii="GHEA Grapalat" w:hAnsi="GHEA Grapalat" w:cs="Sylfaen"/>
          <w:sz w:val="20"/>
          <w:lang w:val="hy-AM"/>
        </w:rPr>
        <w:t>մնում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հավասար</w:t>
      </w:r>
      <w:r w:rsidRPr="00555B6A">
        <w:rPr>
          <w:rFonts w:ascii="GHEA Grapalat" w:hAnsi="GHEA Grapalat" w:cs="Sylfaen"/>
          <w:sz w:val="20"/>
          <w:lang w:val="af-ZA"/>
        </w:rPr>
        <w:t xml:space="preserve">, </w:t>
      </w:r>
      <w:r w:rsidRPr="00555B6A">
        <w:rPr>
          <w:rFonts w:ascii="GHEA Grapalat" w:hAnsi="GHEA Grapalat" w:cs="Sylfaen"/>
          <w:sz w:val="20"/>
          <w:lang w:val="hy-AM"/>
        </w:rPr>
        <w:t>գնման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ընթացակարգն</w:t>
      </w:r>
      <w:r w:rsidRPr="00555B6A">
        <w:rPr>
          <w:rFonts w:ascii="GHEA Grapalat" w:hAnsi="GHEA Grapalat" w:cs="Sylfaen"/>
          <w:sz w:val="20"/>
          <w:lang w:val="af-ZA"/>
        </w:rPr>
        <w:t xml:space="preserve"> </w:t>
      </w:r>
      <w:r w:rsidRPr="00555B6A">
        <w:rPr>
          <w:rFonts w:ascii="GHEA Grapalat" w:hAnsi="GHEA Grapalat" w:cs="Sylfaen"/>
          <w:sz w:val="20"/>
          <w:lang w:val="hy-AM"/>
        </w:rPr>
        <w:t>Օրենքի</w:t>
      </w:r>
      <w:r w:rsidRPr="00555B6A">
        <w:rPr>
          <w:rFonts w:ascii="GHEA Grapalat" w:hAnsi="GHEA Grapalat" w:cs="Sylfaen"/>
          <w:sz w:val="20"/>
          <w:lang w:val="af-ZA"/>
        </w:rPr>
        <w:t xml:space="preserve"> 37-</w:t>
      </w:r>
      <w:r w:rsidRPr="00555B6A">
        <w:rPr>
          <w:rFonts w:ascii="GHEA Grapalat" w:hAnsi="GHEA Grapalat" w:cs="Sylfaen"/>
          <w:sz w:val="20"/>
          <w:lang w:val="hy-AM"/>
        </w:rPr>
        <w:t>րդ</w:t>
      </w:r>
      <w:r w:rsidRPr="00555B6A">
        <w:rPr>
          <w:rFonts w:ascii="GHEA Grapalat" w:hAnsi="GHEA Grapalat" w:cs="Sylfaen"/>
          <w:sz w:val="20"/>
          <w:lang w:val="af-ZA"/>
        </w:rPr>
        <w:t xml:space="preserve"> </w:t>
      </w:r>
      <w:r w:rsidRPr="00555B6A">
        <w:rPr>
          <w:rFonts w:ascii="GHEA Grapalat" w:hAnsi="GHEA Grapalat" w:cs="Sylfaen"/>
          <w:sz w:val="20"/>
          <w:lang w:val="hy-AM"/>
        </w:rPr>
        <w:t>հոդվածի</w:t>
      </w:r>
      <w:r w:rsidRPr="00555B6A">
        <w:rPr>
          <w:rFonts w:ascii="GHEA Grapalat" w:hAnsi="GHEA Grapalat" w:cs="Sylfaen"/>
          <w:sz w:val="20"/>
          <w:lang w:val="af-ZA"/>
        </w:rPr>
        <w:t xml:space="preserve"> 1-</w:t>
      </w:r>
      <w:r w:rsidRPr="00555B6A">
        <w:rPr>
          <w:rFonts w:ascii="GHEA Grapalat" w:hAnsi="GHEA Grapalat" w:cs="Sylfaen"/>
          <w:sz w:val="20"/>
          <w:lang w:val="hy-AM"/>
        </w:rPr>
        <w:t>ին</w:t>
      </w:r>
      <w:r w:rsidRPr="00555B6A">
        <w:rPr>
          <w:rFonts w:ascii="GHEA Grapalat" w:hAnsi="GHEA Grapalat" w:cs="Sylfaen"/>
          <w:sz w:val="20"/>
          <w:lang w:val="af-ZA"/>
        </w:rPr>
        <w:t xml:space="preserve"> </w:t>
      </w:r>
      <w:r w:rsidRPr="00555B6A">
        <w:rPr>
          <w:rFonts w:ascii="GHEA Grapalat" w:hAnsi="GHEA Grapalat" w:cs="Sylfaen"/>
          <w:sz w:val="20"/>
          <w:lang w:val="hy-AM"/>
        </w:rPr>
        <w:t>մասի</w:t>
      </w:r>
      <w:r w:rsidRPr="00555B6A">
        <w:rPr>
          <w:rFonts w:ascii="GHEA Grapalat" w:hAnsi="GHEA Grapalat" w:cs="Sylfaen"/>
          <w:sz w:val="20"/>
          <w:lang w:val="af-ZA"/>
        </w:rPr>
        <w:t xml:space="preserve"> 1-</w:t>
      </w:r>
      <w:r w:rsidRPr="00555B6A">
        <w:rPr>
          <w:rFonts w:ascii="GHEA Grapalat" w:hAnsi="GHEA Grapalat" w:cs="Sylfaen"/>
          <w:sz w:val="20"/>
          <w:lang w:val="hy-AM"/>
        </w:rPr>
        <w:t>ին</w:t>
      </w:r>
      <w:r w:rsidRPr="00555B6A">
        <w:rPr>
          <w:rFonts w:ascii="GHEA Grapalat" w:hAnsi="GHEA Grapalat" w:cs="Sylfaen"/>
          <w:sz w:val="20"/>
          <w:lang w:val="af-ZA"/>
        </w:rPr>
        <w:t xml:space="preserve"> </w:t>
      </w:r>
      <w:r w:rsidRPr="00555B6A">
        <w:rPr>
          <w:rFonts w:ascii="GHEA Grapalat" w:hAnsi="GHEA Grapalat" w:cs="Sylfaen"/>
          <w:sz w:val="20"/>
          <w:lang w:val="hy-AM"/>
        </w:rPr>
        <w:t>կետի</w:t>
      </w:r>
      <w:r w:rsidRPr="00555B6A">
        <w:rPr>
          <w:rFonts w:ascii="GHEA Grapalat" w:hAnsi="GHEA Grapalat" w:cs="Sylfaen"/>
          <w:sz w:val="20"/>
          <w:lang w:val="af-ZA"/>
        </w:rPr>
        <w:t xml:space="preserve"> </w:t>
      </w:r>
      <w:r w:rsidRPr="00555B6A">
        <w:rPr>
          <w:rFonts w:ascii="GHEA Grapalat" w:hAnsi="GHEA Grapalat" w:cs="Sylfaen"/>
          <w:sz w:val="20"/>
          <w:lang w:val="hy-AM"/>
        </w:rPr>
        <w:t>հիման</w:t>
      </w:r>
      <w:r w:rsidRPr="00555B6A">
        <w:rPr>
          <w:rFonts w:ascii="GHEA Grapalat" w:hAnsi="GHEA Grapalat" w:cs="Sylfaen"/>
          <w:sz w:val="20"/>
          <w:lang w:val="af-ZA"/>
        </w:rPr>
        <w:t xml:space="preserve"> </w:t>
      </w:r>
      <w:r w:rsidRPr="00555B6A">
        <w:rPr>
          <w:rFonts w:ascii="GHEA Grapalat" w:hAnsi="GHEA Grapalat" w:cs="Sylfaen"/>
          <w:sz w:val="20"/>
          <w:lang w:val="hy-AM"/>
        </w:rPr>
        <w:t>վրա</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չկայացած</w:t>
      </w:r>
      <w:r w:rsidRPr="00555B6A">
        <w:rPr>
          <w:rFonts w:asciiTheme="minorHAnsi" w:hAnsiTheme="minorHAnsi"/>
          <w:color w:val="000000"/>
          <w:sz w:val="21"/>
          <w:szCs w:val="21"/>
          <w:lang w:val="af-ZA"/>
        </w:rPr>
        <w:t>:</w:t>
      </w:r>
    </w:p>
    <w:p w14:paraId="7CA9C27A" w14:textId="77777777" w:rsidR="00555B6A" w:rsidRPr="00555B6A" w:rsidRDefault="00555B6A" w:rsidP="00555B6A">
      <w:pPr>
        <w:shd w:val="clear" w:color="auto" w:fill="FFFFFF"/>
        <w:ind w:firstLine="375"/>
        <w:jc w:val="both"/>
        <w:rPr>
          <w:rFonts w:ascii="GHEA Grapalat" w:hAnsi="GHEA Grapalat"/>
          <w:sz w:val="20"/>
          <w:szCs w:val="20"/>
          <w:lang w:val="af-ZA" w:eastAsia="x-none"/>
        </w:rPr>
      </w:pPr>
      <w:r w:rsidRPr="00555B6A">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796BE8E" w14:textId="77777777" w:rsidR="00555B6A" w:rsidRPr="00555B6A" w:rsidRDefault="00555B6A" w:rsidP="00555B6A">
      <w:pPr>
        <w:shd w:val="clear" w:color="auto" w:fill="FFFFFF"/>
        <w:ind w:firstLine="375"/>
        <w:jc w:val="both"/>
        <w:rPr>
          <w:rFonts w:ascii="GHEA Grapalat" w:hAnsi="GHEA Grapalat"/>
          <w:sz w:val="20"/>
          <w:szCs w:val="20"/>
          <w:lang w:val="af-ZA" w:eastAsia="x-none"/>
        </w:rPr>
      </w:pPr>
      <w:r w:rsidRPr="00555B6A">
        <w:rPr>
          <w:rFonts w:ascii="GHEA Grapalat" w:hAnsi="GHEA Grapalat"/>
          <w:sz w:val="20"/>
          <w:szCs w:val="20"/>
          <w:lang w:val="af-ZA" w:eastAsia="x-none"/>
        </w:rPr>
        <w:t xml:space="preserve">Սույն կետի չկիրառման դեպքում ընթացակարգը </w:t>
      </w:r>
      <w:r w:rsidRPr="00555B6A">
        <w:rPr>
          <w:rFonts w:ascii="GHEA Grapalat" w:hAnsi="GHEA Grapalat"/>
          <w:sz w:val="20"/>
          <w:szCs w:val="20"/>
          <w:lang w:val="hy-AM" w:eastAsia="x-none"/>
        </w:rPr>
        <w:t>Օ</w:t>
      </w:r>
      <w:r w:rsidRPr="00555B6A">
        <w:rPr>
          <w:rFonts w:ascii="GHEA Grapalat" w:hAnsi="GHEA Grapalat"/>
          <w:sz w:val="20"/>
          <w:szCs w:val="20"/>
          <w:lang w:val="af-ZA" w:eastAsia="x-none"/>
        </w:rPr>
        <w:t>րենքի 37-րդ հոդվածի 1-ին մասի 1-ին կետի հիման վրա հայտարարվում է չկայացած:</w:t>
      </w:r>
    </w:p>
    <w:p w14:paraId="0D19075C" w14:textId="77777777" w:rsidR="00555B6A" w:rsidRPr="00555B6A" w:rsidRDefault="00555B6A" w:rsidP="00555B6A">
      <w:pPr>
        <w:ind w:firstLine="708"/>
        <w:jc w:val="both"/>
        <w:rPr>
          <w:rFonts w:ascii="GHEA Grapalat" w:hAnsi="GHEA Grapalat"/>
          <w:sz w:val="20"/>
          <w:szCs w:val="20"/>
          <w:lang w:val="af-ZA" w:eastAsia="x-none"/>
        </w:rPr>
      </w:pPr>
      <w:r w:rsidRPr="00555B6A">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555B6A">
        <w:rPr>
          <w:rFonts w:ascii="GHEA Grapalat" w:hAnsi="GHEA Grapalat"/>
          <w:sz w:val="20"/>
          <w:szCs w:val="20"/>
          <w:lang w:val="hy-AM" w:eastAsia="x-none"/>
        </w:rPr>
        <w:t xml:space="preserve"> </w:t>
      </w:r>
      <w:r w:rsidRPr="00555B6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555B6A">
        <w:rPr>
          <w:rFonts w:ascii="GHEA Grapalat" w:hAnsi="GHEA Grapalat"/>
          <w:sz w:val="20"/>
          <w:szCs w:val="20"/>
          <w:lang w:val="hy-AM" w:eastAsia="x-none"/>
        </w:rPr>
        <w:t xml:space="preserve">հայտում ներառված </w:t>
      </w:r>
      <w:r w:rsidRPr="00555B6A">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143C09A0" w14:textId="77777777" w:rsidR="00555B6A" w:rsidRPr="00555B6A" w:rsidRDefault="00555B6A" w:rsidP="00555B6A">
      <w:pPr>
        <w:ind w:firstLine="708"/>
        <w:jc w:val="both"/>
        <w:rPr>
          <w:rFonts w:ascii="GHEA Grapalat" w:hAnsi="GHEA Grapalat" w:cs="Sylfaen"/>
          <w:sz w:val="20"/>
          <w:lang w:val="af-ZA"/>
        </w:rPr>
      </w:pPr>
      <w:r w:rsidRPr="00555B6A">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555B6A">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555B6A">
        <w:rPr>
          <w:rFonts w:ascii="GHEA Grapalat" w:hAnsi="GHEA Grapalat"/>
          <w:sz w:val="20"/>
          <w:szCs w:val="20"/>
          <w:lang w:val="af-ZA" w:eastAsia="x-none"/>
        </w:rPr>
        <w:t xml:space="preserve"> </w:t>
      </w:r>
      <w:bookmarkStart w:id="9" w:name="_Hlk202176068"/>
      <w:r w:rsidRPr="00555B6A">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555B6A">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էլեկտրոնային եղանակով </w:t>
      </w:r>
      <w:r w:rsidRPr="00555B6A">
        <w:rPr>
          <w:rFonts w:ascii="GHEA Grapalat" w:hAnsi="GHEA Grapalat" w:cs="Sylfaen"/>
          <w:sz w:val="20"/>
          <w:lang w:val="hy-AM"/>
        </w:rPr>
        <w:t>տեղեկացնում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մ</w:t>
      </w:r>
      <w:r w:rsidRPr="00555B6A">
        <w:rPr>
          <w:rFonts w:ascii="GHEA Grapalat" w:hAnsi="GHEA Grapalat" w:cs="Sylfaen"/>
          <w:sz w:val="20"/>
          <w:lang w:val="hy-AM"/>
        </w:rPr>
        <w:t>ասնակցին՝</w:t>
      </w:r>
      <w:r w:rsidRPr="00555B6A">
        <w:rPr>
          <w:rFonts w:ascii="GHEA Grapalat" w:hAnsi="GHEA Grapalat" w:cs="Sylfaen"/>
          <w:sz w:val="20"/>
          <w:lang w:val="af-ZA"/>
        </w:rPr>
        <w:t xml:space="preserve"> </w:t>
      </w:r>
      <w:r w:rsidRPr="00555B6A">
        <w:rPr>
          <w:rFonts w:ascii="GHEA Grapalat" w:hAnsi="GHEA Grapalat" w:cs="Sylfaen"/>
          <w:sz w:val="20"/>
          <w:lang w:val="hy-AM"/>
        </w:rPr>
        <w:t>առաջարկելով</w:t>
      </w:r>
      <w:r w:rsidRPr="00555B6A">
        <w:rPr>
          <w:rFonts w:ascii="GHEA Grapalat" w:hAnsi="GHEA Grapalat" w:cs="Sylfaen"/>
          <w:sz w:val="20"/>
          <w:lang w:val="af-ZA"/>
        </w:rPr>
        <w:t xml:space="preserve"> </w:t>
      </w:r>
      <w:r w:rsidRPr="00555B6A">
        <w:rPr>
          <w:rFonts w:ascii="GHEA Grapalat" w:hAnsi="GHEA Grapalat" w:cs="Sylfaen"/>
          <w:sz w:val="20"/>
          <w:lang w:val="hy-AM"/>
        </w:rPr>
        <w:t>մինչև</w:t>
      </w:r>
      <w:r w:rsidRPr="00555B6A">
        <w:rPr>
          <w:rFonts w:ascii="GHEA Grapalat" w:hAnsi="GHEA Grapalat" w:cs="Sylfaen"/>
          <w:sz w:val="20"/>
          <w:lang w:val="af-ZA"/>
        </w:rPr>
        <w:t xml:space="preserve"> </w:t>
      </w:r>
      <w:r w:rsidRPr="00555B6A">
        <w:rPr>
          <w:rFonts w:ascii="GHEA Grapalat" w:hAnsi="GHEA Grapalat" w:cs="Sylfaen"/>
          <w:sz w:val="20"/>
          <w:lang w:val="hy-AM"/>
        </w:rPr>
        <w:t>կասեցման</w:t>
      </w:r>
      <w:r w:rsidRPr="00555B6A">
        <w:rPr>
          <w:rFonts w:ascii="GHEA Grapalat" w:hAnsi="GHEA Grapalat" w:cs="Sylfaen"/>
          <w:sz w:val="20"/>
          <w:lang w:val="af-ZA"/>
        </w:rPr>
        <w:t xml:space="preserve"> </w:t>
      </w:r>
      <w:r w:rsidRPr="00555B6A">
        <w:rPr>
          <w:rFonts w:ascii="GHEA Grapalat" w:hAnsi="GHEA Grapalat" w:cs="Sylfaen"/>
          <w:sz w:val="20"/>
          <w:lang w:val="hy-AM"/>
        </w:rPr>
        <w:t>ժամկետի</w:t>
      </w:r>
      <w:r w:rsidRPr="00555B6A">
        <w:rPr>
          <w:rFonts w:ascii="GHEA Grapalat" w:hAnsi="GHEA Grapalat" w:cs="Sylfaen"/>
          <w:sz w:val="20"/>
          <w:lang w:val="af-ZA"/>
        </w:rPr>
        <w:t xml:space="preserve"> </w:t>
      </w:r>
      <w:r w:rsidRPr="00555B6A">
        <w:rPr>
          <w:rFonts w:ascii="GHEA Grapalat" w:hAnsi="GHEA Grapalat" w:cs="Sylfaen"/>
          <w:sz w:val="20"/>
          <w:lang w:val="hy-AM"/>
        </w:rPr>
        <w:t>ավարտը</w:t>
      </w:r>
      <w:r w:rsidRPr="00555B6A">
        <w:rPr>
          <w:rFonts w:ascii="GHEA Grapalat" w:hAnsi="GHEA Grapalat" w:cs="Sylfaen"/>
          <w:sz w:val="20"/>
          <w:lang w:val="af-ZA"/>
        </w:rPr>
        <w:t xml:space="preserve"> </w:t>
      </w:r>
      <w:r w:rsidRPr="00555B6A">
        <w:rPr>
          <w:rFonts w:ascii="GHEA Grapalat" w:hAnsi="GHEA Grapalat" w:cs="Sylfaen"/>
          <w:sz w:val="20"/>
          <w:lang w:val="hy-AM"/>
        </w:rPr>
        <w:t>շտկել</w:t>
      </w:r>
      <w:r w:rsidRPr="00555B6A">
        <w:rPr>
          <w:rFonts w:ascii="GHEA Grapalat" w:hAnsi="GHEA Grapalat" w:cs="Sylfaen"/>
          <w:sz w:val="20"/>
          <w:lang w:val="af-ZA"/>
        </w:rPr>
        <w:t xml:space="preserve"> </w:t>
      </w:r>
      <w:r w:rsidRPr="00555B6A">
        <w:rPr>
          <w:rFonts w:ascii="GHEA Grapalat" w:hAnsi="GHEA Grapalat" w:cs="Sylfaen"/>
          <w:sz w:val="20"/>
          <w:lang w:val="hy-AM"/>
        </w:rPr>
        <w:t>անհամապատասխանությունը</w:t>
      </w:r>
      <w:r w:rsidRPr="00555B6A">
        <w:rPr>
          <w:rFonts w:ascii="GHEA Grapalat" w:hAnsi="GHEA Grapalat" w:cs="Sylfaen"/>
          <w:sz w:val="20"/>
          <w:lang w:val="af-ZA"/>
        </w:rPr>
        <w:t>:</w:t>
      </w:r>
    </w:p>
    <w:p w14:paraId="5E49F140"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Մասնակցին ուղարկվող ծանուցման մեջ մանրամասն նկարագրվում են հայտի գն</w:t>
      </w:r>
      <w:r w:rsidRPr="00555B6A">
        <w:rPr>
          <w:rFonts w:ascii="GHEA Grapalat" w:hAnsi="GHEA Grapalat" w:cs="Sylfaen"/>
          <w:sz w:val="20"/>
        </w:rPr>
        <w:t>ա</w:t>
      </w:r>
      <w:r w:rsidRPr="00555B6A">
        <w:rPr>
          <w:rFonts w:ascii="GHEA Grapalat" w:hAnsi="GHEA Grapalat" w:cs="Sylfaen"/>
          <w:sz w:val="20"/>
          <w:lang w:val="hy-AM"/>
        </w:rPr>
        <w:t xml:space="preserve">հատման ընթացքում հայտնաբերված բոլոր անհամապատասխանությունները: </w:t>
      </w:r>
    </w:p>
    <w:p w14:paraId="55B911F2" w14:textId="77777777" w:rsidR="00555B6A" w:rsidRPr="00555B6A" w:rsidRDefault="00555B6A" w:rsidP="00555B6A">
      <w:pPr>
        <w:spacing w:after="160" w:line="276" w:lineRule="auto"/>
        <w:ind w:firstLine="375"/>
        <w:contextualSpacing/>
        <w:jc w:val="both"/>
        <w:rPr>
          <w:rFonts w:ascii="GHEA Grapalat" w:hAnsi="GHEA Grapalat"/>
          <w:sz w:val="20"/>
          <w:szCs w:val="20"/>
          <w:lang w:val="es-ES"/>
        </w:rPr>
      </w:pPr>
      <w:bookmarkStart w:id="10" w:name="_Hlk201942354"/>
      <w:r w:rsidRPr="00555B6A">
        <w:rPr>
          <w:rFonts w:ascii="GHEA Grapalat" w:hAnsi="GHEA Grapalat"/>
          <w:sz w:val="20"/>
          <w:szCs w:val="20"/>
          <w:lang w:val="es-ES"/>
        </w:rPr>
        <w:t xml:space="preserve">8.8.1 Այն դեպքում, երբ մինչև պայմանագիրը պատվիրատուի </w:t>
      </w:r>
      <w:proofErr w:type="gramStart"/>
      <w:r w:rsidRPr="00555B6A">
        <w:rPr>
          <w:rFonts w:ascii="GHEA Grapalat" w:hAnsi="GHEA Grapalat"/>
          <w:sz w:val="20"/>
          <w:szCs w:val="20"/>
          <w:lang w:val="es-ES"/>
        </w:rPr>
        <w:t>կողմից  կնքվելը</w:t>
      </w:r>
      <w:proofErr w:type="gramEnd"/>
      <w:r w:rsidRPr="00555B6A">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37F247C2" w14:textId="77777777" w:rsidR="00555B6A" w:rsidRPr="00555B6A" w:rsidRDefault="00555B6A" w:rsidP="00555B6A">
      <w:pPr>
        <w:spacing w:after="160" w:line="276" w:lineRule="auto"/>
        <w:ind w:firstLine="375"/>
        <w:contextualSpacing/>
        <w:jc w:val="both"/>
        <w:rPr>
          <w:rFonts w:ascii="GHEA Grapalat" w:hAnsi="GHEA Grapalat"/>
          <w:sz w:val="20"/>
          <w:szCs w:val="20"/>
          <w:lang w:val="es-ES"/>
        </w:rPr>
      </w:pPr>
      <w:r w:rsidRPr="00555B6A">
        <w:rPr>
          <w:rFonts w:ascii="GHEA Grapalat" w:hAnsi="GHEA Grapalat" w:cs="Sylfaen"/>
          <w:sz w:val="20"/>
          <w:lang w:val="af-ZA"/>
        </w:rPr>
        <w:t xml:space="preserve">8.9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հրավերի</w:t>
      </w:r>
      <w:r w:rsidRPr="00555B6A">
        <w:rPr>
          <w:rFonts w:ascii="GHEA Grapalat" w:hAnsi="GHEA Grapalat" w:cs="Sylfaen"/>
          <w:sz w:val="20"/>
          <w:lang w:val="af-ZA"/>
        </w:rPr>
        <w:t xml:space="preserve"> 8.8-</w:t>
      </w:r>
      <w:r w:rsidRPr="00555B6A">
        <w:rPr>
          <w:rFonts w:ascii="GHEA Grapalat" w:hAnsi="GHEA Grapalat" w:cs="Sylfaen"/>
          <w:sz w:val="20"/>
          <w:lang w:val="hy-AM"/>
        </w:rPr>
        <w:t>րդ</w:t>
      </w:r>
      <w:r w:rsidRPr="00555B6A">
        <w:rPr>
          <w:rFonts w:ascii="GHEA Grapalat" w:hAnsi="GHEA Grapalat" w:cs="Sylfaen"/>
          <w:sz w:val="20"/>
          <w:lang w:val="af-ZA"/>
        </w:rPr>
        <w:t xml:space="preserve"> </w:t>
      </w:r>
      <w:r w:rsidRPr="00555B6A">
        <w:rPr>
          <w:rFonts w:ascii="GHEA Grapalat" w:hAnsi="GHEA Grapalat" w:cs="Sylfaen"/>
          <w:sz w:val="20"/>
          <w:lang w:val="hy-AM"/>
        </w:rPr>
        <w:t>կետով</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ժամկետում</w:t>
      </w:r>
      <w:r w:rsidRPr="00555B6A">
        <w:rPr>
          <w:rFonts w:ascii="GHEA Grapalat" w:hAnsi="GHEA Grapalat" w:cs="Sylfaen"/>
          <w:sz w:val="20"/>
          <w:lang w:val="af-ZA"/>
        </w:rPr>
        <w:t xml:space="preserve"> մ</w:t>
      </w:r>
      <w:r w:rsidRPr="00555B6A">
        <w:rPr>
          <w:rFonts w:ascii="GHEA Grapalat" w:hAnsi="GHEA Grapalat" w:cs="Sylfaen"/>
          <w:sz w:val="20"/>
          <w:lang w:val="hy-AM"/>
        </w:rPr>
        <w:t>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շտկում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արձանագրված</w:t>
      </w:r>
      <w:r w:rsidRPr="00555B6A">
        <w:rPr>
          <w:rFonts w:ascii="GHEA Grapalat" w:hAnsi="GHEA Grapalat" w:cs="Sylfaen"/>
          <w:sz w:val="20"/>
          <w:lang w:val="af-ZA"/>
        </w:rPr>
        <w:t xml:space="preserve"> </w:t>
      </w:r>
      <w:r w:rsidRPr="00555B6A">
        <w:rPr>
          <w:rFonts w:ascii="GHEA Grapalat" w:hAnsi="GHEA Grapalat" w:cs="Sylfaen"/>
          <w:sz w:val="20"/>
          <w:lang w:val="hy-AM"/>
        </w:rPr>
        <w:t>անհամապատասխանությունը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ապա</w:t>
      </w:r>
      <w:r w:rsidRPr="00555B6A">
        <w:rPr>
          <w:rFonts w:ascii="GHEA Grapalat" w:hAnsi="GHEA Grapalat" w:cs="Sylfaen"/>
          <w:sz w:val="20"/>
          <w:lang w:val="af-ZA"/>
        </w:rPr>
        <w:t xml:space="preserve"> </w:t>
      </w:r>
      <w:r w:rsidRPr="00555B6A">
        <w:rPr>
          <w:rFonts w:ascii="GHEA Grapalat" w:hAnsi="GHEA Grapalat" w:cs="Sylfaen"/>
          <w:sz w:val="20"/>
          <w:lang w:val="hy-AM"/>
        </w:rPr>
        <w:t>վերջինիս</w:t>
      </w:r>
      <w:r w:rsidRPr="00555B6A">
        <w:rPr>
          <w:rFonts w:ascii="GHEA Grapalat" w:hAnsi="GHEA Grapalat" w:cs="Sylfaen"/>
          <w:sz w:val="20"/>
          <w:lang w:val="af-ZA"/>
        </w:rPr>
        <w:t xml:space="preserve"> </w:t>
      </w:r>
      <w:r w:rsidRPr="00555B6A">
        <w:rPr>
          <w:rFonts w:ascii="GHEA Grapalat" w:hAnsi="GHEA Grapalat" w:cs="Sylfaen"/>
          <w:sz w:val="20"/>
          <w:lang w:val="hy-AM"/>
        </w:rPr>
        <w:t>հայտը</w:t>
      </w:r>
      <w:r w:rsidRPr="00555B6A">
        <w:rPr>
          <w:rFonts w:ascii="GHEA Grapalat" w:hAnsi="GHEA Grapalat" w:cs="Sylfaen"/>
          <w:sz w:val="20"/>
          <w:lang w:val="af-ZA"/>
        </w:rPr>
        <w:t xml:space="preserve"> </w:t>
      </w:r>
      <w:r w:rsidRPr="00555B6A">
        <w:rPr>
          <w:rFonts w:ascii="GHEA Grapalat" w:hAnsi="GHEA Grapalat" w:cs="Sylfaen"/>
          <w:sz w:val="20"/>
          <w:lang w:val="hy-AM"/>
        </w:rPr>
        <w:t>գնահատվում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բավարար</w:t>
      </w:r>
      <w:r w:rsidRPr="00555B6A">
        <w:rPr>
          <w:rFonts w:ascii="GHEA Grapalat" w:hAnsi="GHEA Grapalat" w:cs="Sylfaen"/>
          <w:sz w:val="20"/>
          <w:lang w:val="af-ZA"/>
        </w:rPr>
        <w:t xml:space="preserve">: </w:t>
      </w:r>
      <w:r w:rsidRPr="00555B6A">
        <w:rPr>
          <w:rFonts w:ascii="GHEA Grapalat" w:hAnsi="GHEA Grapalat" w:cs="Sylfaen"/>
          <w:sz w:val="20"/>
          <w:lang w:val="hy-AM"/>
        </w:rPr>
        <w:t>Հակառակ</w:t>
      </w:r>
      <w:r w:rsidRPr="00555B6A">
        <w:rPr>
          <w:rFonts w:ascii="GHEA Grapalat" w:hAnsi="GHEA Grapalat" w:cs="Sylfaen"/>
          <w:sz w:val="20"/>
          <w:lang w:val="af-ZA"/>
        </w:rPr>
        <w:t xml:space="preserve"> </w:t>
      </w:r>
      <w:r w:rsidRPr="00555B6A">
        <w:rPr>
          <w:rFonts w:ascii="GHEA Grapalat" w:hAnsi="GHEA Grapalat" w:cs="Sylfaen"/>
          <w:sz w:val="20"/>
          <w:lang w:val="hy-AM"/>
        </w:rPr>
        <w:t>դեպքում տվյալ 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հայտը</w:t>
      </w:r>
      <w:r w:rsidRPr="00555B6A">
        <w:rPr>
          <w:rFonts w:ascii="GHEA Grapalat" w:hAnsi="GHEA Grapalat" w:cs="Sylfaen"/>
          <w:sz w:val="20"/>
          <w:lang w:val="af-ZA"/>
        </w:rPr>
        <w:t xml:space="preserve"> </w:t>
      </w:r>
      <w:r w:rsidRPr="00555B6A">
        <w:rPr>
          <w:rFonts w:ascii="GHEA Grapalat" w:hAnsi="GHEA Grapalat" w:cs="Sylfaen"/>
          <w:sz w:val="20"/>
          <w:lang w:val="hy-AM"/>
        </w:rPr>
        <w:t>գնահատվում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անբավարար</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մերժվում</w:t>
      </w:r>
      <w:r w:rsidRPr="00555B6A">
        <w:rPr>
          <w:rFonts w:ascii="GHEA Grapalat" w:hAnsi="GHEA Grapalat" w:cs="Sylfaen"/>
          <w:sz w:val="20"/>
          <w:lang w:val="af-ZA"/>
        </w:rPr>
        <w:t xml:space="preserve"> </w:t>
      </w:r>
      <w:r w:rsidRPr="00555B6A">
        <w:rPr>
          <w:rFonts w:ascii="GHEA Grapalat" w:hAnsi="GHEA Grapalat" w:cs="Sylfaen"/>
          <w:sz w:val="20"/>
          <w:lang w:val="hy-AM"/>
        </w:rPr>
        <w:t>է, իսկ ընտրված մասնակից է ճանաչվում հաջորդող տեղ զբաղեցրած մասնակիցը:</w:t>
      </w:r>
    </w:p>
    <w:p w14:paraId="64B7A4F5"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 xml:space="preserve">8.10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անդամը</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կարող</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աշխատանքներին</w:t>
      </w:r>
      <w:r w:rsidRPr="00555B6A">
        <w:rPr>
          <w:rFonts w:ascii="GHEA Grapalat" w:hAnsi="GHEA Grapalat" w:cs="Sylfaen"/>
          <w:sz w:val="20"/>
          <w:lang w:val="af-ZA"/>
        </w:rPr>
        <w:t xml:space="preserve">, </w:t>
      </w:r>
      <w:r w:rsidRPr="00555B6A">
        <w:rPr>
          <w:rFonts w:ascii="GHEA Grapalat" w:hAnsi="GHEA Grapalat" w:cs="Sylfaen"/>
          <w:sz w:val="20"/>
          <w:lang w:val="hy-AM"/>
        </w:rPr>
        <w:t>եթե հանձնաժողովի գործունեության ընթացքումպարզվում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որ</w:t>
      </w:r>
      <w:r w:rsidRPr="00555B6A">
        <w:rPr>
          <w:rFonts w:ascii="GHEA Grapalat" w:hAnsi="GHEA Grapalat" w:cs="Sylfaen"/>
          <w:sz w:val="20"/>
          <w:lang w:val="af-ZA"/>
        </w:rPr>
        <w:t xml:space="preserve"> </w:t>
      </w:r>
      <w:r w:rsidRPr="00555B6A">
        <w:rPr>
          <w:rFonts w:ascii="GHEA Grapalat" w:hAnsi="GHEA Grapalat" w:cs="Sylfaen"/>
          <w:sz w:val="20"/>
          <w:lang w:val="hy-AM"/>
        </w:rPr>
        <w:t>վերջիններիս</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հիմնադրված</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բաժնեմաս</w:t>
      </w:r>
      <w:r w:rsidRPr="00555B6A">
        <w:rPr>
          <w:rFonts w:ascii="GHEA Grapalat" w:hAnsi="GHEA Grapalat" w:cs="Sylfaen"/>
          <w:sz w:val="20"/>
          <w:lang w:val="af-ZA"/>
        </w:rPr>
        <w:t xml:space="preserve"> (</w:t>
      </w:r>
      <w:r w:rsidRPr="00555B6A">
        <w:rPr>
          <w:rFonts w:ascii="GHEA Grapalat" w:hAnsi="GHEA Grapalat" w:cs="Sylfaen"/>
          <w:sz w:val="20"/>
          <w:lang w:val="hy-AM"/>
        </w:rPr>
        <w:t>փայաբաժին</w:t>
      </w:r>
      <w:r w:rsidRPr="00555B6A">
        <w:rPr>
          <w:rFonts w:ascii="GHEA Grapalat" w:hAnsi="GHEA Grapalat" w:cs="Sylfaen"/>
          <w:sz w:val="20"/>
          <w:lang w:val="af-ZA"/>
        </w:rPr>
        <w:t xml:space="preserve">) </w:t>
      </w:r>
      <w:r w:rsidRPr="00555B6A">
        <w:rPr>
          <w:rFonts w:ascii="GHEA Grapalat" w:hAnsi="GHEA Grapalat" w:cs="Sylfaen"/>
          <w:sz w:val="20"/>
          <w:lang w:val="hy-AM"/>
        </w:rPr>
        <w:t>ունեցող</w:t>
      </w:r>
      <w:r w:rsidRPr="00555B6A">
        <w:rPr>
          <w:rFonts w:ascii="GHEA Grapalat" w:hAnsi="GHEA Grapalat" w:cs="Sylfaen"/>
          <w:sz w:val="20"/>
          <w:lang w:val="af-ZA"/>
        </w:rPr>
        <w:t xml:space="preserve"> </w:t>
      </w:r>
      <w:r w:rsidRPr="00555B6A">
        <w:rPr>
          <w:rFonts w:ascii="GHEA Grapalat" w:hAnsi="GHEA Grapalat" w:cs="Sylfaen"/>
          <w:sz w:val="20"/>
          <w:lang w:val="hy-AM"/>
        </w:rPr>
        <w:t>կազմակերպությունը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իրենց</w:t>
      </w:r>
      <w:r w:rsidRPr="00555B6A">
        <w:rPr>
          <w:rFonts w:ascii="GHEA Grapalat" w:hAnsi="GHEA Grapalat" w:cs="Sylfaen"/>
          <w:sz w:val="20"/>
          <w:lang w:val="af-ZA"/>
        </w:rPr>
        <w:t xml:space="preserve"> </w:t>
      </w:r>
      <w:r w:rsidRPr="00555B6A">
        <w:rPr>
          <w:rFonts w:ascii="GHEA Grapalat" w:hAnsi="GHEA Grapalat" w:cs="Sylfaen"/>
          <w:sz w:val="20"/>
          <w:lang w:val="hy-AM"/>
        </w:rPr>
        <w:t>մերձավոր</w:t>
      </w:r>
      <w:r w:rsidRPr="00555B6A">
        <w:rPr>
          <w:rFonts w:ascii="GHEA Grapalat" w:hAnsi="GHEA Grapalat" w:cs="Sylfaen"/>
          <w:sz w:val="20"/>
          <w:lang w:val="af-ZA"/>
        </w:rPr>
        <w:t xml:space="preserve"> </w:t>
      </w:r>
      <w:r w:rsidRPr="00555B6A">
        <w:rPr>
          <w:rFonts w:ascii="GHEA Grapalat" w:hAnsi="GHEA Grapalat" w:cs="Sylfaen"/>
          <w:sz w:val="20"/>
          <w:lang w:val="hy-AM"/>
        </w:rPr>
        <w:t>ազգակցությամբ</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խնամիությամբ</w:t>
      </w:r>
      <w:r w:rsidRPr="00555B6A">
        <w:rPr>
          <w:rFonts w:ascii="GHEA Grapalat" w:hAnsi="GHEA Grapalat" w:cs="Sylfaen"/>
          <w:sz w:val="20"/>
          <w:lang w:val="af-ZA"/>
        </w:rPr>
        <w:t xml:space="preserve"> </w:t>
      </w:r>
      <w:r w:rsidRPr="00555B6A">
        <w:rPr>
          <w:rFonts w:ascii="GHEA Grapalat" w:hAnsi="GHEA Grapalat" w:cs="Sylfaen"/>
          <w:sz w:val="20"/>
          <w:lang w:val="hy-AM"/>
        </w:rPr>
        <w:t>կապված</w:t>
      </w:r>
      <w:r w:rsidRPr="00555B6A">
        <w:rPr>
          <w:rFonts w:ascii="GHEA Grapalat" w:hAnsi="GHEA Grapalat" w:cs="Sylfaen"/>
          <w:sz w:val="20"/>
          <w:lang w:val="af-ZA"/>
        </w:rPr>
        <w:t xml:space="preserve"> </w:t>
      </w:r>
      <w:r w:rsidRPr="00555B6A">
        <w:rPr>
          <w:rFonts w:ascii="GHEA Grapalat" w:hAnsi="GHEA Grapalat" w:cs="Sylfaen"/>
          <w:sz w:val="20"/>
          <w:lang w:val="hy-AM"/>
        </w:rPr>
        <w:t>անձը</w:t>
      </w:r>
      <w:r w:rsidRPr="00555B6A">
        <w:rPr>
          <w:rFonts w:ascii="GHEA Grapalat" w:hAnsi="GHEA Grapalat" w:cs="Sylfaen"/>
          <w:sz w:val="20"/>
          <w:lang w:val="af-ZA"/>
        </w:rPr>
        <w:t xml:space="preserve"> </w:t>
      </w:r>
      <w:r w:rsidRPr="00555B6A">
        <w:rPr>
          <w:rFonts w:ascii="GHEA Grapalat" w:hAnsi="GHEA Grapalat" w:cs="Sylfaen"/>
          <w:sz w:val="20"/>
          <w:lang w:val="af-ZA"/>
        </w:rPr>
        <w:lastRenderedPageBreak/>
        <w:t>(</w:t>
      </w:r>
      <w:r w:rsidRPr="00555B6A">
        <w:rPr>
          <w:rFonts w:ascii="GHEA Grapalat" w:hAnsi="GHEA Grapalat" w:cs="Sylfaen"/>
          <w:sz w:val="20"/>
          <w:lang w:val="hy-AM"/>
        </w:rPr>
        <w:t>ծնող</w:t>
      </w:r>
      <w:r w:rsidRPr="00555B6A">
        <w:rPr>
          <w:rFonts w:ascii="GHEA Grapalat" w:hAnsi="GHEA Grapalat" w:cs="Sylfaen"/>
          <w:sz w:val="20"/>
          <w:lang w:val="af-ZA"/>
        </w:rPr>
        <w:t xml:space="preserve">, </w:t>
      </w:r>
      <w:r w:rsidRPr="00555B6A">
        <w:rPr>
          <w:rFonts w:ascii="GHEA Grapalat" w:hAnsi="GHEA Grapalat" w:cs="Sylfaen"/>
          <w:sz w:val="20"/>
          <w:lang w:val="hy-AM"/>
        </w:rPr>
        <w:t>ամուսին</w:t>
      </w:r>
      <w:r w:rsidRPr="00555B6A">
        <w:rPr>
          <w:rFonts w:ascii="GHEA Grapalat" w:hAnsi="GHEA Grapalat" w:cs="Sylfaen"/>
          <w:sz w:val="20"/>
          <w:lang w:val="af-ZA"/>
        </w:rPr>
        <w:t xml:space="preserve">, </w:t>
      </w:r>
      <w:r w:rsidRPr="00555B6A">
        <w:rPr>
          <w:rFonts w:ascii="GHEA Grapalat" w:hAnsi="GHEA Grapalat" w:cs="Sylfaen"/>
          <w:sz w:val="20"/>
          <w:lang w:val="hy-AM"/>
        </w:rPr>
        <w:t>երեխա</w:t>
      </w:r>
      <w:r w:rsidRPr="00555B6A">
        <w:rPr>
          <w:rFonts w:ascii="GHEA Grapalat" w:hAnsi="GHEA Grapalat" w:cs="Sylfaen"/>
          <w:sz w:val="20"/>
          <w:lang w:val="af-ZA"/>
        </w:rPr>
        <w:t xml:space="preserve">, </w:t>
      </w:r>
      <w:r w:rsidRPr="00555B6A">
        <w:rPr>
          <w:rFonts w:ascii="GHEA Grapalat" w:hAnsi="GHEA Grapalat" w:cs="Sylfaen"/>
          <w:sz w:val="20"/>
          <w:lang w:val="hy-AM"/>
        </w:rPr>
        <w:t>եղբայր</w:t>
      </w:r>
      <w:r w:rsidRPr="00555B6A">
        <w:rPr>
          <w:rFonts w:ascii="GHEA Grapalat" w:hAnsi="GHEA Grapalat" w:cs="Sylfaen"/>
          <w:sz w:val="20"/>
          <w:lang w:val="af-ZA"/>
        </w:rPr>
        <w:t xml:space="preserve">, </w:t>
      </w:r>
      <w:r w:rsidRPr="00555B6A">
        <w:rPr>
          <w:rFonts w:ascii="GHEA Grapalat" w:hAnsi="GHEA Grapalat" w:cs="Sylfaen"/>
          <w:sz w:val="20"/>
          <w:lang w:val="hy-AM"/>
        </w:rPr>
        <w:t>քույր</w:t>
      </w:r>
      <w:r w:rsidRPr="00555B6A">
        <w:rPr>
          <w:rFonts w:ascii="GHEA Grapalat" w:hAnsi="GHEA Grapalat" w:cs="Sylfaen"/>
          <w:sz w:val="20"/>
          <w:lang w:val="af-ZA"/>
        </w:rPr>
        <w:t>,</w:t>
      </w:r>
      <w:r w:rsidRPr="00555B6A">
        <w:rPr>
          <w:rFonts w:ascii="GHEA Grapalat" w:hAnsi="GHEA Grapalat" w:cs="Sylfaen"/>
          <w:sz w:val="20"/>
          <w:lang w:val="hy-AM"/>
        </w:rPr>
        <w:t>տատ, պապ, թոռ,</w:t>
      </w:r>
      <w:r w:rsidRPr="00555B6A">
        <w:rPr>
          <w:rFonts w:ascii="GHEA Grapalat" w:hAnsi="GHEA Grapalat" w:cs="Sylfaen"/>
          <w:sz w:val="20"/>
          <w:lang w:val="af-ZA"/>
        </w:rPr>
        <w:t xml:space="preserve"> </w:t>
      </w:r>
      <w:r w:rsidRPr="00555B6A">
        <w:rPr>
          <w:rFonts w:ascii="GHEA Grapalat" w:hAnsi="GHEA Grapalat" w:cs="Sylfaen"/>
          <w:sz w:val="20"/>
          <w:lang w:val="hy-AM"/>
        </w:rPr>
        <w:t>ինչպես</w:t>
      </w:r>
      <w:r w:rsidRPr="00555B6A">
        <w:rPr>
          <w:rFonts w:ascii="GHEA Grapalat" w:hAnsi="GHEA Grapalat" w:cs="Sylfaen"/>
          <w:sz w:val="20"/>
          <w:lang w:val="af-ZA"/>
        </w:rPr>
        <w:t xml:space="preserve"> </w:t>
      </w:r>
      <w:r w:rsidRPr="00555B6A">
        <w:rPr>
          <w:rFonts w:ascii="GHEA Grapalat" w:hAnsi="GHEA Grapalat" w:cs="Sylfaen"/>
          <w:sz w:val="20"/>
          <w:lang w:val="hy-AM"/>
        </w:rPr>
        <w:t>նաև</w:t>
      </w:r>
      <w:r w:rsidRPr="00555B6A">
        <w:rPr>
          <w:rFonts w:ascii="GHEA Grapalat" w:hAnsi="GHEA Grapalat" w:cs="Sylfaen"/>
          <w:sz w:val="20"/>
          <w:lang w:val="af-ZA"/>
        </w:rPr>
        <w:t xml:space="preserve"> </w:t>
      </w:r>
      <w:r w:rsidRPr="00555B6A">
        <w:rPr>
          <w:rFonts w:ascii="GHEA Grapalat" w:hAnsi="GHEA Grapalat" w:cs="Sylfaen"/>
          <w:sz w:val="20"/>
          <w:lang w:val="hy-AM"/>
        </w:rPr>
        <w:t>ամուսնու</w:t>
      </w:r>
      <w:r w:rsidRPr="00555B6A">
        <w:rPr>
          <w:rFonts w:ascii="GHEA Grapalat" w:hAnsi="GHEA Grapalat" w:cs="Sylfaen"/>
          <w:sz w:val="20"/>
          <w:lang w:val="af-ZA"/>
        </w:rPr>
        <w:t xml:space="preserve"> </w:t>
      </w:r>
      <w:r w:rsidRPr="00555B6A">
        <w:rPr>
          <w:rFonts w:ascii="GHEA Grapalat" w:hAnsi="GHEA Grapalat" w:cs="Sylfaen"/>
          <w:sz w:val="20"/>
          <w:lang w:val="hy-AM"/>
        </w:rPr>
        <w:t>ծնող</w:t>
      </w:r>
      <w:r w:rsidRPr="00555B6A">
        <w:rPr>
          <w:rFonts w:ascii="GHEA Grapalat" w:hAnsi="GHEA Grapalat" w:cs="Sylfaen"/>
          <w:sz w:val="20"/>
          <w:lang w:val="af-ZA"/>
        </w:rPr>
        <w:t xml:space="preserve">, </w:t>
      </w:r>
      <w:r w:rsidRPr="00555B6A">
        <w:rPr>
          <w:rFonts w:ascii="GHEA Grapalat" w:hAnsi="GHEA Grapalat" w:cs="Sylfaen"/>
          <w:sz w:val="20"/>
          <w:lang w:val="hy-AM"/>
        </w:rPr>
        <w:t>երեխա</w:t>
      </w:r>
      <w:r w:rsidRPr="00555B6A">
        <w:rPr>
          <w:rFonts w:ascii="GHEA Grapalat" w:hAnsi="GHEA Grapalat" w:cs="Sylfaen"/>
          <w:sz w:val="20"/>
          <w:lang w:val="af-ZA"/>
        </w:rPr>
        <w:t xml:space="preserve">, </w:t>
      </w:r>
      <w:r w:rsidRPr="00555B6A">
        <w:rPr>
          <w:rFonts w:ascii="GHEA Grapalat" w:hAnsi="GHEA Grapalat" w:cs="Sylfaen"/>
          <w:sz w:val="20"/>
          <w:lang w:val="hy-AM"/>
        </w:rPr>
        <w:t>եղբայր,</w:t>
      </w:r>
      <w:r w:rsidRPr="00555B6A">
        <w:rPr>
          <w:rFonts w:ascii="GHEA Grapalat" w:hAnsi="GHEA Grapalat" w:cs="Sylfaen"/>
          <w:sz w:val="20"/>
          <w:lang w:val="af-ZA"/>
        </w:rPr>
        <w:t xml:space="preserve"> </w:t>
      </w:r>
      <w:r w:rsidRPr="00555B6A">
        <w:rPr>
          <w:rFonts w:ascii="GHEA Grapalat" w:hAnsi="GHEA Grapalat" w:cs="Sylfaen"/>
          <w:sz w:val="20"/>
          <w:lang w:val="hy-AM"/>
        </w:rPr>
        <w:t>քույր, տատ, պապ, թոռ</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այդ</w:t>
      </w:r>
      <w:r w:rsidRPr="00555B6A">
        <w:rPr>
          <w:rFonts w:ascii="GHEA Grapalat" w:hAnsi="GHEA Grapalat" w:cs="Sylfaen"/>
          <w:sz w:val="20"/>
          <w:lang w:val="af-ZA"/>
        </w:rPr>
        <w:t xml:space="preserve"> </w:t>
      </w:r>
      <w:r w:rsidRPr="00555B6A">
        <w:rPr>
          <w:rFonts w:ascii="GHEA Grapalat" w:hAnsi="GHEA Grapalat" w:cs="Sylfaen"/>
          <w:sz w:val="20"/>
          <w:lang w:val="hy-AM"/>
        </w:rPr>
        <w:t>անձի</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հիմնադրված</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բաժնեմաս</w:t>
      </w:r>
      <w:r w:rsidRPr="00555B6A">
        <w:rPr>
          <w:rFonts w:ascii="GHEA Grapalat" w:hAnsi="GHEA Grapalat" w:cs="Sylfaen"/>
          <w:sz w:val="20"/>
          <w:lang w:val="af-ZA"/>
        </w:rPr>
        <w:t xml:space="preserve"> (</w:t>
      </w:r>
      <w:r w:rsidRPr="00555B6A">
        <w:rPr>
          <w:rFonts w:ascii="GHEA Grapalat" w:hAnsi="GHEA Grapalat" w:cs="Sylfaen"/>
          <w:sz w:val="20"/>
          <w:lang w:val="hy-AM"/>
        </w:rPr>
        <w:t>փայաբաժին</w:t>
      </w:r>
      <w:r w:rsidRPr="00555B6A">
        <w:rPr>
          <w:rFonts w:ascii="GHEA Grapalat" w:hAnsi="GHEA Grapalat" w:cs="Sylfaen"/>
          <w:sz w:val="20"/>
          <w:lang w:val="af-ZA"/>
        </w:rPr>
        <w:t xml:space="preserve">) </w:t>
      </w:r>
      <w:r w:rsidRPr="00555B6A">
        <w:rPr>
          <w:rFonts w:ascii="GHEA Grapalat" w:hAnsi="GHEA Grapalat" w:cs="Sylfaen"/>
          <w:sz w:val="20"/>
          <w:lang w:val="hy-AM"/>
        </w:rPr>
        <w:t>ունեցող</w:t>
      </w:r>
      <w:r w:rsidRPr="00555B6A">
        <w:rPr>
          <w:rFonts w:ascii="GHEA Grapalat" w:hAnsi="GHEA Grapalat" w:cs="Sylfaen"/>
          <w:sz w:val="20"/>
          <w:lang w:val="af-ZA"/>
        </w:rPr>
        <w:t xml:space="preserve"> </w:t>
      </w:r>
      <w:r w:rsidRPr="00555B6A">
        <w:rPr>
          <w:rFonts w:ascii="GHEA Grapalat" w:hAnsi="GHEA Grapalat" w:cs="Sylfaen"/>
          <w:sz w:val="20"/>
          <w:lang w:val="hy-AM"/>
        </w:rPr>
        <w:t>կազմակերպությունը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համար</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ներկայացրել</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w:t>
      </w:r>
      <w:r w:rsidRPr="00555B6A">
        <w:rPr>
          <w:rFonts w:ascii="GHEA Grapalat" w:hAnsi="GHEA Grapalat" w:cs="Sylfaen"/>
          <w:sz w:val="20"/>
          <w:lang w:val="af-ZA"/>
        </w:rPr>
        <w:t>:</w:t>
      </w:r>
      <w:r w:rsidRPr="00555B6A">
        <w:rPr>
          <w:rFonts w:ascii="GHEA Grapalat" w:hAnsi="GHEA Grapalat" w:cs="Sylfaen"/>
          <w:sz w:val="20"/>
          <w:lang w:val="hy-AM"/>
        </w:rPr>
        <w:t xml:space="preserve"> Եթե</w:t>
      </w:r>
      <w:r w:rsidRPr="00555B6A">
        <w:rPr>
          <w:rFonts w:ascii="GHEA Grapalat" w:hAnsi="GHEA Grapalat" w:cs="Sylfaen"/>
          <w:sz w:val="20"/>
          <w:lang w:val="af-ZA"/>
        </w:rPr>
        <w:t xml:space="preserve"> </w:t>
      </w:r>
      <w:r w:rsidRPr="00555B6A">
        <w:rPr>
          <w:rFonts w:ascii="GHEA Grapalat" w:hAnsi="GHEA Grapalat" w:cs="Sylfaen"/>
          <w:sz w:val="20"/>
          <w:lang w:val="hy-AM"/>
        </w:rPr>
        <w:t>առկա</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կետով</w:t>
      </w:r>
      <w:r w:rsidRPr="00555B6A">
        <w:rPr>
          <w:rFonts w:ascii="GHEA Grapalat" w:hAnsi="GHEA Grapalat" w:cs="Sylfaen"/>
          <w:sz w:val="20"/>
          <w:lang w:val="af-ZA"/>
        </w:rPr>
        <w:t xml:space="preserve"> </w:t>
      </w:r>
      <w:r w:rsidRPr="00555B6A">
        <w:rPr>
          <w:rFonts w:ascii="GHEA Grapalat" w:hAnsi="GHEA Grapalat" w:cs="Sylfaen"/>
          <w:sz w:val="20"/>
          <w:lang w:val="hy-AM"/>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hy-AM"/>
        </w:rPr>
        <w:t>պայմանը</w:t>
      </w:r>
      <w:r w:rsidRPr="00555B6A">
        <w:rPr>
          <w:rFonts w:ascii="GHEA Grapalat" w:hAnsi="GHEA Grapalat" w:cs="Sylfaen"/>
          <w:sz w:val="20"/>
          <w:lang w:val="af-ZA"/>
        </w:rPr>
        <w:t xml:space="preserve">, </w:t>
      </w:r>
      <w:r w:rsidRPr="00555B6A">
        <w:rPr>
          <w:rFonts w:ascii="GHEA Grapalat" w:hAnsi="GHEA Grapalat" w:cs="Sylfaen"/>
          <w:sz w:val="20"/>
          <w:lang w:val="hy-AM"/>
        </w:rPr>
        <w:t>ապա</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 սույն ընթացակարգի</w:t>
      </w:r>
      <w:r w:rsidRPr="00555B6A">
        <w:rPr>
          <w:rFonts w:ascii="GHEA Grapalat" w:hAnsi="GHEA Grapalat" w:cs="Sylfaen"/>
          <w:sz w:val="20"/>
          <w:lang w:val="af-ZA"/>
        </w:rPr>
        <w:t xml:space="preserve"> </w:t>
      </w:r>
      <w:r w:rsidRPr="00555B6A">
        <w:rPr>
          <w:rFonts w:ascii="GHEA Grapalat" w:hAnsi="GHEA Grapalat" w:cs="Sylfaen"/>
          <w:sz w:val="20"/>
          <w:lang w:val="hy-AM"/>
        </w:rPr>
        <w:t>առնչությամբ</w:t>
      </w:r>
      <w:r w:rsidRPr="00555B6A">
        <w:rPr>
          <w:rFonts w:ascii="GHEA Grapalat" w:hAnsi="GHEA Grapalat" w:cs="Sylfaen"/>
          <w:sz w:val="20"/>
          <w:lang w:val="af-ZA"/>
        </w:rPr>
        <w:t xml:space="preserve"> </w:t>
      </w:r>
      <w:r w:rsidRPr="00555B6A">
        <w:rPr>
          <w:rFonts w:ascii="GHEA Grapalat" w:hAnsi="GHEA Grapalat" w:cs="Sylfaen"/>
          <w:sz w:val="20"/>
          <w:lang w:val="hy-AM"/>
        </w:rPr>
        <w:t>շահերի</w:t>
      </w:r>
      <w:r w:rsidRPr="00555B6A">
        <w:rPr>
          <w:rFonts w:ascii="GHEA Grapalat" w:hAnsi="GHEA Grapalat" w:cs="Sylfaen"/>
          <w:sz w:val="20"/>
          <w:lang w:val="af-ZA"/>
        </w:rPr>
        <w:t xml:space="preserve"> </w:t>
      </w:r>
      <w:r w:rsidRPr="00555B6A">
        <w:rPr>
          <w:rFonts w:ascii="GHEA Grapalat" w:hAnsi="GHEA Grapalat" w:cs="Sylfaen"/>
          <w:sz w:val="20"/>
          <w:lang w:val="hy-AM"/>
        </w:rPr>
        <w:t>բախում</w:t>
      </w:r>
      <w:r w:rsidRPr="00555B6A">
        <w:rPr>
          <w:rFonts w:ascii="GHEA Grapalat" w:hAnsi="GHEA Grapalat" w:cs="Sylfaen"/>
          <w:sz w:val="20"/>
          <w:lang w:val="af-ZA"/>
        </w:rPr>
        <w:t xml:space="preserve"> </w:t>
      </w:r>
      <w:r w:rsidRPr="00555B6A">
        <w:rPr>
          <w:rFonts w:ascii="GHEA Grapalat" w:hAnsi="GHEA Grapalat" w:cs="Sylfaen"/>
          <w:sz w:val="20"/>
          <w:lang w:val="hy-AM"/>
        </w:rPr>
        <w:t>ունեցող</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անդամը</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քարտուղարը անհապաղ</w:t>
      </w:r>
      <w:r w:rsidRPr="00555B6A">
        <w:rPr>
          <w:rFonts w:ascii="GHEA Grapalat" w:hAnsi="GHEA Grapalat" w:cs="Sylfaen"/>
          <w:sz w:val="20"/>
          <w:lang w:val="af-ZA"/>
        </w:rPr>
        <w:t xml:space="preserve"> </w:t>
      </w:r>
      <w:r w:rsidRPr="00555B6A">
        <w:rPr>
          <w:rFonts w:ascii="GHEA Grapalat" w:hAnsi="GHEA Grapalat" w:cs="Sylfaen"/>
          <w:sz w:val="20"/>
          <w:lang w:val="hy-AM"/>
        </w:rPr>
        <w:t>ինքնաբացարկ</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հայտնում</w:t>
      </w:r>
      <w:r w:rsidRPr="00555B6A">
        <w:rPr>
          <w:rFonts w:ascii="GHEA Grapalat" w:hAnsi="GHEA Grapalat" w:cs="Sylfaen"/>
          <w:sz w:val="20"/>
          <w:lang w:val="af-ZA"/>
        </w:rPr>
        <w:t xml:space="preserve"> </w:t>
      </w:r>
      <w:r w:rsidRPr="00555B6A">
        <w:rPr>
          <w:rFonts w:ascii="GHEA Grapalat" w:hAnsi="GHEA Grapalat" w:cs="Sylfaen"/>
          <w:sz w:val="20"/>
          <w:lang w:val="hy-AM"/>
        </w:rPr>
        <w:t>սույնընթացակարգից</w:t>
      </w:r>
      <w:r w:rsidRPr="00555B6A">
        <w:rPr>
          <w:rFonts w:ascii="GHEA Grapalat" w:hAnsi="GHEA Grapalat" w:cs="Sylfaen"/>
          <w:sz w:val="20"/>
          <w:lang w:val="af-ZA"/>
        </w:rPr>
        <w:t xml:space="preserve">: </w:t>
      </w:r>
    </w:p>
    <w:p w14:paraId="74402FC8"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8.11 </w:t>
      </w:r>
      <w:r w:rsidRPr="00555B6A">
        <w:rPr>
          <w:rFonts w:ascii="GHEA Grapalat" w:hAnsi="GHEA Grapalat" w:cs="Sylfaen"/>
          <w:sz w:val="20"/>
          <w:lang w:val="es-ES"/>
        </w:rPr>
        <w:t>Հայտերը բացվելուց և գնահատվելուց  հետո կազմվում է արձանագրություն`</w:t>
      </w:r>
      <w:r w:rsidRPr="00555B6A">
        <w:rPr>
          <w:rFonts w:ascii="GHEA Grapalat" w:hAnsi="GHEA Grapalat" w:cs="Sylfaen"/>
          <w:sz w:val="20"/>
          <w:szCs w:val="20"/>
          <w:lang w:val="af-ZA"/>
        </w:rPr>
        <w:t xml:space="preserve"> գնումների մասին ՀՀ օրենսդրությամբ սահմանված կարգով</w:t>
      </w:r>
      <w:r w:rsidRPr="00555B6A">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55B6A">
        <w:rPr>
          <w:rFonts w:ascii="GHEA Grapalat" w:hAnsi="GHEA Grapalat" w:cs="Sylfaen"/>
          <w:sz w:val="20"/>
          <w:lang w:val="hy-AM"/>
        </w:rPr>
        <w:t>Արձանագրությունն</w:t>
      </w:r>
      <w:r w:rsidRPr="00555B6A">
        <w:rPr>
          <w:rFonts w:ascii="GHEA Grapalat" w:hAnsi="GHEA Grapalat" w:cs="Sylfaen"/>
          <w:sz w:val="20"/>
          <w:lang w:val="af-ZA"/>
        </w:rPr>
        <w:t xml:space="preserve"> </w:t>
      </w:r>
      <w:r w:rsidRPr="00555B6A">
        <w:rPr>
          <w:rFonts w:ascii="GHEA Grapalat" w:hAnsi="GHEA Grapalat" w:cs="Sylfaen"/>
          <w:sz w:val="20"/>
          <w:lang w:val="hy-AM"/>
        </w:rPr>
        <w:t>ստորագրում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նիստին</w:t>
      </w:r>
      <w:r w:rsidRPr="00555B6A">
        <w:rPr>
          <w:rFonts w:ascii="GHEA Grapalat" w:hAnsi="GHEA Grapalat" w:cs="Sylfaen"/>
          <w:sz w:val="20"/>
          <w:lang w:val="af-ZA"/>
        </w:rPr>
        <w:t xml:space="preserve"> </w:t>
      </w:r>
      <w:r w:rsidRPr="00555B6A">
        <w:rPr>
          <w:rFonts w:ascii="GHEA Grapalat" w:hAnsi="GHEA Grapalat" w:cs="Sylfaen"/>
          <w:sz w:val="20"/>
          <w:lang w:val="hy-AM"/>
        </w:rPr>
        <w:t>ներկա</w:t>
      </w:r>
      <w:r w:rsidRPr="00555B6A">
        <w:rPr>
          <w:rFonts w:ascii="GHEA Grapalat" w:hAnsi="GHEA Grapalat" w:cs="Sylfaen"/>
          <w:sz w:val="20"/>
          <w:lang w:val="af-ZA"/>
        </w:rPr>
        <w:t xml:space="preserve"> </w:t>
      </w:r>
      <w:r w:rsidRPr="00555B6A">
        <w:rPr>
          <w:rFonts w:ascii="GHEA Grapalat" w:hAnsi="GHEA Grapalat" w:cs="Sylfaen"/>
          <w:sz w:val="20"/>
          <w:lang w:val="hy-AM"/>
        </w:rPr>
        <w:t>անդամները։</w:t>
      </w:r>
    </w:p>
    <w:p w14:paraId="5D75F142"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8.12 </w:t>
      </w:r>
      <w:r w:rsidRPr="00555B6A">
        <w:rPr>
          <w:rFonts w:ascii="GHEA Grapalat" w:hAnsi="GHEA Grapalat" w:cs="Sylfaen"/>
          <w:sz w:val="20"/>
          <w:lang w:val="af-ZA"/>
        </w:rPr>
        <w:t>Հանձնաժողովի քարտուղարը հայտերի բացման</w:t>
      </w:r>
      <w:r w:rsidRPr="00555B6A">
        <w:rPr>
          <w:rFonts w:ascii="GHEA Grapalat" w:hAnsi="GHEA Grapalat" w:cs="Sylfaen"/>
          <w:sz w:val="20"/>
          <w:lang w:val="hy-AM"/>
        </w:rPr>
        <w:t xml:space="preserve"> և գնահատման</w:t>
      </w:r>
      <w:r w:rsidRPr="00555B6A">
        <w:rPr>
          <w:rFonts w:ascii="GHEA Grapalat" w:hAnsi="GHEA Grapalat" w:cs="Sylfaen"/>
          <w:sz w:val="20"/>
          <w:lang w:val="af-ZA"/>
        </w:rPr>
        <w:t xml:space="preserve"> նիստի ավարտից հետո ոչ ուշ քան</w:t>
      </w:r>
      <w:r w:rsidRPr="00555B6A">
        <w:rPr>
          <w:rFonts w:ascii="GHEA Grapalat" w:hAnsi="GHEA Grapalat" w:cs="Arial"/>
          <w:spacing w:val="-8"/>
          <w:lang w:val="af-ZA"/>
        </w:rPr>
        <w:t xml:space="preserve"> </w:t>
      </w:r>
      <w:r w:rsidRPr="00555B6A">
        <w:rPr>
          <w:rFonts w:ascii="GHEA Grapalat" w:hAnsi="GHEA Grapalat" w:cs="Sylfaen"/>
          <w:sz w:val="20"/>
          <w:lang w:val="af-ZA"/>
        </w:rPr>
        <w:t xml:space="preserve"> հաջորդող աշխատանքային օրը` </w:t>
      </w:r>
    </w:p>
    <w:p w14:paraId="10B55682" w14:textId="77777777" w:rsidR="00555B6A" w:rsidRPr="00555B6A" w:rsidRDefault="00555B6A" w:rsidP="00555B6A">
      <w:pPr>
        <w:ind w:firstLine="567"/>
        <w:jc w:val="both"/>
        <w:rPr>
          <w:rFonts w:ascii="GHEA Grapalat" w:hAnsi="GHEA Grapalat" w:cs="Sylfaen"/>
          <w:sz w:val="20"/>
          <w:szCs w:val="20"/>
          <w:lang w:val="hy-AM"/>
        </w:rPr>
      </w:pPr>
      <w:r w:rsidRPr="00555B6A">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C4716D"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2) իր և գնահատող հանձնաժողովի` հայտերի բացման </w:t>
      </w:r>
      <w:r w:rsidRPr="00555B6A">
        <w:rPr>
          <w:rFonts w:ascii="GHEA Grapalat" w:hAnsi="GHEA Grapalat" w:cs="Sylfaen"/>
          <w:sz w:val="20"/>
          <w:lang w:val="hy-AM"/>
        </w:rPr>
        <w:t xml:space="preserve">և գնահատման </w:t>
      </w:r>
      <w:r w:rsidRPr="00555B6A">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6401EEA"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lang w:val="af-ZA"/>
        </w:rPr>
        <w:tab/>
      </w:r>
      <w:r w:rsidRPr="00555B6A">
        <w:rPr>
          <w:rFonts w:ascii="GHEA Grapalat" w:hAnsi="GHEA Grapalat" w:cs="Sylfaen"/>
          <w:sz w:val="20"/>
          <w:lang w:val="af-ZA"/>
        </w:rPr>
        <w:t>8.1</w:t>
      </w:r>
      <w:r w:rsidRPr="00555B6A">
        <w:rPr>
          <w:rFonts w:ascii="GHEA Grapalat" w:hAnsi="GHEA Grapalat" w:cs="Sylfaen"/>
          <w:sz w:val="20"/>
          <w:lang w:val="hy-AM"/>
        </w:rPr>
        <w:t>3</w:t>
      </w:r>
      <w:r w:rsidRPr="00555B6A">
        <w:rPr>
          <w:rFonts w:ascii="GHEA Grapalat" w:hAnsi="GHEA Grapalat" w:cs="Sylfaen"/>
          <w:sz w:val="20"/>
          <w:lang w:val="af-ZA"/>
        </w:rPr>
        <w:t xml:space="preserve"> </w:t>
      </w:r>
      <w:r w:rsidRPr="00555B6A">
        <w:rPr>
          <w:rFonts w:ascii="GHEA Grapalat" w:hAnsi="GHEA Grapalat" w:cs="Sylfaen"/>
          <w:sz w:val="20"/>
        </w:rPr>
        <w:t>Օրենքի</w:t>
      </w:r>
      <w:r w:rsidRPr="00555B6A">
        <w:rPr>
          <w:rFonts w:ascii="GHEA Grapalat" w:hAnsi="GHEA Grapalat" w:cs="Sylfaen"/>
          <w:sz w:val="20"/>
          <w:lang w:val="af-ZA"/>
        </w:rPr>
        <w:t xml:space="preserve"> 6-</w:t>
      </w:r>
      <w:r w:rsidRPr="00555B6A">
        <w:rPr>
          <w:rFonts w:ascii="GHEA Grapalat" w:hAnsi="GHEA Grapalat" w:cs="Sylfaen"/>
          <w:sz w:val="20"/>
        </w:rPr>
        <w:t>րդ</w:t>
      </w:r>
      <w:r w:rsidRPr="00555B6A">
        <w:rPr>
          <w:rFonts w:ascii="GHEA Grapalat" w:hAnsi="GHEA Grapalat" w:cs="Sylfaen"/>
          <w:sz w:val="20"/>
          <w:lang w:val="af-ZA"/>
        </w:rPr>
        <w:t xml:space="preserve"> </w:t>
      </w:r>
      <w:r w:rsidRPr="00555B6A">
        <w:rPr>
          <w:rFonts w:ascii="GHEA Grapalat" w:hAnsi="GHEA Grapalat" w:cs="Sylfaen"/>
          <w:sz w:val="20"/>
        </w:rPr>
        <w:t>հոդվածի</w:t>
      </w:r>
      <w:r w:rsidRPr="00555B6A">
        <w:rPr>
          <w:rFonts w:ascii="GHEA Grapalat" w:hAnsi="GHEA Grapalat" w:cs="Sylfaen"/>
          <w:sz w:val="20"/>
          <w:lang w:val="af-ZA"/>
        </w:rPr>
        <w:t xml:space="preserve"> 1-</w:t>
      </w:r>
      <w:r w:rsidRPr="00555B6A">
        <w:rPr>
          <w:rFonts w:ascii="GHEA Grapalat" w:hAnsi="GHEA Grapalat" w:cs="Sylfaen"/>
          <w:sz w:val="20"/>
        </w:rPr>
        <w:t>ին</w:t>
      </w:r>
      <w:r w:rsidRPr="00555B6A">
        <w:rPr>
          <w:rFonts w:ascii="GHEA Grapalat" w:hAnsi="GHEA Grapalat" w:cs="Sylfaen"/>
          <w:sz w:val="20"/>
          <w:lang w:val="af-ZA"/>
        </w:rPr>
        <w:t xml:space="preserve"> </w:t>
      </w:r>
      <w:r w:rsidRPr="00555B6A">
        <w:rPr>
          <w:rFonts w:ascii="GHEA Grapalat" w:hAnsi="GHEA Grapalat" w:cs="Sylfaen"/>
          <w:sz w:val="20"/>
        </w:rPr>
        <w:t>մասի</w:t>
      </w:r>
      <w:r w:rsidRPr="00555B6A">
        <w:rPr>
          <w:rFonts w:ascii="GHEA Grapalat" w:hAnsi="GHEA Grapalat" w:cs="Sylfaen"/>
          <w:sz w:val="20"/>
          <w:lang w:val="af-ZA"/>
        </w:rPr>
        <w:t xml:space="preserve"> 6-</w:t>
      </w:r>
      <w:r w:rsidRPr="00555B6A">
        <w:rPr>
          <w:rFonts w:ascii="GHEA Grapalat" w:hAnsi="GHEA Grapalat" w:cs="Sylfaen"/>
          <w:sz w:val="20"/>
        </w:rPr>
        <w:t>րդ</w:t>
      </w:r>
      <w:r w:rsidRPr="00555B6A">
        <w:rPr>
          <w:rFonts w:ascii="GHEA Grapalat" w:hAnsi="GHEA Grapalat" w:cs="Sylfaen"/>
          <w:sz w:val="20"/>
          <w:lang w:val="af-ZA"/>
        </w:rPr>
        <w:t xml:space="preserve"> </w:t>
      </w:r>
      <w:r w:rsidRPr="00555B6A">
        <w:rPr>
          <w:rFonts w:ascii="GHEA Grapalat" w:hAnsi="GHEA Grapalat" w:cs="Sylfaen"/>
          <w:sz w:val="20"/>
        </w:rPr>
        <w:t>կետով</w:t>
      </w:r>
      <w:r w:rsidRPr="00555B6A">
        <w:rPr>
          <w:rFonts w:ascii="GHEA Grapalat" w:hAnsi="GHEA Grapalat" w:cs="Sylfaen"/>
          <w:sz w:val="20"/>
          <w:lang w:val="af-ZA"/>
        </w:rPr>
        <w:t xml:space="preserve"> </w:t>
      </w:r>
      <w:r w:rsidRPr="00555B6A">
        <w:rPr>
          <w:rFonts w:ascii="GHEA Grapalat" w:hAnsi="GHEA Grapalat" w:cs="Sylfaen"/>
          <w:sz w:val="20"/>
        </w:rPr>
        <w:t>նախատեսված</w:t>
      </w:r>
      <w:r w:rsidRPr="00555B6A">
        <w:rPr>
          <w:rFonts w:ascii="GHEA Grapalat" w:hAnsi="GHEA Grapalat" w:cs="Sylfaen"/>
          <w:sz w:val="20"/>
          <w:lang w:val="af-ZA"/>
        </w:rPr>
        <w:t xml:space="preserve"> </w:t>
      </w:r>
      <w:r w:rsidRPr="00555B6A">
        <w:rPr>
          <w:rFonts w:ascii="GHEA Grapalat" w:hAnsi="GHEA Grapalat" w:cs="Sylfaen"/>
          <w:sz w:val="20"/>
        </w:rPr>
        <w:t>հիմքերն</w:t>
      </w:r>
      <w:r w:rsidRPr="00555B6A">
        <w:rPr>
          <w:rFonts w:ascii="GHEA Grapalat" w:hAnsi="GHEA Grapalat" w:cs="Sylfaen"/>
          <w:sz w:val="20"/>
          <w:lang w:val="af-ZA"/>
        </w:rPr>
        <w:t xml:space="preserve"> </w:t>
      </w:r>
      <w:r w:rsidRPr="00555B6A">
        <w:rPr>
          <w:rFonts w:ascii="GHEA Grapalat" w:hAnsi="GHEA Grapalat" w:cs="Sylfaen"/>
          <w:sz w:val="20"/>
        </w:rPr>
        <w:t>ի</w:t>
      </w:r>
      <w:r w:rsidRPr="00555B6A">
        <w:rPr>
          <w:rFonts w:ascii="GHEA Grapalat" w:hAnsi="GHEA Grapalat" w:cs="Sylfaen"/>
          <w:sz w:val="20"/>
          <w:lang w:val="af-ZA"/>
        </w:rPr>
        <w:t xml:space="preserve"> </w:t>
      </w:r>
      <w:r w:rsidRPr="00555B6A">
        <w:rPr>
          <w:rFonts w:ascii="GHEA Grapalat" w:hAnsi="GHEA Grapalat" w:cs="Sylfaen"/>
          <w:sz w:val="20"/>
        </w:rPr>
        <w:t>հայտ</w:t>
      </w:r>
      <w:r w:rsidRPr="00555B6A">
        <w:rPr>
          <w:rFonts w:ascii="GHEA Grapalat" w:hAnsi="GHEA Grapalat" w:cs="Sylfaen"/>
          <w:sz w:val="20"/>
          <w:lang w:val="af-ZA"/>
        </w:rPr>
        <w:t xml:space="preserve"> </w:t>
      </w:r>
      <w:r w:rsidRPr="00555B6A">
        <w:rPr>
          <w:rFonts w:ascii="GHEA Grapalat" w:hAnsi="GHEA Grapalat" w:cs="Sylfaen"/>
          <w:sz w:val="20"/>
        </w:rPr>
        <w:t>գալու</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պատվիրատուի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ղեկավարի</w:t>
      </w:r>
      <w:r w:rsidRPr="00555B6A">
        <w:rPr>
          <w:rFonts w:ascii="GHEA Grapalat" w:hAnsi="GHEA Grapalat" w:cs="Sylfaen"/>
          <w:sz w:val="20"/>
          <w:lang w:val="af-ZA"/>
        </w:rPr>
        <w:t xml:space="preserve"> </w:t>
      </w:r>
      <w:r w:rsidRPr="00555B6A">
        <w:rPr>
          <w:rFonts w:ascii="GHEA Grapalat" w:hAnsi="GHEA Grapalat" w:cs="Sylfaen"/>
          <w:sz w:val="20"/>
          <w:lang w:val="ru-RU"/>
        </w:rPr>
        <w:t>պատճառաբանված</w:t>
      </w:r>
      <w:r w:rsidRPr="00555B6A">
        <w:rPr>
          <w:rFonts w:ascii="GHEA Grapalat" w:hAnsi="GHEA Grapalat" w:cs="Sylfaen"/>
          <w:sz w:val="20"/>
          <w:lang w:val="af-ZA"/>
        </w:rPr>
        <w:t xml:space="preserve"> </w:t>
      </w:r>
      <w:r w:rsidRPr="00555B6A">
        <w:rPr>
          <w:rFonts w:ascii="GHEA Grapalat" w:hAnsi="GHEA Grapalat" w:cs="Sylfaen"/>
          <w:sz w:val="20"/>
          <w:lang w:val="ru-RU"/>
        </w:rPr>
        <w:t>որոշման</w:t>
      </w:r>
      <w:r w:rsidRPr="00555B6A">
        <w:rPr>
          <w:rFonts w:ascii="GHEA Grapalat" w:hAnsi="GHEA Grapalat" w:cs="Sylfaen"/>
          <w:sz w:val="20"/>
          <w:lang w:val="af-ZA"/>
        </w:rPr>
        <w:t xml:space="preserve"> </w:t>
      </w:r>
      <w:r w:rsidRPr="00555B6A">
        <w:rPr>
          <w:rFonts w:ascii="GHEA Grapalat" w:hAnsi="GHEA Grapalat" w:cs="Sylfaen"/>
          <w:sz w:val="20"/>
          <w:lang w:val="ru-RU"/>
        </w:rPr>
        <w:t>հիման</w:t>
      </w:r>
      <w:r w:rsidRPr="00555B6A">
        <w:rPr>
          <w:rFonts w:ascii="GHEA Grapalat" w:hAnsi="GHEA Grapalat" w:cs="Sylfaen"/>
          <w:sz w:val="20"/>
          <w:lang w:val="af-ZA"/>
        </w:rPr>
        <w:t xml:space="preserve"> </w:t>
      </w:r>
      <w:r w:rsidRPr="00555B6A">
        <w:rPr>
          <w:rFonts w:ascii="GHEA Grapalat" w:hAnsi="GHEA Grapalat" w:cs="Sylfaen"/>
          <w:sz w:val="20"/>
          <w:lang w:val="ru-RU"/>
        </w:rPr>
        <w:t>վրա</w:t>
      </w:r>
      <w:r w:rsidRPr="00555B6A">
        <w:rPr>
          <w:rFonts w:ascii="GHEA Grapalat" w:hAnsi="GHEA Grapalat" w:cs="Sylfaen"/>
          <w:sz w:val="20"/>
          <w:lang w:val="af-ZA"/>
        </w:rPr>
        <w:t xml:space="preserve"> </w:t>
      </w:r>
      <w:r w:rsidRPr="00555B6A">
        <w:rPr>
          <w:rFonts w:ascii="GHEA Grapalat" w:hAnsi="GHEA Grapalat" w:cs="Sylfaen"/>
          <w:sz w:val="20"/>
          <w:lang w:val="ru-RU"/>
        </w:rPr>
        <w:t>լիազորված</w:t>
      </w:r>
      <w:r w:rsidRPr="00555B6A">
        <w:rPr>
          <w:rFonts w:ascii="GHEA Grapalat" w:hAnsi="GHEA Grapalat" w:cs="Sylfaen"/>
          <w:sz w:val="20"/>
          <w:lang w:val="af-ZA"/>
        </w:rPr>
        <w:t xml:space="preserve"> </w:t>
      </w:r>
      <w:r w:rsidRPr="00555B6A">
        <w:rPr>
          <w:rFonts w:ascii="GHEA Grapalat" w:hAnsi="GHEA Grapalat" w:cs="Sylfaen"/>
          <w:sz w:val="20"/>
          <w:lang w:val="ru-RU"/>
        </w:rPr>
        <w:t>մարմինը</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ներառում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գնումների</w:t>
      </w:r>
      <w:r w:rsidRPr="00555B6A">
        <w:rPr>
          <w:rFonts w:ascii="GHEA Grapalat" w:hAnsi="GHEA Grapalat" w:cs="Sylfaen"/>
          <w:sz w:val="20"/>
          <w:lang w:val="af-ZA"/>
        </w:rPr>
        <w:t xml:space="preserve"> </w:t>
      </w:r>
      <w:r w:rsidRPr="00555B6A">
        <w:rPr>
          <w:rFonts w:ascii="GHEA Grapalat" w:hAnsi="GHEA Grapalat" w:cs="Sylfaen"/>
          <w:sz w:val="20"/>
          <w:lang w:val="ru-RU"/>
        </w:rPr>
        <w:t>գործընթացին</w:t>
      </w:r>
      <w:r w:rsidRPr="00555B6A">
        <w:rPr>
          <w:rFonts w:ascii="GHEA Grapalat" w:hAnsi="GHEA Grapalat" w:cs="Sylfaen"/>
          <w:sz w:val="20"/>
          <w:lang w:val="af-ZA"/>
        </w:rPr>
        <w:t xml:space="preserve"> </w:t>
      </w:r>
      <w:r w:rsidRPr="00555B6A">
        <w:rPr>
          <w:rFonts w:ascii="GHEA Grapalat" w:hAnsi="GHEA Grapalat" w:cs="Sylfaen"/>
          <w:sz w:val="20"/>
          <w:lang w:val="ru-RU"/>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ru-RU"/>
        </w:rPr>
        <w:t>իրավունք</w:t>
      </w:r>
      <w:r w:rsidRPr="00555B6A">
        <w:rPr>
          <w:rFonts w:ascii="GHEA Grapalat" w:hAnsi="GHEA Grapalat" w:cs="Sylfaen"/>
          <w:sz w:val="20"/>
          <w:lang w:val="af-ZA"/>
        </w:rPr>
        <w:t xml:space="preserve"> </w:t>
      </w:r>
      <w:r w:rsidRPr="00555B6A">
        <w:rPr>
          <w:rFonts w:ascii="GHEA Grapalat" w:hAnsi="GHEA Grapalat" w:cs="Sylfaen"/>
          <w:sz w:val="20"/>
          <w:lang w:val="ru-RU"/>
        </w:rPr>
        <w:t>չունեցող</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ru-RU"/>
        </w:rPr>
        <w:t>ցուցակում։</w:t>
      </w:r>
      <w:r w:rsidRPr="00555B6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555B6A">
        <w:rPr>
          <w:rFonts w:ascii="GHEA Grapalat" w:hAnsi="GHEA Grapalat" w:cs="Sylfaen"/>
          <w:sz w:val="20"/>
          <w:lang w:val="af-ZA"/>
        </w:rPr>
        <w:t xml:space="preserve"> </w:t>
      </w:r>
      <w:r w:rsidRPr="00555B6A">
        <w:rPr>
          <w:rFonts w:ascii="GHEA Grapalat" w:hAnsi="GHEA Grapalat" w:cs="Sylfaen"/>
          <w:sz w:val="20"/>
          <w:lang w:val="hy-AM"/>
        </w:rPr>
        <w:t>որոշումը</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հինգ</w:t>
      </w:r>
      <w:r w:rsidRPr="00555B6A">
        <w:rPr>
          <w:rFonts w:ascii="GHEA Grapalat" w:hAnsi="GHEA Grapalat" w:cs="Sylfaen"/>
          <w:sz w:val="20"/>
          <w:lang w:val="af-ZA"/>
        </w:rPr>
        <w:t xml:space="preserve"> </w:t>
      </w:r>
      <w:r w:rsidRPr="00555B6A">
        <w:rPr>
          <w:rFonts w:ascii="GHEA Grapalat" w:hAnsi="GHEA Grapalat" w:cs="Sylfaen"/>
          <w:sz w:val="20"/>
          <w:lang w:val="hy-AM"/>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ընթացքում</w:t>
      </w:r>
      <w:r w:rsidRPr="00555B6A">
        <w:rPr>
          <w:rFonts w:ascii="GHEA Grapalat" w:hAnsi="GHEA Grapalat" w:cs="Sylfaen"/>
          <w:sz w:val="20"/>
          <w:lang w:val="af-ZA"/>
        </w:rPr>
        <w:t>:</w:t>
      </w:r>
      <w:r w:rsidRPr="00555B6A">
        <w:rPr>
          <w:rFonts w:ascii="GHEA Grapalat" w:hAnsi="GHEA Grapalat" w:cs="Sylfaen"/>
          <w:sz w:val="20"/>
          <w:lang w:val="hy-AM"/>
        </w:rPr>
        <w:t xml:space="preserve"> </w:t>
      </w:r>
    </w:p>
    <w:p w14:paraId="44EED950"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af-ZA"/>
        </w:rPr>
        <w:t xml:space="preserve"> </w:t>
      </w:r>
      <w:r w:rsidRPr="00555B6A">
        <w:rPr>
          <w:rFonts w:ascii="GHEA Grapalat" w:hAnsi="GHEA Grapalat" w:cs="Sylfaen"/>
          <w:sz w:val="20"/>
          <w:lang w:val="hy-AM"/>
        </w:rPr>
        <w:t>Ընդ</w:t>
      </w:r>
      <w:r w:rsidRPr="00555B6A">
        <w:rPr>
          <w:rFonts w:ascii="GHEA Grapalat" w:hAnsi="GHEA Grapalat" w:cs="Sylfaen"/>
          <w:sz w:val="20"/>
          <w:lang w:val="af-ZA"/>
        </w:rPr>
        <w:t xml:space="preserve"> </w:t>
      </w:r>
      <w:r w:rsidRPr="00555B6A">
        <w:rPr>
          <w:rFonts w:ascii="GHEA Grapalat" w:hAnsi="GHEA Grapalat" w:cs="Sylfaen"/>
          <w:sz w:val="20"/>
          <w:lang w:val="hy-AM"/>
        </w:rPr>
        <w:t>որում</w:t>
      </w:r>
      <w:r w:rsidRPr="00555B6A">
        <w:rPr>
          <w:rFonts w:ascii="GHEA Grapalat" w:hAnsi="GHEA Grapalat" w:cs="Sylfaen"/>
          <w:sz w:val="20"/>
          <w:lang w:val="af-ZA"/>
        </w:rPr>
        <w:t xml:space="preserve"> </w:t>
      </w:r>
      <w:r w:rsidRPr="00555B6A">
        <w:rPr>
          <w:rFonts w:ascii="Calibri" w:hAnsi="Calibri" w:cs="Calibri"/>
          <w:sz w:val="20"/>
          <w:lang w:val="af-ZA"/>
        </w:rPr>
        <w:t>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կետում</w:t>
      </w:r>
      <w:r w:rsidRPr="00555B6A">
        <w:rPr>
          <w:rFonts w:ascii="GHEA Grapalat" w:hAnsi="GHEA Grapalat" w:cs="Sylfaen"/>
          <w:sz w:val="20"/>
          <w:lang w:val="af-ZA"/>
        </w:rPr>
        <w:t xml:space="preserve"> </w:t>
      </w:r>
      <w:r w:rsidRPr="00555B6A">
        <w:rPr>
          <w:rFonts w:ascii="GHEA Grapalat" w:hAnsi="GHEA Grapalat" w:cs="Sylfaen"/>
          <w:sz w:val="20"/>
          <w:lang w:val="hy-AM"/>
        </w:rPr>
        <w:t>նշված</w:t>
      </w:r>
      <w:r w:rsidRPr="00555B6A">
        <w:rPr>
          <w:rFonts w:ascii="GHEA Grapalat" w:hAnsi="GHEA Grapalat" w:cs="Sylfaen"/>
          <w:sz w:val="20"/>
          <w:lang w:val="af-ZA"/>
        </w:rPr>
        <w:t xml:space="preserve"> </w:t>
      </w:r>
      <w:r w:rsidRPr="00555B6A">
        <w:rPr>
          <w:rFonts w:ascii="GHEA Grapalat" w:hAnsi="GHEA Grapalat" w:cs="Sylfaen"/>
          <w:sz w:val="20"/>
          <w:lang w:val="hy-AM"/>
        </w:rPr>
        <w:t>որոշումը</w:t>
      </w:r>
      <w:r w:rsidRPr="00555B6A">
        <w:rPr>
          <w:rFonts w:ascii="GHEA Grapalat" w:hAnsi="GHEA Grapalat" w:cs="Sylfaen"/>
          <w:sz w:val="20"/>
          <w:lang w:val="af-ZA"/>
        </w:rPr>
        <w:t xml:space="preserve"> </w:t>
      </w:r>
      <w:r w:rsidRPr="00555B6A">
        <w:rPr>
          <w:rFonts w:ascii="GHEA Grapalat" w:hAnsi="GHEA Grapalat" w:cs="Sylfaen"/>
          <w:sz w:val="20"/>
          <w:lang w:val="hy-AM"/>
        </w:rPr>
        <w:t>պատվիրատուի</w:t>
      </w:r>
      <w:r w:rsidRPr="00555B6A">
        <w:rPr>
          <w:rFonts w:ascii="GHEA Grapalat" w:hAnsi="GHEA Grapalat" w:cs="Sylfaen"/>
          <w:sz w:val="20"/>
          <w:lang w:val="af-ZA"/>
        </w:rPr>
        <w:t xml:space="preserve"> </w:t>
      </w:r>
      <w:r w:rsidRPr="00555B6A">
        <w:rPr>
          <w:rFonts w:ascii="GHEA Grapalat" w:hAnsi="GHEA Grapalat" w:cs="Sylfaen"/>
          <w:sz w:val="20"/>
          <w:lang w:val="hy-AM"/>
        </w:rPr>
        <w:t>ղեկավարը</w:t>
      </w:r>
      <w:r w:rsidRPr="00555B6A">
        <w:rPr>
          <w:rFonts w:ascii="GHEA Grapalat" w:hAnsi="GHEA Grapalat" w:cs="Sylfaen"/>
          <w:sz w:val="20"/>
          <w:lang w:val="af-ZA"/>
        </w:rPr>
        <w:t xml:space="preserve"> </w:t>
      </w:r>
      <w:r w:rsidRPr="00555B6A">
        <w:rPr>
          <w:rFonts w:ascii="GHEA Grapalat" w:hAnsi="GHEA Grapalat" w:cs="Sylfaen"/>
          <w:sz w:val="20"/>
          <w:lang w:val="hy-AM"/>
        </w:rPr>
        <w:t>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գնման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hy-AM"/>
        </w:rPr>
        <w:t>չկայացած</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հայտարարվելու</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կնքված</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վերաբերյալ</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հրապարակելու</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միակողմանի</w:t>
      </w:r>
      <w:r w:rsidRPr="00555B6A">
        <w:rPr>
          <w:rFonts w:ascii="GHEA Grapalat" w:hAnsi="GHEA Grapalat" w:cs="Sylfaen"/>
          <w:sz w:val="20"/>
          <w:lang w:val="af-ZA"/>
        </w:rPr>
        <w:t xml:space="preserve"> </w:t>
      </w:r>
      <w:r w:rsidRPr="00555B6A">
        <w:rPr>
          <w:rFonts w:ascii="GHEA Grapalat" w:hAnsi="GHEA Grapalat" w:cs="Sylfaen"/>
          <w:sz w:val="20"/>
          <w:lang w:val="hy-AM"/>
        </w:rPr>
        <w:t>լուծելու</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ծանուցումը</w:t>
      </w:r>
      <w:r w:rsidRPr="00555B6A">
        <w:rPr>
          <w:rFonts w:ascii="GHEA Grapalat" w:hAnsi="GHEA Grapalat" w:cs="Sylfaen"/>
          <w:sz w:val="20"/>
          <w:lang w:val="af-ZA"/>
        </w:rPr>
        <w:t xml:space="preserve">) </w:t>
      </w:r>
      <w:r w:rsidRPr="00555B6A">
        <w:rPr>
          <w:rFonts w:ascii="GHEA Grapalat" w:hAnsi="GHEA Grapalat" w:cs="Sylfaen"/>
          <w:sz w:val="20"/>
          <w:lang w:val="hy-AM"/>
        </w:rPr>
        <w:t>հրապարակելու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տասներորդ օրը</w:t>
      </w:r>
      <w:r w:rsidRPr="00555B6A">
        <w:rPr>
          <w:rFonts w:ascii="GHEA Grapalat" w:hAnsi="GHEA Grapalat" w:cs="Sylfaen"/>
          <w:sz w:val="20"/>
          <w:lang w:val="af-ZA"/>
        </w:rPr>
        <w:t xml:space="preserve">: </w:t>
      </w:r>
      <w:r w:rsidRPr="00555B6A">
        <w:rPr>
          <w:rFonts w:ascii="GHEA Grapalat" w:hAnsi="GHEA Grapalat" w:cs="Sylfaen"/>
          <w:sz w:val="20"/>
          <w:lang w:val="hy-AM"/>
        </w:rPr>
        <w:t>Որոշումը</w:t>
      </w:r>
      <w:r w:rsidRPr="00555B6A">
        <w:rPr>
          <w:rFonts w:ascii="GHEA Grapalat" w:hAnsi="GHEA Grapalat" w:cs="Sylfaen"/>
          <w:sz w:val="20"/>
          <w:lang w:val="af-ZA"/>
        </w:rPr>
        <w:t xml:space="preserve"> </w:t>
      </w:r>
      <w:r w:rsidRPr="00555B6A">
        <w:rPr>
          <w:rFonts w:ascii="GHEA Grapalat" w:hAnsi="GHEA Grapalat" w:cs="Sylfaen"/>
          <w:sz w:val="20"/>
          <w:lang w:val="hy-AM"/>
        </w:rPr>
        <w:t>կայացվելուն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այն</w:t>
      </w:r>
      <w:r w:rsidRPr="00555B6A">
        <w:rPr>
          <w:rFonts w:ascii="GHEA Grapalat" w:hAnsi="GHEA Grapalat" w:cs="Sylfaen"/>
          <w:sz w:val="20"/>
          <w:lang w:val="af-ZA"/>
        </w:rPr>
        <w:t xml:space="preserve"> գրավոր </w:t>
      </w:r>
      <w:r w:rsidRPr="00555B6A">
        <w:rPr>
          <w:rFonts w:ascii="GHEA Grapalat" w:hAnsi="GHEA Grapalat" w:cs="Sylfaen"/>
          <w:sz w:val="20"/>
          <w:lang w:val="hy-AM"/>
        </w:rPr>
        <w:t>տրամադրվում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լիազորված</w:t>
      </w:r>
      <w:r w:rsidRPr="00555B6A">
        <w:rPr>
          <w:rFonts w:ascii="GHEA Grapalat" w:hAnsi="GHEA Grapalat" w:cs="Sylfaen"/>
          <w:sz w:val="20"/>
          <w:lang w:val="af-ZA"/>
        </w:rPr>
        <w:t xml:space="preserve"> </w:t>
      </w:r>
      <w:r w:rsidRPr="00555B6A">
        <w:rPr>
          <w:rFonts w:ascii="GHEA Grapalat" w:hAnsi="GHEA Grapalat" w:cs="Sylfaen"/>
          <w:sz w:val="20"/>
          <w:lang w:val="hy-AM"/>
        </w:rPr>
        <w:t>մարմնին</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մասնակցին</w:t>
      </w:r>
      <w:r w:rsidRPr="00555B6A">
        <w:rPr>
          <w:rFonts w:ascii="GHEA Grapalat" w:hAnsi="GHEA Grapalat" w:cs="Sylfaen"/>
          <w:sz w:val="20"/>
          <w:lang w:val="af-ZA"/>
        </w:rPr>
        <w:t xml:space="preserve">: </w:t>
      </w:r>
      <w:r w:rsidRPr="00555B6A">
        <w:rPr>
          <w:rFonts w:ascii="GHEA Grapalat" w:hAnsi="GHEA Grapalat" w:cs="Sylfaen"/>
          <w:sz w:val="20"/>
          <w:lang w:val="hy-AM"/>
        </w:rPr>
        <w:t>Լիազորված</w:t>
      </w:r>
      <w:r w:rsidRPr="00555B6A">
        <w:rPr>
          <w:rFonts w:ascii="GHEA Grapalat" w:hAnsi="GHEA Grapalat" w:cs="Sylfaen"/>
          <w:sz w:val="20"/>
          <w:lang w:val="af-ZA"/>
        </w:rPr>
        <w:t xml:space="preserve"> </w:t>
      </w:r>
      <w:r w:rsidRPr="00555B6A">
        <w:rPr>
          <w:rFonts w:ascii="GHEA Grapalat" w:hAnsi="GHEA Grapalat" w:cs="Sylfaen"/>
          <w:sz w:val="20"/>
          <w:lang w:val="hy-AM"/>
        </w:rPr>
        <w:t>մարմինը</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մասնակցին</w:t>
      </w:r>
      <w:r w:rsidRPr="00555B6A">
        <w:rPr>
          <w:rFonts w:ascii="GHEA Grapalat" w:hAnsi="GHEA Grapalat" w:cs="Sylfaen"/>
          <w:sz w:val="20"/>
          <w:lang w:val="af-ZA"/>
        </w:rPr>
        <w:t xml:space="preserve"> </w:t>
      </w:r>
      <w:r w:rsidRPr="00555B6A">
        <w:rPr>
          <w:rFonts w:ascii="GHEA Grapalat" w:hAnsi="GHEA Grapalat" w:cs="Sylfaen"/>
          <w:sz w:val="20"/>
          <w:lang w:val="hy-AM"/>
        </w:rPr>
        <w:t>ներառում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գնումների</w:t>
      </w:r>
      <w:r w:rsidRPr="00555B6A">
        <w:rPr>
          <w:rFonts w:ascii="GHEA Grapalat" w:hAnsi="GHEA Grapalat" w:cs="Sylfaen"/>
          <w:sz w:val="20"/>
          <w:lang w:val="af-ZA"/>
        </w:rPr>
        <w:t xml:space="preserve"> </w:t>
      </w:r>
      <w:r w:rsidRPr="00555B6A">
        <w:rPr>
          <w:rFonts w:ascii="GHEA Grapalat" w:hAnsi="GHEA Grapalat" w:cs="Sylfaen"/>
          <w:sz w:val="20"/>
          <w:lang w:val="hy-AM"/>
        </w:rPr>
        <w:t>գործընթացին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իրավունք</w:t>
      </w:r>
      <w:r w:rsidRPr="00555B6A">
        <w:rPr>
          <w:rFonts w:ascii="GHEA Grapalat" w:hAnsi="GHEA Grapalat" w:cs="Sylfaen"/>
          <w:sz w:val="20"/>
          <w:lang w:val="af-ZA"/>
        </w:rPr>
        <w:t xml:space="preserve"> </w:t>
      </w:r>
      <w:r w:rsidRPr="00555B6A">
        <w:rPr>
          <w:rFonts w:ascii="GHEA Grapalat" w:hAnsi="GHEA Grapalat" w:cs="Sylfaen"/>
          <w:sz w:val="20"/>
          <w:lang w:val="hy-AM"/>
        </w:rPr>
        <w:t>չունեցող</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hy-AM"/>
        </w:rPr>
        <w:t>ցուցակում</w:t>
      </w:r>
      <w:r w:rsidRPr="00555B6A">
        <w:rPr>
          <w:rFonts w:ascii="GHEA Grapalat" w:hAnsi="GHEA Grapalat" w:cs="Sylfaen"/>
          <w:sz w:val="20"/>
          <w:lang w:val="af-ZA"/>
        </w:rPr>
        <w:t xml:space="preserve"> </w:t>
      </w:r>
      <w:r w:rsidRPr="00555B6A">
        <w:rPr>
          <w:rFonts w:ascii="GHEA Grapalat" w:hAnsi="GHEA Grapalat" w:cs="Sylfaen"/>
          <w:sz w:val="20"/>
          <w:lang w:val="hy-AM"/>
        </w:rPr>
        <w:t>որոշումն</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քառասուներորդ</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հինգերորդ</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իսկ</w:t>
      </w:r>
      <w:r w:rsidRPr="00555B6A">
        <w:rPr>
          <w:rFonts w:ascii="GHEA Grapalat" w:hAnsi="GHEA Grapalat" w:cs="Sylfaen"/>
          <w:sz w:val="20"/>
          <w:lang w:val="af-ZA"/>
        </w:rPr>
        <w:t xml:space="preserve"> </w:t>
      </w:r>
      <w:r w:rsidRPr="00555B6A">
        <w:rPr>
          <w:rFonts w:ascii="GHEA Grapalat" w:hAnsi="GHEA Grapalat" w:cs="Sylfaen"/>
          <w:sz w:val="20"/>
          <w:lang w:val="hy-AM"/>
        </w:rPr>
        <w:t>որոշումն</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քառասուներորդ</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դրությամբ</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որոշման</w:t>
      </w:r>
      <w:r w:rsidRPr="00555B6A">
        <w:rPr>
          <w:rFonts w:ascii="GHEA Grapalat" w:hAnsi="GHEA Grapalat" w:cs="Sylfaen"/>
          <w:sz w:val="20"/>
          <w:lang w:val="af-ZA"/>
        </w:rPr>
        <w:t xml:space="preserve"> </w:t>
      </w:r>
      <w:r w:rsidRPr="00555B6A">
        <w:rPr>
          <w:rFonts w:ascii="GHEA Grapalat" w:hAnsi="GHEA Grapalat" w:cs="Sylfaen"/>
          <w:sz w:val="20"/>
          <w:lang w:val="hy-AM"/>
        </w:rPr>
        <w:t>բողոքարկման</w:t>
      </w:r>
      <w:r w:rsidRPr="00555B6A">
        <w:rPr>
          <w:rFonts w:ascii="GHEA Grapalat" w:hAnsi="GHEA Grapalat" w:cs="Sylfaen"/>
          <w:sz w:val="20"/>
          <w:lang w:val="af-ZA"/>
        </w:rPr>
        <w:t xml:space="preserve"> </w:t>
      </w:r>
      <w:r w:rsidRPr="00555B6A">
        <w:rPr>
          <w:rFonts w:ascii="GHEA Grapalat" w:hAnsi="GHEA Grapalat" w:cs="Sylfaen"/>
          <w:sz w:val="20"/>
          <w:lang w:val="hy-AM"/>
        </w:rPr>
        <w:t>վերաբերյալ</w:t>
      </w:r>
      <w:r w:rsidRPr="00555B6A">
        <w:rPr>
          <w:rFonts w:ascii="GHEA Grapalat" w:hAnsi="GHEA Grapalat" w:cs="Sylfaen"/>
          <w:sz w:val="20"/>
          <w:lang w:val="af-ZA"/>
        </w:rPr>
        <w:t xml:space="preserve"> </w:t>
      </w:r>
      <w:r w:rsidRPr="00555B6A">
        <w:rPr>
          <w:rFonts w:ascii="GHEA Grapalat" w:hAnsi="GHEA Grapalat" w:cs="Sylfaen"/>
          <w:sz w:val="20"/>
          <w:lang w:val="hy-AM"/>
        </w:rPr>
        <w:t>հարուցված</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չավարտված</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գործի</w:t>
      </w:r>
      <w:r w:rsidRPr="00555B6A">
        <w:rPr>
          <w:rFonts w:ascii="GHEA Grapalat" w:hAnsi="GHEA Grapalat" w:cs="Sylfaen"/>
          <w:sz w:val="20"/>
          <w:lang w:val="af-ZA"/>
        </w:rPr>
        <w:t xml:space="preserve"> </w:t>
      </w:r>
      <w:r w:rsidRPr="00555B6A">
        <w:rPr>
          <w:rFonts w:ascii="GHEA Grapalat" w:hAnsi="GHEA Grapalat" w:cs="Sylfaen"/>
          <w:sz w:val="20"/>
          <w:lang w:val="hy-AM"/>
        </w:rPr>
        <w:t>առկայության</w:t>
      </w:r>
      <w:r w:rsidRPr="00555B6A">
        <w:rPr>
          <w:rFonts w:ascii="GHEA Grapalat" w:hAnsi="GHEA Grapalat" w:cs="Sylfaen"/>
          <w:sz w:val="20"/>
          <w:lang w:val="af-ZA"/>
        </w:rPr>
        <w:t xml:space="preserve"> </w:t>
      </w:r>
      <w:r w:rsidRPr="00555B6A">
        <w:rPr>
          <w:rFonts w:ascii="GHEA Grapalat" w:hAnsi="GHEA Grapalat" w:cs="Sylfaen"/>
          <w:sz w:val="20"/>
          <w:lang w:val="hy-AM"/>
        </w:rPr>
        <w:t>դեպքում</w:t>
      </w:r>
      <w:r w:rsidRPr="00555B6A">
        <w:rPr>
          <w:rFonts w:ascii="GHEA Grapalat" w:hAnsi="GHEA Grapalat" w:cs="Sylfaen"/>
          <w:sz w:val="20"/>
          <w:lang w:val="af-ZA"/>
        </w:rPr>
        <w:t xml:space="preserve">` </w:t>
      </w:r>
      <w:r w:rsidRPr="00555B6A">
        <w:rPr>
          <w:rFonts w:ascii="GHEA Grapalat" w:hAnsi="GHEA Grapalat" w:cs="Sylfaen"/>
          <w:sz w:val="20"/>
          <w:lang w:val="hy-AM"/>
        </w:rPr>
        <w:t>տվյալ</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գործով</w:t>
      </w:r>
      <w:r w:rsidRPr="00555B6A">
        <w:rPr>
          <w:rFonts w:ascii="GHEA Grapalat" w:hAnsi="GHEA Grapalat" w:cs="Sylfaen"/>
          <w:sz w:val="20"/>
          <w:lang w:val="af-ZA"/>
        </w:rPr>
        <w:t xml:space="preserve"> </w:t>
      </w:r>
      <w:r w:rsidRPr="00555B6A">
        <w:rPr>
          <w:rFonts w:ascii="GHEA Grapalat" w:hAnsi="GHEA Grapalat" w:cs="Sylfaen"/>
          <w:sz w:val="20"/>
          <w:lang w:val="hy-AM"/>
        </w:rPr>
        <w:t>եզրափակիչ</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ակտն</w:t>
      </w:r>
      <w:r w:rsidRPr="00555B6A">
        <w:rPr>
          <w:rFonts w:ascii="GHEA Grapalat" w:hAnsi="GHEA Grapalat" w:cs="Sylfaen"/>
          <w:sz w:val="20"/>
          <w:lang w:val="af-ZA"/>
        </w:rPr>
        <w:t xml:space="preserve"> </w:t>
      </w:r>
      <w:r w:rsidRPr="00555B6A">
        <w:rPr>
          <w:rFonts w:ascii="GHEA Grapalat" w:hAnsi="GHEA Grapalat" w:cs="Sylfaen"/>
          <w:sz w:val="20"/>
          <w:lang w:val="hy-AM"/>
        </w:rPr>
        <w:t>ուժի</w:t>
      </w:r>
      <w:r w:rsidRPr="00555B6A">
        <w:rPr>
          <w:rFonts w:ascii="GHEA Grapalat" w:hAnsi="GHEA Grapalat" w:cs="Sylfaen"/>
          <w:sz w:val="20"/>
          <w:lang w:val="af-ZA"/>
        </w:rPr>
        <w:t xml:space="preserve"> </w:t>
      </w:r>
      <w:r w:rsidRPr="00555B6A">
        <w:rPr>
          <w:rFonts w:ascii="GHEA Grapalat" w:hAnsi="GHEA Grapalat" w:cs="Sylfaen"/>
          <w:sz w:val="20"/>
          <w:lang w:val="hy-AM"/>
        </w:rPr>
        <w:t>մեջ</w:t>
      </w:r>
      <w:r w:rsidRPr="00555B6A">
        <w:rPr>
          <w:rFonts w:ascii="GHEA Grapalat" w:hAnsi="GHEA Grapalat" w:cs="Sylfaen"/>
          <w:sz w:val="20"/>
          <w:lang w:val="af-ZA"/>
        </w:rPr>
        <w:t xml:space="preserve"> </w:t>
      </w:r>
      <w:r w:rsidRPr="00555B6A">
        <w:rPr>
          <w:rFonts w:ascii="GHEA Grapalat" w:hAnsi="GHEA Grapalat" w:cs="Sylfaen"/>
          <w:sz w:val="20"/>
          <w:lang w:val="hy-AM"/>
        </w:rPr>
        <w:t>մտնելու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հինգերորդ</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քննության</w:t>
      </w:r>
      <w:r w:rsidRPr="00555B6A">
        <w:rPr>
          <w:rFonts w:ascii="GHEA Grapalat" w:hAnsi="GHEA Grapalat" w:cs="Sylfaen"/>
          <w:sz w:val="20"/>
          <w:lang w:val="af-ZA"/>
        </w:rPr>
        <w:t xml:space="preserve"> </w:t>
      </w:r>
      <w:r w:rsidRPr="00555B6A">
        <w:rPr>
          <w:rFonts w:ascii="GHEA Grapalat" w:hAnsi="GHEA Grapalat" w:cs="Sylfaen"/>
          <w:sz w:val="20"/>
          <w:lang w:val="hy-AM"/>
        </w:rPr>
        <w:t>արդյունքով</w:t>
      </w:r>
      <w:r w:rsidRPr="00555B6A">
        <w:rPr>
          <w:rFonts w:ascii="GHEA Grapalat" w:hAnsi="GHEA Grapalat" w:cs="Sylfaen"/>
          <w:sz w:val="20"/>
          <w:lang w:val="af-ZA"/>
        </w:rPr>
        <w:t xml:space="preserve"> </w:t>
      </w:r>
      <w:r w:rsidRPr="00555B6A">
        <w:rPr>
          <w:rFonts w:ascii="GHEA Grapalat" w:hAnsi="GHEA Grapalat" w:cs="Sylfaen"/>
          <w:sz w:val="20"/>
          <w:lang w:val="hy-AM"/>
        </w:rPr>
        <w:t>որոշման</w:t>
      </w:r>
      <w:r w:rsidRPr="00555B6A">
        <w:rPr>
          <w:rFonts w:ascii="GHEA Grapalat" w:hAnsi="GHEA Grapalat" w:cs="Sylfaen"/>
          <w:sz w:val="20"/>
          <w:lang w:val="af-ZA"/>
        </w:rPr>
        <w:t xml:space="preserve"> </w:t>
      </w:r>
      <w:r w:rsidRPr="00555B6A">
        <w:rPr>
          <w:rFonts w:ascii="GHEA Grapalat" w:hAnsi="GHEA Grapalat" w:cs="Sylfaen"/>
          <w:sz w:val="20"/>
          <w:lang w:val="hy-AM"/>
        </w:rPr>
        <w:t>կատարման</w:t>
      </w:r>
      <w:r w:rsidRPr="00555B6A">
        <w:rPr>
          <w:rFonts w:ascii="GHEA Grapalat" w:hAnsi="GHEA Grapalat" w:cs="Sylfaen"/>
          <w:sz w:val="20"/>
          <w:lang w:val="af-ZA"/>
        </w:rPr>
        <w:t xml:space="preserve"> </w:t>
      </w:r>
      <w:r w:rsidRPr="00555B6A">
        <w:rPr>
          <w:rFonts w:ascii="GHEA Grapalat" w:hAnsi="GHEA Grapalat" w:cs="Sylfaen"/>
          <w:sz w:val="20"/>
          <w:lang w:val="hy-AM"/>
        </w:rPr>
        <w:t>հնարավորությունը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վերացել։</w:t>
      </w:r>
    </w:p>
    <w:p w14:paraId="1A13B7E5"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hy-AM"/>
        </w:rPr>
        <w:t xml:space="preserve"> Ե</w:t>
      </w:r>
      <w:r w:rsidRPr="00555B6A">
        <w:rPr>
          <w:rFonts w:ascii="GHEA Grapalat" w:hAnsi="GHEA Grapalat" w:cs="Sylfaen"/>
          <w:sz w:val="20"/>
          <w:lang w:val="af-ZA"/>
        </w:rPr>
        <w:t>թե՝</w:t>
      </w:r>
    </w:p>
    <w:p w14:paraId="018279E7" w14:textId="77777777" w:rsidR="00555B6A" w:rsidRPr="00555B6A" w:rsidRDefault="00555B6A" w:rsidP="00555B6A">
      <w:pPr>
        <w:numPr>
          <w:ilvl w:val="0"/>
          <w:numId w:val="5"/>
        </w:numPr>
        <w:shd w:val="clear" w:color="auto" w:fill="FFFFFF"/>
        <w:ind w:firstLine="630"/>
        <w:jc w:val="both"/>
        <w:rPr>
          <w:rFonts w:ascii="GHEA Grapalat" w:hAnsi="GHEA Grapalat" w:cs="Sylfaen"/>
          <w:sz w:val="20"/>
          <w:lang w:val="af-ZA" w:eastAsia="ru-RU"/>
        </w:rPr>
      </w:pPr>
      <w:r w:rsidRPr="00555B6A">
        <w:rPr>
          <w:rFonts w:ascii="GHEA Grapalat" w:hAnsi="GHEA Grapalat" w:cs="Sylfaen"/>
          <w:sz w:val="20"/>
          <w:lang w:val="af-ZA" w:eastAsia="ru-RU"/>
        </w:rPr>
        <w:t xml:space="preserve">սույն կետով նախատեսված՝ </w:t>
      </w:r>
      <w:r w:rsidRPr="00555B6A">
        <w:rPr>
          <w:rFonts w:ascii="GHEA Grapalat" w:hAnsi="GHEA Grapalat" w:cs="Sylfaen"/>
          <w:sz w:val="20"/>
          <w:lang w:val="ru-RU" w:eastAsia="ru-RU"/>
        </w:rPr>
        <w:t>լիազորված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մարմ</w:t>
      </w:r>
      <w:r w:rsidRPr="00555B6A">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555B6A">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58B3EC1" w14:textId="77777777" w:rsidR="00555B6A" w:rsidRPr="00555B6A" w:rsidRDefault="00555B6A" w:rsidP="00555B6A">
      <w:pPr>
        <w:numPr>
          <w:ilvl w:val="0"/>
          <w:numId w:val="5"/>
        </w:numPr>
        <w:shd w:val="clear" w:color="auto" w:fill="FFFFFF"/>
        <w:ind w:firstLine="375"/>
        <w:jc w:val="both"/>
        <w:rPr>
          <w:rFonts w:ascii="GHEA Grapalat" w:hAnsi="GHEA Grapalat" w:cs="Sylfaen"/>
          <w:sz w:val="20"/>
          <w:lang w:val="af-ZA" w:eastAsia="ru-RU"/>
        </w:rPr>
      </w:pPr>
      <w:r w:rsidRPr="00555B6A">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555B6A">
        <w:rPr>
          <w:rFonts w:ascii="GHEA Grapalat" w:hAnsi="GHEA Grapalat" w:cs="Sylfaen"/>
          <w:sz w:val="20"/>
          <w:lang w:val="ru-RU" w:eastAsia="ru-RU"/>
        </w:rPr>
        <w:t>լիազորված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մարմ</w:t>
      </w:r>
      <w:r w:rsidRPr="00555B6A">
        <w:rPr>
          <w:rFonts w:ascii="GHEA Grapalat" w:hAnsi="GHEA Grapalat" w:cs="Sylfaen"/>
          <w:sz w:val="20"/>
          <w:lang w:val="x-none" w:eastAsia="ru-RU"/>
        </w:rPr>
        <w:t>նին որոշումը ներկայացվելու վերջնաժամկետը լրանալու</w:t>
      </w:r>
      <w:r w:rsidRPr="00555B6A">
        <w:rPr>
          <w:rFonts w:ascii="GHEA Grapalat" w:hAnsi="GHEA Grapalat" w:cs="Sylfaen"/>
          <w:sz w:val="20"/>
          <w:lang w:eastAsia="ru-RU"/>
        </w:rPr>
        <w:t>ց</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հետո</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բայց</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ոչ</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ուշ</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քան</w:t>
      </w:r>
      <w:r w:rsidRPr="00555B6A">
        <w:rPr>
          <w:rFonts w:ascii="GHEA Grapalat" w:hAnsi="GHEA Grapalat" w:cs="Sylfaen"/>
          <w:sz w:val="20"/>
          <w:lang w:val="af-ZA" w:eastAsia="ru-RU"/>
        </w:rPr>
        <w:t xml:space="preserve"> </w:t>
      </w:r>
      <w:r w:rsidRPr="00555B6A">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555B6A">
        <w:rPr>
          <w:rFonts w:ascii="GHEA Grapalat" w:hAnsi="GHEA Grapalat" w:cs="Sylfaen"/>
          <w:sz w:val="20"/>
          <w:lang w:val="hy-AM" w:eastAsia="ru-RU"/>
        </w:rPr>
        <w:t xml:space="preserve">, </w:t>
      </w:r>
      <w:r w:rsidRPr="00555B6A">
        <w:rPr>
          <w:rFonts w:ascii="GHEA Grapalat" w:hAnsi="GHEA Grapalat" w:cs="Sylfaen"/>
          <w:sz w:val="20"/>
          <w:lang w:val="ru-RU" w:eastAsia="ru-RU"/>
        </w:rPr>
        <w:t>իսկ</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որոշումն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ստանալուն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հաջորդող</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քառասուներորդ</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օրվա</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դրությամբ</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մասնակցի</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կողմից</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որոշման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բողոքարկման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վերաբերյալ</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հարուցված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և</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չավարտված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դատական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գործի</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առկայության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դեպքում</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ոչ</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ուշ</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քան</w:t>
      </w:r>
      <w:r w:rsidRPr="00555B6A">
        <w:rPr>
          <w:rFonts w:ascii="GHEA Grapalat" w:hAnsi="GHEA Grapalat" w:cs="Sylfaen"/>
          <w:sz w:val="20"/>
          <w:lang w:val="hy-AM" w:eastAsia="ru-RU"/>
        </w:rPr>
        <w:t xml:space="preserve"> </w:t>
      </w:r>
      <w:r w:rsidRPr="00555B6A">
        <w:rPr>
          <w:rFonts w:ascii="GHEA Grapalat" w:hAnsi="GHEA Grapalat" w:cs="Sylfaen"/>
          <w:sz w:val="20"/>
          <w:lang w:val="ru-RU" w:eastAsia="ru-RU"/>
        </w:rPr>
        <w:t>տվյալ</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դատական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գործով</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եզրափակիչ</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դատական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ակտն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ուժի</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մեջ</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մտնելը</w:t>
      </w:r>
      <w:r w:rsidRPr="00555B6A">
        <w:rPr>
          <w:rFonts w:ascii="GHEA Grapalat" w:hAnsi="GHEA Grapalat" w:cs="Sylfaen"/>
          <w:sz w:val="20"/>
          <w:lang w:val="af-ZA" w:eastAsia="ru-RU"/>
        </w:rPr>
        <w:t xml:space="preserve"> , </w:t>
      </w:r>
      <w:r w:rsidRPr="00555B6A">
        <w:rPr>
          <w:rFonts w:ascii="GHEA Grapalat" w:hAnsi="GHEA Grapalat" w:cs="Sylfaen"/>
          <w:sz w:val="20"/>
          <w:lang w:eastAsia="ru-RU"/>
        </w:rPr>
        <w:t>ապա</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պատվիրատուն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դրա</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մասին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գրավոր</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տեղեկացնում</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է</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լիազորված</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մարմին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որի</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հիման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վրա</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մասնակիցը</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չի</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ներառվում</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ցուցակում</w:t>
      </w:r>
      <w:r w:rsidRPr="00555B6A">
        <w:rPr>
          <w:rFonts w:ascii="GHEA Grapalat" w:hAnsi="GHEA Grapalat" w:cs="Sylfaen"/>
          <w:sz w:val="20"/>
          <w:lang w:val="af-ZA" w:eastAsia="ru-RU"/>
        </w:rPr>
        <w:t>:</w:t>
      </w:r>
    </w:p>
    <w:p w14:paraId="49F32F8E"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hy-AM"/>
        </w:rPr>
        <w:t>Ընդ որում</w:t>
      </w:r>
      <w:r w:rsidRPr="00555B6A">
        <w:rPr>
          <w:rFonts w:ascii="GHEA Grapalat" w:hAnsi="GHEA Grapalat" w:cs="Sylfaen"/>
          <w:sz w:val="20"/>
          <w:lang w:val="af-ZA"/>
        </w:rPr>
        <w:t>.</w:t>
      </w:r>
    </w:p>
    <w:p w14:paraId="11743DD4"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af-ZA"/>
        </w:rPr>
        <w:t>-</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գնումներին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իրավունք</w:t>
      </w:r>
      <w:r w:rsidRPr="00555B6A">
        <w:rPr>
          <w:rFonts w:ascii="GHEA Grapalat" w:hAnsi="GHEA Grapalat" w:cs="Sylfaen"/>
          <w:sz w:val="20"/>
          <w:lang w:val="af-ZA"/>
        </w:rPr>
        <w:t xml:space="preserve"> </w:t>
      </w:r>
      <w:r w:rsidRPr="00555B6A">
        <w:rPr>
          <w:rFonts w:ascii="GHEA Grapalat" w:hAnsi="GHEA Grapalat" w:cs="Sylfaen"/>
          <w:sz w:val="20"/>
          <w:lang w:val="hy-AM"/>
        </w:rPr>
        <w:t>ունենալու մասին դիմում-հայտարարությունը որակվում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որպես</w:t>
      </w:r>
      <w:r w:rsidRPr="00555B6A">
        <w:rPr>
          <w:rFonts w:ascii="GHEA Grapalat" w:hAnsi="GHEA Grapalat" w:cs="Sylfaen"/>
          <w:sz w:val="20"/>
          <w:lang w:val="af-ZA"/>
        </w:rPr>
        <w:t xml:space="preserve"> </w:t>
      </w:r>
      <w:r w:rsidRPr="00555B6A">
        <w:rPr>
          <w:rFonts w:ascii="GHEA Grapalat" w:hAnsi="GHEA Grapalat" w:cs="Sylfaen"/>
          <w:sz w:val="20"/>
          <w:lang w:val="hy-AM"/>
        </w:rPr>
        <w:t>իրականությանը</w:t>
      </w:r>
      <w:r w:rsidRPr="00555B6A">
        <w:rPr>
          <w:rFonts w:ascii="GHEA Grapalat" w:hAnsi="GHEA Grapalat" w:cs="Sylfaen"/>
          <w:sz w:val="20"/>
          <w:lang w:val="af-ZA"/>
        </w:rPr>
        <w:t xml:space="preserve"> </w:t>
      </w:r>
      <w:r w:rsidRPr="00555B6A">
        <w:rPr>
          <w:rFonts w:ascii="GHEA Grapalat" w:hAnsi="GHEA Grapalat" w:cs="Sylfaen"/>
          <w:sz w:val="20"/>
          <w:lang w:val="hy-AM"/>
        </w:rPr>
        <w:t>չհամապատասխանող</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սույն </w:t>
      </w:r>
      <w:r w:rsidRPr="00555B6A">
        <w:rPr>
          <w:rFonts w:ascii="GHEA Grapalat" w:hAnsi="GHEA Grapalat" w:cs="Sylfaen"/>
          <w:sz w:val="20"/>
          <w:lang w:val="hy-AM"/>
        </w:rPr>
        <w:t>հրավերով</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կարգով</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ժամկետներում</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հրավերով</w:t>
      </w:r>
      <w:r w:rsidRPr="00555B6A">
        <w:rPr>
          <w:rFonts w:ascii="GHEA Grapalat" w:hAnsi="GHEA Grapalat" w:cs="Sylfaen"/>
          <w:sz w:val="20"/>
          <w:lang w:val="af-ZA"/>
        </w:rPr>
        <w:t xml:space="preserve"> </w:t>
      </w:r>
      <w:r w:rsidRPr="00555B6A">
        <w:rPr>
          <w:rFonts w:ascii="GHEA Grapalat" w:hAnsi="GHEA Grapalat" w:cs="Sylfaen"/>
          <w:sz w:val="20"/>
          <w:lang w:val="hy-AM"/>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hy-AM"/>
        </w:rPr>
        <w:t>փաստաթղթերը</w:t>
      </w:r>
      <w:r w:rsidRPr="00555B6A">
        <w:rPr>
          <w:rFonts w:ascii="GHEA Grapalat" w:hAnsi="GHEA Grapalat" w:cs="Sylfaen"/>
          <w:sz w:val="20"/>
          <w:lang w:val="af-ZA"/>
        </w:rPr>
        <w:t xml:space="preserve">, </w:t>
      </w:r>
      <w:bookmarkStart w:id="11" w:name="_Hlk193180492"/>
      <w:r w:rsidRPr="00555B6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555B6A">
        <w:rPr>
          <w:rFonts w:ascii="GHEA Grapalat" w:hAnsi="GHEA Grapalat" w:cs="Sylfaen"/>
          <w:sz w:val="20"/>
        </w:rPr>
        <w:t>՝</w:t>
      </w:r>
      <w:bookmarkStart w:id="12" w:name="_Hlk201942453"/>
      <w:r w:rsidRPr="00555B6A">
        <w:rPr>
          <w:rFonts w:ascii="GHEA Grapalat" w:hAnsi="GHEA Grapalat" w:cs="Sylfaen"/>
          <w:sz w:val="20"/>
          <w:lang w:val="af-ZA"/>
        </w:rPr>
        <w:t xml:space="preserve"> </w:t>
      </w:r>
      <w:bookmarkStart w:id="13" w:name="_Hlk202176123"/>
      <w:r w:rsidRPr="00555B6A">
        <w:rPr>
          <w:rFonts w:ascii="GHEA Grapalat" w:hAnsi="GHEA Grapalat" w:cs="Sylfaen"/>
          <w:sz w:val="20"/>
        </w:rPr>
        <w:t>այդ</w:t>
      </w:r>
      <w:r w:rsidRPr="00555B6A">
        <w:rPr>
          <w:rFonts w:ascii="GHEA Grapalat" w:hAnsi="GHEA Grapalat" w:cs="Sylfaen"/>
          <w:sz w:val="20"/>
          <w:lang w:val="af-ZA"/>
        </w:rPr>
        <w:t xml:space="preserve"> թվում՝ երբ </w:t>
      </w:r>
      <w:r w:rsidRPr="00555B6A">
        <w:rPr>
          <w:rFonts w:ascii="GHEA Grapalat" w:hAnsi="GHEA Grapalat"/>
          <w:sz w:val="20"/>
          <w:szCs w:val="20"/>
          <w:lang w:val="es-ES"/>
        </w:rPr>
        <w:t xml:space="preserve">ՀՀ կառավարության </w:t>
      </w:r>
      <w:r w:rsidRPr="00555B6A">
        <w:rPr>
          <w:rFonts w:ascii="GHEA Grapalat" w:hAnsi="GHEA Grapalat"/>
          <w:sz w:val="20"/>
          <w:szCs w:val="20"/>
          <w:lang w:val="es-ES"/>
        </w:rPr>
        <w:lastRenderedPageBreak/>
        <w:t>20.06.2025թ. N 817-Ա որոշման 2-րդ կետի 2-րդ ենթակետով նախատեսված ցուցակում ներառված</w:t>
      </w:r>
      <w:r w:rsidRPr="00555B6A">
        <w:rPr>
          <w:rFonts w:ascii="GHEA Grapalat" w:hAnsi="GHEA Grapalat" w:cs="Sylfaen"/>
          <w:sz w:val="20"/>
          <w:lang w:val="af-ZA"/>
        </w:rPr>
        <w:t xml:space="preserve"> անձը </w:t>
      </w:r>
      <w:r w:rsidRPr="00555B6A">
        <w:rPr>
          <w:rFonts w:ascii="GHEA Grapalat" w:hAnsi="GHEA Grapalat" w:cs="Sylfaen"/>
          <w:sz w:val="20"/>
          <w:lang w:val="hy-AM"/>
        </w:rPr>
        <w:t>մասնակցի կողմից առաջարկվում է որպես գործակալ /կատարող</w:t>
      </w:r>
      <w:r w:rsidRPr="00555B6A">
        <w:rPr>
          <w:rFonts w:ascii="GHEA Grapalat" w:hAnsi="GHEA Grapalat" w:cs="Sylfaen"/>
          <w:sz w:val="20"/>
          <w:lang w:val="af-ZA"/>
        </w:rPr>
        <w:t>/</w:t>
      </w:r>
      <w:proofErr w:type="gramStart"/>
      <w:r w:rsidRPr="00555B6A">
        <w:rPr>
          <w:rFonts w:ascii="GHEA Grapalat" w:hAnsi="GHEA Grapalat" w:cs="Sylfaen"/>
          <w:sz w:val="20"/>
          <w:lang w:val="hy-AM"/>
        </w:rPr>
        <w:t>,</w:t>
      </w:r>
      <w:r w:rsidRPr="00555B6A">
        <w:rPr>
          <w:rFonts w:ascii="GHEA Grapalat" w:hAnsi="GHEA Grapalat" w:cs="Sylfaen"/>
          <w:lang w:val="af-ZA"/>
        </w:rPr>
        <w:t xml:space="preserve"> </w:t>
      </w:r>
      <w:bookmarkEnd w:id="12"/>
      <w:r w:rsidRPr="00555B6A">
        <w:rPr>
          <w:rFonts w:ascii="GHEA Grapalat" w:hAnsi="GHEA Grapalat" w:cs="Sylfaen"/>
          <w:lang w:val="af-ZA"/>
        </w:rPr>
        <w:t xml:space="preserve"> </w:t>
      </w:r>
      <w:bookmarkEnd w:id="13"/>
      <w:r w:rsidRPr="00555B6A">
        <w:rPr>
          <w:rFonts w:ascii="GHEA Grapalat" w:hAnsi="GHEA Grapalat" w:cs="Sylfaen"/>
          <w:sz w:val="20"/>
          <w:lang w:val="hy-AM"/>
        </w:rPr>
        <w:t>կամ</w:t>
      </w:r>
      <w:proofErr w:type="gramEnd"/>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ապահովում</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55B6A">
        <w:rPr>
          <w:rFonts w:ascii="GHEA Grapalat" w:hAnsi="GHEA Grapalat" w:cs="Sylfaen"/>
          <w:sz w:val="20"/>
        </w:rPr>
        <w:t>արդյունքում</w:t>
      </w:r>
      <w:r w:rsidRPr="00555B6A">
        <w:rPr>
          <w:rFonts w:ascii="GHEA Grapalat" w:hAnsi="GHEA Grapalat" w:cs="Sylfaen"/>
          <w:sz w:val="20"/>
          <w:lang w:val="af-ZA"/>
        </w:rPr>
        <w:t xml:space="preserve"> </w:t>
      </w:r>
      <w:r w:rsidRPr="00555B6A">
        <w:rPr>
          <w:rFonts w:ascii="GHEA Grapalat" w:hAnsi="GHEA Grapalat" w:cs="Sylfaen"/>
          <w:sz w:val="20"/>
        </w:rPr>
        <w:t>համաձայնագիր</w:t>
      </w:r>
      <w:r w:rsidRPr="00555B6A">
        <w:rPr>
          <w:rFonts w:ascii="GHEA Grapalat" w:hAnsi="GHEA Grapalat" w:cs="Sylfaen"/>
          <w:sz w:val="20"/>
          <w:lang w:val="af-ZA"/>
        </w:rPr>
        <w:t xml:space="preserve"> </w:t>
      </w:r>
      <w:r w:rsidRPr="00555B6A">
        <w:rPr>
          <w:rFonts w:ascii="GHEA Grapalat" w:hAnsi="GHEA Grapalat" w:cs="Sylfaen"/>
          <w:sz w:val="20"/>
        </w:rPr>
        <w:t>կնքելու</w:t>
      </w:r>
      <w:r w:rsidRPr="00555B6A">
        <w:rPr>
          <w:rFonts w:ascii="GHEA Grapalat" w:hAnsi="GHEA Grapalat" w:cs="Sylfaen"/>
          <w:sz w:val="20"/>
          <w:lang w:val="af-ZA"/>
        </w:rPr>
        <w:t xml:space="preserve"> </w:t>
      </w:r>
      <w:r w:rsidRPr="00555B6A">
        <w:rPr>
          <w:rFonts w:ascii="GHEA Grapalat" w:hAnsi="GHEA Grapalat" w:cs="Sylfaen"/>
          <w:sz w:val="20"/>
        </w:rPr>
        <w:t>նպատակով</w:t>
      </w:r>
      <w:r w:rsidRPr="00555B6A">
        <w:rPr>
          <w:rFonts w:ascii="GHEA Grapalat" w:hAnsi="GHEA Grapalat" w:cs="Sylfaen"/>
          <w:sz w:val="20"/>
          <w:lang w:val="af-ZA"/>
        </w:rPr>
        <w:t xml:space="preserve"> </w:t>
      </w:r>
      <w:r w:rsidRPr="00555B6A">
        <w:rPr>
          <w:rFonts w:ascii="GHEA Grapalat" w:hAnsi="GHEA Grapalat" w:cs="Sylfaen"/>
          <w:sz w:val="20"/>
        </w:rPr>
        <w:t>պայմանագիրը</w:t>
      </w:r>
      <w:r w:rsidRPr="00555B6A">
        <w:rPr>
          <w:rFonts w:ascii="GHEA Grapalat" w:hAnsi="GHEA Grapalat" w:cs="Sylfaen"/>
          <w:sz w:val="20"/>
          <w:lang w:val="af-ZA"/>
        </w:rPr>
        <w:t xml:space="preserve"> </w:t>
      </w:r>
      <w:r w:rsidRPr="00555B6A">
        <w:rPr>
          <w:rFonts w:ascii="GHEA Grapalat" w:hAnsi="GHEA Grapalat" w:cs="Sylfaen"/>
          <w:sz w:val="20"/>
        </w:rPr>
        <w:t>կնքած</w:t>
      </w:r>
      <w:r w:rsidRPr="00555B6A">
        <w:rPr>
          <w:rFonts w:ascii="GHEA Grapalat" w:hAnsi="GHEA Grapalat" w:cs="Sylfaen"/>
          <w:sz w:val="20"/>
          <w:lang w:val="af-ZA"/>
        </w:rPr>
        <w:t xml:space="preserve"> </w:t>
      </w:r>
      <w:r w:rsidRPr="00555B6A">
        <w:rPr>
          <w:rFonts w:ascii="GHEA Grapalat" w:hAnsi="GHEA Grapalat" w:cs="Sylfaen"/>
          <w:sz w:val="20"/>
        </w:rPr>
        <w:t>անձը</w:t>
      </w:r>
      <w:r w:rsidRPr="00555B6A">
        <w:rPr>
          <w:rFonts w:ascii="GHEA Grapalat" w:hAnsi="GHEA Grapalat" w:cs="Sylfaen"/>
          <w:sz w:val="20"/>
          <w:lang w:val="af-ZA"/>
        </w:rPr>
        <w:t xml:space="preserve"> </w:t>
      </w:r>
      <w:r w:rsidRPr="00555B6A">
        <w:rPr>
          <w:rFonts w:ascii="GHEA Grapalat" w:hAnsi="GHEA Grapalat" w:cs="Sylfaen"/>
          <w:sz w:val="20"/>
        </w:rPr>
        <w:t>սահմանված</w:t>
      </w:r>
      <w:r w:rsidRPr="00555B6A">
        <w:rPr>
          <w:rFonts w:ascii="GHEA Grapalat" w:hAnsi="GHEA Grapalat" w:cs="Sylfaen"/>
          <w:sz w:val="20"/>
          <w:lang w:val="af-ZA"/>
        </w:rPr>
        <w:t xml:space="preserve"> </w:t>
      </w:r>
      <w:r w:rsidRPr="00555B6A">
        <w:rPr>
          <w:rFonts w:ascii="GHEA Grapalat" w:hAnsi="GHEA Grapalat" w:cs="Sylfaen"/>
          <w:sz w:val="20"/>
        </w:rPr>
        <w:t>ժամկետում</w:t>
      </w:r>
      <w:r w:rsidRPr="00555B6A">
        <w:rPr>
          <w:rFonts w:ascii="GHEA Grapalat" w:hAnsi="GHEA Grapalat" w:cs="Sylfaen"/>
          <w:sz w:val="20"/>
          <w:lang w:val="af-ZA"/>
        </w:rPr>
        <w:t xml:space="preserve"> </w:t>
      </w:r>
      <w:r w:rsidRPr="00555B6A">
        <w:rPr>
          <w:rFonts w:ascii="GHEA Grapalat" w:hAnsi="GHEA Grapalat" w:cs="Sylfaen"/>
          <w:sz w:val="20"/>
        </w:rPr>
        <w:t>միակողմանի</w:t>
      </w:r>
      <w:r w:rsidRPr="00555B6A">
        <w:rPr>
          <w:rFonts w:ascii="GHEA Grapalat" w:hAnsi="GHEA Grapalat" w:cs="Sylfaen"/>
          <w:sz w:val="20"/>
          <w:lang w:val="af-ZA"/>
        </w:rPr>
        <w:t xml:space="preserve"> </w:t>
      </w:r>
      <w:r w:rsidRPr="00555B6A">
        <w:rPr>
          <w:rFonts w:ascii="GHEA Grapalat" w:hAnsi="GHEA Grapalat" w:cs="Sylfaen"/>
          <w:sz w:val="20"/>
        </w:rPr>
        <w:t>հաստատված</w:t>
      </w:r>
      <w:r w:rsidRPr="00555B6A">
        <w:rPr>
          <w:rFonts w:ascii="GHEA Grapalat" w:hAnsi="GHEA Grapalat" w:cs="Sylfaen"/>
          <w:sz w:val="20"/>
          <w:lang w:val="af-ZA"/>
        </w:rPr>
        <w:t xml:space="preserve"> </w:t>
      </w:r>
      <w:r w:rsidRPr="00555B6A">
        <w:rPr>
          <w:rFonts w:ascii="GHEA Grapalat" w:hAnsi="GHEA Grapalat" w:cs="Sylfaen"/>
          <w:sz w:val="20"/>
        </w:rPr>
        <w:t>հայտարարության</w:t>
      </w:r>
      <w:r w:rsidRPr="00555B6A">
        <w:rPr>
          <w:rFonts w:ascii="GHEA Grapalat" w:hAnsi="GHEA Grapalat" w:cs="Sylfaen"/>
          <w:sz w:val="20"/>
          <w:lang w:val="af-ZA"/>
        </w:rPr>
        <w:t xml:space="preserve">` </w:t>
      </w:r>
      <w:r w:rsidRPr="00555B6A">
        <w:rPr>
          <w:rFonts w:ascii="GHEA Grapalat" w:hAnsi="GHEA Grapalat" w:cs="Sylfaen"/>
          <w:sz w:val="20"/>
        </w:rPr>
        <w:t>տուժանքի</w:t>
      </w:r>
      <w:r w:rsidRPr="00555B6A">
        <w:rPr>
          <w:rFonts w:ascii="GHEA Grapalat" w:hAnsi="GHEA Grapalat" w:cs="Sylfaen"/>
          <w:sz w:val="20"/>
          <w:lang w:val="af-ZA"/>
        </w:rPr>
        <w:t xml:space="preserve"> (</w:t>
      </w:r>
      <w:r w:rsidRPr="00555B6A">
        <w:rPr>
          <w:rFonts w:ascii="GHEA Grapalat" w:hAnsi="GHEA Grapalat" w:cs="Sylfaen"/>
          <w:sz w:val="20"/>
        </w:rPr>
        <w:t>այսուհետ</w:t>
      </w:r>
      <w:r w:rsidRPr="00555B6A">
        <w:rPr>
          <w:rFonts w:ascii="GHEA Grapalat" w:hAnsi="GHEA Grapalat" w:cs="Sylfaen"/>
          <w:sz w:val="20"/>
          <w:lang w:val="af-ZA"/>
        </w:rPr>
        <w:t xml:space="preserve"> </w:t>
      </w:r>
      <w:r w:rsidRPr="00555B6A">
        <w:rPr>
          <w:rFonts w:ascii="GHEA Grapalat" w:hAnsi="GHEA Grapalat" w:cs="Sylfaen"/>
          <w:sz w:val="20"/>
        </w:rPr>
        <w:t>նաև</w:t>
      </w:r>
      <w:r w:rsidRPr="00555B6A">
        <w:rPr>
          <w:rFonts w:ascii="GHEA Grapalat" w:hAnsi="GHEA Grapalat" w:cs="Sylfaen"/>
          <w:sz w:val="20"/>
          <w:lang w:val="af-ZA"/>
        </w:rPr>
        <w:t xml:space="preserve"> </w:t>
      </w:r>
      <w:r w:rsidRPr="00555B6A">
        <w:rPr>
          <w:rFonts w:ascii="GHEA Grapalat" w:hAnsi="GHEA Grapalat" w:cs="Sylfaen"/>
          <w:sz w:val="20"/>
        </w:rPr>
        <w:t>տուժանք</w:t>
      </w:r>
      <w:r w:rsidRPr="00555B6A">
        <w:rPr>
          <w:rFonts w:ascii="GHEA Grapalat" w:hAnsi="GHEA Grapalat" w:cs="Sylfaen"/>
          <w:sz w:val="20"/>
          <w:lang w:val="af-ZA"/>
        </w:rPr>
        <w:t xml:space="preserve">) </w:t>
      </w:r>
      <w:r w:rsidRPr="00555B6A">
        <w:rPr>
          <w:rFonts w:ascii="GHEA Grapalat" w:hAnsi="GHEA Grapalat" w:cs="Sylfaen"/>
          <w:sz w:val="20"/>
        </w:rPr>
        <w:t>ձևով</w:t>
      </w:r>
      <w:r w:rsidRPr="00555B6A">
        <w:rPr>
          <w:rFonts w:ascii="GHEA Grapalat" w:hAnsi="GHEA Grapalat" w:cs="Sylfaen"/>
          <w:sz w:val="20"/>
          <w:lang w:val="af-ZA"/>
        </w:rPr>
        <w:t xml:space="preserve"> </w:t>
      </w:r>
      <w:r w:rsidRPr="00555B6A">
        <w:rPr>
          <w:rFonts w:ascii="GHEA Grapalat" w:hAnsi="GHEA Grapalat" w:cs="Sylfaen"/>
          <w:sz w:val="20"/>
        </w:rPr>
        <w:t>ներկայացված</w:t>
      </w:r>
      <w:r w:rsidRPr="00555B6A">
        <w:rPr>
          <w:rFonts w:ascii="GHEA Grapalat" w:hAnsi="GHEA Grapalat" w:cs="Sylfaen"/>
          <w:sz w:val="20"/>
          <w:lang w:val="af-ZA"/>
        </w:rPr>
        <w:t xml:space="preserve"> </w:t>
      </w:r>
      <w:r w:rsidRPr="00555B6A">
        <w:rPr>
          <w:rFonts w:ascii="GHEA Grapalat" w:hAnsi="GHEA Grapalat" w:cs="Sylfaen"/>
          <w:sz w:val="20"/>
        </w:rPr>
        <w:t>պայմանագրի</w:t>
      </w:r>
      <w:r w:rsidRPr="00555B6A">
        <w:rPr>
          <w:rFonts w:ascii="GHEA Grapalat" w:hAnsi="GHEA Grapalat" w:cs="Sylfaen"/>
          <w:sz w:val="20"/>
          <w:lang w:val="af-ZA"/>
        </w:rPr>
        <w:t xml:space="preserve"> </w:t>
      </w:r>
      <w:r w:rsidRPr="00555B6A">
        <w:rPr>
          <w:rFonts w:ascii="GHEA Grapalat" w:hAnsi="GHEA Grapalat" w:cs="Sylfaen"/>
          <w:sz w:val="20"/>
        </w:rPr>
        <w:t>և</w:t>
      </w:r>
      <w:r w:rsidRPr="00555B6A">
        <w:rPr>
          <w:rFonts w:ascii="GHEA Grapalat" w:hAnsi="GHEA Grapalat" w:cs="Sylfaen"/>
          <w:sz w:val="20"/>
          <w:lang w:val="af-ZA"/>
        </w:rPr>
        <w:t xml:space="preserve"> (</w:t>
      </w:r>
      <w:r w:rsidRPr="00555B6A">
        <w:rPr>
          <w:rFonts w:ascii="GHEA Grapalat" w:hAnsi="GHEA Grapalat" w:cs="Sylfaen"/>
          <w:sz w:val="20"/>
        </w:rPr>
        <w:t>կամ</w:t>
      </w:r>
      <w:r w:rsidRPr="00555B6A">
        <w:rPr>
          <w:rFonts w:ascii="GHEA Grapalat" w:hAnsi="GHEA Grapalat" w:cs="Sylfaen"/>
          <w:sz w:val="20"/>
          <w:lang w:val="af-ZA"/>
        </w:rPr>
        <w:t xml:space="preserve">) </w:t>
      </w:r>
      <w:r w:rsidRPr="00555B6A">
        <w:rPr>
          <w:rFonts w:ascii="GHEA Grapalat" w:hAnsi="GHEA Grapalat" w:cs="Sylfaen"/>
          <w:sz w:val="20"/>
        </w:rPr>
        <w:t>որակավորման</w:t>
      </w:r>
      <w:r w:rsidRPr="00555B6A">
        <w:rPr>
          <w:rFonts w:ascii="GHEA Grapalat" w:hAnsi="GHEA Grapalat" w:cs="Sylfaen"/>
          <w:sz w:val="20"/>
          <w:lang w:val="af-ZA"/>
        </w:rPr>
        <w:t xml:space="preserve"> </w:t>
      </w:r>
      <w:r w:rsidRPr="00555B6A">
        <w:rPr>
          <w:rFonts w:ascii="GHEA Grapalat" w:hAnsi="GHEA Grapalat" w:cs="Sylfaen"/>
          <w:sz w:val="20"/>
        </w:rPr>
        <w:t>ապահովումը</w:t>
      </w:r>
      <w:r w:rsidRPr="00555B6A">
        <w:rPr>
          <w:rFonts w:ascii="GHEA Grapalat" w:hAnsi="GHEA Grapalat" w:cs="Sylfaen"/>
          <w:sz w:val="20"/>
          <w:lang w:val="af-ZA"/>
        </w:rPr>
        <w:t xml:space="preserve"> </w:t>
      </w:r>
      <w:r w:rsidRPr="00555B6A">
        <w:rPr>
          <w:rFonts w:ascii="GHEA Grapalat" w:hAnsi="GHEA Grapalat" w:cs="Sylfaen"/>
          <w:sz w:val="20"/>
        </w:rPr>
        <w:t>չի</w:t>
      </w:r>
      <w:r w:rsidRPr="00555B6A">
        <w:rPr>
          <w:rFonts w:ascii="GHEA Grapalat" w:hAnsi="GHEA Grapalat" w:cs="Sylfaen"/>
          <w:sz w:val="20"/>
          <w:lang w:val="af-ZA"/>
        </w:rPr>
        <w:t xml:space="preserve"> </w:t>
      </w:r>
      <w:r w:rsidRPr="00555B6A">
        <w:rPr>
          <w:rFonts w:ascii="GHEA Grapalat" w:hAnsi="GHEA Grapalat" w:cs="Sylfaen"/>
          <w:sz w:val="20"/>
        </w:rPr>
        <w:t>փոխարինում</w:t>
      </w:r>
      <w:r w:rsidRPr="00555B6A">
        <w:rPr>
          <w:rFonts w:ascii="GHEA Grapalat" w:hAnsi="GHEA Grapalat" w:cs="Sylfaen"/>
          <w:sz w:val="20"/>
          <w:lang w:val="af-ZA"/>
        </w:rPr>
        <w:t xml:space="preserve"> </w:t>
      </w:r>
      <w:r w:rsidRPr="00555B6A">
        <w:rPr>
          <w:rFonts w:ascii="GHEA Grapalat" w:hAnsi="GHEA Grapalat" w:cs="Sylfaen"/>
          <w:sz w:val="20"/>
        </w:rPr>
        <w:t>բանկային</w:t>
      </w:r>
      <w:r w:rsidRPr="00555B6A">
        <w:rPr>
          <w:rFonts w:ascii="GHEA Grapalat" w:hAnsi="GHEA Grapalat" w:cs="Sylfaen"/>
          <w:sz w:val="20"/>
          <w:lang w:val="af-ZA"/>
        </w:rPr>
        <w:t xml:space="preserve"> </w:t>
      </w:r>
      <w:r w:rsidRPr="00555B6A">
        <w:rPr>
          <w:rFonts w:ascii="GHEA Grapalat" w:hAnsi="GHEA Grapalat" w:cs="Sylfaen"/>
          <w:sz w:val="20"/>
        </w:rPr>
        <w:t>երաշխիք</w:t>
      </w:r>
      <w:r w:rsidRPr="00555B6A">
        <w:rPr>
          <w:rFonts w:ascii="GHEA Grapalat" w:hAnsi="GHEA Grapalat" w:cs="Sylfaen"/>
          <w:sz w:val="20"/>
          <w:lang w:val="hy-AM"/>
        </w:rPr>
        <w:t>ո</w:t>
      </w:r>
      <w:r w:rsidRPr="00555B6A">
        <w:rPr>
          <w:rFonts w:ascii="GHEA Grapalat" w:hAnsi="GHEA Grapalat" w:cs="Sylfaen"/>
          <w:sz w:val="20"/>
        </w:rPr>
        <w:t>վ</w:t>
      </w:r>
      <w:r w:rsidRPr="00555B6A">
        <w:rPr>
          <w:rFonts w:ascii="GHEA Grapalat" w:hAnsi="GHEA Grapalat" w:cs="Sylfaen"/>
          <w:sz w:val="20"/>
          <w:lang w:val="af-ZA"/>
        </w:rPr>
        <w:t xml:space="preserve"> </w:t>
      </w:r>
      <w:r w:rsidRPr="00555B6A">
        <w:rPr>
          <w:rFonts w:ascii="GHEA Grapalat" w:hAnsi="GHEA Grapalat" w:cs="Sylfaen"/>
          <w:sz w:val="20"/>
        </w:rPr>
        <w:t>կամ</w:t>
      </w:r>
      <w:r w:rsidRPr="00555B6A">
        <w:rPr>
          <w:rFonts w:ascii="GHEA Grapalat" w:hAnsi="GHEA Grapalat" w:cs="Sylfaen"/>
          <w:sz w:val="20"/>
          <w:lang w:val="af-ZA"/>
        </w:rPr>
        <w:t xml:space="preserve"> </w:t>
      </w:r>
      <w:r w:rsidRPr="00555B6A">
        <w:rPr>
          <w:rFonts w:ascii="GHEA Grapalat" w:hAnsi="GHEA Grapalat" w:cs="Sylfaen"/>
          <w:sz w:val="20"/>
        </w:rPr>
        <w:t>կանխիկ</w:t>
      </w:r>
      <w:r w:rsidRPr="00555B6A">
        <w:rPr>
          <w:rFonts w:ascii="GHEA Grapalat" w:hAnsi="GHEA Grapalat" w:cs="Sylfaen"/>
          <w:sz w:val="20"/>
          <w:lang w:val="af-ZA"/>
        </w:rPr>
        <w:t xml:space="preserve"> </w:t>
      </w:r>
      <w:r w:rsidRPr="00555B6A">
        <w:rPr>
          <w:rFonts w:ascii="GHEA Grapalat" w:hAnsi="GHEA Grapalat" w:cs="Sylfaen"/>
          <w:sz w:val="20"/>
        </w:rPr>
        <w:t>փողով</w:t>
      </w:r>
      <w:r w:rsidRPr="00555B6A">
        <w:rPr>
          <w:rFonts w:ascii="GHEA Grapalat" w:hAnsi="GHEA Grapalat" w:cs="Sylfaen"/>
          <w:sz w:val="20"/>
          <w:lang w:val="af-ZA"/>
        </w:rPr>
        <w:t xml:space="preserve">, </w:t>
      </w:r>
      <w:r w:rsidRPr="00555B6A">
        <w:rPr>
          <w:rFonts w:ascii="GHEA Grapalat" w:hAnsi="GHEA Grapalat" w:cs="Sylfaen"/>
          <w:sz w:val="20"/>
        </w:rPr>
        <w:t>ապա</w:t>
      </w:r>
      <w:r w:rsidRPr="00555B6A">
        <w:rPr>
          <w:rFonts w:ascii="GHEA Grapalat" w:hAnsi="GHEA Grapalat" w:cs="Sylfaen"/>
          <w:sz w:val="20"/>
          <w:lang w:val="af-ZA"/>
        </w:rPr>
        <w:t xml:space="preserve"> </w:t>
      </w:r>
      <w:r w:rsidRPr="00555B6A">
        <w:rPr>
          <w:rFonts w:ascii="GHEA Grapalat" w:hAnsi="GHEA Grapalat" w:cs="Sylfaen"/>
          <w:sz w:val="20"/>
        </w:rPr>
        <w:t>այդ</w:t>
      </w:r>
      <w:r w:rsidRPr="00555B6A">
        <w:rPr>
          <w:rFonts w:ascii="GHEA Grapalat" w:hAnsi="GHEA Grapalat" w:cs="Sylfaen"/>
          <w:sz w:val="20"/>
          <w:lang w:val="af-ZA"/>
        </w:rPr>
        <w:t xml:space="preserve"> </w:t>
      </w:r>
      <w:r w:rsidRPr="00555B6A">
        <w:rPr>
          <w:rFonts w:ascii="GHEA Grapalat" w:hAnsi="GHEA Grapalat" w:cs="Sylfaen"/>
          <w:sz w:val="20"/>
        </w:rPr>
        <w:t>հանգամանքը</w:t>
      </w:r>
      <w:r w:rsidRPr="00555B6A">
        <w:rPr>
          <w:rFonts w:ascii="GHEA Grapalat" w:hAnsi="GHEA Grapalat" w:cs="Sylfaen"/>
          <w:sz w:val="20"/>
          <w:lang w:val="af-ZA"/>
        </w:rPr>
        <w:t xml:space="preserve"> </w:t>
      </w:r>
      <w:r w:rsidRPr="00555B6A">
        <w:rPr>
          <w:rFonts w:ascii="GHEA Grapalat" w:hAnsi="GHEA Grapalat" w:cs="Sylfaen"/>
          <w:sz w:val="20"/>
        </w:rPr>
        <w:t>համարվում</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w:t>
      </w:r>
      <w:r w:rsidRPr="00555B6A">
        <w:rPr>
          <w:rFonts w:ascii="GHEA Grapalat" w:hAnsi="GHEA Grapalat" w:cs="Sylfaen"/>
          <w:sz w:val="20"/>
        </w:rPr>
        <w:t>որպես</w:t>
      </w:r>
      <w:r w:rsidRPr="00555B6A">
        <w:rPr>
          <w:rFonts w:ascii="GHEA Grapalat" w:hAnsi="GHEA Grapalat" w:cs="Sylfaen"/>
          <w:sz w:val="20"/>
          <w:lang w:val="af-ZA"/>
        </w:rPr>
        <w:t xml:space="preserve"> </w:t>
      </w:r>
      <w:r w:rsidRPr="00555B6A">
        <w:rPr>
          <w:rFonts w:ascii="GHEA Grapalat" w:hAnsi="GHEA Grapalat" w:cs="Sylfaen"/>
          <w:sz w:val="20"/>
        </w:rPr>
        <w:t>գնման</w:t>
      </w:r>
      <w:r w:rsidRPr="00555B6A">
        <w:rPr>
          <w:rFonts w:ascii="GHEA Grapalat" w:hAnsi="GHEA Grapalat" w:cs="Sylfaen"/>
          <w:sz w:val="20"/>
          <w:lang w:val="af-ZA"/>
        </w:rPr>
        <w:t xml:space="preserve"> </w:t>
      </w:r>
      <w:r w:rsidRPr="00555B6A">
        <w:rPr>
          <w:rFonts w:ascii="GHEA Grapalat" w:hAnsi="GHEA Grapalat" w:cs="Sylfaen"/>
          <w:sz w:val="20"/>
        </w:rPr>
        <w:t>գործընթացի</w:t>
      </w:r>
      <w:r w:rsidRPr="00555B6A">
        <w:rPr>
          <w:rFonts w:ascii="GHEA Grapalat" w:hAnsi="GHEA Grapalat" w:cs="Sylfaen"/>
          <w:sz w:val="20"/>
          <w:lang w:val="af-ZA"/>
        </w:rPr>
        <w:t xml:space="preserve"> </w:t>
      </w:r>
      <w:r w:rsidRPr="00555B6A">
        <w:rPr>
          <w:rFonts w:ascii="GHEA Grapalat" w:hAnsi="GHEA Grapalat" w:cs="Sylfaen"/>
          <w:sz w:val="20"/>
        </w:rPr>
        <w:t>շրջանակում</w:t>
      </w:r>
      <w:r w:rsidRPr="00555B6A">
        <w:rPr>
          <w:rFonts w:ascii="GHEA Grapalat" w:hAnsi="GHEA Grapalat" w:cs="Sylfaen"/>
          <w:sz w:val="20"/>
          <w:lang w:val="af-ZA"/>
        </w:rPr>
        <w:t xml:space="preserve"> </w:t>
      </w:r>
      <w:r w:rsidRPr="00555B6A">
        <w:rPr>
          <w:rFonts w:ascii="GHEA Grapalat" w:hAnsi="GHEA Grapalat" w:cs="Sylfaen"/>
          <w:sz w:val="20"/>
        </w:rPr>
        <w:t>մասնակցի</w:t>
      </w:r>
      <w:r w:rsidRPr="00555B6A">
        <w:rPr>
          <w:rFonts w:ascii="GHEA Grapalat" w:hAnsi="GHEA Grapalat" w:cs="Sylfaen"/>
          <w:sz w:val="20"/>
          <w:lang w:val="af-ZA"/>
        </w:rPr>
        <w:t xml:space="preserve"> </w:t>
      </w:r>
      <w:r w:rsidRPr="00555B6A">
        <w:rPr>
          <w:rFonts w:ascii="GHEA Grapalat" w:hAnsi="GHEA Grapalat" w:cs="Sylfaen"/>
          <w:sz w:val="20"/>
        </w:rPr>
        <w:t>ստանձնված</w:t>
      </w:r>
      <w:r w:rsidRPr="00555B6A">
        <w:rPr>
          <w:rFonts w:ascii="GHEA Grapalat" w:hAnsi="GHEA Grapalat" w:cs="Sylfaen"/>
          <w:sz w:val="20"/>
          <w:lang w:val="af-ZA"/>
        </w:rPr>
        <w:t xml:space="preserve"> </w:t>
      </w:r>
      <w:r w:rsidRPr="00555B6A">
        <w:rPr>
          <w:rFonts w:ascii="GHEA Grapalat" w:hAnsi="GHEA Grapalat" w:cs="Sylfaen"/>
          <w:sz w:val="20"/>
        </w:rPr>
        <w:t>պարտավորության</w:t>
      </w:r>
      <w:r w:rsidRPr="00555B6A">
        <w:rPr>
          <w:rFonts w:ascii="GHEA Grapalat" w:hAnsi="GHEA Grapalat" w:cs="Sylfaen"/>
          <w:sz w:val="20"/>
          <w:lang w:val="af-ZA"/>
        </w:rPr>
        <w:t xml:space="preserve"> </w:t>
      </w:r>
      <w:r w:rsidRPr="00555B6A">
        <w:rPr>
          <w:rFonts w:ascii="GHEA Grapalat" w:hAnsi="GHEA Grapalat" w:cs="Sylfaen"/>
          <w:sz w:val="20"/>
        </w:rPr>
        <w:t>խախտում</w:t>
      </w:r>
      <w:r w:rsidRPr="00555B6A">
        <w:rPr>
          <w:rFonts w:ascii="GHEA Grapalat" w:hAnsi="GHEA Grapalat" w:cs="Sylfaen"/>
          <w:sz w:val="20"/>
          <w:lang w:val="af-ZA"/>
        </w:rPr>
        <w:t>.</w:t>
      </w:r>
    </w:p>
    <w:p w14:paraId="33749D12" w14:textId="77777777" w:rsidR="00555B6A" w:rsidRPr="00555B6A" w:rsidRDefault="00555B6A" w:rsidP="00555B6A">
      <w:pPr>
        <w:ind w:firstLine="375"/>
        <w:jc w:val="both"/>
        <w:rPr>
          <w:rFonts w:ascii="GHEA Grapalat" w:hAnsi="GHEA Grapalat" w:cs="Sylfaen"/>
          <w:sz w:val="20"/>
          <w:lang w:val="hy-AM"/>
        </w:rPr>
      </w:pPr>
      <w:r w:rsidRPr="00555B6A">
        <w:rPr>
          <w:rFonts w:ascii="GHEA Grapalat" w:hAnsi="GHEA Grapalat" w:cs="Sylfaen"/>
          <w:sz w:val="20"/>
          <w:lang w:val="af-ZA"/>
        </w:rPr>
        <w:t>-</w:t>
      </w:r>
      <w:bookmarkStart w:id="14" w:name="_Hlk202176144"/>
      <w:bookmarkStart w:id="15" w:name="_Hlk201942475"/>
      <w:bookmarkStart w:id="16" w:name="_Hlk201929218"/>
      <w:r w:rsidRPr="00555B6A">
        <w:rPr>
          <w:rFonts w:ascii="GHEA Grapalat" w:hAnsi="GHEA Grapalat" w:cs="Sylfaen"/>
          <w:sz w:val="20"/>
          <w:lang w:val="af-ZA"/>
        </w:rPr>
        <w:t>ս</w:t>
      </w:r>
      <w:r w:rsidRPr="00555B6A">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1BBA9814" w14:textId="77777777" w:rsidR="00555B6A" w:rsidRPr="00555B6A" w:rsidRDefault="00555B6A" w:rsidP="00555B6A">
      <w:pPr>
        <w:shd w:val="clear" w:color="auto" w:fill="FFFFFF"/>
        <w:ind w:firstLine="375"/>
        <w:jc w:val="both"/>
        <w:rPr>
          <w:rFonts w:ascii="GHEA Grapalat" w:hAnsi="GHEA Grapalat"/>
          <w:sz w:val="20"/>
          <w:szCs w:val="20"/>
          <w:lang w:val="af-ZA"/>
        </w:rPr>
      </w:pPr>
      <w:r w:rsidRPr="00555B6A">
        <w:rPr>
          <w:rFonts w:ascii="GHEA Grapalat" w:hAnsi="GHEA Grapalat" w:cs="Sylfaen"/>
          <w:sz w:val="20"/>
          <w:lang w:val="af-ZA"/>
        </w:rPr>
        <w:t xml:space="preserve">  </w:t>
      </w:r>
      <w:r w:rsidRPr="00555B6A">
        <w:rPr>
          <w:rFonts w:ascii="GHEA Grapalat" w:hAnsi="GHEA Grapalat"/>
          <w:color w:val="000000"/>
          <w:sz w:val="20"/>
          <w:szCs w:val="20"/>
          <w:lang w:val="af-ZA"/>
        </w:rPr>
        <w:t xml:space="preserve">      8.1</w:t>
      </w:r>
      <w:r w:rsidRPr="00555B6A">
        <w:rPr>
          <w:rFonts w:ascii="GHEA Grapalat" w:hAnsi="GHEA Grapalat"/>
          <w:color w:val="000000"/>
          <w:sz w:val="20"/>
          <w:szCs w:val="20"/>
          <w:lang w:val="hy-AM"/>
        </w:rPr>
        <w:t>4</w:t>
      </w:r>
      <w:r w:rsidRPr="00555B6A">
        <w:rPr>
          <w:rFonts w:ascii="GHEA Grapalat" w:hAnsi="GHEA Grapalat"/>
          <w:color w:val="000000"/>
          <w:sz w:val="20"/>
          <w:szCs w:val="20"/>
          <w:lang w:val="af-ZA"/>
        </w:rPr>
        <w:t xml:space="preserve"> </w:t>
      </w:r>
      <w:r w:rsidRPr="00555B6A">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55B6A">
        <w:rPr>
          <w:rFonts w:ascii="GHEA Grapalat" w:hAnsi="GHEA Grapalat" w:cs="Sylfaen"/>
          <w:sz w:val="20"/>
          <w:szCs w:val="20"/>
          <w:lang w:val="af-ZA"/>
        </w:rPr>
        <w:t>:</w:t>
      </w:r>
    </w:p>
    <w:p w14:paraId="6068F741" w14:textId="77777777" w:rsidR="00555B6A" w:rsidRPr="00555B6A" w:rsidRDefault="00555B6A" w:rsidP="00555B6A">
      <w:pPr>
        <w:ind w:firstLine="706"/>
        <w:jc w:val="both"/>
        <w:rPr>
          <w:rFonts w:ascii="GHEA Grapalat" w:hAnsi="GHEA Grapalat" w:cs="Sylfaen"/>
          <w:sz w:val="20"/>
          <w:lang w:val="af-ZA"/>
        </w:rPr>
      </w:pPr>
      <w:r w:rsidRPr="00555B6A">
        <w:rPr>
          <w:rFonts w:ascii="GHEA Grapalat" w:hAnsi="GHEA Grapalat" w:cs="Sylfaen"/>
          <w:sz w:val="20"/>
          <w:lang w:val="af-ZA"/>
        </w:rPr>
        <w:t>8.1</w:t>
      </w:r>
      <w:r w:rsidRPr="00555B6A">
        <w:rPr>
          <w:rFonts w:ascii="GHEA Grapalat" w:hAnsi="GHEA Grapalat" w:cs="Sylfaen"/>
          <w:sz w:val="20"/>
          <w:lang w:val="hy-AM"/>
        </w:rPr>
        <w:t>5</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w:t>
      </w:r>
      <w:r w:rsidRPr="00555B6A">
        <w:rPr>
          <w:rFonts w:ascii="GHEA Grapalat" w:hAnsi="GHEA Grapalat" w:cs="Sylfaen"/>
          <w:sz w:val="20"/>
          <w:lang w:val="ru-RU"/>
        </w:rPr>
        <w:t>ին</w:t>
      </w:r>
      <w:r w:rsidRPr="00555B6A">
        <w:rPr>
          <w:rFonts w:ascii="GHEA Grapalat" w:hAnsi="GHEA Grapalat" w:cs="Sylfaen"/>
          <w:sz w:val="20"/>
          <w:lang w:val="af-ZA"/>
        </w:rPr>
        <w:t xml:space="preserve"> </w:t>
      </w:r>
      <w:r w:rsidRPr="00555B6A">
        <w:rPr>
          <w:rFonts w:ascii="GHEA Grapalat" w:hAnsi="GHEA Grapalat" w:cs="Sylfaen"/>
          <w:sz w:val="20"/>
          <w:lang w:val="ru-RU"/>
        </w:rPr>
        <w:t>մասի</w:t>
      </w:r>
      <w:r w:rsidRPr="00555B6A">
        <w:rPr>
          <w:rFonts w:ascii="GHEA Grapalat" w:hAnsi="GHEA Grapalat" w:cs="Sylfaen"/>
          <w:sz w:val="20"/>
          <w:lang w:val="af-ZA"/>
        </w:rPr>
        <w:t xml:space="preserve"> 8.8 </w:t>
      </w:r>
      <w:r w:rsidRPr="00555B6A">
        <w:rPr>
          <w:rFonts w:ascii="GHEA Grapalat" w:hAnsi="GHEA Grapalat" w:cs="Sylfaen"/>
          <w:sz w:val="20"/>
          <w:lang w:val="ru-RU"/>
        </w:rPr>
        <w:t>կետում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փաստաթղթերը</w:t>
      </w:r>
      <w:r w:rsidRPr="00555B6A">
        <w:rPr>
          <w:rFonts w:ascii="GHEA Grapalat" w:hAnsi="GHEA Grapalat" w:cs="Sylfaen"/>
          <w:sz w:val="20"/>
          <w:lang w:val="af-ZA"/>
        </w:rPr>
        <w:t xml:space="preserve"> մասնակիցը </w:t>
      </w:r>
      <w:r w:rsidRPr="00555B6A">
        <w:rPr>
          <w:rFonts w:ascii="GHEA Grapalat" w:hAnsi="GHEA Grapalat" w:cs="Sylfaen"/>
          <w:sz w:val="20"/>
        </w:rPr>
        <w:t>սահմանված</w:t>
      </w:r>
      <w:r w:rsidRPr="00555B6A">
        <w:rPr>
          <w:rFonts w:ascii="GHEA Grapalat" w:hAnsi="GHEA Grapalat" w:cs="Sylfaen"/>
          <w:sz w:val="20"/>
          <w:lang w:val="af-ZA"/>
        </w:rPr>
        <w:t xml:space="preserve"> </w:t>
      </w:r>
      <w:r w:rsidRPr="00555B6A">
        <w:rPr>
          <w:rFonts w:ascii="GHEA Grapalat" w:hAnsi="GHEA Grapalat" w:cs="Sylfaen"/>
          <w:sz w:val="20"/>
        </w:rPr>
        <w:t>ժամկետում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w:t>
      </w:r>
      <w:r w:rsidRPr="00555B6A">
        <w:rPr>
          <w:rFonts w:ascii="GHEA Grapalat" w:hAnsi="GHEA Grapalat" w:cs="Sylfaen"/>
          <w:sz w:val="20"/>
          <w:lang w:val="af-ZA"/>
        </w:rPr>
        <w:softHyphen/>
      </w:r>
      <w:r w:rsidRPr="00555B6A">
        <w:rPr>
          <w:rFonts w:ascii="GHEA Grapalat" w:hAnsi="GHEA Grapalat" w:cs="Sylfaen"/>
          <w:sz w:val="20"/>
          <w:lang w:val="ru-RU"/>
        </w:rPr>
        <w:t>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w:t>
      </w:r>
      <w:r w:rsidRPr="00555B6A">
        <w:rPr>
          <w:rFonts w:ascii="GHEA Grapalat" w:hAnsi="GHEA Grapalat" w:cs="Sylfaen"/>
          <w:sz w:val="20"/>
        </w:rPr>
        <w:t>ն</w:t>
      </w:r>
      <w:r w:rsidRPr="00555B6A">
        <w:rPr>
          <w:rFonts w:ascii="GHEA Grapalat" w:hAnsi="GHEA Grapalat" w:cs="Sylfaen"/>
          <w:sz w:val="20"/>
          <w:lang w:val="ru-RU"/>
        </w:rPr>
        <w:t>ում</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վերջինիս՝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հրավերով</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փոստին</w:t>
      </w:r>
      <w:r w:rsidRPr="00555B6A">
        <w:rPr>
          <w:rFonts w:ascii="GHEA Grapalat" w:hAnsi="GHEA Grapalat" w:cs="Sylfaen"/>
          <w:sz w:val="20"/>
          <w:lang w:val="af-ZA"/>
        </w:rPr>
        <w:t xml:space="preserve"> </w:t>
      </w:r>
      <w:r w:rsidRPr="00555B6A">
        <w:rPr>
          <w:rFonts w:ascii="GHEA Grapalat" w:hAnsi="GHEA Grapalat" w:cs="Sylfaen"/>
          <w:sz w:val="20"/>
        </w:rPr>
        <w:t>ուղարկելու</w:t>
      </w:r>
      <w:r w:rsidRPr="00555B6A">
        <w:rPr>
          <w:rFonts w:ascii="GHEA Grapalat" w:hAnsi="GHEA Grapalat" w:cs="Sylfaen"/>
          <w:sz w:val="20"/>
          <w:lang w:val="af-ZA"/>
        </w:rPr>
        <w:t xml:space="preserve"> </w:t>
      </w:r>
      <w:r w:rsidRPr="00555B6A">
        <w:rPr>
          <w:rFonts w:ascii="GHEA Grapalat" w:hAnsi="GHEA Grapalat" w:cs="Sylfaen"/>
          <w:sz w:val="20"/>
        </w:rPr>
        <w:t>միջոցով</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ru-RU"/>
        </w:rPr>
        <w:t>պարտավոր</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փաստաթղթերն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օրը</w:t>
      </w:r>
      <w:r w:rsidRPr="00555B6A">
        <w:rPr>
          <w:rFonts w:ascii="GHEA Grapalat" w:hAnsi="GHEA Grapalat" w:cs="Sylfaen"/>
          <w:sz w:val="20"/>
          <w:lang w:val="af-ZA"/>
        </w:rPr>
        <w:t xml:space="preserve"> </w:t>
      </w:r>
      <w:r w:rsidRPr="00555B6A">
        <w:rPr>
          <w:rFonts w:ascii="GHEA Grapalat" w:hAnsi="GHEA Grapalat" w:cs="Sylfaen"/>
          <w:sz w:val="20"/>
          <w:lang w:val="ru-RU"/>
        </w:rPr>
        <w:t>հաստատել</w:t>
      </w:r>
      <w:r w:rsidRPr="00555B6A">
        <w:rPr>
          <w:rFonts w:ascii="GHEA Grapalat" w:hAnsi="GHEA Grapalat" w:cs="Sylfaen"/>
          <w:sz w:val="20"/>
          <w:lang w:val="af-ZA"/>
        </w:rPr>
        <w:t xml:space="preserve"> </w:t>
      </w:r>
      <w:r w:rsidRPr="00555B6A">
        <w:rPr>
          <w:rFonts w:ascii="GHEA Grapalat" w:hAnsi="GHEA Grapalat" w:cs="Sylfaen"/>
          <w:sz w:val="20"/>
          <w:lang w:val="ru-RU"/>
        </w:rPr>
        <w:t>դրանց</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հանգամանքը՝</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hy-AM"/>
        </w:rPr>
        <w:t xml:space="preserve"> </w:t>
      </w:r>
      <w:r w:rsidRPr="00555B6A">
        <w:rPr>
          <w:rFonts w:ascii="GHEA Grapalat" w:hAnsi="GHEA Grapalat" w:cs="Sylfaen"/>
          <w:sz w:val="20"/>
          <w:lang w:val="ru-RU"/>
        </w:rPr>
        <w:t>հրավերում</w:t>
      </w:r>
      <w:r w:rsidRPr="00555B6A">
        <w:rPr>
          <w:rFonts w:ascii="GHEA Grapalat" w:hAnsi="GHEA Grapalat" w:cs="Sylfaen"/>
          <w:sz w:val="20"/>
          <w:lang w:val="hy-AM"/>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փոստից</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փոստին</w:t>
      </w:r>
      <w:r w:rsidRPr="00555B6A">
        <w:rPr>
          <w:rFonts w:ascii="GHEA Grapalat" w:hAnsi="GHEA Grapalat" w:cs="Sylfaen"/>
          <w:sz w:val="20"/>
          <w:lang w:val="af-ZA"/>
        </w:rPr>
        <w:t xml:space="preserve"> </w:t>
      </w:r>
      <w:r w:rsidRPr="00555B6A">
        <w:rPr>
          <w:rFonts w:ascii="GHEA Grapalat" w:hAnsi="GHEA Grapalat" w:cs="Sylfaen"/>
          <w:sz w:val="20"/>
          <w:lang w:val="ru-RU"/>
        </w:rPr>
        <w:t>հավաստում</w:t>
      </w:r>
      <w:r w:rsidRPr="00555B6A">
        <w:rPr>
          <w:rFonts w:ascii="GHEA Grapalat" w:hAnsi="GHEA Grapalat" w:cs="Sylfaen"/>
          <w:sz w:val="20"/>
          <w:lang w:val="af-ZA"/>
        </w:rPr>
        <w:t xml:space="preserve"> </w:t>
      </w:r>
      <w:r w:rsidRPr="00555B6A">
        <w:rPr>
          <w:rFonts w:ascii="GHEA Grapalat" w:hAnsi="GHEA Grapalat" w:cs="Sylfaen"/>
          <w:sz w:val="20"/>
          <w:lang w:val="ru-RU"/>
        </w:rPr>
        <w:t>ուղարկելու</w:t>
      </w:r>
      <w:r w:rsidRPr="00555B6A">
        <w:rPr>
          <w:rFonts w:ascii="GHEA Grapalat" w:hAnsi="GHEA Grapalat" w:cs="Sylfaen"/>
          <w:sz w:val="20"/>
          <w:lang w:val="af-ZA"/>
        </w:rPr>
        <w:t xml:space="preserve"> </w:t>
      </w:r>
      <w:r w:rsidRPr="00555B6A">
        <w:rPr>
          <w:rFonts w:ascii="GHEA Grapalat" w:hAnsi="GHEA Grapalat" w:cs="Sylfaen"/>
          <w:sz w:val="20"/>
          <w:lang w:val="ru-RU"/>
        </w:rPr>
        <w:t>միջոցով</w:t>
      </w:r>
      <w:r w:rsidRPr="00555B6A">
        <w:rPr>
          <w:rFonts w:ascii="GHEA Grapalat" w:hAnsi="GHEA Grapalat" w:cs="Sylfaen"/>
          <w:sz w:val="20"/>
          <w:lang w:val="af-ZA"/>
        </w:rPr>
        <w:t>:</w:t>
      </w:r>
    </w:p>
    <w:p w14:paraId="35E25719"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8.1</w:t>
      </w:r>
      <w:r w:rsidRPr="00555B6A">
        <w:rPr>
          <w:rFonts w:ascii="GHEA Grapalat" w:hAnsi="GHEA Grapalat" w:cs="Sylfaen"/>
          <w:sz w:val="20"/>
          <w:lang w:val="hy-AM"/>
        </w:rPr>
        <w:t>6</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նրանց</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ներկայացուցիչները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ներկա</w:t>
      </w:r>
      <w:r w:rsidRPr="00555B6A">
        <w:rPr>
          <w:rFonts w:ascii="GHEA Grapalat" w:hAnsi="GHEA Grapalat" w:cs="Sylfaen"/>
          <w:sz w:val="20"/>
          <w:lang w:val="af-ZA"/>
        </w:rPr>
        <w:t xml:space="preserve"> լինել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նիստերին։</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Մասնակիցները</w:t>
      </w:r>
      <w:r w:rsidRPr="00555B6A">
        <w:rPr>
          <w:rFonts w:ascii="GHEA Grapalat" w:hAnsi="GHEA Grapalat" w:cs="Sylfaen"/>
          <w:sz w:val="20"/>
          <w:lang w:val="af-ZA"/>
        </w:rPr>
        <w:t xml:space="preserve"> կամ </w:t>
      </w:r>
      <w:r w:rsidRPr="00555B6A">
        <w:rPr>
          <w:rFonts w:ascii="GHEA Grapalat" w:hAnsi="GHEA Grapalat" w:cs="Sylfaen"/>
          <w:sz w:val="20"/>
          <w:lang w:val="ru-RU"/>
        </w:rPr>
        <w:t>նրանց</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ներկայացուցիչները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պահանջել</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նիստերի</w:t>
      </w:r>
      <w:r w:rsidRPr="00555B6A">
        <w:rPr>
          <w:rFonts w:ascii="GHEA Grapalat" w:hAnsi="GHEA Grapalat" w:cs="Sylfaen"/>
          <w:sz w:val="20"/>
          <w:lang w:val="af-ZA"/>
        </w:rPr>
        <w:t xml:space="preserve"> </w:t>
      </w:r>
      <w:r w:rsidRPr="00555B6A">
        <w:rPr>
          <w:rFonts w:ascii="GHEA Grapalat" w:hAnsi="GHEA Grapalat" w:cs="Sylfaen"/>
          <w:sz w:val="20"/>
          <w:lang w:val="ru-RU"/>
        </w:rPr>
        <w:t>արձանագրությունների</w:t>
      </w:r>
      <w:r w:rsidRPr="00555B6A">
        <w:rPr>
          <w:rFonts w:ascii="GHEA Grapalat" w:hAnsi="GHEA Grapalat" w:cs="Sylfaen"/>
          <w:sz w:val="20"/>
          <w:lang w:val="af-ZA"/>
        </w:rPr>
        <w:t xml:space="preserve"> </w:t>
      </w:r>
      <w:r w:rsidRPr="00555B6A">
        <w:rPr>
          <w:rFonts w:ascii="GHEA Grapalat" w:hAnsi="GHEA Grapalat" w:cs="Sylfaen"/>
          <w:sz w:val="20"/>
          <w:lang w:val="ru-RU"/>
        </w:rPr>
        <w:t>պատճենները</w:t>
      </w:r>
      <w:r w:rsidRPr="00555B6A">
        <w:rPr>
          <w:rFonts w:ascii="GHEA Grapalat" w:hAnsi="GHEA Grapalat" w:cs="Sylfaen"/>
          <w:sz w:val="20"/>
          <w:lang w:val="af-ZA"/>
        </w:rPr>
        <w:t xml:space="preserve">, </w:t>
      </w:r>
      <w:r w:rsidRPr="00555B6A">
        <w:rPr>
          <w:rFonts w:ascii="GHEA Grapalat" w:hAnsi="GHEA Grapalat" w:cs="Sylfaen"/>
          <w:sz w:val="20"/>
          <w:lang w:val="ru-RU"/>
        </w:rPr>
        <w:t>որոնք</w:t>
      </w:r>
      <w:r w:rsidRPr="00555B6A">
        <w:rPr>
          <w:rFonts w:ascii="GHEA Grapalat" w:hAnsi="GHEA Grapalat" w:cs="Sylfaen"/>
          <w:sz w:val="20"/>
          <w:lang w:val="af-ZA"/>
        </w:rPr>
        <w:t xml:space="preserve"> </w:t>
      </w:r>
      <w:r w:rsidRPr="00555B6A">
        <w:rPr>
          <w:rFonts w:ascii="GHEA Grapalat" w:hAnsi="GHEA Grapalat" w:cs="Sylfaen"/>
          <w:sz w:val="20"/>
          <w:lang w:val="ru-RU"/>
        </w:rPr>
        <w:t>տրամադրվում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մեկ</w:t>
      </w:r>
      <w:r w:rsidRPr="00555B6A">
        <w:rPr>
          <w:rFonts w:ascii="GHEA Grapalat" w:hAnsi="GHEA Grapalat" w:cs="Sylfaen"/>
          <w:sz w:val="20"/>
          <w:lang w:val="af-ZA"/>
        </w:rPr>
        <w:t xml:space="preserve"> </w:t>
      </w:r>
      <w:r w:rsidRPr="00555B6A">
        <w:rPr>
          <w:rFonts w:ascii="GHEA Grapalat" w:hAnsi="GHEA Grapalat" w:cs="Sylfaen"/>
          <w:sz w:val="20"/>
          <w:lang w:val="ru-RU"/>
        </w:rPr>
        <w:t>օրացուցային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p>
    <w:p w14:paraId="473435CB"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8.1</w:t>
      </w:r>
      <w:r w:rsidRPr="00555B6A">
        <w:rPr>
          <w:rFonts w:ascii="GHEA Grapalat" w:hAnsi="GHEA Grapalat" w:cs="Sylfaen"/>
          <w:sz w:val="20"/>
          <w:lang w:val="hy-AM"/>
        </w:rPr>
        <w:t>7</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պատվիրատուի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ծանուցումներն</w:t>
      </w:r>
      <w:r w:rsidRPr="00555B6A">
        <w:rPr>
          <w:rFonts w:ascii="GHEA Grapalat" w:hAnsi="GHEA Grapalat" w:cs="Sylfaen"/>
          <w:sz w:val="20"/>
          <w:lang w:val="af-ZA"/>
        </w:rPr>
        <w:t xml:space="preserve"> </w:t>
      </w:r>
      <w:r w:rsidRPr="00555B6A">
        <w:rPr>
          <w:rFonts w:ascii="GHEA Grapalat" w:hAnsi="GHEA Grapalat" w:cs="Sylfaen"/>
          <w:sz w:val="20"/>
          <w:lang w:val="ru-RU"/>
        </w:rPr>
        <w:t>ուղարկվում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հայտում նշված էլեկտրոնային փոստին ուղարկելու միջոցով, </w:t>
      </w:r>
      <w:r w:rsidRPr="00555B6A">
        <w:rPr>
          <w:rFonts w:ascii="GHEA Grapalat" w:hAnsi="GHEA Grapalat" w:cs="Sylfaen"/>
          <w:sz w:val="20"/>
          <w:lang w:val="ru-RU"/>
        </w:rPr>
        <w:t>իսկ</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հայտում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փոստից</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քարտուղարի</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փոստին</w:t>
      </w:r>
      <w:r w:rsidRPr="00555B6A">
        <w:rPr>
          <w:rFonts w:ascii="GHEA Grapalat" w:hAnsi="GHEA Grapalat" w:cs="Sylfaen"/>
          <w:sz w:val="20"/>
          <w:lang w:val="af-ZA"/>
        </w:rPr>
        <w:t xml:space="preserve"> </w:t>
      </w:r>
      <w:r w:rsidRPr="00555B6A">
        <w:rPr>
          <w:rFonts w:ascii="GHEA Grapalat" w:hAnsi="GHEA Grapalat"/>
          <w:sz w:val="20"/>
          <w:szCs w:val="20"/>
          <w:lang w:val="af-ZA" w:eastAsia="x-none"/>
        </w:rPr>
        <w:t>ուղարկվելու միջոցով:</w:t>
      </w:r>
    </w:p>
    <w:p w14:paraId="3900932C" w14:textId="77777777" w:rsidR="00555B6A" w:rsidRPr="00555B6A" w:rsidRDefault="00555B6A" w:rsidP="00555B6A">
      <w:pPr>
        <w:ind w:firstLine="567"/>
        <w:jc w:val="both"/>
        <w:rPr>
          <w:rFonts w:ascii="GHEA Grapalat" w:hAnsi="GHEA Grapalat"/>
          <w:sz w:val="20"/>
          <w:szCs w:val="20"/>
          <w:lang w:val="af-ZA" w:eastAsia="x-none"/>
        </w:rPr>
      </w:pPr>
      <w:r w:rsidRPr="00555B6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61AE46F" w14:textId="77777777" w:rsidR="00555B6A" w:rsidRPr="00555B6A" w:rsidRDefault="00555B6A" w:rsidP="00555B6A">
      <w:pPr>
        <w:ind w:firstLine="567"/>
        <w:jc w:val="both"/>
        <w:rPr>
          <w:rFonts w:ascii="GHEA Grapalat" w:hAnsi="GHEA Grapalat"/>
          <w:sz w:val="20"/>
          <w:szCs w:val="20"/>
          <w:lang w:val="af-ZA" w:eastAsia="x-none"/>
        </w:rPr>
      </w:pPr>
      <w:r w:rsidRPr="00555B6A">
        <w:rPr>
          <w:rFonts w:ascii="GHEA Grapalat" w:hAnsi="GHEA Grapalat"/>
          <w:sz w:val="20"/>
          <w:szCs w:val="20"/>
          <w:lang w:val="af-ZA" w:eastAsia="x-none"/>
        </w:rPr>
        <w:t>8.1</w:t>
      </w:r>
      <w:r w:rsidRPr="00555B6A">
        <w:rPr>
          <w:rFonts w:ascii="GHEA Grapalat" w:hAnsi="GHEA Grapalat"/>
          <w:sz w:val="20"/>
          <w:szCs w:val="20"/>
          <w:lang w:val="hy-AM" w:eastAsia="x-none"/>
        </w:rPr>
        <w:t>9</w:t>
      </w:r>
      <w:r w:rsidRPr="00555B6A">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55B6A">
        <w:rPr>
          <w:rFonts w:ascii="GHEA Grapalat" w:hAnsi="GHEA Grapalat"/>
          <w:sz w:val="20"/>
          <w:szCs w:val="20"/>
          <w:lang w:val="hy-AM" w:eastAsia="x-none"/>
        </w:rPr>
        <w:t>հրավերի 1-ին մասի 8.12-ից 8.18</w:t>
      </w:r>
      <w:r w:rsidRPr="00555B6A">
        <w:rPr>
          <w:rFonts w:ascii="GHEA Grapalat" w:hAnsi="GHEA Grapalat"/>
          <w:sz w:val="20"/>
          <w:szCs w:val="20"/>
          <w:lang w:val="af-ZA" w:eastAsia="x-none"/>
        </w:rPr>
        <w:t>-</w:t>
      </w:r>
      <w:r w:rsidRPr="00555B6A">
        <w:rPr>
          <w:rFonts w:ascii="GHEA Grapalat" w:hAnsi="GHEA Grapalat"/>
          <w:sz w:val="20"/>
          <w:szCs w:val="20"/>
          <w:lang w:val="hy-AM" w:eastAsia="x-none"/>
        </w:rPr>
        <w:t>րդ կետերով սահմանված ընթացակարգի կիրառմամբ</w:t>
      </w:r>
      <w:r w:rsidRPr="00555B6A">
        <w:rPr>
          <w:rFonts w:ascii="GHEA Grapalat" w:hAnsi="GHEA Grapalat"/>
          <w:sz w:val="20"/>
          <w:szCs w:val="20"/>
          <w:lang w:val="af-ZA" w:eastAsia="x-none"/>
        </w:rPr>
        <w:t>:</w:t>
      </w:r>
    </w:p>
    <w:p w14:paraId="30BA744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w:t>
      </w:r>
      <w:r w:rsidRPr="00555B6A">
        <w:rPr>
          <w:rFonts w:ascii="GHEA Grapalat" w:hAnsi="GHEA Grapalat" w:cs="Sylfaen"/>
          <w:sz w:val="20"/>
          <w:lang w:val="hy-AM"/>
        </w:rPr>
        <w:t>.20</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w:t>
      </w:r>
      <w:r w:rsidRPr="00555B6A">
        <w:rPr>
          <w:rFonts w:ascii="GHEA Grapalat" w:hAnsi="GHEA Grapalat" w:cs="Sylfaen"/>
          <w:sz w:val="20"/>
        </w:rPr>
        <w:t>ն</w:t>
      </w:r>
      <w:r w:rsidRPr="00555B6A">
        <w:rPr>
          <w:rFonts w:ascii="GHEA Grapalat" w:hAnsi="GHEA Grapalat" w:cs="Sylfaen"/>
          <w:sz w:val="20"/>
          <w:lang w:val="af-ZA"/>
        </w:rPr>
        <w:t xml:space="preserve"> </w:t>
      </w:r>
      <w:r w:rsidRPr="00555B6A">
        <w:rPr>
          <w:rFonts w:ascii="GHEA Grapalat" w:hAnsi="GHEA Grapalat" w:cs="Sylfaen"/>
          <w:sz w:val="20"/>
          <w:lang w:val="ru-RU"/>
        </w:rPr>
        <w:t>իրեն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ներկայացված</w:t>
      </w:r>
      <w:r w:rsidRPr="00555B6A">
        <w:rPr>
          <w:rFonts w:ascii="GHEA Grapalat" w:hAnsi="GHEA Grapalat" w:cs="Sylfaen"/>
          <w:sz w:val="20"/>
          <w:lang w:val="af-ZA"/>
        </w:rPr>
        <w:t xml:space="preserve"> </w:t>
      </w:r>
      <w:r w:rsidRPr="00555B6A">
        <w:rPr>
          <w:rFonts w:ascii="GHEA Grapalat" w:hAnsi="GHEA Grapalat" w:cs="Sylfaen"/>
          <w:sz w:val="20"/>
          <w:lang w:val="ru-RU"/>
        </w:rPr>
        <w:t>պահանջների</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համապատասխանության</w:t>
      </w:r>
      <w:r w:rsidRPr="00555B6A">
        <w:rPr>
          <w:rFonts w:ascii="GHEA Grapalat" w:hAnsi="GHEA Grapalat" w:cs="Sylfaen"/>
          <w:sz w:val="20"/>
          <w:lang w:val="af-ZA"/>
        </w:rPr>
        <w:t xml:space="preserve"> </w:t>
      </w:r>
      <w:r w:rsidRPr="00555B6A">
        <w:rPr>
          <w:rFonts w:ascii="GHEA Grapalat" w:hAnsi="GHEA Grapalat" w:cs="Sylfaen"/>
          <w:sz w:val="20"/>
          <w:lang w:val="ru-RU"/>
        </w:rPr>
        <w:t>հիմնավորման</w:t>
      </w:r>
      <w:r w:rsidRPr="00555B6A">
        <w:rPr>
          <w:rFonts w:ascii="GHEA Grapalat" w:hAnsi="GHEA Grapalat" w:cs="Sylfaen"/>
          <w:sz w:val="20"/>
          <w:lang w:val="af-ZA"/>
        </w:rPr>
        <w:t xml:space="preserve"> </w:t>
      </w:r>
      <w:r w:rsidRPr="00555B6A">
        <w:rPr>
          <w:rFonts w:ascii="GHEA Grapalat" w:hAnsi="GHEA Grapalat" w:cs="Sylfaen"/>
          <w:sz w:val="20"/>
          <w:lang w:val="ru-RU"/>
        </w:rPr>
        <w:t>նպատակով</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w:t>
      </w:r>
      <w:r w:rsidRPr="00555B6A">
        <w:rPr>
          <w:rFonts w:ascii="GHEA Grapalat" w:hAnsi="GHEA Grapalat" w:cs="Sylfaen"/>
          <w:sz w:val="20"/>
          <w:lang w:val="af-ZA"/>
        </w:rPr>
        <w:t xml:space="preserve"> </w:t>
      </w:r>
      <w:r w:rsidRPr="00555B6A">
        <w:rPr>
          <w:rFonts w:ascii="GHEA Grapalat" w:hAnsi="GHEA Grapalat" w:cs="Sylfaen"/>
          <w:sz w:val="20"/>
          <w:lang w:val="ru-RU"/>
        </w:rPr>
        <w:t>լրացուցիչ</w:t>
      </w:r>
      <w:r w:rsidRPr="00555B6A">
        <w:rPr>
          <w:rFonts w:ascii="GHEA Grapalat" w:hAnsi="GHEA Grapalat" w:cs="Sylfaen"/>
          <w:sz w:val="20"/>
          <w:lang w:val="af-ZA"/>
        </w:rPr>
        <w:t xml:space="preserve"> </w:t>
      </w:r>
      <w:r w:rsidRPr="00555B6A">
        <w:rPr>
          <w:rFonts w:ascii="GHEA Grapalat" w:hAnsi="GHEA Grapalat" w:cs="Sylfaen"/>
          <w:sz w:val="20"/>
          <w:lang w:val="ru-RU"/>
        </w:rPr>
        <w:t>այլ</w:t>
      </w:r>
      <w:r w:rsidRPr="00555B6A">
        <w:rPr>
          <w:rFonts w:ascii="GHEA Grapalat" w:hAnsi="GHEA Grapalat" w:cs="Sylfaen"/>
          <w:sz w:val="20"/>
          <w:lang w:val="af-ZA"/>
        </w:rPr>
        <w:t xml:space="preserve"> </w:t>
      </w:r>
      <w:r w:rsidRPr="00555B6A">
        <w:rPr>
          <w:rFonts w:ascii="GHEA Grapalat" w:hAnsi="GHEA Grapalat" w:cs="Sylfaen"/>
          <w:sz w:val="20"/>
          <w:lang w:val="ru-RU"/>
        </w:rPr>
        <w:t>փաստաթղթեր</w:t>
      </w:r>
      <w:r w:rsidRPr="00555B6A">
        <w:rPr>
          <w:rFonts w:ascii="GHEA Grapalat" w:hAnsi="GHEA Grapalat" w:cs="Sylfaen"/>
          <w:sz w:val="20"/>
          <w:lang w:val="af-ZA"/>
        </w:rPr>
        <w:t xml:space="preserve">, </w:t>
      </w:r>
      <w:r w:rsidRPr="00555B6A">
        <w:rPr>
          <w:rFonts w:ascii="GHEA Grapalat" w:hAnsi="GHEA Grapalat" w:cs="Sylfaen"/>
          <w:sz w:val="20"/>
          <w:lang w:val="ru-RU"/>
        </w:rPr>
        <w:t>տեղեկություններ</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նյութեր։</w:t>
      </w:r>
    </w:p>
    <w:p w14:paraId="7C0BAE97" w14:textId="77777777" w:rsidR="00555B6A" w:rsidRPr="00555B6A" w:rsidRDefault="00555B6A" w:rsidP="00555B6A">
      <w:pPr>
        <w:ind w:firstLine="567"/>
        <w:jc w:val="both"/>
        <w:rPr>
          <w:rFonts w:ascii="GHEA Grapalat" w:hAnsi="GHEA Grapalat" w:cs="Sylfaen"/>
          <w:sz w:val="20"/>
          <w:lang w:val="af-ZA"/>
        </w:rPr>
      </w:pPr>
      <w:proofErr w:type="gramStart"/>
      <w:r w:rsidRPr="00555B6A">
        <w:rPr>
          <w:rFonts w:ascii="GHEA Grapalat" w:hAnsi="GHEA Grapalat" w:cs="Sylfaen"/>
          <w:sz w:val="20"/>
        </w:rPr>
        <w:t>Հ</w:t>
      </w:r>
      <w:r w:rsidRPr="00555B6A">
        <w:rPr>
          <w:rFonts w:ascii="GHEA Grapalat" w:hAnsi="GHEA Grapalat" w:cs="Sylfaen"/>
          <w:sz w:val="20"/>
          <w:lang w:val="ru-RU"/>
        </w:rPr>
        <w:t>անձնաժողովը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ստուգել</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տվյալների</w:t>
      </w:r>
      <w:r w:rsidRPr="00555B6A">
        <w:rPr>
          <w:rFonts w:ascii="GHEA Grapalat" w:hAnsi="GHEA Grapalat" w:cs="Sylfaen"/>
          <w:sz w:val="20"/>
          <w:lang w:val="af-ZA"/>
        </w:rPr>
        <w:t xml:space="preserve"> </w:t>
      </w:r>
      <w:r w:rsidRPr="00555B6A">
        <w:rPr>
          <w:rFonts w:ascii="GHEA Grapalat" w:hAnsi="GHEA Grapalat" w:cs="Sylfaen"/>
          <w:sz w:val="20"/>
          <w:lang w:val="ru-RU"/>
        </w:rPr>
        <w:t>իսկությունը</w:t>
      </w:r>
      <w:r w:rsidRPr="00555B6A">
        <w:rPr>
          <w:rFonts w:ascii="GHEA Grapalat" w:hAnsi="GHEA Grapalat" w:cs="Sylfaen"/>
          <w:sz w:val="20"/>
          <w:lang w:val="af-ZA"/>
        </w:rPr>
        <w:t xml:space="preserve">` </w:t>
      </w:r>
      <w:r w:rsidRPr="00555B6A">
        <w:rPr>
          <w:rFonts w:ascii="GHEA Grapalat" w:hAnsi="GHEA Grapalat" w:cs="Sylfaen"/>
          <w:sz w:val="20"/>
          <w:lang w:val="ru-RU"/>
        </w:rPr>
        <w:t>օգտագործելով</w:t>
      </w:r>
      <w:r w:rsidRPr="00555B6A">
        <w:rPr>
          <w:rFonts w:ascii="GHEA Grapalat" w:hAnsi="GHEA Grapalat" w:cs="Sylfaen"/>
          <w:sz w:val="20"/>
          <w:lang w:val="af-ZA"/>
        </w:rPr>
        <w:t xml:space="preserve"> </w:t>
      </w:r>
      <w:r w:rsidRPr="00555B6A">
        <w:rPr>
          <w:rFonts w:ascii="GHEA Grapalat" w:hAnsi="GHEA Grapalat" w:cs="Sylfaen"/>
          <w:sz w:val="20"/>
          <w:lang w:val="ru-RU"/>
        </w:rPr>
        <w:t>պաշտոնական</w:t>
      </w:r>
      <w:r w:rsidRPr="00555B6A">
        <w:rPr>
          <w:rFonts w:ascii="GHEA Grapalat" w:hAnsi="GHEA Grapalat" w:cs="Sylfaen"/>
          <w:sz w:val="20"/>
          <w:lang w:val="af-ZA"/>
        </w:rPr>
        <w:t xml:space="preserve"> </w:t>
      </w:r>
      <w:r w:rsidRPr="00555B6A">
        <w:rPr>
          <w:rFonts w:ascii="GHEA Grapalat" w:hAnsi="GHEA Grapalat" w:cs="Sylfaen"/>
          <w:sz w:val="20"/>
          <w:lang w:val="ru-RU"/>
        </w:rPr>
        <w:t>աղբյուրներից</w:t>
      </w:r>
      <w:r w:rsidRPr="00555B6A">
        <w:rPr>
          <w:rFonts w:ascii="GHEA Grapalat" w:hAnsi="GHEA Grapalat" w:cs="Sylfaen"/>
          <w:sz w:val="20"/>
          <w:lang w:val="af-ZA"/>
        </w:rPr>
        <w:t xml:space="preserve"> </w:t>
      </w:r>
      <w:r w:rsidRPr="00555B6A">
        <w:rPr>
          <w:rFonts w:ascii="GHEA Grapalat" w:hAnsi="GHEA Grapalat" w:cs="Sylfaen"/>
          <w:sz w:val="20"/>
          <w:lang w:val="ru-RU"/>
        </w:rPr>
        <w:t>ստացված</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դրա</w:t>
      </w:r>
      <w:r w:rsidRPr="00555B6A">
        <w:rPr>
          <w:rFonts w:ascii="GHEA Grapalat" w:hAnsi="GHEA Grapalat" w:cs="Sylfaen"/>
          <w:sz w:val="20"/>
          <w:lang w:val="af-ZA"/>
        </w:rPr>
        <w:t xml:space="preserve"> </w:t>
      </w:r>
      <w:r w:rsidRPr="00555B6A">
        <w:rPr>
          <w:rFonts w:ascii="GHEA Grapalat" w:hAnsi="GHEA Grapalat" w:cs="Sylfaen"/>
          <w:sz w:val="20"/>
          <w:lang w:val="ru-RU"/>
        </w:rPr>
        <w:t>մասին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ստանալով</w:t>
      </w:r>
      <w:r w:rsidRPr="00555B6A">
        <w:rPr>
          <w:rFonts w:ascii="GHEA Grapalat" w:hAnsi="GHEA Grapalat" w:cs="Sylfaen"/>
          <w:sz w:val="20"/>
          <w:lang w:val="af-ZA"/>
        </w:rPr>
        <w:t xml:space="preserve"> </w:t>
      </w:r>
      <w:r w:rsidRPr="00555B6A">
        <w:rPr>
          <w:rFonts w:ascii="GHEA Grapalat" w:hAnsi="GHEA Grapalat" w:cs="Sylfaen"/>
          <w:sz w:val="20"/>
          <w:lang w:val="ru-RU"/>
        </w:rPr>
        <w:t>իրավասու</w:t>
      </w:r>
      <w:r w:rsidRPr="00555B6A">
        <w:rPr>
          <w:rFonts w:ascii="GHEA Grapalat" w:hAnsi="GHEA Grapalat" w:cs="Sylfaen"/>
          <w:sz w:val="20"/>
          <w:lang w:val="af-ZA"/>
        </w:rPr>
        <w:t xml:space="preserve"> </w:t>
      </w:r>
      <w:r w:rsidRPr="00555B6A">
        <w:rPr>
          <w:rFonts w:ascii="GHEA Grapalat" w:hAnsi="GHEA Grapalat" w:cs="Sylfaen"/>
          <w:sz w:val="20"/>
          <w:lang w:val="ru-RU"/>
        </w:rPr>
        <w:t>մարմինների</w:t>
      </w:r>
      <w:r w:rsidRPr="00555B6A">
        <w:rPr>
          <w:rFonts w:ascii="GHEA Grapalat" w:hAnsi="GHEA Grapalat" w:cs="Sylfaen"/>
          <w:sz w:val="20"/>
          <w:lang w:val="af-ZA"/>
        </w:rPr>
        <w:t xml:space="preserve"> </w:t>
      </w:r>
      <w:r w:rsidRPr="00555B6A">
        <w:rPr>
          <w:rFonts w:ascii="GHEA Grapalat" w:hAnsi="GHEA Grapalat" w:cs="Sylfaen"/>
          <w:sz w:val="20"/>
          <w:lang w:val="ru-RU"/>
        </w:rPr>
        <w:t>գրավոր</w:t>
      </w:r>
      <w:r w:rsidRPr="00555B6A">
        <w:rPr>
          <w:rFonts w:ascii="GHEA Grapalat" w:hAnsi="GHEA Grapalat" w:cs="Sylfaen"/>
          <w:sz w:val="20"/>
          <w:lang w:val="af-ZA"/>
        </w:rPr>
        <w:t xml:space="preserve"> </w:t>
      </w:r>
      <w:r w:rsidRPr="00555B6A">
        <w:rPr>
          <w:rFonts w:ascii="GHEA Grapalat" w:hAnsi="GHEA Grapalat" w:cs="Sylfaen"/>
          <w:sz w:val="20"/>
          <w:lang w:val="ru-RU"/>
        </w:rPr>
        <w:t>եզրակացությունը</w:t>
      </w:r>
      <w:r w:rsidRPr="00555B6A">
        <w:rPr>
          <w:rFonts w:ascii="GHEA Grapalat" w:hAnsi="GHEA Grapalat" w:cs="Sylfaen"/>
          <w:sz w:val="20"/>
          <w:lang w:val="af-ZA"/>
        </w:rPr>
        <w:t xml:space="preserve">: </w:t>
      </w:r>
      <w:r w:rsidRPr="00555B6A">
        <w:rPr>
          <w:rFonts w:ascii="GHEA Grapalat" w:hAnsi="GHEA Grapalat" w:cs="Sylfaen"/>
          <w:sz w:val="20"/>
          <w:lang w:val="ru-RU"/>
        </w:rPr>
        <w:t>Նման</w:t>
      </w:r>
      <w:r w:rsidRPr="00555B6A">
        <w:rPr>
          <w:rFonts w:ascii="GHEA Grapalat" w:hAnsi="GHEA Grapalat" w:cs="Sylfaen"/>
          <w:sz w:val="20"/>
          <w:lang w:val="af-ZA"/>
        </w:rPr>
        <w:t xml:space="preserve"> </w:t>
      </w:r>
      <w:r w:rsidRPr="00555B6A">
        <w:rPr>
          <w:rFonts w:ascii="GHEA Grapalat" w:hAnsi="GHEA Grapalat" w:cs="Sylfaen"/>
          <w:sz w:val="20"/>
          <w:lang w:val="ru-RU"/>
        </w:rPr>
        <w:t>հարցում</w:t>
      </w:r>
      <w:r w:rsidRPr="00555B6A">
        <w:rPr>
          <w:rFonts w:ascii="GHEA Grapalat" w:hAnsi="GHEA Grapalat" w:cs="Sylfaen"/>
          <w:sz w:val="20"/>
          <w:lang w:val="af-ZA"/>
        </w:rPr>
        <w:t xml:space="preserve"> </w:t>
      </w:r>
      <w:r w:rsidRPr="00555B6A">
        <w:rPr>
          <w:rFonts w:ascii="GHEA Grapalat" w:hAnsi="GHEA Grapalat" w:cs="Sylfaen"/>
          <w:sz w:val="20"/>
          <w:lang w:val="ru-RU"/>
        </w:rPr>
        <w:t>ուղարկվելու</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w:t>
      </w:r>
      <w:r w:rsidRPr="00555B6A">
        <w:rPr>
          <w:rFonts w:ascii="GHEA Grapalat" w:hAnsi="GHEA Grapalat" w:cs="Sylfaen"/>
          <w:sz w:val="20"/>
          <w:lang w:val="af-ZA"/>
        </w:rPr>
        <w:t xml:space="preserve"> </w:t>
      </w:r>
      <w:r w:rsidRPr="00555B6A">
        <w:rPr>
          <w:rFonts w:ascii="GHEA Grapalat" w:hAnsi="GHEA Grapalat" w:cs="Sylfaen"/>
          <w:sz w:val="20"/>
          <w:lang w:val="ru-RU"/>
        </w:rPr>
        <w:t>պետական</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տեղական</w:t>
      </w:r>
      <w:r w:rsidRPr="00555B6A">
        <w:rPr>
          <w:rFonts w:ascii="GHEA Grapalat" w:hAnsi="GHEA Grapalat" w:cs="Sylfaen"/>
          <w:sz w:val="20"/>
          <w:lang w:val="af-ZA"/>
        </w:rPr>
        <w:t xml:space="preserve"> </w:t>
      </w:r>
      <w:r w:rsidRPr="00555B6A">
        <w:rPr>
          <w:rFonts w:ascii="GHEA Grapalat" w:hAnsi="GHEA Grapalat" w:cs="Sylfaen"/>
          <w:sz w:val="20"/>
          <w:lang w:val="ru-RU"/>
        </w:rPr>
        <w:t>ինքնակառավարման</w:t>
      </w:r>
      <w:r w:rsidRPr="00555B6A">
        <w:rPr>
          <w:rFonts w:ascii="GHEA Grapalat" w:hAnsi="GHEA Grapalat" w:cs="Sylfaen"/>
          <w:sz w:val="20"/>
          <w:lang w:val="af-ZA"/>
        </w:rPr>
        <w:t xml:space="preserve"> </w:t>
      </w:r>
      <w:r w:rsidRPr="00555B6A">
        <w:rPr>
          <w:rFonts w:ascii="GHEA Grapalat" w:hAnsi="GHEA Grapalat" w:cs="Sylfaen"/>
          <w:sz w:val="20"/>
          <w:lang w:val="ru-RU"/>
        </w:rPr>
        <w:t>մարմինները</w:t>
      </w:r>
      <w:r w:rsidRPr="00555B6A">
        <w:rPr>
          <w:rFonts w:ascii="GHEA Grapalat" w:hAnsi="GHEA Grapalat" w:cs="Sylfaen"/>
          <w:sz w:val="20"/>
          <w:lang w:val="af-ZA"/>
        </w:rPr>
        <w:t xml:space="preserve"> </w:t>
      </w:r>
      <w:r w:rsidRPr="00555B6A">
        <w:rPr>
          <w:rFonts w:ascii="GHEA Grapalat" w:hAnsi="GHEA Grapalat" w:cs="Sylfaen"/>
          <w:sz w:val="20"/>
          <w:lang w:val="ru-RU"/>
        </w:rPr>
        <w:t>հարցումն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r w:rsidRPr="00555B6A">
        <w:rPr>
          <w:rFonts w:ascii="GHEA Grapalat" w:hAnsi="GHEA Grapalat" w:cs="Sylfaen"/>
          <w:sz w:val="20"/>
          <w:lang w:val="ru-RU"/>
        </w:rPr>
        <w:t>երկու</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xml:space="preserve"> </w:t>
      </w:r>
      <w:r w:rsidRPr="00555B6A">
        <w:rPr>
          <w:rFonts w:ascii="GHEA Grapalat" w:hAnsi="GHEA Grapalat" w:cs="Sylfaen"/>
          <w:sz w:val="20"/>
          <w:lang w:val="ru-RU"/>
        </w:rPr>
        <w:t>տրամադրում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գրավոր</w:t>
      </w:r>
      <w:r w:rsidRPr="00555B6A">
        <w:rPr>
          <w:rFonts w:ascii="GHEA Grapalat" w:hAnsi="GHEA Grapalat" w:cs="Sylfaen"/>
          <w:sz w:val="20"/>
          <w:lang w:val="af-ZA"/>
        </w:rPr>
        <w:t xml:space="preserve"> </w:t>
      </w:r>
      <w:r w:rsidRPr="00555B6A">
        <w:rPr>
          <w:rFonts w:ascii="GHEA Grapalat" w:hAnsi="GHEA Grapalat" w:cs="Sylfaen"/>
          <w:sz w:val="20"/>
          <w:lang w:val="ru-RU"/>
        </w:rPr>
        <w:t>եզրակացություն</w:t>
      </w:r>
      <w:r w:rsidRPr="00555B6A">
        <w:rPr>
          <w:rFonts w:ascii="GHEA Grapalat" w:hAnsi="GHEA Grapalat" w:cs="Sylfaen"/>
          <w:sz w:val="20"/>
          <w:lang w:val="af-ZA"/>
        </w:rPr>
        <w:t xml:space="preserve">: </w:t>
      </w:r>
      <w:r w:rsidRPr="00555B6A">
        <w:rPr>
          <w:rFonts w:ascii="GHEA Grapalat" w:hAnsi="GHEA Grapalat" w:cs="Sylfaen"/>
          <w:sz w:val="20"/>
          <w:lang w:val="ru-RU"/>
        </w:rPr>
        <w:t>Եթե</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տվյալների</w:t>
      </w:r>
      <w:r w:rsidRPr="00555B6A">
        <w:rPr>
          <w:rFonts w:ascii="GHEA Grapalat" w:hAnsi="GHEA Grapalat" w:cs="Sylfaen"/>
          <w:sz w:val="20"/>
          <w:lang w:val="af-ZA"/>
        </w:rPr>
        <w:t xml:space="preserve"> </w:t>
      </w:r>
      <w:r w:rsidRPr="00555B6A">
        <w:rPr>
          <w:rFonts w:ascii="GHEA Grapalat" w:hAnsi="GHEA Grapalat" w:cs="Sylfaen"/>
          <w:sz w:val="20"/>
          <w:lang w:val="ru-RU"/>
        </w:rPr>
        <w:t>իսկության</w:t>
      </w:r>
      <w:r w:rsidRPr="00555B6A">
        <w:rPr>
          <w:rFonts w:ascii="GHEA Grapalat" w:hAnsi="GHEA Grapalat" w:cs="Sylfaen"/>
          <w:sz w:val="20"/>
          <w:lang w:val="af-ZA"/>
        </w:rPr>
        <w:t xml:space="preserve"> </w:t>
      </w:r>
      <w:r w:rsidRPr="00555B6A">
        <w:rPr>
          <w:rFonts w:ascii="GHEA Grapalat" w:hAnsi="GHEA Grapalat" w:cs="Sylfaen"/>
          <w:sz w:val="20"/>
          <w:lang w:val="ru-RU"/>
        </w:rPr>
        <w:t>ստուգման</w:t>
      </w:r>
      <w:r w:rsidRPr="00555B6A">
        <w:rPr>
          <w:rFonts w:ascii="GHEA Grapalat" w:hAnsi="GHEA Grapalat" w:cs="Sylfaen"/>
          <w:sz w:val="20"/>
          <w:lang w:val="af-ZA"/>
        </w:rPr>
        <w:t xml:space="preserve"> </w:t>
      </w:r>
      <w:r w:rsidRPr="00555B6A">
        <w:rPr>
          <w:rFonts w:ascii="GHEA Grapalat" w:hAnsi="GHEA Grapalat" w:cs="Sylfaen"/>
          <w:sz w:val="20"/>
          <w:lang w:val="ru-RU"/>
        </w:rPr>
        <w:t>արդյունքում</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տվյալները</w:t>
      </w:r>
      <w:r w:rsidRPr="00555B6A">
        <w:rPr>
          <w:rFonts w:ascii="GHEA Grapalat" w:hAnsi="GHEA Grapalat" w:cs="Sylfaen"/>
          <w:sz w:val="20"/>
          <w:lang w:val="af-ZA"/>
        </w:rPr>
        <w:t xml:space="preserve"> </w:t>
      </w:r>
      <w:r w:rsidRPr="00555B6A">
        <w:rPr>
          <w:rFonts w:ascii="GHEA Grapalat" w:hAnsi="GHEA Grapalat" w:cs="Sylfaen"/>
          <w:sz w:val="20"/>
          <w:lang w:val="ru-RU"/>
        </w:rPr>
        <w:t>որակվում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իրականությանը</w:t>
      </w:r>
      <w:r w:rsidRPr="00555B6A">
        <w:rPr>
          <w:rFonts w:ascii="GHEA Grapalat" w:hAnsi="GHEA Grapalat" w:cs="Sylfaen"/>
          <w:sz w:val="20"/>
          <w:lang w:val="af-ZA"/>
        </w:rPr>
        <w:t xml:space="preserve"> </w:t>
      </w:r>
      <w:r w:rsidRPr="00555B6A">
        <w:rPr>
          <w:rFonts w:ascii="GHEA Grapalat" w:hAnsi="GHEA Grapalat" w:cs="Sylfaen"/>
          <w:sz w:val="20"/>
          <w:lang w:val="ru-RU"/>
        </w:rPr>
        <w:t>չհամապա</w:t>
      </w:r>
      <w:r w:rsidRPr="00555B6A">
        <w:rPr>
          <w:rFonts w:ascii="GHEA Grapalat" w:hAnsi="GHEA Grapalat" w:cs="Sylfaen"/>
          <w:sz w:val="20"/>
          <w:lang w:val="af-ZA"/>
        </w:rPr>
        <w:softHyphen/>
      </w:r>
      <w:r w:rsidRPr="00555B6A">
        <w:rPr>
          <w:rFonts w:ascii="GHEA Grapalat" w:hAnsi="GHEA Grapalat" w:cs="Sylfaen"/>
          <w:sz w:val="20"/>
          <w:lang w:val="ru-RU"/>
        </w:rPr>
        <w:t>տասխանող</w:t>
      </w:r>
      <w:r w:rsidRPr="00555B6A">
        <w:rPr>
          <w:rFonts w:ascii="GHEA Grapalat" w:hAnsi="GHEA Grapalat" w:cs="Sylfaen"/>
          <w:sz w:val="20"/>
          <w:lang w:val="af-ZA"/>
        </w:rPr>
        <w:t xml:space="preserve">, </w:t>
      </w:r>
      <w:r w:rsidRPr="00555B6A">
        <w:rPr>
          <w:rFonts w:ascii="GHEA Grapalat" w:hAnsi="GHEA Grapalat" w:cs="Sylfaen"/>
          <w:sz w:val="20"/>
          <w:lang w:val="ru-RU"/>
        </w:rPr>
        <w:t>ապա</w:t>
      </w:r>
      <w:r w:rsidRPr="00555B6A">
        <w:rPr>
          <w:rFonts w:ascii="GHEA Grapalat" w:hAnsi="GHEA Grapalat" w:cs="Sylfaen"/>
          <w:sz w:val="20"/>
          <w:lang w:val="af-ZA"/>
        </w:rPr>
        <w:t xml:space="preserve"> տվյալ մասնակցի հայտը մերժվում է:</w:t>
      </w:r>
      <w:proofErr w:type="gramEnd"/>
    </w:p>
    <w:p w14:paraId="6735DF26"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w:t>
      </w:r>
      <w:r w:rsidRPr="00555B6A">
        <w:rPr>
          <w:rFonts w:ascii="GHEA Grapalat" w:hAnsi="GHEA Grapalat" w:cs="Sylfaen"/>
          <w:sz w:val="20"/>
          <w:lang w:val="hy-AM"/>
        </w:rPr>
        <w:t>.</w:t>
      </w:r>
      <w:r w:rsidRPr="00555B6A">
        <w:rPr>
          <w:rFonts w:ascii="GHEA Grapalat" w:hAnsi="GHEA Grapalat" w:cs="Sylfaen"/>
          <w:sz w:val="20"/>
          <w:lang w:val="af-ZA"/>
        </w:rPr>
        <w:t>2</w:t>
      </w:r>
      <w:r w:rsidRPr="00555B6A">
        <w:rPr>
          <w:rFonts w:ascii="GHEA Grapalat" w:hAnsi="GHEA Grapalat" w:cs="Sylfaen"/>
          <w:sz w:val="20"/>
          <w:lang w:val="hy-AM"/>
        </w:rPr>
        <w:t>1</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հրավերի</w:t>
      </w:r>
      <w:r w:rsidRPr="00555B6A">
        <w:rPr>
          <w:rFonts w:ascii="GHEA Grapalat" w:hAnsi="GHEA Grapalat" w:cs="Sylfaen"/>
          <w:sz w:val="20"/>
          <w:lang w:val="af-ZA"/>
        </w:rPr>
        <w:t xml:space="preserve"> 1-</w:t>
      </w:r>
      <w:r w:rsidRPr="00555B6A">
        <w:rPr>
          <w:rFonts w:ascii="GHEA Grapalat" w:hAnsi="GHEA Grapalat" w:cs="Sylfaen"/>
          <w:sz w:val="20"/>
          <w:lang w:val="hy-AM"/>
        </w:rPr>
        <w:t>ին</w:t>
      </w:r>
      <w:r w:rsidRPr="00555B6A">
        <w:rPr>
          <w:rFonts w:ascii="GHEA Grapalat" w:hAnsi="GHEA Grapalat" w:cs="Sylfaen"/>
          <w:sz w:val="20"/>
          <w:lang w:val="af-ZA"/>
        </w:rPr>
        <w:t xml:space="preserve"> </w:t>
      </w:r>
      <w:r w:rsidRPr="00555B6A">
        <w:rPr>
          <w:rFonts w:ascii="GHEA Grapalat" w:hAnsi="GHEA Grapalat" w:cs="Sylfaen"/>
          <w:sz w:val="20"/>
          <w:lang w:val="hy-AM"/>
        </w:rPr>
        <w:t>մասի</w:t>
      </w:r>
      <w:r w:rsidRPr="00555B6A">
        <w:rPr>
          <w:rFonts w:ascii="GHEA Grapalat" w:hAnsi="GHEA Grapalat" w:cs="Sylfaen"/>
          <w:sz w:val="20"/>
          <w:lang w:val="af-ZA"/>
        </w:rPr>
        <w:t xml:space="preserve"> 8.20 </w:t>
      </w:r>
      <w:r w:rsidRPr="00555B6A">
        <w:rPr>
          <w:rFonts w:ascii="GHEA Grapalat" w:hAnsi="GHEA Grapalat" w:cs="Sylfaen"/>
          <w:sz w:val="20"/>
          <w:lang w:val="hy-AM"/>
        </w:rPr>
        <w:t>կետի</w:t>
      </w:r>
      <w:r w:rsidRPr="00555B6A">
        <w:rPr>
          <w:rFonts w:ascii="GHEA Grapalat" w:hAnsi="GHEA Grapalat" w:cs="Sylfaen"/>
          <w:sz w:val="20"/>
          <w:lang w:val="af-ZA"/>
        </w:rPr>
        <w:t xml:space="preserve"> </w:t>
      </w:r>
      <w:r w:rsidRPr="00555B6A">
        <w:rPr>
          <w:rFonts w:ascii="GHEA Grapalat" w:hAnsi="GHEA Grapalat" w:cs="Sylfaen"/>
          <w:sz w:val="20"/>
          <w:lang w:val="hy-AM"/>
        </w:rPr>
        <w:t>կիրառման</w:t>
      </w:r>
      <w:r w:rsidRPr="00555B6A">
        <w:rPr>
          <w:rFonts w:ascii="GHEA Grapalat" w:hAnsi="GHEA Grapalat" w:cs="Sylfaen"/>
          <w:sz w:val="20"/>
          <w:lang w:val="af-ZA"/>
        </w:rPr>
        <w:t xml:space="preserve"> </w:t>
      </w:r>
      <w:r w:rsidRPr="00555B6A">
        <w:rPr>
          <w:rFonts w:ascii="GHEA Grapalat" w:hAnsi="GHEA Grapalat" w:cs="Sylfaen"/>
          <w:sz w:val="20"/>
          <w:lang w:val="hy-AM"/>
        </w:rPr>
        <w:t>նպատակով</w:t>
      </w:r>
      <w:r w:rsidRPr="00555B6A">
        <w:rPr>
          <w:rFonts w:ascii="GHEA Grapalat" w:hAnsi="GHEA Grapalat" w:cs="Sylfaen"/>
          <w:sz w:val="20"/>
          <w:lang w:val="af-ZA"/>
        </w:rPr>
        <w:t xml:space="preserve"> կարող է </w:t>
      </w:r>
      <w:r w:rsidRPr="00555B6A">
        <w:rPr>
          <w:rFonts w:ascii="GHEA Grapalat" w:hAnsi="GHEA Grapalat" w:cs="Sylfaen"/>
          <w:sz w:val="20"/>
          <w:lang w:val="hy-AM"/>
        </w:rPr>
        <w:t>հրավիրվել 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արտահերթ</w:t>
      </w:r>
      <w:r w:rsidRPr="00555B6A">
        <w:rPr>
          <w:rFonts w:ascii="GHEA Grapalat" w:hAnsi="GHEA Grapalat" w:cs="Sylfaen"/>
          <w:sz w:val="20"/>
          <w:lang w:val="af-ZA"/>
        </w:rPr>
        <w:t xml:space="preserve"> </w:t>
      </w:r>
      <w:r w:rsidRPr="00555B6A">
        <w:rPr>
          <w:rFonts w:ascii="GHEA Grapalat" w:hAnsi="GHEA Grapalat" w:cs="Sylfaen"/>
          <w:sz w:val="20"/>
          <w:lang w:val="hy-AM"/>
        </w:rPr>
        <w:t>նիստ։</w:t>
      </w:r>
    </w:p>
    <w:p w14:paraId="18BE9E3B" w14:textId="77777777" w:rsidR="00555B6A" w:rsidRPr="00555B6A" w:rsidRDefault="00555B6A" w:rsidP="00555B6A">
      <w:pPr>
        <w:ind w:firstLine="567"/>
        <w:jc w:val="both"/>
        <w:rPr>
          <w:rFonts w:ascii="GHEA Grapalat" w:hAnsi="GHEA Grapalat" w:cs="Tahoma"/>
          <w:sz w:val="20"/>
          <w:szCs w:val="20"/>
          <w:lang w:val="hy-AM" w:eastAsia="ru-RU"/>
        </w:rPr>
      </w:pPr>
      <w:r w:rsidRPr="00555B6A">
        <w:rPr>
          <w:rFonts w:ascii="GHEA Grapalat" w:hAnsi="GHEA Grapalat"/>
          <w:spacing w:val="-6"/>
          <w:sz w:val="20"/>
          <w:szCs w:val="20"/>
          <w:lang w:val="hy-AM" w:eastAsia="ru-RU"/>
        </w:rPr>
        <w:t>8.</w:t>
      </w:r>
      <w:r w:rsidRPr="00555B6A">
        <w:rPr>
          <w:rFonts w:ascii="GHEA Grapalat" w:hAnsi="GHEA Grapalat"/>
          <w:spacing w:val="-6"/>
          <w:sz w:val="20"/>
          <w:szCs w:val="20"/>
          <w:lang w:val="af-ZA" w:eastAsia="ru-RU"/>
        </w:rPr>
        <w:t>2</w:t>
      </w:r>
      <w:r w:rsidRPr="00555B6A">
        <w:rPr>
          <w:rFonts w:ascii="GHEA Grapalat" w:hAnsi="GHEA Grapalat"/>
          <w:spacing w:val="-6"/>
          <w:sz w:val="20"/>
          <w:szCs w:val="20"/>
          <w:lang w:val="hy-AM" w:eastAsia="ru-RU"/>
        </w:rPr>
        <w:t>2</w:t>
      </w:r>
      <w:r w:rsidRPr="00555B6A">
        <w:rPr>
          <w:rFonts w:ascii="GHEA Grapalat" w:hAnsi="GHEA Grapalat"/>
          <w:spacing w:val="-6"/>
          <w:sz w:val="20"/>
          <w:szCs w:val="20"/>
          <w:lang w:val="af-ZA" w:eastAsia="ru-RU"/>
        </w:rPr>
        <w:t xml:space="preserve"> </w:t>
      </w:r>
      <w:r w:rsidRPr="00555B6A">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55B6A">
        <w:rPr>
          <w:rFonts w:ascii="GHEA Grapalat" w:hAnsi="GHEA Grapalat" w:cs="Sylfaen"/>
          <w:sz w:val="22"/>
          <w:szCs w:val="20"/>
          <w:lang w:val="hy-AM" w:eastAsia="ru-RU"/>
        </w:rPr>
        <w:t xml:space="preserve"> </w:t>
      </w:r>
      <w:r w:rsidRPr="00555B6A">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3C906B6"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hy-AM"/>
        </w:rPr>
        <w:t>8.23</w:t>
      </w:r>
      <w:r w:rsidRPr="00555B6A">
        <w:rPr>
          <w:rFonts w:ascii="GHEA Grapalat" w:hAnsi="GHEA Grapalat" w:cs="Sylfaen"/>
          <w:sz w:val="20"/>
          <w:lang w:val="af-ZA"/>
        </w:rPr>
        <w:t xml:space="preserve"> </w:t>
      </w:r>
      <w:r w:rsidRPr="00555B6A">
        <w:rPr>
          <w:rFonts w:ascii="GHEA Grapalat" w:hAnsi="GHEA Grapalat" w:cs="Sylfaen"/>
          <w:sz w:val="20"/>
          <w:lang w:val="hy-AM"/>
        </w:rPr>
        <w:t>Անգործության</w:t>
      </w:r>
      <w:r w:rsidRPr="00555B6A">
        <w:rPr>
          <w:rFonts w:ascii="GHEA Grapalat" w:hAnsi="GHEA Grapalat" w:cs="Sylfaen"/>
          <w:sz w:val="20"/>
          <w:lang w:val="af-ZA"/>
        </w:rPr>
        <w:t xml:space="preserve"> </w:t>
      </w:r>
      <w:r w:rsidRPr="00555B6A">
        <w:rPr>
          <w:rFonts w:ascii="GHEA Grapalat" w:hAnsi="GHEA Grapalat" w:cs="Sylfaen"/>
          <w:sz w:val="20"/>
          <w:lang w:val="hy-AM"/>
        </w:rPr>
        <w:t>ժամկետը</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w:t>
      </w:r>
      <w:r w:rsidRPr="00555B6A">
        <w:rPr>
          <w:rFonts w:ascii="GHEA Grapalat" w:hAnsi="GHEA Grapalat" w:cs="Sylfaen"/>
          <w:sz w:val="20"/>
          <w:lang w:val="hy-AM"/>
        </w:rPr>
        <w:t>որոշման</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հայտարարության</w:t>
      </w:r>
      <w:r w:rsidRPr="00555B6A">
        <w:rPr>
          <w:rFonts w:ascii="GHEA Grapalat" w:hAnsi="GHEA Grapalat" w:cs="Sylfaen"/>
          <w:sz w:val="20"/>
          <w:lang w:val="af-ZA"/>
        </w:rPr>
        <w:t xml:space="preserve"> </w:t>
      </w:r>
      <w:r w:rsidRPr="00555B6A">
        <w:rPr>
          <w:rFonts w:ascii="GHEA Grapalat" w:hAnsi="GHEA Grapalat" w:cs="Sylfaen"/>
          <w:sz w:val="20"/>
          <w:lang w:val="hy-AM"/>
        </w:rPr>
        <w:t>հրապարակման</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պ</w:t>
      </w:r>
      <w:r w:rsidRPr="00555B6A">
        <w:rPr>
          <w:rFonts w:ascii="GHEA Grapalat" w:hAnsi="GHEA Grapalat" w:cs="Sylfaen"/>
          <w:sz w:val="20"/>
          <w:lang w:val="hy-AM"/>
        </w:rPr>
        <w:t>ատվիրատուի</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իրավասության</w:t>
      </w:r>
      <w:r w:rsidRPr="00555B6A">
        <w:rPr>
          <w:rFonts w:ascii="GHEA Grapalat" w:hAnsi="GHEA Grapalat" w:cs="Sylfaen"/>
          <w:sz w:val="20"/>
          <w:lang w:val="af-ZA"/>
        </w:rPr>
        <w:t xml:space="preserve"> </w:t>
      </w:r>
      <w:r w:rsidRPr="00555B6A">
        <w:rPr>
          <w:rFonts w:ascii="GHEA Grapalat" w:hAnsi="GHEA Grapalat" w:cs="Sylfaen"/>
          <w:sz w:val="20"/>
          <w:lang w:val="hy-AM"/>
        </w:rPr>
        <w:t>առաջացման</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միջև</w:t>
      </w:r>
      <w:r w:rsidRPr="00555B6A">
        <w:rPr>
          <w:rFonts w:ascii="GHEA Grapalat" w:hAnsi="GHEA Grapalat" w:cs="Sylfaen"/>
          <w:sz w:val="20"/>
          <w:lang w:val="af-ZA"/>
        </w:rPr>
        <w:t xml:space="preserve"> </w:t>
      </w:r>
      <w:r w:rsidRPr="00555B6A">
        <w:rPr>
          <w:rFonts w:ascii="GHEA Grapalat" w:hAnsi="GHEA Grapalat" w:cs="Sylfaen"/>
          <w:sz w:val="20"/>
          <w:lang w:val="hy-AM"/>
        </w:rPr>
        <w:t>ընկած</w:t>
      </w:r>
      <w:r w:rsidRPr="00555B6A">
        <w:rPr>
          <w:rFonts w:ascii="GHEA Grapalat" w:hAnsi="GHEA Grapalat" w:cs="Sylfaen"/>
          <w:sz w:val="20"/>
          <w:lang w:val="af-ZA"/>
        </w:rPr>
        <w:t xml:space="preserve"> </w:t>
      </w:r>
      <w:r w:rsidRPr="00555B6A">
        <w:rPr>
          <w:rFonts w:ascii="GHEA Grapalat" w:hAnsi="GHEA Grapalat" w:cs="Sylfaen"/>
          <w:sz w:val="20"/>
          <w:lang w:val="hy-AM"/>
        </w:rPr>
        <w:t>ժամանակահատվածն</w:t>
      </w:r>
      <w:r w:rsidRPr="00555B6A">
        <w:rPr>
          <w:rFonts w:ascii="GHEA Grapalat" w:hAnsi="GHEA Grapalat" w:cs="Sylfaen"/>
          <w:sz w:val="20"/>
          <w:lang w:val="af-ZA"/>
        </w:rPr>
        <w:t xml:space="preserve"> </w:t>
      </w:r>
      <w:r w:rsidRPr="00555B6A">
        <w:rPr>
          <w:rFonts w:ascii="GHEA Grapalat" w:hAnsi="GHEA Grapalat" w:cs="Sylfaen"/>
          <w:sz w:val="20"/>
          <w:lang w:val="hy-AM"/>
        </w:rPr>
        <w:t>է։</w:t>
      </w:r>
    </w:p>
    <w:p w14:paraId="321366AF" w14:textId="77777777" w:rsidR="00555B6A" w:rsidRPr="00555B6A" w:rsidRDefault="00555B6A" w:rsidP="00555B6A">
      <w:pPr>
        <w:ind w:firstLine="567"/>
        <w:jc w:val="both"/>
        <w:rPr>
          <w:rFonts w:ascii="GHEA Grapalat" w:hAnsi="GHEA Grapalat" w:cs="Sylfaen"/>
          <w:sz w:val="20"/>
          <w:szCs w:val="20"/>
          <w:lang w:val="hy-AM"/>
        </w:rPr>
      </w:pPr>
      <w:r w:rsidRPr="00555B6A">
        <w:rPr>
          <w:rFonts w:ascii="GHEA Grapalat" w:hAnsi="GHEA Grapalat" w:cs="Sylfaen"/>
          <w:sz w:val="20"/>
          <w:szCs w:val="20"/>
          <w:lang w:val="es-ES"/>
        </w:rPr>
        <w:t>Անգործության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ժամկետը</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սույն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ընթացակարգի</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դեպքում «10» օրացուցային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օր</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է</w:t>
      </w:r>
      <w:r w:rsidRPr="00555B6A">
        <w:rPr>
          <w:rFonts w:ascii="GHEA Grapalat" w:hAnsi="GHEA Grapalat" w:cs="Tahoma"/>
          <w:sz w:val="20"/>
          <w:szCs w:val="20"/>
          <w:lang w:val="es-ES"/>
        </w:rPr>
        <w:t>։</w:t>
      </w:r>
      <w:r w:rsidRPr="00555B6A">
        <w:rPr>
          <w:rFonts w:ascii="GHEA Grapalat" w:hAnsi="GHEA Grapalat"/>
          <w:sz w:val="20"/>
          <w:szCs w:val="20"/>
          <w:lang w:val="es-ES"/>
        </w:rPr>
        <w:t xml:space="preserve"> </w:t>
      </w:r>
      <w:r w:rsidRPr="00555B6A">
        <w:rPr>
          <w:rFonts w:ascii="GHEA Grapalat" w:hAnsi="GHEA Grapalat" w:cs="Sylfaen"/>
          <w:sz w:val="20"/>
          <w:szCs w:val="20"/>
          <w:lang w:val="es-ES"/>
        </w:rPr>
        <w:t>Անգործության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ժամկետը</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կիրառելի</w:t>
      </w:r>
      <w:r w:rsidRPr="00555B6A">
        <w:rPr>
          <w:rFonts w:ascii="GHEA Grapalat" w:hAnsi="GHEA Grapalat" w:cs="Sylfaen"/>
          <w:sz w:val="20"/>
          <w:szCs w:val="20"/>
          <w:lang w:val="hy-AM"/>
        </w:rPr>
        <w:t>.</w:t>
      </w:r>
    </w:p>
    <w:p w14:paraId="2D571700" w14:textId="77777777" w:rsidR="00555B6A" w:rsidRPr="00555B6A" w:rsidRDefault="00555B6A" w:rsidP="00555B6A">
      <w:pPr>
        <w:ind w:firstLine="567"/>
        <w:jc w:val="both"/>
        <w:rPr>
          <w:rFonts w:ascii="GHEA Grapalat" w:hAnsi="GHEA Grapalat" w:cs="Arial"/>
          <w:sz w:val="20"/>
          <w:szCs w:val="20"/>
          <w:lang w:val="hy-AM"/>
        </w:rPr>
      </w:pPr>
      <w:r w:rsidRPr="00555B6A">
        <w:rPr>
          <w:rFonts w:ascii="GHEA Grapalat" w:hAnsi="GHEA Grapalat" w:cs="Sylfaen"/>
          <w:sz w:val="20"/>
          <w:szCs w:val="20"/>
          <w:lang w:val="hy-AM"/>
        </w:rPr>
        <w:t>-</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չէ</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եթե</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միայն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մեկ</w:t>
      </w:r>
      <w:r w:rsidRPr="00555B6A">
        <w:rPr>
          <w:rFonts w:ascii="GHEA Grapalat" w:hAnsi="GHEA Grapalat" w:cs="Arial"/>
          <w:sz w:val="20"/>
          <w:szCs w:val="20"/>
          <w:lang w:val="es-ES"/>
        </w:rPr>
        <w:t xml:space="preserve"> մ</w:t>
      </w:r>
      <w:r w:rsidRPr="00555B6A">
        <w:rPr>
          <w:rFonts w:ascii="GHEA Grapalat" w:hAnsi="GHEA Grapalat" w:cs="Sylfaen"/>
          <w:sz w:val="20"/>
          <w:szCs w:val="20"/>
          <w:lang w:val="es-ES"/>
        </w:rPr>
        <w:t>ասնակից է հայտ ներկայացրել</w:t>
      </w:r>
      <w:r w:rsidRPr="00555B6A">
        <w:rPr>
          <w:rFonts w:ascii="GHEA Grapalat" w:hAnsi="GHEA Grapalat"/>
          <w:i/>
          <w:sz w:val="20"/>
          <w:szCs w:val="20"/>
          <w:lang w:val="es-ES"/>
        </w:rPr>
        <w:t>,</w:t>
      </w:r>
      <w:r w:rsidRPr="00555B6A">
        <w:rPr>
          <w:rFonts w:ascii="GHEA Grapalat" w:hAnsi="GHEA Grapalat"/>
          <w:sz w:val="20"/>
          <w:szCs w:val="20"/>
          <w:lang w:val="es-ES"/>
        </w:rPr>
        <w:t xml:space="preserve"> </w:t>
      </w:r>
      <w:r w:rsidRPr="00555B6A">
        <w:rPr>
          <w:rFonts w:ascii="GHEA Grapalat" w:hAnsi="GHEA Grapalat" w:cs="Sylfaen"/>
          <w:sz w:val="20"/>
          <w:szCs w:val="20"/>
          <w:lang w:val="es-ES"/>
        </w:rPr>
        <w:t>որի</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հետ</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կնքվում</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է</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պայմանագիր</w:t>
      </w:r>
      <w:r w:rsidRPr="00555B6A">
        <w:rPr>
          <w:rFonts w:ascii="GHEA Grapalat" w:hAnsi="GHEA Grapalat" w:cs="Arial"/>
          <w:sz w:val="20"/>
          <w:szCs w:val="20"/>
          <w:lang w:val="hy-AM"/>
        </w:rPr>
        <w:t>,</w:t>
      </w:r>
    </w:p>
    <w:p w14:paraId="011A2329" w14:textId="77777777" w:rsidR="00555B6A" w:rsidRPr="00555B6A" w:rsidRDefault="00555B6A" w:rsidP="00555B6A">
      <w:pPr>
        <w:ind w:firstLine="567"/>
        <w:jc w:val="both"/>
        <w:rPr>
          <w:rFonts w:ascii="GHEA Grapalat" w:hAnsi="GHEA Grapalat" w:cs="Sylfaen"/>
          <w:sz w:val="20"/>
          <w:szCs w:val="20"/>
          <w:lang w:val="es-ES"/>
        </w:rPr>
      </w:pPr>
      <w:r w:rsidRPr="00555B6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2C38C4C" w14:textId="77777777" w:rsidR="00555B6A" w:rsidRPr="00555B6A" w:rsidRDefault="00555B6A" w:rsidP="00555B6A">
      <w:pPr>
        <w:jc w:val="both"/>
        <w:rPr>
          <w:rFonts w:ascii="GHEA Grapalat" w:hAnsi="GHEA Grapalat"/>
          <w:i/>
          <w:sz w:val="20"/>
          <w:szCs w:val="20"/>
          <w:lang w:val="hy-AM"/>
        </w:rPr>
      </w:pPr>
    </w:p>
    <w:p w14:paraId="02EA267E"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lang w:val="hy-AM"/>
        </w:rPr>
        <w:lastRenderedPageBreak/>
        <w:t>Պատվիրատուն</w:t>
      </w:r>
      <w:r w:rsidRPr="00555B6A">
        <w:rPr>
          <w:rFonts w:ascii="GHEA Grapalat" w:hAnsi="GHEA Grapalat" w:cs="Sylfaen"/>
          <w:sz w:val="20"/>
          <w:lang w:val="es-ES"/>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es-ES"/>
        </w:rPr>
        <w:t xml:space="preserve"> </w:t>
      </w:r>
      <w:r w:rsidRPr="00555B6A">
        <w:rPr>
          <w:rFonts w:ascii="GHEA Grapalat" w:hAnsi="GHEA Grapalat" w:cs="Sylfaen"/>
          <w:sz w:val="20"/>
          <w:lang w:val="hy-AM"/>
        </w:rPr>
        <w:t>կնքում</w:t>
      </w:r>
      <w:r w:rsidRPr="00555B6A">
        <w:rPr>
          <w:rFonts w:ascii="GHEA Grapalat" w:hAnsi="GHEA Grapalat" w:cs="Sylfaen"/>
          <w:sz w:val="20"/>
          <w:lang w:val="es-ES"/>
        </w:rPr>
        <w:t xml:space="preserve"> </w:t>
      </w:r>
      <w:r w:rsidRPr="00555B6A">
        <w:rPr>
          <w:rFonts w:ascii="GHEA Grapalat" w:hAnsi="GHEA Grapalat" w:cs="Sylfaen"/>
          <w:sz w:val="20"/>
          <w:lang w:val="hy-AM"/>
        </w:rPr>
        <w:t>է</w:t>
      </w:r>
      <w:r w:rsidRPr="00555B6A">
        <w:rPr>
          <w:rFonts w:ascii="GHEA Grapalat" w:hAnsi="GHEA Grapalat" w:cs="Sylfaen"/>
          <w:sz w:val="20"/>
          <w:lang w:val="es-ES"/>
        </w:rPr>
        <w:t xml:space="preserve">, </w:t>
      </w:r>
      <w:r w:rsidRPr="00555B6A">
        <w:rPr>
          <w:rFonts w:ascii="GHEA Grapalat" w:hAnsi="GHEA Grapalat" w:cs="Sylfaen"/>
          <w:sz w:val="20"/>
          <w:lang w:val="hy-AM"/>
        </w:rPr>
        <w:t>եթե</w:t>
      </w:r>
      <w:r w:rsidRPr="00555B6A">
        <w:rPr>
          <w:rFonts w:ascii="GHEA Grapalat" w:hAnsi="GHEA Grapalat" w:cs="Sylfaen"/>
          <w:sz w:val="20"/>
          <w:lang w:val="es-ES"/>
        </w:rPr>
        <w:t xml:space="preserve"> </w:t>
      </w:r>
      <w:r w:rsidRPr="00555B6A">
        <w:rPr>
          <w:rFonts w:ascii="GHEA Grapalat" w:hAnsi="GHEA Grapalat" w:cs="Sylfaen"/>
          <w:sz w:val="20"/>
          <w:lang w:val="hy-AM"/>
        </w:rPr>
        <w:t>սույն</w:t>
      </w:r>
      <w:r w:rsidRPr="00555B6A">
        <w:rPr>
          <w:rFonts w:ascii="GHEA Grapalat" w:hAnsi="GHEA Grapalat" w:cs="Sylfaen"/>
          <w:sz w:val="20"/>
          <w:lang w:val="es-ES"/>
        </w:rPr>
        <w:t xml:space="preserve"> </w:t>
      </w:r>
      <w:r w:rsidRPr="00555B6A">
        <w:rPr>
          <w:rFonts w:ascii="GHEA Grapalat" w:hAnsi="GHEA Grapalat" w:cs="Sylfaen"/>
          <w:sz w:val="20"/>
          <w:lang w:val="hy-AM"/>
        </w:rPr>
        <w:t>կետով</w:t>
      </w:r>
      <w:r w:rsidRPr="00555B6A">
        <w:rPr>
          <w:rFonts w:ascii="GHEA Grapalat" w:hAnsi="GHEA Grapalat" w:cs="Sylfaen"/>
          <w:sz w:val="20"/>
          <w:lang w:val="es-ES"/>
        </w:rPr>
        <w:t xml:space="preserve"> </w:t>
      </w:r>
      <w:r w:rsidRPr="00555B6A">
        <w:rPr>
          <w:rFonts w:ascii="GHEA Grapalat" w:hAnsi="GHEA Grapalat" w:cs="Sylfaen"/>
          <w:sz w:val="20"/>
          <w:lang w:val="hy-AM"/>
        </w:rPr>
        <w:t>նախատեսված</w:t>
      </w:r>
      <w:r w:rsidRPr="00555B6A">
        <w:rPr>
          <w:rFonts w:ascii="GHEA Grapalat" w:hAnsi="GHEA Grapalat" w:cs="Sylfaen"/>
          <w:sz w:val="20"/>
          <w:lang w:val="es-ES"/>
        </w:rPr>
        <w:t xml:space="preserve"> </w:t>
      </w:r>
      <w:r w:rsidRPr="00555B6A">
        <w:rPr>
          <w:rFonts w:ascii="GHEA Grapalat" w:hAnsi="GHEA Grapalat" w:cs="Sylfaen"/>
          <w:sz w:val="20"/>
          <w:lang w:val="hy-AM"/>
        </w:rPr>
        <w:t>անգործության</w:t>
      </w:r>
      <w:r w:rsidRPr="00555B6A">
        <w:rPr>
          <w:rFonts w:ascii="GHEA Grapalat" w:hAnsi="GHEA Grapalat" w:cs="Sylfaen"/>
          <w:sz w:val="20"/>
          <w:lang w:val="es-ES"/>
        </w:rPr>
        <w:t xml:space="preserve"> </w:t>
      </w:r>
      <w:r w:rsidRPr="00555B6A">
        <w:rPr>
          <w:rFonts w:ascii="GHEA Grapalat" w:hAnsi="GHEA Grapalat" w:cs="Sylfaen"/>
          <w:sz w:val="20"/>
          <w:lang w:val="hy-AM"/>
        </w:rPr>
        <w:t>ժամկետում</w:t>
      </w:r>
      <w:r w:rsidRPr="00555B6A">
        <w:rPr>
          <w:rFonts w:ascii="GHEA Grapalat" w:hAnsi="GHEA Grapalat" w:cs="Sylfaen"/>
          <w:sz w:val="20"/>
          <w:lang w:val="es-ES"/>
        </w:rPr>
        <w:t xml:space="preserve"> </w:t>
      </w:r>
      <w:r w:rsidRPr="00555B6A">
        <w:rPr>
          <w:rFonts w:ascii="GHEA Grapalat" w:hAnsi="GHEA Grapalat" w:cs="Sylfaen"/>
          <w:sz w:val="20"/>
          <w:lang w:val="hy-AM"/>
        </w:rPr>
        <w:t>որևէ</w:t>
      </w:r>
      <w:r w:rsidRPr="00555B6A">
        <w:rPr>
          <w:rFonts w:ascii="GHEA Grapalat" w:hAnsi="GHEA Grapalat" w:cs="Sylfaen"/>
          <w:sz w:val="20"/>
          <w:lang w:val="es-ES"/>
        </w:rPr>
        <w:t xml:space="preserve"> մ</w:t>
      </w:r>
      <w:r w:rsidRPr="00555B6A">
        <w:rPr>
          <w:rFonts w:ascii="GHEA Grapalat" w:hAnsi="GHEA Grapalat" w:cs="Sylfaen"/>
          <w:sz w:val="20"/>
          <w:lang w:val="hy-AM"/>
        </w:rPr>
        <w:t>ասնակից</w:t>
      </w:r>
      <w:r w:rsidRPr="00555B6A">
        <w:rPr>
          <w:rFonts w:ascii="GHEA Grapalat" w:hAnsi="GHEA Grapalat" w:cs="Sylfaen"/>
          <w:sz w:val="20"/>
          <w:lang w:val="es-ES"/>
        </w:rPr>
        <w:t xml:space="preserve"> </w:t>
      </w:r>
      <w:r w:rsidRPr="00555B6A">
        <w:rPr>
          <w:rFonts w:ascii="GHEA Grapalat" w:hAnsi="GHEA Grapalat" w:cs="Sylfaen"/>
          <w:sz w:val="20"/>
          <w:lang w:val="hy-AM"/>
        </w:rPr>
        <w:t>չի</w:t>
      </w:r>
      <w:r w:rsidRPr="00555B6A">
        <w:rPr>
          <w:rFonts w:ascii="GHEA Grapalat" w:hAnsi="GHEA Grapalat" w:cs="Sylfaen"/>
          <w:sz w:val="20"/>
          <w:lang w:val="es-ES"/>
        </w:rPr>
        <w:t xml:space="preserve"> </w:t>
      </w:r>
      <w:r w:rsidRPr="00555B6A">
        <w:rPr>
          <w:rFonts w:ascii="GHEA Grapalat" w:hAnsi="GHEA Grapalat" w:cs="Sylfaen"/>
          <w:sz w:val="20"/>
          <w:lang w:val="hy-AM"/>
        </w:rPr>
        <w:t>բողոքարկում</w:t>
      </w:r>
      <w:r w:rsidRPr="00555B6A">
        <w:rPr>
          <w:rFonts w:ascii="GHEA Grapalat" w:hAnsi="GHEA Grapalat" w:cs="Sylfaen"/>
          <w:sz w:val="20"/>
          <w:lang w:val="es-ES"/>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es-ES"/>
        </w:rPr>
        <w:t xml:space="preserve"> </w:t>
      </w:r>
      <w:r w:rsidRPr="00555B6A">
        <w:rPr>
          <w:rFonts w:ascii="GHEA Grapalat" w:hAnsi="GHEA Grapalat" w:cs="Sylfaen"/>
          <w:sz w:val="20"/>
          <w:lang w:val="hy-AM"/>
        </w:rPr>
        <w:t>կնքելու</w:t>
      </w:r>
      <w:r w:rsidRPr="00555B6A">
        <w:rPr>
          <w:rFonts w:ascii="GHEA Grapalat" w:hAnsi="GHEA Grapalat" w:cs="Sylfaen"/>
          <w:sz w:val="20"/>
          <w:lang w:val="es-ES"/>
        </w:rPr>
        <w:t xml:space="preserve"> </w:t>
      </w:r>
      <w:r w:rsidRPr="00555B6A">
        <w:rPr>
          <w:rFonts w:ascii="GHEA Grapalat" w:hAnsi="GHEA Grapalat" w:cs="Sylfaen"/>
          <w:sz w:val="20"/>
          <w:lang w:val="hy-AM"/>
        </w:rPr>
        <w:t>մասին</w:t>
      </w:r>
      <w:r w:rsidRPr="00555B6A">
        <w:rPr>
          <w:rFonts w:ascii="GHEA Grapalat" w:hAnsi="GHEA Grapalat" w:cs="Sylfaen"/>
          <w:sz w:val="20"/>
          <w:lang w:val="es-ES"/>
        </w:rPr>
        <w:t xml:space="preserve"> </w:t>
      </w:r>
      <w:r w:rsidRPr="00555B6A">
        <w:rPr>
          <w:rFonts w:ascii="GHEA Grapalat" w:hAnsi="GHEA Grapalat" w:cs="Sylfaen"/>
          <w:sz w:val="20"/>
          <w:lang w:val="hy-AM"/>
        </w:rPr>
        <w:t>որոշումը։</w:t>
      </w:r>
      <w:r w:rsidRPr="00555B6A">
        <w:rPr>
          <w:rFonts w:ascii="GHEA Grapalat" w:hAnsi="GHEA Grapalat" w:cs="Sylfaen"/>
          <w:sz w:val="20"/>
          <w:lang w:val="es-ES"/>
        </w:rPr>
        <w:t xml:space="preserve"> </w:t>
      </w:r>
      <w:r w:rsidRPr="00555B6A">
        <w:rPr>
          <w:rFonts w:ascii="GHEA Grapalat" w:hAnsi="GHEA Grapalat" w:cs="Sylfaen"/>
          <w:sz w:val="20"/>
          <w:lang w:val="ru-RU"/>
        </w:rPr>
        <w:t>Մինչև</w:t>
      </w:r>
      <w:r w:rsidRPr="00555B6A">
        <w:rPr>
          <w:rFonts w:ascii="GHEA Grapalat" w:hAnsi="GHEA Grapalat" w:cs="Sylfaen"/>
          <w:sz w:val="20"/>
          <w:lang w:val="es-ES"/>
        </w:rPr>
        <w:t xml:space="preserve"> </w:t>
      </w:r>
      <w:r w:rsidRPr="00555B6A">
        <w:rPr>
          <w:rFonts w:ascii="GHEA Grapalat" w:hAnsi="GHEA Grapalat" w:cs="Sylfaen"/>
          <w:sz w:val="20"/>
          <w:lang w:val="ru-RU"/>
        </w:rPr>
        <w:t>անգործության</w:t>
      </w:r>
      <w:r w:rsidRPr="00555B6A">
        <w:rPr>
          <w:rFonts w:ascii="GHEA Grapalat" w:hAnsi="GHEA Grapalat" w:cs="Sylfaen"/>
          <w:sz w:val="20"/>
          <w:lang w:val="es-ES"/>
        </w:rPr>
        <w:t xml:space="preserve"> </w:t>
      </w:r>
      <w:r w:rsidRPr="00555B6A">
        <w:rPr>
          <w:rFonts w:ascii="GHEA Grapalat" w:hAnsi="GHEA Grapalat" w:cs="Sylfaen"/>
          <w:sz w:val="20"/>
          <w:lang w:val="ru-RU"/>
        </w:rPr>
        <w:t>ժամկետը</w:t>
      </w:r>
      <w:r w:rsidRPr="00555B6A">
        <w:rPr>
          <w:rFonts w:ascii="GHEA Grapalat" w:hAnsi="GHEA Grapalat" w:cs="Sylfaen"/>
          <w:sz w:val="20"/>
          <w:lang w:val="es-ES"/>
        </w:rPr>
        <w:t xml:space="preserve"> </w:t>
      </w:r>
      <w:r w:rsidRPr="00555B6A">
        <w:rPr>
          <w:rFonts w:ascii="GHEA Grapalat" w:hAnsi="GHEA Grapalat" w:cs="Sylfaen"/>
          <w:sz w:val="20"/>
          <w:lang w:val="ru-RU"/>
        </w:rPr>
        <w:t>լրանալը</w:t>
      </w:r>
      <w:r w:rsidRPr="00555B6A">
        <w:rPr>
          <w:rFonts w:ascii="GHEA Grapalat" w:hAnsi="GHEA Grapalat" w:cs="Sylfaen"/>
          <w:sz w:val="20"/>
          <w:lang w:val="es-ES"/>
        </w:rPr>
        <w:t xml:space="preserve"> </w:t>
      </w:r>
      <w:r w:rsidRPr="00555B6A">
        <w:rPr>
          <w:rFonts w:ascii="GHEA Grapalat" w:hAnsi="GHEA Grapalat" w:cs="Sylfaen"/>
          <w:sz w:val="20"/>
          <w:lang w:val="ru-RU"/>
        </w:rPr>
        <w:t>կամ</w:t>
      </w:r>
      <w:r w:rsidRPr="00555B6A">
        <w:rPr>
          <w:rFonts w:ascii="GHEA Grapalat" w:hAnsi="GHEA Grapalat" w:cs="Sylfaen"/>
          <w:sz w:val="20"/>
          <w:lang w:val="es-ES"/>
        </w:rPr>
        <w:t xml:space="preserve"> </w:t>
      </w:r>
      <w:r w:rsidRPr="00555B6A">
        <w:rPr>
          <w:rFonts w:ascii="GHEA Grapalat" w:hAnsi="GHEA Grapalat" w:cs="Sylfaen"/>
          <w:sz w:val="20"/>
          <w:lang w:val="ru-RU"/>
        </w:rPr>
        <w:t>առանց</w:t>
      </w:r>
      <w:r w:rsidRPr="00555B6A">
        <w:rPr>
          <w:rFonts w:ascii="GHEA Grapalat" w:hAnsi="GHEA Grapalat" w:cs="Sylfaen"/>
          <w:sz w:val="20"/>
          <w:lang w:val="es-ES"/>
        </w:rPr>
        <w:t xml:space="preserve"> </w:t>
      </w:r>
      <w:r w:rsidRPr="00555B6A">
        <w:rPr>
          <w:rFonts w:ascii="GHEA Grapalat" w:hAnsi="GHEA Grapalat" w:cs="Sylfaen"/>
          <w:sz w:val="20"/>
          <w:lang w:val="ru-RU"/>
        </w:rPr>
        <w:t>պայմանագիր</w:t>
      </w:r>
      <w:r w:rsidRPr="00555B6A">
        <w:rPr>
          <w:rFonts w:ascii="GHEA Grapalat" w:hAnsi="GHEA Grapalat" w:cs="Sylfaen"/>
          <w:sz w:val="20"/>
          <w:lang w:val="es-ES"/>
        </w:rPr>
        <w:t xml:space="preserve"> </w:t>
      </w:r>
      <w:r w:rsidRPr="00555B6A">
        <w:rPr>
          <w:rFonts w:ascii="GHEA Grapalat" w:hAnsi="GHEA Grapalat" w:cs="Sylfaen"/>
          <w:sz w:val="20"/>
          <w:lang w:val="ru-RU"/>
        </w:rPr>
        <w:t>կնքելու</w:t>
      </w:r>
      <w:r w:rsidRPr="00555B6A">
        <w:rPr>
          <w:rFonts w:ascii="GHEA Grapalat" w:hAnsi="GHEA Grapalat" w:cs="Sylfaen"/>
          <w:sz w:val="20"/>
          <w:lang w:val="es-ES"/>
        </w:rPr>
        <w:t xml:space="preserve"> </w:t>
      </w:r>
      <w:r w:rsidRPr="00555B6A">
        <w:rPr>
          <w:rFonts w:ascii="GHEA Grapalat" w:hAnsi="GHEA Grapalat" w:cs="Sylfaen"/>
          <w:sz w:val="20"/>
          <w:lang w:val="hy-AM"/>
        </w:rPr>
        <w:t xml:space="preserve"> կամ գնման ընթացակարգը չկայացած հայտարարելու </w:t>
      </w:r>
      <w:r w:rsidRPr="00555B6A">
        <w:rPr>
          <w:rFonts w:ascii="GHEA Grapalat" w:hAnsi="GHEA Grapalat" w:cs="Sylfaen"/>
          <w:sz w:val="20"/>
          <w:lang w:val="ru-RU"/>
        </w:rPr>
        <w:t>մասին</w:t>
      </w:r>
      <w:r w:rsidRPr="00555B6A">
        <w:rPr>
          <w:rFonts w:ascii="GHEA Grapalat" w:hAnsi="GHEA Grapalat" w:cs="Sylfaen"/>
          <w:sz w:val="20"/>
          <w:lang w:val="es-ES"/>
        </w:rPr>
        <w:t xml:space="preserve"> </w:t>
      </w:r>
      <w:r w:rsidRPr="00555B6A">
        <w:rPr>
          <w:rFonts w:ascii="GHEA Grapalat" w:hAnsi="GHEA Grapalat" w:cs="Sylfaen"/>
          <w:sz w:val="20"/>
          <w:lang w:val="ru-RU"/>
        </w:rPr>
        <w:t>հայտարարության</w:t>
      </w:r>
      <w:r w:rsidRPr="00555B6A">
        <w:rPr>
          <w:rFonts w:ascii="GHEA Grapalat" w:hAnsi="GHEA Grapalat" w:cs="Sylfaen"/>
          <w:sz w:val="20"/>
          <w:lang w:val="es-ES"/>
        </w:rPr>
        <w:t xml:space="preserve"> </w:t>
      </w:r>
      <w:r w:rsidRPr="00555B6A">
        <w:rPr>
          <w:rFonts w:ascii="GHEA Grapalat" w:hAnsi="GHEA Grapalat" w:cs="Sylfaen"/>
          <w:sz w:val="20"/>
          <w:lang w:val="ru-RU"/>
        </w:rPr>
        <w:t>հրապարակման</w:t>
      </w:r>
      <w:r w:rsidRPr="00555B6A">
        <w:rPr>
          <w:rFonts w:ascii="GHEA Grapalat" w:hAnsi="GHEA Grapalat" w:cs="Sylfaen"/>
          <w:sz w:val="20"/>
          <w:lang w:val="es-ES"/>
        </w:rPr>
        <w:t xml:space="preserve"> </w:t>
      </w:r>
      <w:r w:rsidRPr="00555B6A">
        <w:rPr>
          <w:rFonts w:ascii="GHEA Grapalat" w:hAnsi="GHEA Grapalat" w:cs="Sylfaen"/>
          <w:sz w:val="20"/>
          <w:lang w:val="ru-RU"/>
        </w:rPr>
        <w:t>կնք</w:t>
      </w:r>
      <w:r w:rsidRPr="00555B6A">
        <w:rPr>
          <w:rFonts w:ascii="GHEA Grapalat" w:hAnsi="GHEA Grapalat" w:cs="Sylfaen"/>
          <w:sz w:val="20"/>
        </w:rPr>
        <w:t>վ</w:t>
      </w:r>
      <w:r w:rsidRPr="00555B6A">
        <w:rPr>
          <w:rFonts w:ascii="GHEA Grapalat" w:hAnsi="GHEA Grapalat" w:cs="Sylfaen"/>
          <w:sz w:val="20"/>
          <w:lang w:val="ru-RU"/>
        </w:rPr>
        <w:t>ած</w:t>
      </w:r>
      <w:r w:rsidRPr="00555B6A">
        <w:rPr>
          <w:rFonts w:ascii="GHEA Grapalat" w:hAnsi="GHEA Grapalat" w:cs="Sylfaen"/>
          <w:sz w:val="20"/>
          <w:lang w:val="es-ES"/>
        </w:rPr>
        <w:t xml:space="preserve"> </w:t>
      </w:r>
      <w:r w:rsidRPr="00555B6A">
        <w:rPr>
          <w:rFonts w:ascii="GHEA Grapalat" w:hAnsi="GHEA Grapalat" w:cs="Sylfaen"/>
          <w:sz w:val="20"/>
          <w:lang w:val="ru-RU"/>
        </w:rPr>
        <w:t>պայմանագիրն</w:t>
      </w:r>
      <w:r w:rsidRPr="00555B6A">
        <w:rPr>
          <w:rFonts w:ascii="GHEA Grapalat" w:hAnsi="GHEA Grapalat" w:cs="Sylfaen"/>
          <w:sz w:val="20"/>
          <w:lang w:val="es-ES"/>
        </w:rPr>
        <w:t xml:space="preserve"> </w:t>
      </w:r>
      <w:r w:rsidRPr="00555B6A">
        <w:rPr>
          <w:rFonts w:ascii="GHEA Grapalat" w:hAnsi="GHEA Grapalat" w:cs="Sylfaen"/>
          <w:sz w:val="20"/>
          <w:lang w:val="ru-RU"/>
        </w:rPr>
        <w:t>առ</w:t>
      </w:r>
      <w:r w:rsidRPr="00555B6A">
        <w:rPr>
          <w:rFonts w:ascii="GHEA Grapalat" w:hAnsi="GHEA Grapalat" w:cs="Sylfaen"/>
          <w:sz w:val="20"/>
          <w:lang w:val="es-ES"/>
        </w:rPr>
        <w:t xml:space="preserve"> </w:t>
      </w:r>
      <w:r w:rsidRPr="00555B6A">
        <w:rPr>
          <w:rFonts w:ascii="GHEA Grapalat" w:hAnsi="GHEA Grapalat" w:cs="Sylfaen"/>
          <w:sz w:val="20"/>
          <w:lang w:val="ru-RU"/>
        </w:rPr>
        <w:t>ոչինչ</w:t>
      </w:r>
      <w:r w:rsidRPr="00555B6A">
        <w:rPr>
          <w:rFonts w:ascii="GHEA Grapalat" w:hAnsi="GHEA Grapalat" w:cs="Sylfaen"/>
          <w:sz w:val="20"/>
          <w:lang w:val="es-ES"/>
        </w:rPr>
        <w:t xml:space="preserve"> </w:t>
      </w:r>
      <w:r w:rsidRPr="00555B6A">
        <w:rPr>
          <w:rFonts w:ascii="GHEA Grapalat" w:hAnsi="GHEA Grapalat" w:cs="Sylfaen"/>
          <w:sz w:val="20"/>
          <w:lang w:val="ru-RU"/>
        </w:rPr>
        <w:t>է։</w:t>
      </w:r>
    </w:p>
    <w:p w14:paraId="6BD35768" w14:textId="77777777" w:rsidR="00555B6A" w:rsidRPr="00555B6A" w:rsidRDefault="00555B6A" w:rsidP="00555B6A">
      <w:pPr>
        <w:ind w:firstLine="567"/>
        <w:jc w:val="center"/>
        <w:rPr>
          <w:rFonts w:ascii="GHEA Grapalat" w:hAnsi="GHEA Grapalat"/>
          <w:b/>
          <w:sz w:val="20"/>
          <w:lang w:val="es-ES"/>
        </w:rPr>
      </w:pPr>
    </w:p>
    <w:p w14:paraId="25CD345C" w14:textId="77777777" w:rsidR="00555B6A" w:rsidRPr="00555B6A" w:rsidRDefault="00555B6A" w:rsidP="00555B6A">
      <w:pPr>
        <w:ind w:firstLine="567"/>
        <w:jc w:val="center"/>
        <w:rPr>
          <w:rFonts w:ascii="GHEA Grapalat" w:hAnsi="GHEA Grapalat"/>
          <w:b/>
          <w:sz w:val="20"/>
          <w:lang w:val="es-ES"/>
        </w:rPr>
      </w:pPr>
    </w:p>
    <w:p w14:paraId="4C5E767A" w14:textId="77777777" w:rsidR="00555B6A" w:rsidRPr="00555B6A" w:rsidRDefault="00555B6A" w:rsidP="00555B6A">
      <w:pPr>
        <w:jc w:val="center"/>
        <w:rPr>
          <w:rFonts w:ascii="GHEA Grapalat" w:hAnsi="GHEA Grapalat" w:cs="Arial"/>
          <w:b/>
          <w:iCs/>
          <w:sz w:val="20"/>
          <w:lang w:val="af-ZA"/>
        </w:rPr>
      </w:pPr>
      <w:r w:rsidRPr="00555B6A">
        <w:rPr>
          <w:rFonts w:ascii="GHEA Grapalat" w:hAnsi="GHEA Grapalat"/>
          <w:b/>
          <w:iCs/>
          <w:sz w:val="20"/>
          <w:lang w:val="es-ES"/>
        </w:rPr>
        <w:t>9</w:t>
      </w:r>
      <w:r w:rsidRPr="00555B6A">
        <w:rPr>
          <w:rFonts w:ascii="GHEA Grapalat" w:hAnsi="GHEA Grapalat"/>
          <w:b/>
          <w:iCs/>
          <w:sz w:val="20"/>
          <w:lang w:val="af-ZA"/>
        </w:rPr>
        <w:t xml:space="preserve">. </w:t>
      </w:r>
      <w:r w:rsidRPr="00555B6A">
        <w:rPr>
          <w:rFonts w:ascii="GHEA Grapalat" w:hAnsi="GHEA Grapalat" w:cs="Sylfaen"/>
          <w:b/>
          <w:iCs/>
          <w:sz w:val="20"/>
          <w:lang w:val="af-ZA"/>
        </w:rPr>
        <w:t>ՊԱՅՄԱՆԱԳՐԻ</w:t>
      </w:r>
      <w:r w:rsidRPr="00555B6A">
        <w:rPr>
          <w:rFonts w:ascii="GHEA Grapalat" w:hAnsi="GHEA Grapalat" w:cs="Arial"/>
          <w:b/>
          <w:iCs/>
          <w:sz w:val="20"/>
          <w:lang w:val="af-ZA"/>
        </w:rPr>
        <w:t xml:space="preserve"> </w:t>
      </w:r>
      <w:r w:rsidRPr="00555B6A">
        <w:rPr>
          <w:rFonts w:ascii="GHEA Grapalat" w:hAnsi="GHEA Grapalat" w:cs="Sylfaen"/>
          <w:b/>
          <w:iCs/>
          <w:sz w:val="20"/>
          <w:lang w:val="af-ZA"/>
        </w:rPr>
        <w:t>ԿՆՔՈՒՄԸ</w:t>
      </w:r>
      <w:r w:rsidRPr="00555B6A">
        <w:rPr>
          <w:rFonts w:ascii="GHEA Grapalat" w:hAnsi="GHEA Grapalat" w:cs="Arial"/>
          <w:b/>
          <w:iCs/>
          <w:sz w:val="20"/>
          <w:lang w:val="af-ZA"/>
        </w:rPr>
        <w:t xml:space="preserve"> </w:t>
      </w:r>
    </w:p>
    <w:p w14:paraId="5EF403FB" w14:textId="77777777" w:rsidR="00555B6A" w:rsidRPr="00555B6A" w:rsidRDefault="00555B6A" w:rsidP="00555B6A">
      <w:pPr>
        <w:jc w:val="center"/>
        <w:rPr>
          <w:rFonts w:ascii="GHEA Grapalat" w:hAnsi="GHEA Grapalat"/>
          <w:b/>
          <w:iCs/>
          <w:sz w:val="20"/>
          <w:lang w:val="af-ZA"/>
        </w:rPr>
      </w:pPr>
    </w:p>
    <w:p w14:paraId="52498FF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iCs/>
          <w:sz w:val="20"/>
          <w:lang w:val="es-ES"/>
        </w:rPr>
        <w:t>9</w:t>
      </w:r>
      <w:r w:rsidRPr="00555B6A">
        <w:rPr>
          <w:rFonts w:ascii="GHEA Grapalat" w:hAnsi="GHEA Grapalat"/>
          <w:iCs/>
          <w:sz w:val="20"/>
          <w:lang w:val="af-ZA"/>
        </w:rPr>
        <w:t xml:space="preserve">.1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կնքվում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որոշման</w:t>
      </w:r>
      <w:r w:rsidRPr="00555B6A">
        <w:rPr>
          <w:rFonts w:ascii="GHEA Grapalat" w:hAnsi="GHEA Grapalat" w:cs="Sylfaen"/>
          <w:sz w:val="20"/>
          <w:lang w:val="af-ZA"/>
        </w:rPr>
        <w:t xml:space="preserve"> </w:t>
      </w:r>
      <w:r w:rsidRPr="00555B6A">
        <w:rPr>
          <w:rFonts w:ascii="GHEA Grapalat" w:hAnsi="GHEA Grapalat" w:cs="Sylfaen"/>
          <w:sz w:val="20"/>
          <w:lang w:val="ru-RU"/>
        </w:rPr>
        <w:t>հիման</w:t>
      </w:r>
      <w:r w:rsidRPr="00555B6A">
        <w:rPr>
          <w:rFonts w:ascii="GHEA Grapalat" w:hAnsi="GHEA Grapalat" w:cs="Sylfaen"/>
          <w:sz w:val="20"/>
          <w:lang w:val="af-ZA"/>
        </w:rPr>
        <w:t xml:space="preserve"> </w:t>
      </w:r>
      <w:r w:rsidRPr="00555B6A">
        <w:rPr>
          <w:rFonts w:ascii="GHEA Grapalat" w:hAnsi="GHEA Grapalat" w:cs="Sylfaen"/>
          <w:sz w:val="20"/>
          <w:lang w:val="ru-RU"/>
        </w:rPr>
        <w:t>վրա</w:t>
      </w:r>
      <w:r w:rsidRPr="00555B6A">
        <w:rPr>
          <w:rFonts w:ascii="GHEA Grapalat" w:hAnsi="GHEA Grapalat" w:cs="Sylfaen"/>
          <w:sz w:val="20"/>
          <w:lang w:val="af-ZA"/>
        </w:rPr>
        <w:t xml:space="preserve">` </w:t>
      </w:r>
      <w:r w:rsidRPr="00555B6A">
        <w:rPr>
          <w:rFonts w:ascii="GHEA Grapalat" w:hAnsi="GHEA Grapalat" w:cs="Sylfaen"/>
          <w:sz w:val="20"/>
        </w:rPr>
        <w:t>պ</w:t>
      </w:r>
      <w:r w:rsidRPr="00555B6A">
        <w:rPr>
          <w:rFonts w:ascii="GHEA Grapalat" w:hAnsi="GHEA Grapalat" w:cs="Sylfaen"/>
          <w:sz w:val="20"/>
          <w:lang w:val="ru-RU"/>
        </w:rPr>
        <w:t>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ru-RU"/>
        </w:rPr>
        <w:t>կնքվում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գրավոր</w:t>
      </w:r>
      <w:r w:rsidRPr="00555B6A">
        <w:rPr>
          <w:rFonts w:ascii="GHEA Grapalat" w:hAnsi="GHEA Grapalat" w:cs="Sylfaen"/>
          <w:sz w:val="20"/>
          <w:lang w:val="af-ZA"/>
        </w:rPr>
        <w:t xml:space="preserve">` </w:t>
      </w:r>
      <w:r w:rsidRPr="00555B6A">
        <w:rPr>
          <w:rFonts w:ascii="GHEA Grapalat" w:hAnsi="GHEA Grapalat" w:cs="Sylfaen"/>
          <w:sz w:val="20"/>
          <w:lang w:val="ru-RU"/>
        </w:rPr>
        <w:t>մեկ</w:t>
      </w:r>
      <w:r w:rsidRPr="00555B6A">
        <w:rPr>
          <w:rFonts w:ascii="GHEA Grapalat" w:hAnsi="GHEA Grapalat" w:cs="Sylfaen"/>
          <w:sz w:val="20"/>
          <w:lang w:val="af-ZA"/>
        </w:rPr>
        <w:t xml:space="preserve"> </w:t>
      </w:r>
      <w:r w:rsidRPr="00555B6A">
        <w:rPr>
          <w:rFonts w:ascii="GHEA Grapalat" w:hAnsi="GHEA Grapalat" w:cs="Sylfaen"/>
          <w:sz w:val="20"/>
          <w:lang w:val="ru-RU"/>
        </w:rPr>
        <w:t>փաստաթուղթ</w:t>
      </w:r>
      <w:r w:rsidRPr="00555B6A">
        <w:rPr>
          <w:rFonts w:ascii="GHEA Grapalat" w:hAnsi="GHEA Grapalat" w:cs="Sylfaen"/>
          <w:sz w:val="20"/>
          <w:lang w:val="af-ZA"/>
        </w:rPr>
        <w:t xml:space="preserve"> </w:t>
      </w:r>
      <w:r w:rsidRPr="00555B6A">
        <w:rPr>
          <w:rFonts w:ascii="GHEA Grapalat" w:hAnsi="GHEA Grapalat" w:cs="Sylfaen"/>
          <w:sz w:val="20"/>
          <w:lang w:val="ru-RU"/>
        </w:rPr>
        <w:t>կազմելու</w:t>
      </w:r>
      <w:r w:rsidRPr="00555B6A">
        <w:rPr>
          <w:rFonts w:ascii="GHEA Grapalat" w:hAnsi="GHEA Grapalat" w:cs="Sylfaen"/>
          <w:sz w:val="20"/>
          <w:lang w:val="af-ZA"/>
        </w:rPr>
        <w:t xml:space="preserve"> </w:t>
      </w:r>
      <w:r w:rsidRPr="00555B6A">
        <w:rPr>
          <w:rFonts w:ascii="GHEA Grapalat" w:hAnsi="GHEA Grapalat" w:cs="Sylfaen"/>
          <w:sz w:val="20"/>
          <w:lang w:val="ru-RU"/>
        </w:rPr>
        <w:t>միջոցով։</w:t>
      </w:r>
    </w:p>
    <w:p w14:paraId="6B250A7D"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9.2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w:t>
      </w:r>
      <w:r w:rsidRPr="00555B6A">
        <w:rPr>
          <w:rFonts w:ascii="GHEA Grapalat" w:hAnsi="GHEA Grapalat" w:cs="Sylfaen"/>
          <w:sz w:val="20"/>
        </w:rPr>
        <w:t>ին</w:t>
      </w:r>
      <w:r w:rsidRPr="00555B6A">
        <w:rPr>
          <w:rFonts w:ascii="GHEA Grapalat" w:hAnsi="GHEA Grapalat" w:cs="Sylfaen"/>
          <w:sz w:val="20"/>
          <w:lang w:val="af-ZA"/>
        </w:rPr>
        <w:t xml:space="preserve"> </w:t>
      </w:r>
      <w:r w:rsidRPr="00555B6A">
        <w:rPr>
          <w:rFonts w:ascii="GHEA Grapalat" w:hAnsi="GHEA Grapalat" w:cs="Sylfaen"/>
          <w:sz w:val="20"/>
        </w:rPr>
        <w:t>մասի</w:t>
      </w:r>
      <w:r w:rsidRPr="00555B6A">
        <w:rPr>
          <w:rFonts w:ascii="GHEA Grapalat" w:hAnsi="GHEA Grapalat" w:cs="Sylfaen"/>
          <w:sz w:val="20"/>
          <w:lang w:val="af-ZA"/>
        </w:rPr>
        <w:t xml:space="preserve"> 8</w:t>
      </w:r>
      <w:r w:rsidRPr="00555B6A">
        <w:rPr>
          <w:rFonts w:ascii="GHEA Grapalat" w:hAnsi="GHEA Grapalat" w:cs="Sylfaen"/>
          <w:sz w:val="20"/>
          <w:lang w:val="hy-AM"/>
        </w:rPr>
        <w:t>.</w:t>
      </w:r>
      <w:r w:rsidRPr="00555B6A">
        <w:rPr>
          <w:rFonts w:ascii="GHEA Grapalat" w:hAnsi="GHEA Grapalat" w:cs="Sylfaen"/>
          <w:sz w:val="20"/>
          <w:lang w:val="af-ZA"/>
        </w:rPr>
        <w:t>2</w:t>
      </w:r>
      <w:r w:rsidRPr="00555B6A">
        <w:rPr>
          <w:rFonts w:ascii="GHEA Grapalat" w:hAnsi="GHEA Grapalat" w:cs="Sylfaen"/>
          <w:sz w:val="20"/>
          <w:lang w:val="hy-AM"/>
        </w:rPr>
        <w:t>3</w:t>
      </w:r>
      <w:r w:rsidRPr="00555B6A">
        <w:rPr>
          <w:rFonts w:ascii="GHEA Grapalat" w:hAnsi="GHEA Grapalat" w:cs="Sylfaen"/>
          <w:sz w:val="20"/>
          <w:lang w:val="af-ZA"/>
        </w:rPr>
        <w:t xml:space="preserve"> </w:t>
      </w:r>
      <w:r w:rsidRPr="00555B6A">
        <w:rPr>
          <w:rFonts w:ascii="GHEA Grapalat" w:hAnsi="GHEA Grapalat" w:cs="Sylfaen"/>
          <w:sz w:val="20"/>
          <w:lang w:val="ru-RU"/>
        </w:rPr>
        <w:t>կետով</w:t>
      </w:r>
      <w:r w:rsidRPr="00555B6A">
        <w:rPr>
          <w:rFonts w:ascii="GHEA Grapalat" w:hAnsi="GHEA Grapalat" w:cs="Sylfaen"/>
          <w:sz w:val="20"/>
          <w:lang w:val="af-ZA"/>
        </w:rPr>
        <w:t xml:space="preserve"> </w:t>
      </w:r>
      <w:r w:rsidRPr="00555B6A">
        <w:rPr>
          <w:rFonts w:ascii="GHEA Grapalat" w:hAnsi="GHEA Grapalat" w:cs="Sylfaen"/>
          <w:sz w:val="20"/>
          <w:lang w:val="ru-RU"/>
        </w:rPr>
        <w:t>սահմանված</w:t>
      </w:r>
      <w:r w:rsidRPr="00555B6A">
        <w:rPr>
          <w:rFonts w:ascii="GHEA Grapalat" w:hAnsi="GHEA Grapalat" w:cs="Sylfaen"/>
          <w:sz w:val="20"/>
          <w:lang w:val="af-ZA"/>
        </w:rPr>
        <w:t xml:space="preserve"> </w:t>
      </w:r>
      <w:r w:rsidRPr="00555B6A">
        <w:rPr>
          <w:rFonts w:ascii="GHEA Grapalat" w:hAnsi="GHEA Grapalat" w:cs="Sylfaen"/>
          <w:sz w:val="20"/>
          <w:lang w:val="ru-RU"/>
        </w:rPr>
        <w:t>անգործության</w:t>
      </w:r>
      <w:r w:rsidRPr="00555B6A">
        <w:rPr>
          <w:rFonts w:ascii="GHEA Grapalat" w:hAnsi="GHEA Grapalat" w:cs="Sylfaen"/>
          <w:sz w:val="20"/>
          <w:lang w:val="af-ZA"/>
        </w:rPr>
        <w:t xml:space="preserve"> </w:t>
      </w:r>
      <w:r w:rsidRPr="00555B6A">
        <w:rPr>
          <w:rFonts w:ascii="GHEA Grapalat" w:hAnsi="GHEA Grapalat" w:cs="Sylfaen"/>
          <w:sz w:val="20"/>
          <w:lang w:val="ru-RU"/>
        </w:rPr>
        <w:t>ժամկետը</w:t>
      </w:r>
      <w:r w:rsidRPr="00555B6A">
        <w:rPr>
          <w:rFonts w:ascii="GHEA Grapalat" w:hAnsi="GHEA Grapalat" w:cs="Sylfaen"/>
          <w:sz w:val="20"/>
          <w:lang w:val="af-ZA"/>
        </w:rPr>
        <w:t xml:space="preserve"> </w:t>
      </w:r>
      <w:r w:rsidRPr="00555B6A">
        <w:rPr>
          <w:rFonts w:ascii="GHEA Grapalat" w:hAnsi="GHEA Grapalat" w:cs="Sylfaen"/>
          <w:sz w:val="20"/>
          <w:lang w:val="ru-RU"/>
        </w:rPr>
        <w:t>լրանալուն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չորրորդ</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rPr>
        <w:t>պ</w:t>
      </w:r>
      <w:r w:rsidRPr="00555B6A">
        <w:rPr>
          <w:rFonts w:ascii="GHEA Grapalat" w:hAnsi="GHEA Grapalat" w:cs="Sylfaen"/>
          <w:sz w:val="20"/>
          <w:lang w:val="ru-RU"/>
        </w:rPr>
        <w:t>ատվիրատուն</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ներկայացնելով</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կնքելու</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նախագիծը</w:t>
      </w:r>
      <w:r w:rsidRPr="00555B6A">
        <w:rPr>
          <w:rFonts w:ascii="GHEA Grapalat" w:hAnsi="GHEA Grapalat" w:cs="Sylfaen"/>
          <w:sz w:val="20"/>
          <w:lang w:val="af-ZA"/>
        </w:rPr>
        <w:t xml:space="preserve">: </w:t>
      </w:r>
      <w:r w:rsidRPr="00555B6A">
        <w:rPr>
          <w:rFonts w:ascii="GHEA Grapalat" w:hAnsi="GHEA Grapalat" w:cs="Sylfaen"/>
          <w:sz w:val="20"/>
          <w:lang w:val="ru-RU"/>
        </w:rPr>
        <w:t>Ընդ</w:t>
      </w:r>
      <w:r w:rsidRPr="00555B6A">
        <w:rPr>
          <w:rFonts w:ascii="GHEA Grapalat" w:hAnsi="GHEA Grapalat" w:cs="Sylfaen"/>
          <w:sz w:val="20"/>
          <w:lang w:val="af-ZA"/>
        </w:rPr>
        <w:t xml:space="preserve"> </w:t>
      </w:r>
      <w:r w:rsidRPr="00555B6A">
        <w:rPr>
          <w:rFonts w:ascii="GHEA Grapalat" w:hAnsi="GHEA Grapalat" w:cs="Sylfaen"/>
          <w:sz w:val="20"/>
          <w:lang w:val="ru-RU"/>
        </w:rPr>
        <w:t>որում</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կնքվել</w:t>
      </w:r>
      <w:r w:rsidRPr="00555B6A">
        <w:rPr>
          <w:rFonts w:ascii="GHEA Grapalat" w:hAnsi="GHEA Grapalat" w:cs="Sylfaen"/>
          <w:sz w:val="20"/>
          <w:lang w:val="af-ZA"/>
        </w:rPr>
        <w:t xml:space="preserve"> </w:t>
      </w:r>
      <w:r w:rsidRPr="00555B6A">
        <w:rPr>
          <w:rFonts w:ascii="GHEA Grapalat" w:hAnsi="GHEA Grapalat" w:cs="Sylfaen"/>
          <w:sz w:val="20"/>
          <w:lang w:val="ru-RU"/>
        </w:rPr>
        <w:t>ոչ</w:t>
      </w:r>
      <w:r w:rsidRPr="00555B6A">
        <w:rPr>
          <w:rFonts w:ascii="GHEA Grapalat" w:hAnsi="GHEA Grapalat" w:cs="Sylfaen"/>
          <w:sz w:val="20"/>
          <w:lang w:val="af-ZA"/>
        </w:rPr>
        <w:t xml:space="preserve"> </w:t>
      </w:r>
      <w:r w:rsidRPr="00555B6A">
        <w:rPr>
          <w:rFonts w:ascii="GHEA Grapalat" w:hAnsi="GHEA Grapalat" w:cs="Sylfaen"/>
          <w:sz w:val="20"/>
          <w:lang w:val="ru-RU"/>
        </w:rPr>
        <w:t>շուտ</w:t>
      </w:r>
      <w:r w:rsidRPr="00555B6A">
        <w:rPr>
          <w:rFonts w:ascii="GHEA Grapalat" w:hAnsi="GHEA Grapalat" w:cs="Sylfaen"/>
          <w:sz w:val="20"/>
          <w:lang w:val="af-ZA"/>
        </w:rPr>
        <w:t xml:space="preserve">, </w:t>
      </w:r>
      <w:r w:rsidRPr="00555B6A">
        <w:rPr>
          <w:rFonts w:ascii="GHEA Grapalat" w:hAnsi="GHEA Grapalat" w:cs="Sylfaen"/>
          <w:sz w:val="20"/>
          <w:lang w:val="ru-RU"/>
        </w:rPr>
        <w:t>քան</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w:t>
      </w:r>
      <w:r w:rsidRPr="00555B6A">
        <w:rPr>
          <w:rFonts w:ascii="GHEA Grapalat" w:hAnsi="GHEA Grapalat" w:cs="Sylfaen"/>
          <w:sz w:val="20"/>
        </w:rPr>
        <w:t>ին</w:t>
      </w:r>
      <w:r w:rsidRPr="00555B6A">
        <w:rPr>
          <w:rFonts w:ascii="GHEA Grapalat" w:hAnsi="GHEA Grapalat" w:cs="Sylfaen"/>
          <w:sz w:val="20"/>
          <w:lang w:val="af-ZA"/>
        </w:rPr>
        <w:t xml:space="preserve"> </w:t>
      </w:r>
      <w:r w:rsidRPr="00555B6A">
        <w:rPr>
          <w:rFonts w:ascii="GHEA Grapalat" w:hAnsi="GHEA Grapalat" w:cs="Sylfaen"/>
          <w:sz w:val="20"/>
        </w:rPr>
        <w:t>մասի</w:t>
      </w:r>
      <w:r w:rsidRPr="00555B6A">
        <w:rPr>
          <w:rFonts w:ascii="GHEA Grapalat" w:hAnsi="GHEA Grapalat" w:cs="Sylfaen"/>
          <w:sz w:val="20"/>
          <w:lang w:val="af-ZA"/>
        </w:rPr>
        <w:t xml:space="preserve"> 8</w:t>
      </w:r>
      <w:r w:rsidRPr="00555B6A">
        <w:rPr>
          <w:rFonts w:ascii="GHEA Grapalat" w:hAnsi="GHEA Grapalat" w:cs="Sylfaen"/>
          <w:sz w:val="20"/>
          <w:lang w:val="hy-AM"/>
        </w:rPr>
        <w:t>.23</w:t>
      </w:r>
      <w:r w:rsidRPr="00555B6A">
        <w:rPr>
          <w:rFonts w:ascii="GHEA Grapalat" w:hAnsi="GHEA Grapalat" w:cs="Sylfaen"/>
          <w:sz w:val="20"/>
          <w:lang w:val="af-ZA"/>
        </w:rPr>
        <w:t xml:space="preserve"> </w:t>
      </w:r>
      <w:r w:rsidRPr="00555B6A">
        <w:rPr>
          <w:rFonts w:ascii="GHEA Grapalat" w:hAnsi="GHEA Grapalat" w:cs="Sylfaen"/>
          <w:sz w:val="20"/>
          <w:lang w:val="ru-RU"/>
        </w:rPr>
        <w:t>կետով</w:t>
      </w:r>
      <w:r w:rsidRPr="00555B6A">
        <w:rPr>
          <w:rFonts w:ascii="GHEA Grapalat" w:hAnsi="GHEA Grapalat" w:cs="Sylfaen"/>
          <w:sz w:val="20"/>
          <w:lang w:val="af-ZA"/>
        </w:rPr>
        <w:t xml:space="preserve"> </w:t>
      </w:r>
      <w:r w:rsidRPr="00555B6A">
        <w:rPr>
          <w:rFonts w:ascii="GHEA Grapalat" w:hAnsi="GHEA Grapalat" w:cs="Sylfaen"/>
          <w:sz w:val="20"/>
          <w:lang w:val="ru-RU"/>
        </w:rPr>
        <w:t>սահմանված</w:t>
      </w:r>
      <w:r w:rsidRPr="00555B6A">
        <w:rPr>
          <w:rFonts w:ascii="GHEA Grapalat" w:hAnsi="GHEA Grapalat" w:cs="Sylfaen"/>
          <w:sz w:val="20"/>
          <w:lang w:val="af-ZA"/>
        </w:rPr>
        <w:t xml:space="preserve"> </w:t>
      </w:r>
      <w:r w:rsidRPr="00555B6A">
        <w:rPr>
          <w:rFonts w:ascii="GHEA Grapalat" w:hAnsi="GHEA Grapalat" w:cs="Sylfaen"/>
          <w:sz w:val="20"/>
          <w:lang w:val="ru-RU"/>
        </w:rPr>
        <w:t>անգործության</w:t>
      </w:r>
      <w:r w:rsidRPr="00555B6A">
        <w:rPr>
          <w:rFonts w:ascii="GHEA Grapalat" w:hAnsi="GHEA Grapalat" w:cs="Sylfaen"/>
          <w:sz w:val="20"/>
          <w:lang w:val="af-ZA"/>
        </w:rPr>
        <w:t xml:space="preserve"> </w:t>
      </w:r>
      <w:r w:rsidRPr="00555B6A">
        <w:rPr>
          <w:rFonts w:ascii="GHEA Grapalat" w:hAnsi="GHEA Grapalat" w:cs="Sylfaen"/>
          <w:sz w:val="20"/>
          <w:lang w:val="ru-RU"/>
        </w:rPr>
        <w:t>ժամկետը</w:t>
      </w:r>
      <w:r w:rsidRPr="00555B6A">
        <w:rPr>
          <w:rFonts w:ascii="GHEA Grapalat" w:hAnsi="GHEA Grapalat" w:cs="Sylfaen"/>
          <w:sz w:val="20"/>
          <w:lang w:val="af-ZA"/>
        </w:rPr>
        <w:t xml:space="preserve"> </w:t>
      </w:r>
      <w:r w:rsidRPr="00555B6A">
        <w:rPr>
          <w:rFonts w:ascii="GHEA Grapalat" w:hAnsi="GHEA Grapalat" w:cs="Sylfaen"/>
          <w:sz w:val="20"/>
          <w:lang w:val="ru-RU"/>
        </w:rPr>
        <w:t>լրանալու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չորրորդ</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օրը</w:t>
      </w:r>
      <w:r w:rsidRPr="00555B6A">
        <w:rPr>
          <w:rFonts w:ascii="GHEA Grapalat" w:hAnsi="GHEA Grapalat" w:cs="Sylfaen"/>
          <w:sz w:val="20"/>
          <w:lang w:val="af-ZA"/>
        </w:rPr>
        <w:t>:</w:t>
      </w:r>
    </w:p>
    <w:p w14:paraId="07103EBF"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9</w:t>
      </w:r>
      <w:r w:rsidRPr="00555B6A">
        <w:rPr>
          <w:rFonts w:ascii="GHEA Grapalat" w:hAnsi="GHEA Grapalat" w:cs="Sylfaen"/>
          <w:sz w:val="20"/>
          <w:lang w:val="hy-AM"/>
        </w:rPr>
        <w:t>.3</w:t>
      </w:r>
      <w:r w:rsidRPr="00555B6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կնքելու</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կնքվելիք</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նախագիծը</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ru-RU"/>
        </w:rPr>
        <w:t>տրամադրում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եղանակով</w:t>
      </w:r>
      <w:r w:rsidRPr="00555B6A">
        <w:rPr>
          <w:rFonts w:ascii="GHEA Grapalat" w:hAnsi="GHEA Grapalat" w:cs="Sylfaen"/>
          <w:sz w:val="20"/>
          <w:lang w:val="af-ZA"/>
        </w:rPr>
        <w:t xml:space="preserve">: </w:t>
      </w:r>
    </w:p>
    <w:p w14:paraId="1543D711"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9</w:t>
      </w:r>
      <w:r w:rsidRPr="00555B6A">
        <w:rPr>
          <w:rFonts w:ascii="GHEA Grapalat" w:hAnsi="GHEA Grapalat" w:cs="Sylfaen"/>
          <w:sz w:val="20"/>
          <w:lang w:val="hy-AM"/>
        </w:rPr>
        <w:t>.</w:t>
      </w:r>
      <w:r w:rsidRPr="00555B6A">
        <w:rPr>
          <w:rFonts w:ascii="GHEA Grapalat" w:hAnsi="GHEA Grapalat" w:cs="Sylfaen"/>
          <w:sz w:val="20"/>
          <w:lang w:val="af-ZA"/>
        </w:rPr>
        <w:t xml:space="preserve">4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w:t>
      </w:r>
      <w:r w:rsidRPr="00555B6A">
        <w:rPr>
          <w:rFonts w:ascii="GHEA Grapalat" w:hAnsi="GHEA Grapalat" w:cs="Sylfaen"/>
          <w:sz w:val="20"/>
          <w:lang w:val="hy-AM"/>
        </w:rPr>
        <w:t>ծանուցումը</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նախագիծն</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ստանալուց</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հետո </w:t>
      </w:r>
      <w:r w:rsidRPr="00555B6A">
        <w:rPr>
          <w:rFonts w:ascii="GHEA Grapalat" w:hAnsi="GHEA Grapalat" w:cs="Sylfaen"/>
          <w:sz w:val="20"/>
          <w:lang w:val="af-ZA"/>
        </w:rPr>
        <w:t xml:space="preserve">` </w:t>
      </w:r>
      <w:r w:rsidRPr="00555B6A">
        <w:rPr>
          <w:rFonts w:ascii="GHEA Grapalat" w:hAnsi="GHEA Grapalat" w:cs="Sylfaen"/>
          <w:sz w:val="20"/>
          <w:lang w:val="hy-AM"/>
        </w:rPr>
        <w:t>սույն հրավերի 10</w:t>
      </w:r>
      <w:r w:rsidRPr="00555B6A">
        <w:rPr>
          <w:rFonts w:ascii="Cambria Math" w:hAnsi="Cambria Math" w:cs="Cambria Math"/>
          <w:sz w:val="20"/>
          <w:lang w:val="hy-AM"/>
        </w:rPr>
        <w:t>․</w:t>
      </w:r>
      <w:r w:rsidRPr="00555B6A">
        <w:rPr>
          <w:rFonts w:ascii="GHEA Grapalat" w:hAnsi="GHEA Grapalat" w:cs="Sylfaen"/>
          <w:sz w:val="20"/>
          <w:lang w:val="hy-AM"/>
        </w:rPr>
        <w:t xml:space="preserve">1 </w:t>
      </w:r>
      <w:r w:rsidRPr="00555B6A">
        <w:rPr>
          <w:rFonts w:ascii="GHEA Grapalat" w:hAnsi="GHEA Grapalat" w:cs="GHEA Grapalat"/>
          <w:sz w:val="20"/>
          <w:lang w:val="hy-AM"/>
        </w:rPr>
        <w:t>կետով</w:t>
      </w:r>
      <w:r w:rsidRPr="00555B6A">
        <w:rPr>
          <w:rFonts w:ascii="GHEA Grapalat" w:hAnsi="GHEA Grapalat" w:cs="Sylfaen"/>
          <w:sz w:val="20"/>
          <w:lang w:val="hy-AM"/>
        </w:rPr>
        <w:t xml:space="preserve"> նախատեսված ժամկետում, իսկ կնքվելիք պայմանագրի նախագծով</w:t>
      </w:r>
      <w:r w:rsidRPr="00555B6A">
        <w:rPr>
          <w:rFonts w:ascii="Courier New" w:hAnsi="Courier New" w:cs="Courier New"/>
          <w:sz w:val="20"/>
          <w:lang w:val="hy-AM"/>
        </w:rPr>
        <w:t> </w:t>
      </w:r>
      <w:r w:rsidRPr="00555B6A">
        <w:rPr>
          <w:rFonts w:ascii="GHEA Grapalat" w:hAnsi="GHEA Grapalat" w:cs="Sylfaen"/>
          <w:sz w:val="20"/>
          <w:lang w:val="hy-AM"/>
        </w:rPr>
        <w:t>կանխավճար նախատեսված լինելու դեպքում՝ 10 աշխատանքային օրվա ընթացքում չի</w:t>
      </w:r>
      <w:r w:rsidRPr="00555B6A">
        <w:rPr>
          <w:rFonts w:ascii="GHEA Grapalat" w:hAnsi="GHEA Grapalat" w:cs="Sylfaen"/>
          <w:sz w:val="20"/>
          <w:lang w:val="af-ZA"/>
        </w:rPr>
        <w:t xml:space="preserve"> </w:t>
      </w:r>
      <w:r w:rsidRPr="00555B6A">
        <w:rPr>
          <w:rFonts w:ascii="GHEA Grapalat" w:hAnsi="GHEA Grapalat" w:cs="Sylfaen"/>
          <w:sz w:val="20"/>
          <w:lang w:val="hy-AM"/>
        </w:rPr>
        <w:t>ստորագրում</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պ</w:t>
      </w:r>
      <w:r w:rsidRPr="00555B6A">
        <w:rPr>
          <w:rFonts w:ascii="GHEA Grapalat" w:hAnsi="GHEA Grapalat" w:cs="Sylfaen"/>
          <w:sz w:val="20"/>
          <w:lang w:val="hy-AM"/>
        </w:rPr>
        <w:t>ատվիրատուին</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որակավորման և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ապահովումները</w:t>
      </w:r>
      <w:r w:rsidRPr="00555B6A">
        <w:rPr>
          <w:rFonts w:ascii="GHEA Grapalat" w:hAnsi="GHEA Grapalat" w:cs="Sylfaen"/>
          <w:sz w:val="20"/>
          <w:lang w:val="af-ZA"/>
        </w:rPr>
        <w:t>,</w:t>
      </w:r>
      <w:r w:rsidRPr="00555B6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55B6A">
        <w:rPr>
          <w:rFonts w:ascii="GHEA Grapalat" w:hAnsi="GHEA Grapalat" w:cs="Sylfaen"/>
          <w:i/>
          <w:sz w:val="20"/>
          <w:lang w:val="af-ZA"/>
        </w:rPr>
        <w:t xml:space="preserve"> </w:t>
      </w:r>
      <w:r w:rsidRPr="00555B6A">
        <w:rPr>
          <w:rFonts w:ascii="GHEA Grapalat" w:hAnsi="GHEA Grapalat" w:cs="Sylfaen"/>
          <w:sz w:val="20"/>
          <w:lang w:val="hy-AM"/>
        </w:rPr>
        <w:t>ապա նա զրկվում է պայմանագիրը ստորագրելու իրավունքից։</w:t>
      </w:r>
      <w:r w:rsidRPr="00555B6A">
        <w:rPr>
          <w:rFonts w:ascii="GHEA Grapalat" w:hAnsi="GHEA Grapalat" w:cs="Sylfaen"/>
          <w:sz w:val="20"/>
          <w:lang w:val="af-ZA"/>
        </w:rPr>
        <w:t xml:space="preserve"> </w:t>
      </w:r>
    </w:p>
    <w:p w14:paraId="669E6B0F"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hy-AM"/>
        </w:rPr>
        <w:t>Ընդ</w:t>
      </w:r>
      <w:r w:rsidRPr="00555B6A">
        <w:rPr>
          <w:rFonts w:ascii="GHEA Grapalat" w:hAnsi="GHEA Grapalat" w:cs="Sylfaen"/>
          <w:sz w:val="20"/>
          <w:lang w:val="af-ZA"/>
        </w:rPr>
        <w:t xml:space="preserve"> </w:t>
      </w:r>
      <w:r w:rsidRPr="00555B6A">
        <w:rPr>
          <w:rFonts w:ascii="GHEA Grapalat" w:hAnsi="GHEA Grapalat" w:cs="Sylfaen"/>
          <w:sz w:val="20"/>
          <w:lang w:val="hy-AM"/>
        </w:rPr>
        <w:t>որում</w:t>
      </w:r>
      <w:r w:rsidRPr="00555B6A">
        <w:rPr>
          <w:rFonts w:ascii="GHEA Grapalat" w:hAnsi="GHEA Grapalat" w:cs="Sylfaen"/>
          <w:sz w:val="20"/>
          <w:lang w:val="af-ZA"/>
        </w:rPr>
        <w:t xml:space="preserve"> </w:t>
      </w:r>
      <w:r w:rsidRPr="00555B6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հաստատմանը</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ուղեկցող</w:t>
      </w:r>
      <w:r w:rsidRPr="00555B6A">
        <w:rPr>
          <w:rFonts w:ascii="GHEA Grapalat" w:hAnsi="GHEA Grapalat" w:cs="Sylfaen"/>
          <w:sz w:val="20"/>
          <w:lang w:val="af-ZA"/>
        </w:rPr>
        <w:t xml:space="preserve"> </w:t>
      </w:r>
      <w:r w:rsidRPr="00555B6A">
        <w:rPr>
          <w:rFonts w:ascii="GHEA Grapalat" w:hAnsi="GHEA Grapalat" w:cs="Sylfaen"/>
          <w:sz w:val="20"/>
          <w:lang w:val="hy-AM"/>
        </w:rPr>
        <w:t>գրությամբ</w:t>
      </w:r>
      <w:r w:rsidRPr="00555B6A">
        <w:rPr>
          <w:rFonts w:ascii="GHEA Grapalat" w:hAnsi="GHEA Grapalat" w:cs="Sylfaen"/>
          <w:sz w:val="20"/>
          <w:lang w:val="af-ZA"/>
        </w:rPr>
        <w:t xml:space="preserve"> </w:t>
      </w:r>
      <w:r w:rsidRPr="00555B6A">
        <w:rPr>
          <w:rFonts w:ascii="GHEA Grapalat" w:hAnsi="GHEA Grapalat" w:cs="Sylfaen"/>
          <w:sz w:val="20"/>
          <w:lang w:val="hy-AM"/>
        </w:rPr>
        <w:t>տրամադրվում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մասնակցին:</w:t>
      </w:r>
    </w:p>
    <w:p w14:paraId="667E0E0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9.5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1-ին մասի 9</w:t>
      </w:r>
      <w:r w:rsidRPr="00555B6A">
        <w:rPr>
          <w:rFonts w:ascii="GHEA Grapalat" w:hAnsi="GHEA Grapalat" w:cs="Sylfaen"/>
          <w:sz w:val="20"/>
          <w:lang w:val="hy-AM"/>
        </w:rPr>
        <w:t>.</w:t>
      </w:r>
      <w:r w:rsidRPr="00555B6A">
        <w:rPr>
          <w:rFonts w:ascii="GHEA Grapalat" w:hAnsi="GHEA Grapalat" w:cs="Sylfaen"/>
          <w:sz w:val="20"/>
          <w:lang w:val="af-ZA"/>
        </w:rPr>
        <w:t xml:space="preserve">4 </w:t>
      </w:r>
      <w:r w:rsidRPr="00555B6A">
        <w:rPr>
          <w:rFonts w:ascii="GHEA Grapalat" w:hAnsi="GHEA Grapalat" w:cs="Sylfaen"/>
          <w:sz w:val="20"/>
          <w:lang w:val="ru-RU"/>
        </w:rPr>
        <w:t>կետով</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ժամկետի</w:t>
      </w:r>
      <w:r w:rsidRPr="00555B6A">
        <w:rPr>
          <w:rFonts w:ascii="GHEA Grapalat" w:hAnsi="GHEA Grapalat" w:cs="Sylfaen"/>
          <w:sz w:val="20"/>
          <w:lang w:val="af-ZA"/>
        </w:rPr>
        <w:t xml:space="preserve"> </w:t>
      </w:r>
      <w:r w:rsidRPr="00555B6A">
        <w:rPr>
          <w:rFonts w:ascii="GHEA Grapalat" w:hAnsi="GHEA Grapalat" w:cs="Sylfaen"/>
          <w:sz w:val="20"/>
          <w:lang w:val="ru-RU"/>
        </w:rPr>
        <w:t>ավարտը</w:t>
      </w:r>
      <w:r w:rsidRPr="00555B6A">
        <w:rPr>
          <w:rFonts w:ascii="GHEA Grapalat" w:hAnsi="GHEA Grapalat" w:cs="Sylfaen"/>
          <w:sz w:val="20"/>
          <w:lang w:val="af-ZA"/>
        </w:rPr>
        <w:t xml:space="preserve">, </w:t>
      </w:r>
      <w:r w:rsidRPr="00555B6A">
        <w:rPr>
          <w:rFonts w:ascii="GHEA Grapalat" w:hAnsi="GHEA Grapalat" w:cs="Sylfaen"/>
          <w:sz w:val="20"/>
          <w:lang w:val="ru-RU"/>
        </w:rPr>
        <w:t>կողմերի</w:t>
      </w:r>
      <w:r w:rsidRPr="00555B6A">
        <w:rPr>
          <w:rFonts w:ascii="GHEA Grapalat" w:hAnsi="GHEA Grapalat" w:cs="Sylfaen"/>
          <w:sz w:val="20"/>
          <w:lang w:val="af-ZA"/>
        </w:rPr>
        <w:t xml:space="preserve"> </w:t>
      </w:r>
      <w:r w:rsidRPr="00555B6A">
        <w:rPr>
          <w:rFonts w:ascii="GHEA Grapalat" w:hAnsi="GHEA Grapalat" w:cs="Sylfaen"/>
          <w:sz w:val="20"/>
          <w:lang w:val="ru-RU"/>
        </w:rPr>
        <w:t>համաձայնությամբ</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նախագծում</w:t>
      </w:r>
      <w:r w:rsidRPr="00555B6A">
        <w:rPr>
          <w:rFonts w:ascii="GHEA Grapalat" w:hAnsi="GHEA Grapalat" w:cs="Sylfaen"/>
          <w:sz w:val="20"/>
          <w:lang w:val="af-ZA"/>
        </w:rPr>
        <w:t xml:space="preserve"> </w:t>
      </w:r>
      <w:r w:rsidRPr="00555B6A">
        <w:rPr>
          <w:rFonts w:ascii="GHEA Grapalat" w:hAnsi="GHEA Grapalat" w:cs="Sylfaen"/>
          <w:sz w:val="20"/>
          <w:lang w:val="ru-RU"/>
        </w:rPr>
        <w:t>կատարվել</w:t>
      </w:r>
      <w:r w:rsidRPr="00555B6A">
        <w:rPr>
          <w:rFonts w:ascii="GHEA Grapalat" w:hAnsi="GHEA Grapalat" w:cs="Sylfaen"/>
          <w:sz w:val="20"/>
          <w:lang w:val="af-ZA"/>
        </w:rPr>
        <w:t xml:space="preserve"> </w:t>
      </w:r>
      <w:r w:rsidRPr="00555B6A">
        <w:rPr>
          <w:rFonts w:ascii="GHEA Grapalat" w:hAnsi="GHEA Grapalat" w:cs="Sylfaen"/>
          <w:sz w:val="20"/>
          <w:lang w:val="ru-RU"/>
        </w:rPr>
        <w:t>փոփոխություններ</w:t>
      </w:r>
      <w:r w:rsidRPr="00555B6A">
        <w:rPr>
          <w:rFonts w:ascii="GHEA Grapalat" w:hAnsi="GHEA Grapalat" w:cs="Sylfaen"/>
          <w:sz w:val="20"/>
          <w:lang w:val="af-ZA"/>
        </w:rPr>
        <w:t xml:space="preserve">, </w:t>
      </w:r>
      <w:r w:rsidRPr="00555B6A">
        <w:rPr>
          <w:rFonts w:ascii="GHEA Grapalat" w:hAnsi="GHEA Grapalat" w:cs="Sylfaen"/>
          <w:sz w:val="20"/>
          <w:lang w:val="ru-RU"/>
        </w:rPr>
        <w:t>սակայն</w:t>
      </w:r>
      <w:r w:rsidRPr="00555B6A">
        <w:rPr>
          <w:rFonts w:ascii="GHEA Grapalat" w:hAnsi="GHEA Grapalat" w:cs="Sylfaen"/>
          <w:sz w:val="20"/>
          <w:lang w:val="af-ZA"/>
        </w:rPr>
        <w:t xml:space="preserve"> </w:t>
      </w:r>
      <w:r w:rsidRPr="00555B6A">
        <w:rPr>
          <w:rFonts w:ascii="GHEA Grapalat" w:hAnsi="GHEA Grapalat" w:cs="Sylfaen"/>
          <w:sz w:val="20"/>
          <w:lang w:val="ru-RU"/>
        </w:rPr>
        <w:t>դրանք</w:t>
      </w:r>
      <w:r w:rsidRPr="00555B6A">
        <w:rPr>
          <w:rFonts w:ascii="GHEA Grapalat" w:hAnsi="GHEA Grapalat" w:cs="Sylfaen"/>
          <w:sz w:val="20"/>
          <w:lang w:val="af-ZA"/>
        </w:rPr>
        <w:t xml:space="preserve"> </w:t>
      </w:r>
      <w:r w:rsidRPr="00555B6A">
        <w:rPr>
          <w:rFonts w:ascii="GHEA Grapalat" w:hAnsi="GHEA Grapalat" w:cs="Sylfaen"/>
          <w:sz w:val="20"/>
          <w:lang w:val="ru-RU"/>
        </w:rPr>
        <w:t>չեն</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հանգեցնել</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առարկայի</w:t>
      </w:r>
      <w:r w:rsidRPr="00555B6A">
        <w:rPr>
          <w:rFonts w:ascii="GHEA Grapalat" w:hAnsi="GHEA Grapalat" w:cs="Sylfaen"/>
          <w:sz w:val="20"/>
          <w:lang w:val="af-ZA"/>
        </w:rPr>
        <w:t xml:space="preserve"> </w:t>
      </w:r>
      <w:r w:rsidRPr="00555B6A">
        <w:rPr>
          <w:rFonts w:ascii="GHEA Grapalat" w:hAnsi="GHEA Grapalat" w:cs="Sylfaen"/>
          <w:sz w:val="20"/>
          <w:lang w:val="ru-RU"/>
        </w:rPr>
        <w:t>բնութագրերի</w:t>
      </w:r>
      <w:r w:rsidRPr="00555B6A">
        <w:rPr>
          <w:rFonts w:ascii="GHEA Grapalat" w:hAnsi="GHEA Grapalat" w:cs="Sylfaen"/>
          <w:sz w:val="20"/>
          <w:lang w:val="af-ZA"/>
        </w:rPr>
        <w:t xml:space="preserve"> </w:t>
      </w:r>
      <w:r w:rsidRPr="00555B6A">
        <w:rPr>
          <w:rFonts w:ascii="GHEA Grapalat" w:hAnsi="GHEA Grapalat" w:cs="Sylfaen"/>
          <w:sz w:val="20"/>
          <w:lang w:val="ru-RU"/>
        </w:rPr>
        <w:t>փոփոխմանը</w:t>
      </w:r>
      <w:r w:rsidRPr="00555B6A">
        <w:rPr>
          <w:rFonts w:ascii="GHEA Grapalat" w:hAnsi="GHEA Grapalat" w:cs="Sylfaen"/>
          <w:sz w:val="20"/>
          <w:lang w:val="af-ZA"/>
        </w:rPr>
        <w:t xml:space="preserve">, </w:t>
      </w:r>
      <w:r w:rsidRPr="00555B6A">
        <w:rPr>
          <w:rFonts w:ascii="GHEA Grapalat" w:hAnsi="GHEA Grapalat" w:cs="Sylfaen"/>
          <w:sz w:val="20"/>
          <w:lang w:val="hy-AM"/>
        </w:rPr>
        <w:t>կանխավճարի չափի կամ</w:t>
      </w:r>
      <w:r w:rsidRPr="00555B6A" w:rsidDel="00D42D0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w:t>
      </w:r>
      <w:r w:rsidRPr="00555B6A">
        <w:rPr>
          <w:rFonts w:ascii="GHEA Grapalat" w:hAnsi="GHEA Grapalat" w:cs="Sylfaen"/>
          <w:sz w:val="20"/>
          <w:lang w:val="ru-RU"/>
        </w:rPr>
        <w:t>առաջարկած</w:t>
      </w:r>
      <w:r w:rsidRPr="00555B6A">
        <w:rPr>
          <w:rFonts w:ascii="GHEA Grapalat" w:hAnsi="GHEA Grapalat" w:cs="Sylfaen"/>
          <w:sz w:val="20"/>
          <w:lang w:val="af-ZA"/>
        </w:rPr>
        <w:t xml:space="preserve"> </w:t>
      </w:r>
      <w:r w:rsidRPr="00555B6A">
        <w:rPr>
          <w:rFonts w:ascii="GHEA Grapalat" w:hAnsi="GHEA Grapalat" w:cs="Sylfaen"/>
          <w:sz w:val="20"/>
          <w:lang w:val="ru-RU"/>
        </w:rPr>
        <w:t>գնի</w:t>
      </w:r>
      <w:r w:rsidRPr="00555B6A">
        <w:rPr>
          <w:rFonts w:ascii="GHEA Grapalat" w:hAnsi="GHEA Grapalat" w:cs="Sylfaen"/>
          <w:sz w:val="20"/>
          <w:lang w:val="af-ZA"/>
        </w:rPr>
        <w:t xml:space="preserve"> </w:t>
      </w:r>
      <w:r w:rsidRPr="00555B6A">
        <w:rPr>
          <w:rFonts w:ascii="GHEA Grapalat" w:hAnsi="GHEA Grapalat" w:cs="Sylfaen"/>
          <w:sz w:val="20"/>
          <w:lang w:val="ru-RU"/>
        </w:rPr>
        <w:t>ավելացմանը։</w:t>
      </w:r>
      <w:r w:rsidRPr="00555B6A">
        <w:rPr>
          <w:rFonts w:ascii="GHEA Mariam" w:hAnsi="GHEA Mariam"/>
          <w:i/>
          <w:spacing w:val="-8"/>
          <w:sz w:val="20"/>
          <w:szCs w:val="20"/>
          <w:lang w:val="af-ZA"/>
        </w:rPr>
        <w:t xml:space="preserve"> </w:t>
      </w:r>
    </w:p>
    <w:p w14:paraId="0CEC9B0E" w14:textId="77777777" w:rsidR="00555B6A" w:rsidRPr="00555B6A" w:rsidRDefault="00555B6A" w:rsidP="00555B6A">
      <w:pPr>
        <w:jc w:val="center"/>
        <w:rPr>
          <w:rFonts w:ascii="GHEA Grapalat" w:hAnsi="GHEA Grapalat"/>
          <w:b/>
          <w:iCs/>
          <w:sz w:val="20"/>
          <w:lang w:val="af-ZA"/>
        </w:rPr>
      </w:pPr>
    </w:p>
    <w:p w14:paraId="6C051544" w14:textId="77777777" w:rsidR="00555B6A" w:rsidRPr="00555B6A" w:rsidRDefault="00555B6A" w:rsidP="00555B6A">
      <w:pPr>
        <w:jc w:val="center"/>
        <w:rPr>
          <w:rFonts w:ascii="GHEA Grapalat" w:hAnsi="GHEA Grapalat"/>
          <w:b/>
          <w:iCs/>
          <w:sz w:val="20"/>
          <w:lang w:val="af-ZA"/>
        </w:rPr>
      </w:pPr>
    </w:p>
    <w:p w14:paraId="527AB41F" w14:textId="77777777" w:rsidR="00555B6A" w:rsidRPr="00555B6A" w:rsidRDefault="00555B6A" w:rsidP="00555B6A">
      <w:pPr>
        <w:jc w:val="center"/>
        <w:rPr>
          <w:rFonts w:ascii="GHEA Grapalat" w:hAnsi="GHEA Grapalat" w:cs="Arial"/>
          <w:b/>
          <w:iCs/>
          <w:sz w:val="20"/>
          <w:lang w:val="af-ZA"/>
        </w:rPr>
      </w:pPr>
      <w:r w:rsidRPr="00555B6A">
        <w:rPr>
          <w:rFonts w:ascii="GHEA Grapalat" w:hAnsi="GHEA Grapalat"/>
          <w:b/>
          <w:iCs/>
          <w:sz w:val="20"/>
          <w:lang w:val="af-ZA"/>
        </w:rPr>
        <w:t xml:space="preserve">10. </w:t>
      </w:r>
      <w:r w:rsidRPr="00555B6A">
        <w:rPr>
          <w:rFonts w:ascii="GHEA Grapalat" w:hAnsi="GHEA Grapalat" w:cs="Sylfaen"/>
          <w:b/>
          <w:iCs/>
          <w:sz w:val="20"/>
          <w:lang w:val="hy-AM"/>
        </w:rPr>
        <w:t>ՈՐԱԿԱՎՈՐՄԱՆ</w:t>
      </w:r>
      <w:r w:rsidRPr="00555B6A">
        <w:rPr>
          <w:rFonts w:ascii="GHEA Grapalat" w:hAnsi="GHEA Grapalat" w:cs="Arial"/>
          <w:b/>
          <w:iCs/>
          <w:sz w:val="20"/>
          <w:lang w:val="af-ZA"/>
        </w:rPr>
        <w:t xml:space="preserve"> </w:t>
      </w:r>
      <w:r w:rsidRPr="00555B6A">
        <w:rPr>
          <w:rFonts w:ascii="GHEA Grapalat" w:hAnsi="GHEA Grapalat" w:cs="Sylfaen"/>
          <w:b/>
          <w:iCs/>
          <w:sz w:val="20"/>
          <w:lang w:val="hy-AM"/>
        </w:rPr>
        <w:t>ԵՎ</w:t>
      </w:r>
      <w:r w:rsidRPr="00555B6A">
        <w:rPr>
          <w:rFonts w:ascii="GHEA Grapalat" w:hAnsi="GHEA Grapalat" w:cs="Sylfaen"/>
          <w:b/>
          <w:iCs/>
          <w:sz w:val="20"/>
          <w:lang w:val="af-ZA"/>
        </w:rPr>
        <w:t xml:space="preserve"> ՊԱՅՄԱՆԱԳՐԻ</w:t>
      </w:r>
      <w:r w:rsidRPr="00555B6A">
        <w:rPr>
          <w:rFonts w:ascii="GHEA Grapalat" w:hAnsi="GHEA Grapalat" w:cs="Sylfaen"/>
          <w:b/>
          <w:iCs/>
          <w:sz w:val="20"/>
          <w:lang w:val="hy-AM"/>
        </w:rPr>
        <w:t xml:space="preserve"> </w:t>
      </w:r>
      <w:r w:rsidRPr="00555B6A">
        <w:rPr>
          <w:rFonts w:ascii="GHEA Grapalat" w:hAnsi="GHEA Grapalat" w:cs="Sylfaen"/>
          <w:b/>
          <w:iCs/>
          <w:sz w:val="20"/>
          <w:lang w:val="af-ZA"/>
        </w:rPr>
        <w:t>ԱՊԱՀՈՎՈՒՄ</w:t>
      </w:r>
      <w:r w:rsidRPr="00555B6A">
        <w:rPr>
          <w:rFonts w:ascii="GHEA Grapalat" w:hAnsi="GHEA Grapalat" w:cs="Sylfaen"/>
          <w:b/>
          <w:iCs/>
          <w:sz w:val="20"/>
          <w:lang w:val="hy-AM"/>
        </w:rPr>
        <w:t>ՆԵՐ</w:t>
      </w:r>
      <w:r w:rsidRPr="00555B6A">
        <w:rPr>
          <w:rFonts w:ascii="GHEA Grapalat" w:hAnsi="GHEA Grapalat" w:cs="Sylfaen"/>
          <w:b/>
          <w:iCs/>
          <w:sz w:val="20"/>
          <w:lang w:val="af-ZA"/>
        </w:rPr>
        <w:t>Ը</w:t>
      </w:r>
      <w:r w:rsidRPr="00555B6A">
        <w:rPr>
          <w:rFonts w:ascii="GHEA Grapalat" w:hAnsi="GHEA Grapalat" w:cs="Arial"/>
          <w:b/>
          <w:iCs/>
          <w:sz w:val="20"/>
          <w:lang w:val="af-ZA"/>
        </w:rPr>
        <w:t xml:space="preserve"> </w:t>
      </w:r>
    </w:p>
    <w:p w14:paraId="485CE80C" w14:textId="77777777" w:rsidR="00555B6A" w:rsidRPr="00555B6A" w:rsidRDefault="00555B6A" w:rsidP="00555B6A">
      <w:pPr>
        <w:jc w:val="center"/>
        <w:rPr>
          <w:rFonts w:ascii="GHEA Grapalat" w:hAnsi="GHEA Grapalat"/>
          <w:b/>
          <w:iCs/>
          <w:sz w:val="20"/>
          <w:lang w:val="af-ZA"/>
        </w:rPr>
      </w:pPr>
    </w:p>
    <w:p w14:paraId="2F3EE595" w14:textId="77777777" w:rsidR="00555B6A" w:rsidRPr="00555B6A" w:rsidRDefault="00555B6A" w:rsidP="00555B6A">
      <w:pPr>
        <w:ind w:firstLine="567"/>
        <w:jc w:val="both"/>
        <w:rPr>
          <w:rFonts w:ascii="GHEA Grapalat" w:hAnsi="GHEA Grapalat" w:cs="Sylfaen"/>
          <w:sz w:val="20"/>
          <w:vertAlign w:val="superscript"/>
          <w:lang w:val="hy-AM"/>
        </w:rPr>
      </w:pPr>
      <w:r w:rsidRPr="00555B6A">
        <w:rPr>
          <w:rFonts w:ascii="GHEA Grapalat" w:hAnsi="GHEA Grapalat"/>
          <w:iCs/>
          <w:sz w:val="20"/>
          <w:lang w:val="af-ZA"/>
        </w:rPr>
        <w:t>10.</w:t>
      </w:r>
      <w:r w:rsidRPr="00555B6A">
        <w:rPr>
          <w:rFonts w:ascii="GHEA Grapalat" w:hAnsi="GHEA Grapalat" w:cs="Sylfaen"/>
          <w:sz w:val="20"/>
          <w:lang w:val="af-ZA"/>
        </w:rPr>
        <w:t xml:space="preserve">1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պ</w:t>
      </w:r>
      <w:r w:rsidRPr="00555B6A">
        <w:rPr>
          <w:rFonts w:ascii="GHEA Grapalat" w:hAnsi="GHEA Grapalat" w:cs="Sylfaen"/>
          <w:sz w:val="20"/>
          <w:lang w:val="ru-RU"/>
        </w:rPr>
        <w:t>այմանագրի</w:t>
      </w:r>
      <w:r w:rsidRPr="00555B6A">
        <w:rPr>
          <w:rFonts w:ascii="GHEA Grapalat" w:hAnsi="GHEA Grapalat" w:cs="Sylfaen"/>
          <w:sz w:val="20"/>
          <w:lang w:val="hy-AM"/>
        </w:rPr>
        <w:t xml:space="preserve"> </w:t>
      </w:r>
      <w:r w:rsidRPr="00555B6A">
        <w:rPr>
          <w:rFonts w:ascii="GHEA Grapalat" w:hAnsi="GHEA Grapalat" w:cs="Sylfaen"/>
          <w:sz w:val="20"/>
          <w:lang w:val="ru-RU"/>
        </w:rPr>
        <w:t>ապահովում</w:t>
      </w:r>
      <w:r w:rsidRPr="00555B6A">
        <w:rPr>
          <w:rFonts w:ascii="GHEA Grapalat" w:hAnsi="GHEA Grapalat" w:cs="Sylfaen"/>
          <w:sz w:val="20"/>
          <w:lang w:val="hy-AM"/>
        </w:rPr>
        <w:t>ները</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ներկայացնելու</w:t>
      </w:r>
      <w:r w:rsidRPr="00555B6A">
        <w:rPr>
          <w:rFonts w:ascii="GHEA Grapalat" w:hAnsi="GHEA Grapalat" w:cs="Sylfaen"/>
          <w:sz w:val="20"/>
          <w:lang w:val="af-ZA"/>
        </w:rPr>
        <w:t xml:space="preserve"> </w:t>
      </w:r>
      <w:r w:rsidRPr="00555B6A">
        <w:rPr>
          <w:rFonts w:ascii="GHEA Grapalat" w:hAnsi="GHEA Grapalat" w:cs="Sylfaen"/>
          <w:sz w:val="20"/>
          <w:lang w:val="ru-RU"/>
        </w:rPr>
        <w:t>պահանջի</w:t>
      </w:r>
      <w:r w:rsidRPr="00555B6A">
        <w:rPr>
          <w:rFonts w:ascii="GHEA Grapalat" w:hAnsi="GHEA Grapalat" w:cs="Sylfaen"/>
          <w:sz w:val="20"/>
          <w:lang w:val="af-ZA"/>
        </w:rPr>
        <w:t xml:space="preserve"> </w:t>
      </w:r>
      <w:r w:rsidRPr="00555B6A">
        <w:rPr>
          <w:rFonts w:ascii="GHEA Grapalat" w:hAnsi="GHEA Grapalat" w:cs="Sylfaen"/>
          <w:sz w:val="20"/>
          <w:lang w:val="ru-RU"/>
        </w:rPr>
        <w:t>հիման</w:t>
      </w:r>
      <w:r w:rsidRPr="00555B6A">
        <w:rPr>
          <w:rFonts w:ascii="GHEA Grapalat" w:hAnsi="GHEA Grapalat" w:cs="Sylfaen"/>
          <w:sz w:val="20"/>
          <w:lang w:val="af-ZA"/>
        </w:rPr>
        <w:t xml:space="preserve"> </w:t>
      </w:r>
      <w:r w:rsidRPr="00555B6A">
        <w:rPr>
          <w:rFonts w:ascii="GHEA Grapalat" w:hAnsi="GHEA Grapalat" w:cs="Sylfaen"/>
          <w:sz w:val="20"/>
          <w:lang w:val="ru-RU"/>
        </w:rPr>
        <w:t>վրա</w:t>
      </w:r>
      <w:r w:rsidRPr="00555B6A">
        <w:rPr>
          <w:rFonts w:ascii="GHEA Grapalat" w:hAnsi="GHEA Grapalat" w:cs="Sylfaen"/>
          <w:sz w:val="20"/>
          <w:lang w:val="af-ZA"/>
        </w:rPr>
        <w:t xml:space="preserve">, </w:t>
      </w:r>
      <w:r w:rsidRPr="00555B6A">
        <w:rPr>
          <w:rFonts w:ascii="GHEA Grapalat" w:hAnsi="GHEA Grapalat" w:cs="Sylfaen"/>
          <w:sz w:val="20"/>
          <w:lang w:val="ru-RU"/>
        </w:rPr>
        <w:t>այն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օրվանից</w:t>
      </w:r>
      <w:r w:rsidRPr="00555B6A">
        <w:rPr>
          <w:rFonts w:ascii="GHEA Grapalat" w:hAnsi="GHEA Grapalat" w:cs="Sylfaen"/>
          <w:sz w:val="20"/>
          <w:lang w:val="hy-AM"/>
        </w:rPr>
        <w:t xml:space="preserve"> հետո</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5 </w:t>
      </w:r>
      <w:r w:rsidRPr="00555B6A">
        <w:rPr>
          <w:rFonts w:ascii="GHEA Grapalat" w:hAnsi="GHEA Grapalat" w:cs="Sylfaen"/>
          <w:sz w:val="20"/>
          <w:lang w:val="af-ZA"/>
        </w:rPr>
        <w:t xml:space="preserve">աշխատանքային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պարտավոր</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hy-AM"/>
        </w:rPr>
        <w:t xml:space="preserve"> </w:t>
      </w:r>
      <w:r w:rsidRPr="00555B6A">
        <w:rPr>
          <w:rFonts w:ascii="GHEA Grapalat" w:hAnsi="GHEA Grapalat" w:cs="Sylfaen"/>
          <w:sz w:val="20"/>
          <w:lang w:val="ru-RU"/>
        </w:rPr>
        <w:t>ապահովում</w:t>
      </w:r>
      <w:r w:rsidRPr="00555B6A">
        <w:rPr>
          <w:rFonts w:ascii="GHEA Grapalat" w:hAnsi="GHEA Grapalat" w:cs="Sylfaen"/>
          <w:sz w:val="20"/>
          <w:lang w:val="hy-AM"/>
        </w:rPr>
        <w:t>ներ</w:t>
      </w:r>
      <w:r w:rsidRPr="00555B6A">
        <w:rPr>
          <w:rFonts w:ascii="GHEA Grapalat" w:hAnsi="GHEA Grapalat" w:cs="Sylfaen"/>
          <w:sz w:val="20"/>
          <w:lang w:val="ru-RU"/>
        </w:rPr>
        <w:t>։</w:t>
      </w:r>
      <w:r w:rsidRPr="00555B6A">
        <w:rPr>
          <w:rFonts w:ascii="GHEA Grapalat" w:hAnsi="GHEA Grapalat" w:cs="Sylfaen"/>
          <w:sz w:val="20"/>
          <w:lang w:val="af-ZA"/>
        </w:rPr>
        <w:t xml:space="preserve"> </w:t>
      </w:r>
      <w:r w:rsidRPr="00555B6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հետ</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վերջինս</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 և</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պայմանագրի </w:t>
      </w:r>
      <w:r w:rsidRPr="00555B6A">
        <w:rPr>
          <w:rFonts w:ascii="GHEA Grapalat" w:hAnsi="GHEA Grapalat" w:cs="Sylfaen"/>
          <w:sz w:val="20"/>
          <w:lang w:val="af-ZA"/>
        </w:rPr>
        <w:t>(</w:t>
      </w:r>
      <w:r w:rsidRPr="00555B6A">
        <w:rPr>
          <w:rFonts w:ascii="GHEA Grapalat" w:hAnsi="GHEA Grapalat" w:cs="Sylfaen"/>
          <w:sz w:val="20"/>
          <w:lang w:val="hy-AM"/>
        </w:rPr>
        <w:t>կանխավճարի</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 ապահովումները:</w:t>
      </w:r>
      <w:r w:rsidRPr="00555B6A">
        <w:rPr>
          <w:rFonts w:ascii="GHEA Grapalat" w:hAnsi="GHEA Grapalat" w:cs="Sylfaen"/>
          <w:sz w:val="20"/>
          <w:vertAlign w:val="superscript"/>
          <w:lang w:val="hy-AM"/>
        </w:rPr>
        <w:footnoteReference w:id="4"/>
      </w:r>
    </w:p>
    <w:p w14:paraId="1AFA5B13"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hy-AM"/>
        </w:rPr>
        <w:lastRenderedPageBreak/>
        <w:t>10.2</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ապահովման</w:t>
      </w:r>
      <w:r w:rsidRPr="00555B6A">
        <w:rPr>
          <w:rFonts w:ascii="GHEA Grapalat" w:hAnsi="GHEA Grapalat" w:cs="Sylfaen"/>
          <w:sz w:val="20"/>
          <w:lang w:val="af-ZA"/>
        </w:rPr>
        <w:t xml:space="preserve"> </w:t>
      </w:r>
      <w:r w:rsidRPr="00555B6A">
        <w:rPr>
          <w:rFonts w:ascii="GHEA Grapalat" w:hAnsi="GHEA Grapalat" w:cs="Sylfaen"/>
          <w:sz w:val="20"/>
          <w:lang w:val="hy-AM"/>
        </w:rPr>
        <w:t>չափը</w:t>
      </w:r>
      <w:r w:rsidRPr="00555B6A">
        <w:rPr>
          <w:rFonts w:ascii="GHEA Grapalat" w:hAnsi="GHEA Grapalat" w:cs="Sylfaen"/>
          <w:sz w:val="20"/>
          <w:lang w:val="af-ZA"/>
        </w:rPr>
        <w:t xml:space="preserve"> </w:t>
      </w:r>
      <w:r w:rsidRPr="00555B6A">
        <w:rPr>
          <w:rFonts w:ascii="GHEA Grapalat" w:hAnsi="GHEA Grapalat" w:cs="Sylfaen"/>
          <w:sz w:val="20"/>
          <w:lang w:val="hy-AM"/>
        </w:rPr>
        <w:t>հավասար</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սույն ընթացակարգի շրջանակում գնվելիք ծառայությունների գնման գնի</w:t>
      </w:r>
      <w:r w:rsidRPr="00555B6A" w:rsidDel="00BE198C">
        <w:rPr>
          <w:rFonts w:ascii="GHEA Grapalat" w:hAnsi="GHEA Grapalat" w:cs="Sylfaen"/>
          <w:sz w:val="20"/>
          <w:lang w:val="af-ZA"/>
        </w:rPr>
        <w:t xml:space="preserve"> </w:t>
      </w:r>
      <w:r w:rsidRPr="00555B6A">
        <w:rPr>
          <w:rFonts w:ascii="GHEA Grapalat" w:hAnsi="GHEA Grapalat" w:cs="Sylfaen"/>
          <w:sz w:val="20"/>
          <w:lang w:val="hy-AM"/>
        </w:rPr>
        <w:t>տասնհինգ տոկոսին</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ապահովումը</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տուժանքի</w:t>
      </w:r>
      <w:r w:rsidRPr="00555B6A">
        <w:rPr>
          <w:rFonts w:ascii="GHEA Grapalat" w:hAnsi="GHEA Grapalat" w:cs="Sylfaen"/>
          <w:sz w:val="20"/>
          <w:lang w:val="af-ZA"/>
        </w:rPr>
        <w:t xml:space="preserve"> (</w:t>
      </w:r>
      <w:r w:rsidRPr="00555B6A">
        <w:rPr>
          <w:rFonts w:ascii="GHEA Grapalat" w:hAnsi="GHEA Grapalat" w:cs="Sylfaen"/>
          <w:sz w:val="20"/>
          <w:lang w:val="hy-AM"/>
        </w:rPr>
        <w:t>հավելված</w:t>
      </w:r>
      <w:r w:rsidRPr="00555B6A">
        <w:rPr>
          <w:rFonts w:ascii="GHEA Grapalat" w:hAnsi="GHEA Grapalat" w:cs="Sylfaen"/>
          <w:sz w:val="20"/>
          <w:lang w:val="af-ZA"/>
        </w:rPr>
        <w:t xml:space="preserve"> 4</w:t>
      </w:r>
      <w:r w:rsidRPr="00555B6A">
        <w:rPr>
          <w:rFonts w:ascii="Cambria Math" w:hAnsi="Cambria Math" w:cs="Cambria Math"/>
          <w:sz w:val="20"/>
          <w:lang w:val="af-ZA"/>
        </w:rPr>
        <w:t>․</w:t>
      </w:r>
      <w:r w:rsidRPr="00555B6A">
        <w:rPr>
          <w:rFonts w:ascii="GHEA Grapalat" w:hAnsi="GHEA Grapalat" w:cs="Sylfaen"/>
          <w:sz w:val="20"/>
          <w:lang w:val="af-ZA"/>
        </w:rPr>
        <w:t xml:space="preserve">2)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կանխիկ</w:t>
      </w:r>
      <w:r w:rsidRPr="00555B6A">
        <w:rPr>
          <w:rFonts w:ascii="GHEA Grapalat" w:hAnsi="GHEA Grapalat" w:cs="Sylfaen"/>
          <w:sz w:val="20"/>
          <w:lang w:val="af-ZA"/>
        </w:rPr>
        <w:t xml:space="preserve"> </w:t>
      </w:r>
      <w:r w:rsidRPr="00555B6A">
        <w:rPr>
          <w:rFonts w:ascii="GHEA Grapalat" w:hAnsi="GHEA Grapalat" w:cs="Sylfaen"/>
          <w:sz w:val="20"/>
          <w:lang w:val="hy-AM"/>
        </w:rPr>
        <w:t>փողի</w:t>
      </w:r>
      <w:r w:rsidRPr="00555B6A">
        <w:rPr>
          <w:rFonts w:ascii="GHEA Grapalat" w:hAnsi="GHEA Grapalat" w:cs="Sylfaen"/>
          <w:sz w:val="20"/>
          <w:lang w:val="af-ZA"/>
        </w:rPr>
        <w:t xml:space="preserve"> </w:t>
      </w:r>
      <w:r w:rsidRPr="00555B6A">
        <w:rPr>
          <w:rFonts w:ascii="GHEA Grapalat" w:hAnsi="GHEA Grapalat" w:cs="Sylfaen"/>
          <w:sz w:val="20"/>
          <w:lang w:val="hy-AM"/>
        </w:rPr>
        <w:t>ձևով</w:t>
      </w:r>
      <w:r w:rsidRPr="00555B6A">
        <w:rPr>
          <w:rFonts w:ascii="GHEA Grapalat" w:hAnsi="GHEA Grapalat" w:cs="Sylfaen"/>
          <w:sz w:val="20"/>
          <w:lang w:val="af-ZA"/>
        </w:rPr>
        <w:t>:Ընդ որում ապահովումը</w:t>
      </w:r>
      <w:r w:rsidRPr="00555B6A">
        <w:rPr>
          <w:rFonts w:ascii="GHEA Grapalat" w:hAnsi="GHEA Grapalat"/>
          <w:color w:val="000000"/>
          <w:shd w:val="clear" w:color="auto" w:fill="FFFFFF"/>
          <w:lang w:val="af-ZA"/>
        </w:rPr>
        <w:t xml:space="preserve"> </w:t>
      </w:r>
      <w:r w:rsidRPr="00555B6A">
        <w:rPr>
          <w:rFonts w:ascii="GHEA Grapalat" w:hAnsi="GHEA Grapalat" w:cs="Sylfaen"/>
          <w:sz w:val="20"/>
          <w:lang w:val="hy-AM"/>
        </w:rPr>
        <w:t>պետք</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վավեր</w:t>
      </w:r>
      <w:r w:rsidRPr="00555B6A">
        <w:rPr>
          <w:rFonts w:ascii="GHEA Grapalat" w:hAnsi="GHEA Grapalat" w:cs="Sylfaen"/>
          <w:sz w:val="20"/>
          <w:lang w:val="af-ZA"/>
        </w:rPr>
        <w:t xml:space="preserve"> </w:t>
      </w:r>
      <w:r w:rsidRPr="00555B6A">
        <w:rPr>
          <w:rFonts w:ascii="GHEA Grapalat" w:hAnsi="GHEA Grapalat" w:cs="Sylfaen"/>
          <w:sz w:val="20"/>
          <w:lang w:val="hy-AM"/>
        </w:rPr>
        <w:t>լինի</w:t>
      </w:r>
      <w:r w:rsidRPr="00555B6A">
        <w:rPr>
          <w:rFonts w:ascii="GHEA Grapalat" w:hAnsi="GHEA Grapalat" w:cs="Sylfaen"/>
          <w:sz w:val="20"/>
          <w:lang w:val="af-ZA"/>
        </w:rPr>
        <w:t xml:space="preserve"> </w:t>
      </w:r>
      <w:r w:rsidRPr="00555B6A">
        <w:rPr>
          <w:rFonts w:ascii="GHEA Grapalat" w:hAnsi="GHEA Grapalat" w:cs="Sylfaen"/>
          <w:sz w:val="20"/>
          <w:lang w:val="hy-AM"/>
        </w:rPr>
        <w:t>առնվազն</w:t>
      </w:r>
      <w:r w:rsidRPr="00555B6A">
        <w:rPr>
          <w:rFonts w:ascii="GHEA Grapalat" w:hAnsi="GHEA Grapalat" w:cs="Sylfaen"/>
          <w:sz w:val="20"/>
          <w:lang w:val="af-ZA"/>
        </w:rPr>
        <w:t xml:space="preserve"> </w:t>
      </w:r>
      <w:r w:rsidRPr="00555B6A">
        <w:rPr>
          <w:rFonts w:ascii="GHEA Grapalat" w:hAnsi="GHEA Grapalat" w:cs="Sylfaen"/>
          <w:sz w:val="20"/>
          <w:lang w:val="hy-AM"/>
        </w:rPr>
        <w:t>մինչև</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կատարման</w:t>
      </w:r>
      <w:r w:rsidRPr="00555B6A">
        <w:rPr>
          <w:rFonts w:ascii="GHEA Grapalat" w:hAnsi="GHEA Grapalat" w:cs="Sylfaen"/>
          <w:sz w:val="20"/>
          <w:lang w:val="af-ZA"/>
        </w:rPr>
        <w:t xml:space="preserve"> </w:t>
      </w:r>
      <w:r w:rsidRPr="00555B6A">
        <w:rPr>
          <w:rFonts w:ascii="GHEA Grapalat" w:hAnsi="GHEA Grapalat" w:cs="Sylfaen"/>
          <w:sz w:val="20"/>
          <w:lang w:val="hy-AM"/>
        </w:rPr>
        <w:t>արդյունքը</w:t>
      </w:r>
      <w:r w:rsidRPr="00555B6A">
        <w:rPr>
          <w:rFonts w:ascii="GHEA Grapalat" w:hAnsi="GHEA Grapalat" w:cs="Sylfaen"/>
          <w:sz w:val="20"/>
          <w:lang w:val="af-ZA"/>
        </w:rPr>
        <w:t xml:space="preserve"> </w:t>
      </w:r>
      <w:r w:rsidRPr="00555B6A">
        <w:rPr>
          <w:rFonts w:ascii="GHEA Grapalat" w:hAnsi="GHEA Grapalat" w:cs="Sylfaen"/>
          <w:sz w:val="20"/>
          <w:lang w:val="hy-AM"/>
        </w:rPr>
        <w:t>պատվիրատուից</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ամբողջական</w:t>
      </w:r>
      <w:r w:rsidRPr="00555B6A">
        <w:rPr>
          <w:rFonts w:ascii="GHEA Grapalat" w:hAnsi="GHEA Grapalat" w:cs="Sylfaen"/>
          <w:sz w:val="20"/>
          <w:lang w:val="af-ZA"/>
        </w:rPr>
        <w:t xml:space="preserve"> </w:t>
      </w:r>
      <w:r w:rsidRPr="00555B6A">
        <w:rPr>
          <w:rFonts w:ascii="GHEA Grapalat" w:hAnsi="GHEA Grapalat" w:cs="Sylfaen"/>
          <w:sz w:val="20"/>
          <w:lang w:val="hy-AM"/>
        </w:rPr>
        <w:t>ընդունվելու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հաջորդող </w:t>
      </w:r>
      <w:r w:rsidRPr="00555B6A">
        <w:rPr>
          <w:rFonts w:ascii="GHEA Grapalat" w:hAnsi="GHEA Grapalat" w:cs="Sylfaen"/>
          <w:sz w:val="20"/>
          <w:lang w:val="hy-AM"/>
        </w:rPr>
        <w:t>20</w:t>
      </w:r>
      <w:r w:rsidRPr="00555B6A">
        <w:rPr>
          <w:rFonts w:ascii="GHEA Grapalat" w:hAnsi="GHEA Grapalat" w:cs="Sylfaen"/>
          <w:sz w:val="20"/>
          <w:lang w:val="af-ZA"/>
        </w:rPr>
        <w:t>-րդ աշխատանքային օրը ներառյալ</w:t>
      </w:r>
      <w:r w:rsidRPr="00555B6A">
        <w:rPr>
          <w:rFonts w:ascii="GHEA Grapalat" w:hAnsi="GHEA Grapalat" w:cs="Sylfaen"/>
          <w:sz w:val="20"/>
          <w:lang w:val="hy-AM"/>
        </w:rPr>
        <w:t>:</w:t>
      </w:r>
      <w:r w:rsidRPr="00555B6A">
        <w:rPr>
          <w:rFonts w:ascii="GHEA Grapalat" w:hAnsi="GHEA Grapalat" w:cs="Sylfaen"/>
          <w:sz w:val="20"/>
          <w:vertAlign w:val="superscript"/>
          <w:lang w:val="af-ZA"/>
        </w:rPr>
        <w:footnoteReference w:id="5"/>
      </w:r>
    </w:p>
    <w:p w14:paraId="1184A87E"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cs="Sylfaen"/>
          <w:sz w:val="20"/>
          <w:lang w:val="af-ZA"/>
        </w:rPr>
        <w:t>Եթե գնման ընթացակարգը կազմակերպված է չափաբաժիններով և մասնակիցը</w:t>
      </w:r>
      <w:r w:rsidRPr="00555B6A">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555B6A">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555B6A">
        <w:rPr>
          <w:rFonts w:ascii="GHEA Grapalat" w:hAnsi="GHEA Grapalat" w:cs="Arial"/>
          <w:sz w:val="20"/>
          <w:lang w:val="hy-AM"/>
        </w:rPr>
        <w:t xml:space="preserve"> </w:t>
      </w:r>
      <w:r w:rsidRPr="00555B6A">
        <w:rPr>
          <w:rFonts w:ascii="GHEA Grapalat" w:hAnsi="GHEA Grapalat"/>
          <w:sz w:val="20"/>
          <w:szCs w:val="20"/>
          <w:lang w:val="hy-AM"/>
        </w:rPr>
        <w:t>Կանխիկ</w:t>
      </w:r>
      <w:r w:rsidRPr="00555B6A">
        <w:rPr>
          <w:rFonts w:ascii="GHEA Grapalat" w:hAnsi="GHEA Grapalat"/>
          <w:sz w:val="20"/>
          <w:szCs w:val="20"/>
          <w:lang w:val="af-ZA"/>
        </w:rPr>
        <w:t xml:space="preserve"> </w:t>
      </w:r>
      <w:r w:rsidRPr="00555B6A">
        <w:rPr>
          <w:rFonts w:ascii="GHEA Grapalat" w:hAnsi="GHEA Grapalat"/>
          <w:sz w:val="20"/>
          <w:szCs w:val="20"/>
          <w:lang w:val="hy-AM"/>
        </w:rPr>
        <w:t>փողի</w:t>
      </w:r>
      <w:r w:rsidRPr="00555B6A">
        <w:rPr>
          <w:rFonts w:ascii="GHEA Grapalat" w:hAnsi="GHEA Grapalat"/>
          <w:sz w:val="20"/>
          <w:szCs w:val="20"/>
          <w:lang w:val="af-ZA"/>
        </w:rPr>
        <w:t xml:space="preserve"> </w:t>
      </w:r>
      <w:r w:rsidRPr="00555B6A">
        <w:rPr>
          <w:rFonts w:ascii="GHEA Grapalat" w:hAnsi="GHEA Grapalat"/>
          <w:sz w:val="20"/>
          <w:szCs w:val="20"/>
          <w:lang w:val="hy-AM"/>
        </w:rPr>
        <w:t>ձևով</w:t>
      </w:r>
      <w:r w:rsidRPr="00555B6A">
        <w:rPr>
          <w:rFonts w:ascii="GHEA Grapalat" w:hAnsi="GHEA Grapalat"/>
          <w:sz w:val="20"/>
          <w:szCs w:val="20"/>
          <w:lang w:val="af-ZA"/>
        </w:rPr>
        <w:t xml:space="preserve"> </w:t>
      </w:r>
      <w:r w:rsidRPr="00555B6A">
        <w:rPr>
          <w:rFonts w:ascii="GHEA Grapalat" w:hAnsi="GHEA Grapalat"/>
          <w:sz w:val="20"/>
          <w:szCs w:val="20"/>
          <w:lang w:val="hy-AM"/>
        </w:rPr>
        <w:t>ներկայացված</w:t>
      </w:r>
      <w:r w:rsidRPr="00555B6A">
        <w:rPr>
          <w:rFonts w:ascii="GHEA Grapalat" w:hAnsi="GHEA Grapalat"/>
          <w:sz w:val="20"/>
          <w:szCs w:val="20"/>
          <w:lang w:val="af-ZA"/>
        </w:rPr>
        <w:t xml:space="preserve"> </w:t>
      </w:r>
      <w:r w:rsidRPr="00555B6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940B34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22A8BE7" w14:textId="77777777" w:rsidR="00555B6A" w:rsidRPr="00555B6A" w:rsidRDefault="00555B6A" w:rsidP="00555B6A">
      <w:pPr>
        <w:shd w:val="clear" w:color="auto" w:fill="FFFFFF"/>
        <w:ind w:firstLine="375"/>
        <w:jc w:val="both"/>
        <w:rPr>
          <w:rFonts w:ascii="GHEA Grapalat" w:hAnsi="GHEA Grapalat" w:cs="Arial"/>
          <w:sz w:val="20"/>
          <w:lang w:val="hy-AM"/>
        </w:rPr>
      </w:pPr>
      <w:r w:rsidRPr="00555B6A">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545DFFB" w14:textId="77777777" w:rsidR="00555B6A" w:rsidRPr="00555B6A" w:rsidRDefault="00555B6A" w:rsidP="00555B6A">
      <w:pPr>
        <w:shd w:val="clear" w:color="auto" w:fill="FFFFFF"/>
        <w:ind w:firstLine="375"/>
        <w:jc w:val="both"/>
        <w:rPr>
          <w:rFonts w:ascii="GHEA Grapalat" w:hAnsi="GHEA Grapalat" w:cs="Arial"/>
          <w:sz w:val="20"/>
          <w:lang w:val="hy-AM"/>
        </w:rPr>
      </w:pPr>
      <w:r w:rsidRPr="00555B6A">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4AE6978" w14:textId="77777777" w:rsidR="00555B6A" w:rsidRPr="00555B6A" w:rsidRDefault="00555B6A" w:rsidP="00555B6A">
      <w:pPr>
        <w:shd w:val="clear" w:color="auto" w:fill="FFFFFF"/>
        <w:ind w:firstLine="375"/>
        <w:jc w:val="both"/>
        <w:rPr>
          <w:rFonts w:ascii="GHEA Grapalat" w:hAnsi="GHEA Grapalat" w:cs="Arial"/>
          <w:sz w:val="20"/>
          <w:lang w:val="hy-AM"/>
        </w:rPr>
      </w:pPr>
    </w:p>
    <w:p w14:paraId="3210C66F"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995FBF"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10.3. 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ապահովման</w:t>
      </w:r>
      <w:r w:rsidRPr="00555B6A">
        <w:rPr>
          <w:rFonts w:ascii="GHEA Grapalat" w:hAnsi="GHEA Grapalat" w:cs="Sylfaen"/>
          <w:sz w:val="20"/>
          <w:lang w:val="af-ZA"/>
        </w:rPr>
        <w:t xml:space="preserve"> </w:t>
      </w:r>
      <w:r w:rsidRPr="00555B6A">
        <w:rPr>
          <w:rFonts w:ascii="GHEA Grapalat" w:hAnsi="GHEA Grapalat" w:cs="Sylfaen"/>
          <w:sz w:val="20"/>
          <w:lang w:val="hy-AM"/>
        </w:rPr>
        <w:t>չափը</w:t>
      </w:r>
      <w:r w:rsidRPr="00555B6A">
        <w:rPr>
          <w:rFonts w:ascii="GHEA Grapalat" w:hAnsi="GHEA Grapalat" w:cs="Sylfaen"/>
          <w:sz w:val="20"/>
          <w:lang w:val="af-ZA"/>
        </w:rPr>
        <w:t xml:space="preserve"> </w:t>
      </w:r>
      <w:r w:rsidRPr="00555B6A">
        <w:rPr>
          <w:rFonts w:ascii="GHEA Grapalat" w:hAnsi="GHEA Grapalat" w:cs="Sylfaen"/>
          <w:sz w:val="20"/>
          <w:lang w:val="hy-AM"/>
        </w:rPr>
        <w:t>կազմում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գնման</w:t>
      </w:r>
      <w:r w:rsidRPr="00555B6A">
        <w:rPr>
          <w:rFonts w:ascii="GHEA Grapalat" w:hAnsi="GHEA Grapalat" w:cs="Sylfaen"/>
          <w:sz w:val="20"/>
          <w:lang w:val="af-ZA"/>
        </w:rPr>
        <w:t xml:space="preserve"> </w:t>
      </w:r>
      <w:r w:rsidRPr="00555B6A">
        <w:rPr>
          <w:rFonts w:ascii="GHEA Grapalat" w:hAnsi="GHEA Grapalat" w:cs="Sylfaen"/>
          <w:sz w:val="20"/>
          <w:lang w:val="hy-AM"/>
        </w:rPr>
        <w:t>գնի</w:t>
      </w:r>
      <w:r w:rsidRPr="00555B6A">
        <w:rPr>
          <w:rFonts w:ascii="GHEA Grapalat" w:hAnsi="GHEA Grapalat" w:cs="Sylfaen"/>
          <w:sz w:val="20"/>
          <w:lang w:val="af-ZA"/>
        </w:rPr>
        <w:t xml:space="preserve"> 10  </w:t>
      </w:r>
      <w:r w:rsidRPr="00555B6A">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EFB10E8"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Եթե գնման ընթացակարգը կազմակերպված է չափաբաժիններով և մասնակիցը ընտրված մասնակից</w:t>
      </w:r>
      <w:r w:rsidRPr="00555B6A">
        <w:rPr>
          <w:rFonts w:ascii="GHEA Grapalat" w:hAnsi="GHEA Grapalat" w:cs="Arial"/>
          <w:sz w:val="20"/>
          <w:lang w:val="hy-AM"/>
        </w:rPr>
        <w:t xml:space="preserve"> է ճանաչվում մեկից ավելի չափաբաժինների մասով </w:t>
      </w:r>
      <w:r w:rsidRPr="00555B6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555B6A">
        <w:rPr>
          <w:rFonts w:ascii="GHEA Grapalat" w:hAnsi="GHEA Grapalat"/>
          <w:color w:val="000000"/>
          <w:lang w:val="hy-AM"/>
        </w:rPr>
        <w:t xml:space="preserve"> </w:t>
      </w:r>
    </w:p>
    <w:p w14:paraId="40C46B0C" w14:textId="77777777" w:rsidR="00555B6A" w:rsidRPr="00555B6A" w:rsidRDefault="00555B6A" w:rsidP="00555B6A">
      <w:pPr>
        <w:ind w:firstLine="567"/>
        <w:jc w:val="both"/>
        <w:rPr>
          <w:rFonts w:ascii="GHEA Grapalat" w:hAnsi="GHEA Grapalat"/>
          <w:sz w:val="20"/>
          <w:szCs w:val="20"/>
          <w:lang w:val="hy-AM"/>
        </w:rPr>
      </w:pPr>
      <w:r w:rsidRPr="00555B6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55B6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A4B923C"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sz w:val="20"/>
          <w:szCs w:val="20"/>
          <w:lang w:val="hy-AM"/>
        </w:rPr>
        <w:lastRenderedPageBreak/>
        <w:t>Կանխիկ</w:t>
      </w:r>
      <w:r w:rsidRPr="00555B6A">
        <w:rPr>
          <w:rFonts w:ascii="GHEA Grapalat" w:hAnsi="GHEA Grapalat"/>
          <w:sz w:val="20"/>
          <w:szCs w:val="20"/>
          <w:lang w:val="af-ZA"/>
        </w:rPr>
        <w:t xml:space="preserve"> </w:t>
      </w:r>
      <w:r w:rsidRPr="00555B6A">
        <w:rPr>
          <w:rFonts w:ascii="GHEA Grapalat" w:hAnsi="GHEA Grapalat"/>
          <w:sz w:val="20"/>
          <w:szCs w:val="20"/>
          <w:lang w:val="hy-AM"/>
        </w:rPr>
        <w:t>փողի</w:t>
      </w:r>
      <w:r w:rsidRPr="00555B6A">
        <w:rPr>
          <w:rFonts w:ascii="GHEA Grapalat" w:hAnsi="GHEA Grapalat"/>
          <w:sz w:val="20"/>
          <w:szCs w:val="20"/>
          <w:lang w:val="af-ZA"/>
        </w:rPr>
        <w:t xml:space="preserve"> </w:t>
      </w:r>
      <w:r w:rsidRPr="00555B6A">
        <w:rPr>
          <w:rFonts w:ascii="GHEA Grapalat" w:hAnsi="GHEA Grapalat"/>
          <w:sz w:val="20"/>
          <w:szCs w:val="20"/>
          <w:lang w:val="hy-AM"/>
        </w:rPr>
        <w:t>ձևով</w:t>
      </w:r>
      <w:r w:rsidRPr="00555B6A">
        <w:rPr>
          <w:rFonts w:ascii="GHEA Grapalat" w:hAnsi="GHEA Grapalat"/>
          <w:sz w:val="20"/>
          <w:szCs w:val="20"/>
          <w:lang w:val="af-ZA"/>
        </w:rPr>
        <w:t xml:space="preserve"> </w:t>
      </w:r>
      <w:r w:rsidRPr="00555B6A">
        <w:rPr>
          <w:rFonts w:ascii="GHEA Grapalat" w:hAnsi="GHEA Grapalat"/>
          <w:sz w:val="20"/>
          <w:szCs w:val="20"/>
          <w:lang w:val="hy-AM"/>
        </w:rPr>
        <w:t>ներկայացված</w:t>
      </w:r>
      <w:r w:rsidRPr="00555B6A">
        <w:rPr>
          <w:rFonts w:ascii="GHEA Grapalat" w:hAnsi="GHEA Grapalat"/>
          <w:sz w:val="20"/>
          <w:szCs w:val="20"/>
          <w:lang w:val="af-ZA"/>
        </w:rPr>
        <w:t xml:space="preserve"> </w:t>
      </w:r>
      <w:r w:rsidRPr="00555B6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35F0B2"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cs="Sylfaen"/>
          <w:sz w:val="20"/>
          <w:lang w:val="hy-AM"/>
        </w:rPr>
        <w:t xml:space="preserve">10.4 </w:t>
      </w:r>
      <w:r w:rsidRPr="00555B6A">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05FC1E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49E30E1"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55B6A">
        <w:rPr>
          <w:rFonts w:ascii="GHEA Grapalat" w:hAnsi="GHEA Grapalat" w:cs="Sylfaen"/>
          <w:sz w:val="20"/>
          <w:lang w:val="hy-AM"/>
        </w:rPr>
        <w:t>ՀՀ ֆինանսների նախարարություն</w:t>
      </w:r>
      <w:r w:rsidRPr="00555B6A">
        <w:rPr>
          <w:rFonts w:ascii="GHEA Grapalat" w:hAnsi="GHEA Grapalat" w:cs="Sylfaen"/>
          <w:sz w:val="20"/>
          <w:lang w:val="af-ZA"/>
        </w:rPr>
        <w:t xml:space="preserve">, ներկայացնում է </w:t>
      </w:r>
      <w:r w:rsidRPr="00555B6A">
        <w:rPr>
          <w:rFonts w:ascii="GHEA Grapalat" w:hAnsi="GHEA Grapalat" w:cs="Sylfaen"/>
          <w:sz w:val="20"/>
          <w:lang w:val="hy-AM"/>
        </w:rPr>
        <w:t xml:space="preserve">գրավոր՝ </w:t>
      </w:r>
      <w:r w:rsidRPr="00555B6A">
        <w:rPr>
          <w:rFonts w:ascii="GHEA Grapalat" w:hAnsi="GHEA Grapalat" w:cs="Sylfaen"/>
          <w:sz w:val="20"/>
          <w:lang w:val="af-ZA"/>
        </w:rPr>
        <w:t xml:space="preserve">ապահովման վճարման հիմքը առաջանալու օրվան հաջորդող </w:t>
      </w:r>
      <w:r w:rsidRPr="00555B6A">
        <w:rPr>
          <w:rFonts w:ascii="GHEA Grapalat" w:hAnsi="GHEA Grapalat" w:cs="Sylfaen"/>
          <w:sz w:val="20"/>
          <w:lang w:val="hy-AM"/>
        </w:rPr>
        <w:t>հինգ</w:t>
      </w:r>
      <w:r w:rsidRPr="00555B6A">
        <w:rPr>
          <w:rFonts w:ascii="GHEA Grapalat" w:hAnsi="GHEA Grapalat" w:cs="Sylfaen"/>
          <w:sz w:val="20"/>
          <w:lang w:val="af-ZA"/>
        </w:rPr>
        <w:t>աշխատանքային օրվա ընթացքում: Եթե ապահովման վճարման պահանջը բանկի</w:t>
      </w:r>
      <w:r w:rsidRPr="00555B6A">
        <w:rPr>
          <w:rFonts w:ascii="GHEA Grapalat" w:hAnsi="GHEA Grapalat" w:cs="Sylfaen"/>
          <w:sz w:val="20"/>
          <w:lang w:val="hy-AM"/>
        </w:rPr>
        <w:t xml:space="preserve"> կամ ՀՀ ֆինանսների նախարարության</w:t>
      </w:r>
      <w:r w:rsidRPr="00555B6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555B6A">
        <w:rPr>
          <w:rFonts w:ascii="GHEA Grapalat" w:hAnsi="GHEA Grapalat" w:cs="Sylfaen"/>
          <w:sz w:val="20"/>
          <w:lang w:val="hy-AM"/>
        </w:rPr>
        <w:t>գրավոր</w:t>
      </w:r>
      <w:r w:rsidRPr="00555B6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3C5F48A"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xml:space="preserve">10.8 </w:t>
      </w:r>
      <w:r w:rsidRPr="00555B6A">
        <w:rPr>
          <w:rFonts w:ascii="GHEA Grapalat" w:hAnsi="GHEA Grapalat" w:cs="Sylfaen"/>
          <w:sz w:val="20"/>
          <w:lang w:val="af-ZA"/>
        </w:rPr>
        <w:t xml:space="preserve">Պատվիրատուի ղեկավարը </w:t>
      </w:r>
      <w:r w:rsidRPr="00555B6A">
        <w:rPr>
          <w:rFonts w:ascii="GHEA Grapalat" w:hAnsi="GHEA Grapalat" w:cs="Sylfaen"/>
          <w:sz w:val="20"/>
          <w:lang w:val="hy-AM"/>
        </w:rPr>
        <w:t>պայմանագրի կամ որակավորման</w:t>
      </w:r>
      <w:r w:rsidRPr="00555B6A">
        <w:rPr>
          <w:rFonts w:ascii="GHEA Grapalat" w:hAnsi="GHEA Grapalat" w:cs="Sylfaen"/>
          <w:sz w:val="20"/>
          <w:lang w:val="af-ZA"/>
        </w:rPr>
        <w:t xml:space="preserve"> ապահովման </w:t>
      </w:r>
      <w:r w:rsidRPr="00555B6A">
        <w:rPr>
          <w:rFonts w:ascii="GHEA Grapalat" w:hAnsi="GHEA Grapalat" w:cs="Sylfaen"/>
          <w:sz w:val="20"/>
          <w:lang w:val="hy-AM"/>
        </w:rPr>
        <w:t>վերադարձման մասին գրավոր տեղեկացնում է՝</w:t>
      </w:r>
    </w:p>
    <w:p w14:paraId="4C4332F1"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xml:space="preserve">- կանխիկ փողի ձևով ներկայացված ապահովման դեպքում ՀՀ ֆինանսների նախարարությանը՝ </w:t>
      </w:r>
      <w:r w:rsidRPr="00555B6A">
        <w:rPr>
          <w:rFonts w:ascii="GHEA Grapalat" w:hAnsi="GHEA Grapalat" w:cs="Sylfaen"/>
          <w:sz w:val="20"/>
          <w:lang w:val="af-ZA"/>
        </w:rPr>
        <w:t xml:space="preserve">ապահովման </w:t>
      </w:r>
      <w:r w:rsidRPr="00555B6A">
        <w:rPr>
          <w:rFonts w:ascii="GHEA Grapalat" w:hAnsi="GHEA Grapalat" w:cs="Sylfaen"/>
          <w:sz w:val="20"/>
          <w:lang w:val="hy-AM"/>
        </w:rPr>
        <w:t>վերադարձման</w:t>
      </w:r>
      <w:r w:rsidRPr="00555B6A">
        <w:rPr>
          <w:rFonts w:ascii="GHEA Grapalat" w:hAnsi="GHEA Grapalat" w:cs="Sylfaen"/>
          <w:sz w:val="20"/>
          <w:lang w:val="af-ZA"/>
        </w:rPr>
        <w:t xml:space="preserve"> հիմքը առաջանալու օրվան հաջորդող </w:t>
      </w:r>
      <w:r w:rsidRPr="00555B6A">
        <w:rPr>
          <w:rFonts w:ascii="GHEA Grapalat" w:hAnsi="GHEA Grapalat" w:cs="Sylfaen"/>
          <w:sz w:val="20"/>
          <w:lang w:val="hy-AM"/>
        </w:rPr>
        <w:t xml:space="preserve">հինգ </w:t>
      </w:r>
      <w:r w:rsidRPr="00555B6A">
        <w:rPr>
          <w:rFonts w:ascii="GHEA Grapalat" w:hAnsi="GHEA Grapalat" w:cs="Sylfaen"/>
          <w:sz w:val="20"/>
          <w:lang w:val="af-ZA"/>
        </w:rPr>
        <w:t>աշխատանքային օրվա ընթացքում</w:t>
      </w:r>
      <w:r w:rsidRPr="00555B6A">
        <w:rPr>
          <w:rFonts w:ascii="GHEA Grapalat" w:hAnsi="GHEA Grapalat" w:cs="Sylfaen"/>
          <w:sz w:val="20"/>
          <w:lang w:val="hy-AM"/>
        </w:rPr>
        <w:t xml:space="preserve"> կցելով վճարումը հիմնավորող հայտով ներկայացված փաստաթղթի պատճենը.</w:t>
      </w:r>
    </w:p>
    <w:p w14:paraId="4906151A"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բանկային երաշխիքի ձևով ներկայացված ապահովման դեպքում՝ երաշխիքը թողարկած բանկին՝</w:t>
      </w:r>
      <w:r w:rsidRPr="00555B6A">
        <w:rPr>
          <w:rFonts w:ascii="GHEA Grapalat" w:hAnsi="GHEA Grapalat" w:cs="Sylfaen"/>
          <w:sz w:val="20"/>
          <w:lang w:val="af-ZA"/>
        </w:rPr>
        <w:t xml:space="preserve"> ապահովման </w:t>
      </w:r>
      <w:r w:rsidRPr="00555B6A">
        <w:rPr>
          <w:rFonts w:ascii="GHEA Grapalat" w:hAnsi="GHEA Grapalat" w:cs="Sylfaen"/>
          <w:sz w:val="20"/>
          <w:lang w:val="hy-AM"/>
        </w:rPr>
        <w:t>վերադարձման</w:t>
      </w:r>
      <w:r w:rsidRPr="00555B6A">
        <w:rPr>
          <w:rFonts w:ascii="GHEA Grapalat" w:hAnsi="GHEA Grapalat" w:cs="Sylfaen"/>
          <w:sz w:val="20"/>
          <w:lang w:val="af-ZA"/>
        </w:rPr>
        <w:t xml:space="preserve"> հիմքը առաջանալու օրվան հաջորդող </w:t>
      </w:r>
      <w:r w:rsidRPr="00555B6A">
        <w:rPr>
          <w:rFonts w:ascii="GHEA Grapalat" w:hAnsi="GHEA Grapalat" w:cs="Sylfaen"/>
          <w:sz w:val="20"/>
          <w:lang w:val="hy-AM"/>
        </w:rPr>
        <w:t xml:space="preserve">հինգ </w:t>
      </w:r>
      <w:r w:rsidRPr="00555B6A">
        <w:rPr>
          <w:rFonts w:ascii="GHEA Grapalat" w:hAnsi="GHEA Grapalat" w:cs="Sylfaen"/>
          <w:sz w:val="20"/>
          <w:lang w:val="af-ZA"/>
        </w:rPr>
        <w:t>աշխատանքային օրվա ընթացքում</w:t>
      </w:r>
      <w:r w:rsidRPr="00555B6A">
        <w:rPr>
          <w:rFonts w:ascii="GHEA Grapalat" w:hAnsi="GHEA Grapalat" w:cs="Sylfaen"/>
          <w:sz w:val="20"/>
          <w:lang w:val="hy-AM"/>
        </w:rPr>
        <w:t>.</w:t>
      </w:r>
    </w:p>
    <w:p w14:paraId="09646037" w14:textId="77777777" w:rsidR="00555B6A" w:rsidRPr="00555B6A" w:rsidRDefault="00555B6A" w:rsidP="00555B6A">
      <w:pPr>
        <w:shd w:val="clear" w:color="auto" w:fill="FFFFFF"/>
        <w:ind w:firstLine="375"/>
        <w:jc w:val="both"/>
        <w:rPr>
          <w:rFonts w:asciiTheme="minorHAnsi" w:hAnsiTheme="minorHAnsi"/>
          <w:sz w:val="20"/>
          <w:szCs w:val="20"/>
          <w:lang w:val="hy-AM"/>
        </w:rPr>
      </w:pPr>
      <w:r w:rsidRPr="00555B6A">
        <w:rPr>
          <w:rFonts w:ascii="GHEA Grapalat" w:hAnsi="GHEA Grapalat" w:cs="Sylfaen"/>
          <w:sz w:val="20"/>
          <w:lang w:val="hy-AM"/>
        </w:rPr>
        <w:t>-տուժանքի ձևով ներկայացված ապահովման դեպքում դեպքում՝ այն ներկայացրած մասնակցին՝</w:t>
      </w:r>
      <w:r w:rsidRPr="00555B6A">
        <w:rPr>
          <w:rFonts w:ascii="GHEA Grapalat" w:hAnsi="GHEA Grapalat" w:cs="Sylfaen"/>
          <w:sz w:val="20"/>
          <w:lang w:val="af-ZA"/>
        </w:rPr>
        <w:t xml:space="preserve"> ապահովման </w:t>
      </w:r>
      <w:r w:rsidRPr="00555B6A">
        <w:rPr>
          <w:rFonts w:ascii="GHEA Grapalat" w:hAnsi="GHEA Grapalat" w:cs="Sylfaen"/>
          <w:sz w:val="20"/>
          <w:lang w:val="hy-AM"/>
        </w:rPr>
        <w:t>վերադարձման</w:t>
      </w:r>
      <w:r w:rsidRPr="00555B6A">
        <w:rPr>
          <w:rFonts w:ascii="GHEA Grapalat" w:hAnsi="GHEA Grapalat" w:cs="Sylfaen"/>
          <w:sz w:val="20"/>
          <w:lang w:val="af-ZA"/>
        </w:rPr>
        <w:t xml:space="preserve"> հիմքը առաջանալու օրվան հաջորդող </w:t>
      </w:r>
      <w:r w:rsidRPr="00555B6A">
        <w:rPr>
          <w:rFonts w:ascii="GHEA Grapalat" w:hAnsi="GHEA Grapalat" w:cs="Sylfaen"/>
          <w:sz w:val="20"/>
          <w:lang w:val="hy-AM"/>
        </w:rPr>
        <w:t xml:space="preserve">հինգ </w:t>
      </w:r>
      <w:r w:rsidRPr="00555B6A">
        <w:rPr>
          <w:rFonts w:ascii="GHEA Grapalat" w:hAnsi="GHEA Grapalat" w:cs="Sylfaen"/>
          <w:sz w:val="20"/>
          <w:lang w:val="af-ZA"/>
        </w:rPr>
        <w:t>աշխատանքային օրվա ընթացքում</w:t>
      </w:r>
      <w:r w:rsidRPr="00555B6A">
        <w:rPr>
          <w:rFonts w:ascii="GHEA Grapalat" w:hAnsi="GHEA Grapalat" w:cs="Sylfaen"/>
          <w:sz w:val="20"/>
          <w:lang w:val="hy-AM"/>
        </w:rPr>
        <w:t>:</w:t>
      </w:r>
    </w:p>
    <w:p w14:paraId="6ACBC252" w14:textId="77777777" w:rsidR="00555B6A" w:rsidRPr="00555B6A" w:rsidRDefault="00555B6A" w:rsidP="00555B6A">
      <w:pPr>
        <w:shd w:val="clear" w:color="auto" w:fill="FFFFFF"/>
        <w:ind w:firstLine="375"/>
        <w:jc w:val="both"/>
        <w:rPr>
          <w:rFonts w:ascii="GHEA Grapalat" w:hAnsi="GHEA Grapalat" w:cs="Sylfaen"/>
          <w:sz w:val="20"/>
          <w:lang w:val="hy-AM"/>
        </w:rPr>
      </w:pPr>
    </w:p>
    <w:p w14:paraId="25EAA14D" w14:textId="77777777" w:rsidR="00555B6A" w:rsidRPr="00555B6A" w:rsidRDefault="00555B6A" w:rsidP="00555B6A">
      <w:pPr>
        <w:shd w:val="clear" w:color="auto" w:fill="FFFFFF"/>
        <w:ind w:firstLine="375"/>
        <w:jc w:val="both"/>
        <w:rPr>
          <w:rFonts w:ascii="GHEA Grapalat" w:hAnsi="GHEA Grapalat" w:cs="Sylfaen"/>
          <w:sz w:val="20"/>
          <w:lang w:val="hy-AM"/>
        </w:rPr>
      </w:pPr>
    </w:p>
    <w:p w14:paraId="353AD4D3" w14:textId="77777777" w:rsidR="00555B6A" w:rsidRPr="00555B6A" w:rsidRDefault="00555B6A" w:rsidP="00555B6A">
      <w:pPr>
        <w:jc w:val="center"/>
        <w:rPr>
          <w:rFonts w:ascii="GHEA Grapalat" w:hAnsi="GHEA Grapalat" w:cs="Arial"/>
          <w:b/>
          <w:sz w:val="20"/>
          <w:lang w:val="af-ZA"/>
        </w:rPr>
      </w:pPr>
      <w:r w:rsidRPr="00555B6A">
        <w:rPr>
          <w:rFonts w:ascii="GHEA Grapalat" w:hAnsi="GHEA Grapalat"/>
          <w:b/>
          <w:sz w:val="20"/>
          <w:lang w:val="af-ZA"/>
        </w:rPr>
        <w:t xml:space="preserve">11. </w:t>
      </w:r>
      <w:r w:rsidRPr="00555B6A">
        <w:rPr>
          <w:rFonts w:ascii="GHEA Grapalat" w:hAnsi="GHEA Grapalat" w:cs="Sylfaen"/>
          <w:b/>
          <w:sz w:val="20"/>
          <w:lang w:val="af-ZA"/>
        </w:rPr>
        <w:t>ԸՆԹԱՑԱԿԱՐԳԸ</w:t>
      </w:r>
      <w:r w:rsidRPr="00555B6A">
        <w:rPr>
          <w:rFonts w:ascii="GHEA Grapalat" w:hAnsi="GHEA Grapalat" w:cs="Arial"/>
          <w:b/>
          <w:sz w:val="20"/>
          <w:lang w:val="af-ZA"/>
        </w:rPr>
        <w:t xml:space="preserve"> </w:t>
      </w:r>
      <w:r w:rsidRPr="00555B6A">
        <w:rPr>
          <w:rFonts w:ascii="GHEA Grapalat" w:hAnsi="GHEA Grapalat" w:cs="Sylfaen"/>
          <w:b/>
          <w:sz w:val="20"/>
          <w:lang w:val="af-ZA"/>
        </w:rPr>
        <w:t>ՉԿԱՅԱՑԱԾ</w:t>
      </w:r>
      <w:r w:rsidRPr="00555B6A">
        <w:rPr>
          <w:rFonts w:ascii="GHEA Grapalat" w:hAnsi="GHEA Grapalat" w:cs="Arial"/>
          <w:b/>
          <w:sz w:val="20"/>
          <w:lang w:val="af-ZA"/>
        </w:rPr>
        <w:t xml:space="preserve"> </w:t>
      </w:r>
      <w:r w:rsidRPr="00555B6A">
        <w:rPr>
          <w:rFonts w:ascii="GHEA Grapalat" w:hAnsi="GHEA Grapalat" w:cs="Sylfaen"/>
          <w:b/>
          <w:sz w:val="20"/>
          <w:lang w:val="af-ZA"/>
        </w:rPr>
        <w:t>ՀԱՅՏԱՐԱՐԵԼԸ</w:t>
      </w:r>
    </w:p>
    <w:p w14:paraId="2D0371EE" w14:textId="77777777" w:rsidR="00555B6A" w:rsidRPr="00555B6A" w:rsidRDefault="00555B6A" w:rsidP="00555B6A">
      <w:pPr>
        <w:jc w:val="center"/>
        <w:rPr>
          <w:rFonts w:ascii="GHEA Grapalat" w:hAnsi="GHEA Grapalat"/>
          <w:b/>
          <w:sz w:val="20"/>
          <w:lang w:val="af-ZA"/>
        </w:rPr>
      </w:pPr>
    </w:p>
    <w:p w14:paraId="783671AD"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sz w:val="20"/>
          <w:lang w:val="af-ZA"/>
        </w:rPr>
        <w:t>11.</w:t>
      </w:r>
      <w:r w:rsidRPr="00555B6A">
        <w:rPr>
          <w:rFonts w:ascii="GHEA Grapalat" w:hAnsi="GHEA Grapalat" w:cs="Sylfaen"/>
          <w:sz w:val="20"/>
          <w:lang w:val="af-ZA"/>
        </w:rPr>
        <w:t xml:space="preserve">1 </w:t>
      </w:r>
      <w:r w:rsidRPr="00555B6A">
        <w:rPr>
          <w:rFonts w:ascii="GHEA Grapalat" w:hAnsi="GHEA Grapalat" w:cs="Sylfaen"/>
          <w:sz w:val="20"/>
          <w:lang w:val="hy-AM"/>
        </w:rPr>
        <w:t>Օրենքի</w:t>
      </w:r>
      <w:r w:rsidRPr="00555B6A">
        <w:rPr>
          <w:rFonts w:ascii="GHEA Grapalat" w:hAnsi="GHEA Grapalat" w:cs="Sylfaen"/>
          <w:sz w:val="20"/>
          <w:lang w:val="af-ZA"/>
        </w:rPr>
        <w:t xml:space="preserve"> 37-</w:t>
      </w:r>
      <w:r w:rsidRPr="00555B6A">
        <w:rPr>
          <w:rFonts w:ascii="GHEA Grapalat" w:hAnsi="GHEA Grapalat" w:cs="Sylfaen"/>
          <w:sz w:val="20"/>
          <w:lang w:val="hy-AM"/>
        </w:rPr>
        <w:t>րդ</w:t>
      </w:r>
      <w:r w:rsidRPr="00555B6A">
        <w:rPr>
          <w:rFonts w:ascii="GHEA Grapalat" w:hAnsi="GHEA Grapalat" w:cs="Sylfaen"/>
          <w:sz w:val="20"/>
          <w:lang w:val="af-ZA"/>
        </w:rPr>
        <w:t xml:space="preserve"> </w:t>
      </w:r>
      <w:r w:rsidRPr="00555B6A">
        <w:rPr>
          <w:rFonts w:ascii="GHEA Grapalat" w:hAnsi="GHEA Grapalat" w:cs="Sylfaen"/>
          <w:sz w:val="20"/>
          <w:lang w:val="hy-AM"/>
        </w:rPr>
        <w:t>հոդվածի</w:t>
      </w:r>
      <w:r w:rsidRPr="00555B6A">
        <w:rPr>
          <w:rFonts w:ascii="GHEA Grapalat" w:hAnsi="GHEA Grapalat" w:cs="Sylfaen"/>
          <w:sz w:val="20"/>
          <w:lang w:val="af-ZA"/>
        </w:rPr>
        <w:t xml:space="preserve"> </w:t>
      </w:r>
      <w:r w:rsidRPr="00555B6A">
        <w:rPr>
          <w:rFonts w:ascii="GHEA Grapalat" w:hAnsi="GHEA Grapalat" w:cs="Sylfaen"/>
          <w:sz w:val="20"/>
          <w:lang w:val="hy-AM"/>
        </w:rPr>
        <w:t>համաձայն</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հանձնաժողովը</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hy-AM"/>
        </w:rPr>
        <w:t>չկայացած</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հայտարարում</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w:t>
      </w:r>
    </w:p>
    <w:p w14:paraId="5BB3FF3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1) </w:t>
      </w:r>
      <w:r w:rsidRPr="00555B6A">
        <w:rPr>
          <w:rFonts w:ascii="GHEA Grapalat" w:hAnsi="GHEA Grapalat" w:cs="Sylfaen"/>
          <w:sz w:val="20"/>
          <w:lang w:val="ru-RU"/>
        </w:rPr>
        <w:t>հայտերից</w:t>
      </w:r>
      <w:r w:rsidRPr="00555B6A">
        <w:rPr>
          <w:rFonts w:ascii="GHEA Grapalat" w:hAnsi="GHEA Grapalat" w:cs="Sylfaen"/>
          <w:sz w:val="20"/>
          <w:lang w:val="af-ZA"/>
        </w:rPr>
        <w:t xml:space="preserve"> </w:t>
      </w:r>
      <w:r w:rsidRPr="00555B6A">
        <w:rPr>
          <w:rFonts w:ascii="GHEA Grapalat" w:hAnsi="GHEA Grapalat" w:cs="Sylfaen"/>
          <w:sz w:val="20"/>
          <w:lang w:val="ru-RU"/>
        </w:rPr>
        <w:t>ոչ</w:t>
      </w:r>
      <w:r w:rsidRPr="00555B6A">
        <w:rPr>
          <w:rFonts w:ascii="GHEA Grapalat" w:hAnsi="GHEA Grapalat" w:cs="Sylfaen"/>
          <w:sz w:val="20"/>
          <w:lang w:val="af-ZA"/>
        </w:rPr>
        <w:t xml:space="preserve"> </w:t>
      </w:r>
      <w:r w:rsidRPr="00555B6A">
        <w:rPr>
          <w:rFonts w:ascii="GHEA Grapalat" w:hAnsi="GHEA Grapalat" w:cs="Sylfaen"/>
          <w:sz w:val="20"/>
          <w:lang w:val="ru-RU"/>
        </w:rPr>
        <w:t>մեկը</w:t>
      </w:r>
      <w:r w:rsidRPr="00555B6A">
        <w:rPr>
          <w:rFonts w:ascii="GHEA Grapalat" w:hAnsi="GHEA Grapalat" w:cs="Sylfaen"/>
          <w:sz w:val="20"/>
          <w:lang w:val="af-ZA"/>
        </w:rPr>
        <w:t xml:space="preserve"> </w:t>
      </w:r>
      <w:r w:rsidRPr="00555B6A">
        <w:rPr>
          <w:rFonts w:ascii="GHEA Grapalat" w:hAnsi="GHEA Grapalat" w:cs="Sylfaen"/>
          <w:sz w:val="20"/>
          <w:lang w:val="ru-RU"/>
        </w:rPr>
        <w:t>չի</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համապատասխանում</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w:t>
      </w:r>
      <w:r w:rsidRPr="00555B6A">
        <w:rPr>
          <w:rFonts w:ascii="GHEA Grapalat" w:hAnsi="GHEA Grapalat" w:cs="Sylfaen"/>
          <w:sz w:val="20"/>
          <w:lang w:val="ru-RU"/>
        </w:rPr>
        <w:t>պայմաններին</w:t>
      </w:r>
      <w:r w:rsidRPr="00555B6A">
        <w:rPr>
          <w:rFonts w:ascii="GHEA Grapalat" w:hAnsi="GHEA Grapalat" w:cs="Sylfaen"/>
          <w:sz w:val="20"/>
          <w:lang w:val="af-ZA"/>
        </w:rPr>
        <w:t>.</w:t>
      </w:r>
    </w:p>
    <w:p w14:paraId="2352ED79" w14:textId="77777777" w:rsidR="00555B6A" w:rsidRPr="00555B6A" w:rsidRDefault="00555B6A" w:rsidP="00555B6A">
      <w:pPr>
        <w:ind w:firstLine="567"/>
        <w:jc w:val="both"/>
        <w:rPr>
          <w:rFonts w:ascii="GHEA Grapalat" w:hAnsi="GHEA Grapalat" w:cs="Sylfaen"/>
          <w:b/>
          <w:sz w:val="20"/>
          <w:vertAlign w:val="superscript"/>
          <w:lang w:val="hy-AM"/>
        </w:rPr>
      </w:pPr>
      <w:r w:rsidRPr="00555B6A">
        <w:rPr>
          <w:rFonts w:ascii="GHEA Grapalat" w:hAnsi="GHEA Grapalat" w:cs="Sylfaen"/>
          <w:sz w:val="20"/>
          <w:lang w:val="af-ZA"/>
        </w:rPr>
        <w:t xml:space="preserve">2) </w:t>
      </w:r>
      <w:r w:rsidRPr="00555B6A">
        <w:rPr>
          <w:rFonts w:ascii="GHEA Grapalat" w:hAnsi="GHEA Grapalat" w:cs="Sylfaen"/>
          <w:sz w:val="20"/>
          <w:lang w:val="ru-RU"/>
        </w:rPr>
        <w:t>դադարում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գոյություն</w:t>
      </w:r>
      <w:r w:rsidRPr="00555B6A">
        <w:rPr>
          <w:rFonts w:ascii="GHEA Grapalat" w:hAnsi="GHEA Grapalat" w:cs="Sylfaen"/>
          <w:sz w:val="20"/>
          <w:lang w:val="af-ZA"/>
        </w:rPr>
        <w:t xml:space="preserve"> </w:t>
      </w:r>
      <w:r w:rsidRPr="00555B6A">
        <w:rPr>
          <w:rFonts w:ascii="GHEA Grapalat" w:hAnsi="GHEA Grapalat" w:cs="Sylfaen"/>
          <w:sz w:val="20"/>
          <w:lang w:val="ru-RU"/>
        </w:rPr>
        <w:t>ունենալ</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պահանջը</w:t>
      </w:r>
      <w:r w:rsidRPr="00555B6A">
        <w:rPr>
          <w:rFonts w:ascii="GHEA Grapalat" w:hAnsi="GHEA Grapalat" w:cs="Sylfaen"/>
          <w:sz w:val="20"/>
          <w:lang w:val="hy-AM"/>
        </w:rPr>
        <w:t>: Ընդ որում պ</w:t>
      </w:r>
      <w:r w:rsidRPr="00555B6A">
        <w:rPr>
          <w:rFonts w:ascii="GHEA Grapalat" w:hAnsi="GHEA Grapalat" w:cs="Sylfaen"/>
          <w:sz w:val="20"/>
          <w:lang w:val="ru-RU"/>
        </w:rPr>
        <w:t>ետության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համայնքների</w:t>
      </w:r>
      <w:r w:rsidRPr="00555B6A">
        <w:rPr>
          <w:rFonts w:ascii="GHEA Grapalat" w:hAnsi="GHEA Grapalat" w:cs="Sylfaen"/>
          <w:sz w:val="20"/>
          <w:lang w:val="af-ZA"/>
        </w:rPr>
        <w:t xml:space="preserve"> </w:t>
      </w:r>
      <w:r w:rsidRPr="00555B6A">
        <w:rPr>
          <w:rFonts w:ascii="GHEA Grapalat" w:hAnsi="GHEA Grapalat" w:cs="Sylfaen"/>
          <w:sz w:val="20"/>
          <w:lang w:val="ru-RU"/>
        </w:rPr>
        <w:t>կարիքների</w:t>
      </w:r>
      <w:r w:rsidRPr="00555B6A">
        <w:rPr>
          <w:rFonts w:ascii="GHEA Grapalat" w:hAnsi="GHEA Grapalat" w:cs="Sylfaen"/>
          <w:sz w:val="20"/>
          <w:lang w:val="af-ZA"/>
        </w:rPr>
        <w:t xml:space="preserve"> </w:t>
      </w:r>
      <w:r w:rsidRPr="00555B6A">
        <w:rPr>
          <w:rFonts w:ascii="GHEA Grapalat" w:hAnsi="GHEA Grapalat" w:cs="Sylfaen"/>
          <w:sz w:val="20"/>
          <w:lang w:val="ru-RU"/>
        </w:rPr>
        <w:t>համար</w:t>
      </w:r>
      <w:r w:rsidRPr="00555B6A">
        <w:rPr>
          <w:rFonts w:ascii="GHEA Grapalat" w:hAnsi="GHEA Grapalat" w:cs="Sylfaen"/>
          <w:sz w:val="20"/>
          <w:lang w:val="af-ZA"/>
        </w:rPr>
        <w:t xml:space="preserve"> </w:t>
      </w:r>
      <w:r w:rsidRPr="00555B6A">
        <w:rPr>
          <w:rFonts w:ascii="GHEA Grapalat" w:hAnsi="GHEA Grapalat" w:cs="Sylfaen"/>
          <w:sz w:val="20"/>
          <w:lang w:val="ru-RU"/>
        </w:rPr>
        <w:t>կազմակերպված</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ամբողջությամբ</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մասնակի</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համապատասխանաբար</w:t>
      </w:r>
      <w:r w:rsidRPr="00555B6A">
        <w:rPr>
          <w:rFonts w:ascii="GHEA Grapalat" w:hAnsi="GHEA Grapalat" w:cs="Sylfaen"/>
          <w:sz w:val="20"/>
          <w:lang w:val="af-ZA"/>
        </w:rPr>
        <w:t xml:space="preserve"> </w:t>
      </w:r>
      <w:r w:rsidRPr="00555B6A">
        <w:rPr>
          <w:rFonts w:ascii="GHEA Grapalat" w:hAnsi="GHEA Grapalat" w:cs="Sylfaen"/>
          <w:sz w:val="20"/>
          <w:lang w:val="ru-RU"/>
        </w:rPr>
        <w:t>Հայաստանի</w:t>
      </w:r>
      <w:r w:rsidRPr="00555B6A">
        <w:rPr>
          <w:rFonts w:ascii="GHEA Grapalat" w:hAnsi="GHEA Grapalat" w:cs="Sylfaen"/>
          <w:sz w:val="20"/>
          <w:lang w:val="af-ZA"/>
        </w:rPr>
        <w:t xml:space="preserve"> </w:t>
      </w:r>
      <w:r w:rsidRPr="00555B6A">
        <w:rPr>
          <w:rFonts w:ascii="GHEA Grapalat" w:hAnsi="GHEA Grapalat" w:cs="Sylfaen"/>
          <w:sz w:val="20"/>
          <w:lang w:val="ru-RU"/>
        </w:rPr>
        <w:t>Հանրապետության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կառավարության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համայնքի</w:t>
      </w:r>
      <w:r w:rsidRPr="00555B6A">
        <w:rPr>
          <w:rFonts w:ascii="GHEA Grapalat" w:hAnsi="GHEA Grapalat" w:cs="Sylfaen"/>
          <w:sz w:val="20"/>
          <w:lang w:val="af-ZA"/>
        </w:rPr>
        <w:t xml:space="preserve"> </w:t>
      </w:r>
      <w:r w:rsidRPr="00555B6A">
        <w:rPr>
          <w:rFonts w:ascii="GHEA Grapalat" w:hAnsi="GHEA Grapalat" w:cs="Sylfaen"/>
          <w:sz w:val="20"/>
          <w:lang w:val="ru-RU"/>
        </w:rPr>
        <w:t>ավագանու</w:t>
      </w:r>
      <w:r w:rsidRPr="00555B6A">
        <w:rPr>
          <w:rFonts w:ascii="GHEA Grapalat" w:hAnsi="GHEA Grapalat" w:cs="Sylfaen"/>
          <w:sz w:val="20"/>
          <w:lang w:val="af-ZA"/>
        </w:rPr>
        <w:t xml:space="preserve">, </w:t>
      </w:r>
      <w:r w:rsidRPr="00555B6A">
        <w:rPr>
          <w:rFonts w:ascii="GHEA Grapalat" w:hAnsi="GHEA Grapalat" w:cs="Sylfaen"/>
          <w:sz w:val="20"/>
          <w:lang w:val="ru-RU"/>
        </w:rPr>
        <w:t>այլ</w:t>
      </w:r>
      <w:r w:rsidRPr="00555B6A">
        <w:rPr>
          <w:rFonts w:ascii="GHEA Grapalat" w:hAnsi="GHEA Grapalat" w:cs="Sylfaen"/>
          <w:sz w:val="20"/>
          <w:lang w:val="af-ZA"/>
        </w:rPr>
        <w:t xml:space="preserve"> </w:t>
      </w:r>
      <w:r w:rsidRPr="00555B6A">
        <w:rPr>
          <w:rFonts w:ascii="GHEA Grapalat" w:hAnsi="GHEA Grapalat" w:cs="Sylfaen"/>
          <w:sz w:val="20"/>
          <w:lang w:val="ru-RU"/>
        </w:rPr>
        <w:t>պատվիրատուների</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rPr>
        <w:t>գործադիր</w:t>
      </w:r>
      <w:r w:rsidRPr="00555B6A">
        <w:rPr>
          <w:rFonts w:ascii="GHEA Grapalat" w:hAnsi="GHEA Grapalat" w:cs="Sylfaen"/>
          <w:sz w:val="20"/>
          <w:lang w:val="af-ZA"/>
        </w:rPr>
        <w:t xml:space="preserve"> </w:t>
      </w:r>
      <w:r w:rsidRPr="00555B6A">
        <w:rPr>
          <w:rFonts w:ascii="GHEA Grapalat" w:hAnsi="GHEA Grapalat" w:cs="Sylfaen"/>
          <w:sz w:val="20"/>
          <w:lang w:val="ru-RU"/>
        </w:rPr>
        <w:t>մարմնի</w:t>
      </w:r>
      <w:r w:rsidRPr="00555B6A">
        <w:rPr>
          <w:rFonts w:ascii="GHEA Grapalat" w:hAnsi="GHEA Grapalat" w:cs="Sylfaen"/>
          <w:sz w:val="20"/>
          <w:lang w:val="af-ZA"/>
        </w:rPr>
        <w:t xml:space="preserve"> </w:t>
      </w:r>
      <w:r w:rsidRPr="00555B6A">
        <w:rPr>
          <w:rFonts w:ascii="GHEA Grapalat" w:hAnsi="GHEA Grapalat" w:cs="Sylfaen"/>
          <w:sz w:val="20"/>
          <w:lang w:val="ru-RU"/>
        </w:rPr>
        <w:t>ղեկավարի</w:t>
      </w:r>
      <w:r w:rsidRPr="00555B6A">
        <w:rPr>
          <w:rFonts w:ascii="GHEA Grapalat" w:hAnsi="GHEA Grapalat" w:cs="Sylfaen"/>
          <w:b/>
          <w:sz w:val="20"/>
          <w:lang w:val="af-ZA"/>
        </w:rPr>
        <w:t xml:space="preserve"> </w:t>
      </w:r>
      <w:r w:rsidRPr="00555B6A">
        <w:rPr>
          <w:rFonts w:ascii="GHEA Grapalat" w:hAnsi="GHEA Grapalat" w:cs="Sylfaen"/>
          <w:b/>
          <w:sz w:val="20"/>
        </w:rPr>
        <w:t>որոշման</w:t>
      </w:r>
      <w:r w:rsidRPr="00555B6A">
        <w:rPr>
          <w:rFonts w:ascii="GHEA Grapalat" w:hAnsi="GHEA Grapalat" w:cs="Sylfaen"/>
          <w:b/>
          <w:sz w:val="20"/>
          <w:lang w:val="af-ZA"/>
        </w:rPr>
        <w:t xml:space="preserve"> </w:t>
      </w:r>
      <w:r w:rsidRPr="00555B6A">
        <w:rPr>
          <w:rFonts w:ascii="GHEA Grapalat" w:hAnsi="GHEA Grapalat" w:cs="Sylfaen"/>
          <w:b/>
          <w:sz w:val="20"/>
        </w:rPr>
        <w:t>հիման</w:t>
      </w:r>
      <w:r w:rsidRPr="00555B6A">
        <w:rPr>
          <w:rFonts w:ascii="GHEA Grapalat" w:hAnsi="GHEA Grapalat" w:cs="Sylfaen"/>
          <w:b/>
          <w:sz w:val="20"/>
          <w:lang w:val="af-ZA"/>
        </w:rPr>
        <w:t xml:space="preserve"> </w:t>
      </w:r>
      <w:r w:rsidRPr="00555B6A">
        <w:rPr>
          <w:rFonts w:ascii="GHEA Grapalat" w:hAnsi="GHEA Grapalat" w:cs="Sylfaen"/>
          <w:b/>
          <w:sz w:val="20"/>
        </w:rPr>
        <w:t>վրա</w:t>
      </w:r>
      <w:r w:rsidRPr="00555B6A">
        <w:rPr>
          <w:rFonts w:ascii="GHEA Grapalat" w:hAnsi="GHEA Grapalat" w:cs="Sylfaen"/>
          <w:b/>
          <w:sz w:val="20"/>
          <w:lang w:val="hy-AM"/>
        </w:rPr>
        <w:t>:</w:t>
      </w:r>
      <w:r w:rsidRPr="00555B6A">
        <w:rPr>
          <w:rFonts w:ascii="GHEA Grapalat" w:hAnsi="GHEA Grapalat" w:cs="Sylfaen"/>
          <w:b/>
          <w:sz w:val="20"/>
          <w:vertAlign w:val="superscript"/>
          <w:lang w:val="hy-AM"/>
        </w:rPr>
        <w:footnoteReference w:id="6"/>
      </w:r>
    </w:p>
    <w:p w14:paraId="3F6D0489"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b/>
          <w:sz w:val="20"/>
          <w:lang w:val="af-ZA"/>
        </w:rPr>
        <w:t xml:space="preserve">3) </w:t>
      </w:r>
      <w:r w:rsidRPr="00555B6A">
        <w:rPr>
          <w:rFonts w:ascii="GHEA Grapalat" w:hAnsi="GHEA Grapalat" w:cs="Sylfaen"/>
          <w:b/>
          <w:sz w:val="20"/>
          <w:lang w:val="hy-AM"/>
        </w:rPr>
        <w:t>ոչ</w:t>
      </w:r>
      <w:r w:rsidRPr="00555B6A">
        <w:rPr>
          <w:rFonts w:ascii="GHEA Grapalat" w:hAnsi="GHEA Grapalat" w:cs="Sylfaen"/>
          <w:b/>
          <w:sz w:val="20"/>
          <w:lang w:val="af-ZA"/>
        </w:rPr>
        <w:t xml:space="preserve"> </w:t>
      </w:r>
      <w:r w:rsidRPr="00555B6A">
        <w:rPr>
          <w:rFonts w:ascii="GHEA Grapalat" w:hAnsi="GHEA Grapalat" w:cs="Sylfaen"/>
          <w:b/>
          <w:sz w:val="20"/>
          <w:lang w:val="hy-AM"/>
        </w:rPr>
        <w:t>մի</w:t>
      </w:r>
      <w:r w:rsidRPr="00555B6A">
        <w:rPr>
          <w:rFonts w:ascii="GHEA Grapalat" w:hAnsi="GHEA Grapalat" w:cs="Sylfaen"/>
          <w:b/>
          <w:sz w:val="20"/>
          <w:lang w:val="af-ZA"/>
        </w:rPr>
        <w:t xml:space="preserve"> </w:t>
      </w:r>
      <w:r w:rsidRPr="00555B6A">
        <w:rPr>
          <w:rFonts w:ascii="GHEA Grapalat" w:hAnsi="GHEA Grapalat" w:cs="Sylfaen"/>
          <w:b/>
          <w:sz w:val="20"/>
          <w:lang w:val="hy-AM"/>
        </w:rPr>
        <w:t>հայտ</w:t>
      </w:r>
      <w:r w:rsidRPr="00555B6A">
        <w:rPr>
          <w:rFonts w:ascii="GHEA Grapalat" w:hAnsi="GHEA Grapalat" w:cs="Sylfaen"/>
          <w:b/>
          <w:sz w:val="20"/>
          <w:lang w:val="af-ZA"/>
        </w:rPr>
        <w:t xml:space="preserve"> </w:t>
      </w:r>
      <w:r w:rsidRPr="00555B6A">
        <w:rPr>
          <w:rFonts w:ascii="GHEA Grapalat" w:hAnsi="GHEA Grapalat" w:cs="Sylfaen"/>
          <w:b/>
          <w:sz w:val="20"/>
          <w:lang w:val="hy-AM"/>
        </w:rPr>
        <w:t>չի</w:t>
      </w:r>
      <w:r w:rsidRPr="00555B6A">
        <w:rPr>
          <w:rFonts w:ascii="GHEA Grapalat" w:hAnsi="GHEA Grapalat" w:cs="Sylfaen"/>
          <w:b/>
          <w:sz w:val="20"/>
          <w:lang w:val="af-ZA"/>
        </w:rPr>
        <w:t xml:space="preserve"> </w:t>
      </w:r>
      <w:r w:rsidRPr="00555B6A">
        <w:rPr>
          <w:rFonts w:ascii="GHEA Grapalat" w:hAnsi="GHEA Grapalat" w:cs="Sylfaen"/>
          <w:b/>
          <w:sz w:val="20"/>
          <w:lang w:val="hy-AM"/>
        </w:rPr>
        <w:t>ներկայացվել</w:t>
      </w:r>
      <w:r w:rsidRPr="00555B6A">
        <w:rPr>
          <w:rFonts w:ascii="GHEA Grapalat" w:hAnsi="GHEA Grapalat" w:cs="Sylfaen"/>
          <w:sz w:val="20"/>
          <w:lang w:val="af-ZA"/>
        </w:rPr>
        <w:t>.</w:t>
      </w:r>
    </w:p>
    <w:p w14:paraId="5453E3D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4)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չի</w:t>
      </w:r>
      <w:r w:rsidRPr="00555B6A">
        <w:rPr>
          <w:rFonts w:ascii="GHEA Grapalat" w:hAnsi="GHEA Grapalat" w:cs="Sylfaen"/>
          <w:sz w:val="20"/>
          <w:lang w:val="af-ZA"/>
        </w:rPr>
        <w:t xml:space="preserve"> </w:t>
      </w:r>
      <w:r w:rsidRPr="00555B6A">
        <w:rPr>
          <w:rFonts w:ascii="GHEA Grapalat" w:hAnsi="GHEA Grapalat" w:cs="Sylfaen"/>
          <w:sz w:val="20"/>
          <w:lang w:val="ru-RU"/>
        </w:rPr>
        <w:t>կնքվում։</w:t>
      </w:r>
    </w:p>
    <w:p w14:paraId="3158BAC6"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11.2 Գ</w:t>
      </w:r>
      <w:r w:rsidRPr="00555B6A">
        <w:rPr>
          <w:rFonts w:ascii="GHEA Grapalat" w:hAnsi="GHEA Grapalat" w:cs="Sylfaen"/>
          <w:sz w:val="20"/>
          <w:lang w:val="ru-RU"/>
        </w:rPr>
        <w:t>նման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հայտարարվելու</w:t>
      </w:r>
      <w:r w:rsidRPr="00555B6A">
        <w:rPr>
          <w:rFonts w:ascii="GHEA Grapalat" w:hAnsi="GHEA Grapalat" w:cs="Sylfaen"/>
          <w:sz w:val="20"/>
        </w:rPr>
        <w:t>ն</w:t>
      </w:r>
      <w:r w:rsidRPr="00555B6A">
        <w:rPr>
          <w:rFonts w:ascii="GHEA Grapalat" w:hAnsi="GHEA Grapalat" w:cs="Sylfaen"/>
          <w:sz w:val="20"/>
          <w:lang w:val="af-ZA"/>
        </w:rPr>
        <w:t xml:space="preserve"> </w:t>
      </w:r>
      <w:r w:rsidRPr="00555B6A">
        <w:rPr>
          <w:rFonts w:ascii="GHEA Grapalat" w:hAnsi="GHEA Grapalat" w:cs="Sylfaen"/>
          <w:sz w:val="20"/>
        </w:rPr>
        <w:t>հաջորդող</w:t>
      </w:r>
      <w:r w:rsidRPr="00555B6A">
        <w:rPr>
          <w:rFonts w:ascii="GHEA Grapalat" w:hAnsi="GHEA Grapalat" w:cs="Sylfaen"/>
          <w:sz w:val="20"/>
          <w:lang w:val="af-ZA"/>
        </w:rPr>
        <w:t xml:space="preserve"> </w:t>
      </w:r>
      <w:r w:rsidRPr="00555B6A">
        <w:rPr>
          <w:rFonts w:ascii="GHEA Grapalat" w:hAnsi="GHEA Grapalat" w:cs="Sylfaen"/>
          <w:sz w:val="20"/>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պ</w:t>
      </w:r>
      <w:r w:rsidRPr="00555B6A">
        <w:rPr>
          <w:rFonts w:ascii="GHEA Grapalat" w:hAnsi="GHEA Grapalat" w:cs="Sylfaen"/>
          <w:sz w:val="20"/>
          <w:lang w:val="ru-RU"/>
        </w:rPr>
        <w:t>ատվիրատուն</w:t>
      </w:r>
      <w:r w:rsidRPr="00555B6A">
        <w:rPr>
          <w:rFonts w:ascii="GHEA Grapalat" w:hAnsi="GHEA Grapalat" w:cs="Sylfaen"/>
          <w:sz w:val="20"/>
          <w:lang w:val="af-ZA"/>
        </w:rPr>
        <w:t xml:space="preserve"> տեղեկագրում հրապարակում է </w:t>
      </w:r>
      <w:r w:rsidRPr="00555B6A">
        <w:rPr>
          <w:rFonts w:ascii="GHEA Grapalat" w:hAnsi="GHEA Grapalat" w:cs="Sylfaen"/>
          <w:sz w:val="20"/>
          <w:lang w:val="ru-RU"/>
        </w:rPr>
        <w:t>հայտարարություն</w:t>
      </w:r>
      <w:r w:rsidRPr="00555B6A">
        <w:rPr>
          <w:rFonts w:ascii="GHEA Grapalat" w:hAnsi="GHEA Grapalat" w:cs="Sylfaen"/>
          <w:sz w:val="20"/>
          <w:lang w:val="af-ZA"/>
        </w:rPr>
        <w:t xml:space="preserve">, </w:t>
      </w:r>
      <w:r w:rsidRPr="00555B6A">
        <w:rPr>
          <w:rFonts w:ascii="GHEA Grapalat" w:hAnsi="GHEA Grapalat" w:cs="Sylfaen"/>
          <w:sz w:val="20"/>
          <w:lang w:val="ru-RU"/>
        </w:rPr>
        <w:t>որում</w:t>
      </w:r>
      <w:r w:rsidRPr="00555B6A">
        <w:rPr>
          <w:rFonts w:ascii="GHEA Grapalat" w:hAnsi="GHEA Grapalat" w:cs="Sylfaen"/>
          <w:sz w:val="20"/>
          <w:lang w:val="af-ZA"/>
        </w:rPr>
        <w:t xml:space="preserve"> </w:t>
      </w:r>
      <w:r w:rsidRPr="00555B6A">
        <w:rPr>
          <w:rFonts w:ascii="GHEA Grapalat" w:hAnsi="GHEA Grapalat" w:cs="Sylfaen"/>
          <w:sz w:val="20"/>
          <w:lang w:val="ru-RU"/>
        </w:rPr>
        <w:t>նշվում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հայտարարվելու</w:t>
      </w:r>
      <w:r w:rsidRPr="00555B6A">
        <w:rPr>
          <w:rFonts w:ascii="GHEA Grapalat" w:hAnsi="GHEA Grapalat" w:cs="Sylfaen"/>
          <w:sz w:val="20"/>
          <w:lang w:val="af-ZA"/>
        </w:rPr>
        <w:t xml:space="preserve"> </w:t>
      </w:r>
      <w:r w:rsidRPr="00555B6A">
        <w:rPr>
          <w:rFonts w:ascii="GHEA Grapalat" w:hAnsi="GHEA Grapalat" w:cs="Sylfaen"/>
          <w:sz w:val="20"/>
          <w:lang w:val="ru-RU"/>
        </w:rPr>
        <w:t>հիմնավորումը։</w:t>
      </w:r>
      <w:r w:rsidRPr="00555B6A">
        <w:rPr>
          <w:rFonts w:ascii="GHEA Grapalat" w:hAnsi="GHEA Grapalat" w:cs="Sylfaen"/>
          <w:sz w:val="20"/>
          <w:lang w:val="af-ZA"/>
        </w:rPr>
        <w:t xml:space="preserve"> </w:t>
      </w:r>
    </w:p>
    <w:p w14:paraId="34020796" w14:textId="77777777" w:rsidR="00555B6A" w:rsidRPr="00555B6A" w:rsidRDefault="00555B6A" w:rsidP="00555B6A">
      <w:pPr>
        <w:ind w:firstLine="567"/>
        <w:jc w:val="both"/>
        <w:rPr>
          <w:rFonts w:ascii="GHEA Grapalat" w:hAnsi="GHEA Grapalat" w:cs="Sylfaen"/>
          <w:sz w:val="20"/>
          <w:lang w:val="af-ZA"/>
        </w:rPr>
      </w:pPr>
    </w:p>
    <w:p w14:paraId="4CE9CE2C" w14:textId="77777777" w:rsidR="00555B6A" w:rsidRPr="00555B6A" w:rsidRDefault="00555B6A" w:rsidP="00555B6A">
      <w:pPr>
        <w:ind w:firstLine="720"/>
        <w:jc w:val="both"/>
        <w:rPr>
          <w:rFonts w:ascii="GHEA Grapalat" w:hAnsi="GHEA Grapalat"/>
          <w:sz w:val="18"/>
          <w:szCs w:val="18"/>
          <w:u w:val="single"/>
          <w:lang w:val="af-ZA"/>
        </w:rPr>
      </w:pPr>
    </w:p>
    <w:p w14:paraId="40974F2B" w14:textId="77777777" w:rsidR="00555B6A" w:rsidRPr="00555B6A" w:rsidRDefault="00555B6A" w:rsidP="00555B6A">
      <w:pPr>
        <w:jc w:val="center"/>
        <w:rPr>
          <w:rFonts w:ascii="GHEA Grapalat" w:hAnsi="GHEA Grapalat"/>
          <w:b/>
          <w:sz w:val="20"/>
          <w:lang w:val="af-ZA"/>
        </w:rPr>
      </w:pPr>
      <w:r w:rsidRPr="00555B6A">
        <w:rPr>
          <w:rFonts w:ascii="GHEA Grapalat" w:hAnsi="GHEA Grapalat"/>
          <w:b/>
          <w:sz w:val="20"/>
          <w:lang w:val="af-ZA"/>
        </w:rPr>
        <w:lastRenderedPageBreak/>
        <w:t xml:space="preserve">12. ԳՆՄԱՆ ԳՈՐԾԸՆԹԱՑԻ ՀԵՏ ԿԱՊՎԱԾ ԳՈՐԾՈՂՈՒԹՅՈՒՆՆԵՐԸ ԵՎ (ԿԱՄ) </w:t>
      </w:r>
    </w:p>
    <w:p w14:paraId="07C4EEA7" w14:textId="77777777" w:rsidR="00555B6A" w:rsidRPr="00555B6A" w:rsidRDefault="00555B6A" w:rsidP="00555B6A">
      <w:pPr>
        <w:jc w:val="center"/>
        <w:rPr>
          <w:rFonts w:ascii="GHEA Grapalat" w:hAnsi="GHEA Grapalat"/>
          <w:b/>
          <w:sz w:val="20"/>
          <w:lang w:val="af-ZA"/>
        </w:rPr>
      </w:pPr>
      <w:r w:rsidRPr="00555B6A">
        <w:rPr>
          <w:rFonts w:ascii="GHEA Grapalat" w:hAnsi="GHEA Grapalat"/>
          <w:b/>
          <w:sz w:val="20"/>
          <w:lang w:val="af-ZA"/>
        </w:rPr>
        <w:t xml:space="preserve">ԸՆԴՈՒՆՎԱԾ ՈՐՈՇՈՒՄՆԵՐԸ ԲՈՂՈՔԱՐԿԵԼՈՒ ՄԱՍՆԱԿՑԻ </w:t>
      </w:r>
    </w:p>
    <w:p w14:paraId="290441D4" w14:textId="77777777" w:rsidR="00555B6A" w:rsidRPr="00555B6A" w:rsidRDefault="00555B6A" w:rsidP="00555B6A">
      <w:pPr>
        <w:jc w:val="center"/>
        <w:rPr>
          <w:rFonts w:ascii="GHEA Grapalat" w:hAnsi="GHEA Grapalat"/>
          <w:b/>
          <w:sz w:val="20"/>
          <w:lang w:val="af-ZA"/>
        </w:rPr>
      </w:pPr>
      <w:r w:rsidRPr="00555B6A">
        <w:rPr>
          <w:rFonts w:ascii="GHEA Grapalat" w:hAnsi="GHEA Grapalat"/>
          <w:b/>
          <w:sz w:val="20"/>
          <w:lang w:val="af-ZA"/>
        </w:rPr>
        <w:t>ԻՐԱՎՈՒՆՔԸ ԵՎ ԿԱՐԳԸ</w:t>
      </w:r>
    </w:p>
    <w:p w14:paraId="235E2E98" w14:textId="77777777" w:rsidR="00555B6A" w:rsidRPr="00555B6A" w:rsidRDefault="00555B6A" w:rsidP="00555B6A">
      <w:pPr>
        <w:jc w:val="center"/>
        <w:rPr>
          <w:rFonts w:ascii="GHEA Grapalat" w:hAnsi="GHEA Grapalat"/>
          <w:b/>
          <w:sz w:val="20"/>
          <w:lang w:val="af-ZA"/>
        </w:rPr>
      </w:pPr>
    </w:p>
    <w:p w14:paraId="6F2E491E" w14:textId="77777777" w:rsidR="00555B6A" w:rsidRPr="00555B6A" w:rsidRDefault="00555B6A" w:rsidP="00555B6A">
      <w:pPr>
        <w:ind w:firstLine="567"/>
        <w:jc w:val="center"/>
        <w:rPr>
          <w:rFonts w:ascii="GHEA Grapalat" w:hAnsi="GHEA Grapalat" w:cs="Sylfaen"/>
          <w:b/>
          <w:szCs w:val="22"/>
          <w:lang w:val="es-ES"/>
        </w:rPr>
      </w:pPr>
    </w:p>
    <w:p w14:paraId="5DB8042D"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 </w:t>
      </w:r>
      <w:r w:rsidRPr="00555B6A">
        <w:rPr>
          <w:rFonts w:ascii="GHEA Grapalat" w:hAnsi="GHEA Grapalat"/>
          <w:sz w:val="20"/>
          <w:szCs w:val="20"/>
        </w:rPr>
        <w:t>Յուրաքանչյուր</w:t>
      </w:r>
      <w:r w:rsidRPr="00555B6A">
        <w:rPr>
          <w:rFonts w:ascii="GHEA Grapalat" w:hAnsi="GHEA Grapalat"/>
          <w:sz w:val="20"/>
          <w:szCs w:val="20"/>
          <w:lang w:val="es-ES"/>
        </w:rPr>
        <w:t xml:space="preserve"> </w:t>
      </w:r>
      <w:r w:rsidRPr="00555B6A">
        <w:rPr>
          <w:rFonts w:ascii="GHEA Grapalat" w:hAnsi="GHEA Grapalat"/>
          <w:sz w:val="20"/>
          <w:szCs w:val="20"/>
        </w:rPr>
        <w:t>շահագրգիռ</w:t>
      </w:r>
      <w:r w:rsidRPr="00555B6A">
        <w:rPr>
          <w:rFonts w:ascii="GHEA Grapalat" w:hAnsi="GHEA Grapalat"/>
          <w:sz w:val="20"/>
          <w:szCs w:val="20"/>
          <w:lang w:val="es-ES"/>
        </w:rPr>
        <w:t xml:space="preserve"> </w:t>
      </w:r>
      <w:r w:rsidRPr="00555B6A">
        <w:rPr>
          <w:rFonts w:ascii="GHEA Grapalat" w:hAnsi="GHEA Grapalat"/>
          <w:sz w:val="20"/>
          <w:szCs w:val="20"/>
        </w:rPr>
        <w:t>անձ</w:t>
      </w:r>
      <w:r w:rsidRPr="00555B6A">
        <w:rPr>
          <w:rFonts w:ascii="GHEA Grapalat" w:hAnsi="GHEA Grapalat"/>
          <w:sz w:val="20"/>
          <w:szCs w:val="20"/>
          <w:lang w:val="es-ES"/>
        </w:rPr>
        <w:t xml:space="preserve"> </w:t>
      </w:r>
      <w:r w:rsidRPr="00555B6A">
        <w:rPr>
          <w:rFonts w:ascii="GHEA Grapalat" w:hAnsi="GHEA Grapalat"/>
          <w:sz w:val="20"/>
          <w:szCs w:val="20"/>
        </w:rPr>
        <w:t>իրավունք</w:t>
      </w:r>
      <w:r w:rsidRPr="00555B6A">
        <w:rPr>
          <w:rFonts w:ascii="GHEA Grapalat" w:hAnsi="GHEA Grapalat"/>
          <w:sz w:val="20"/>
          <w:szCs w:val="20"/>
          <w:lang w:val="es-ES"/>
        </w:rPr>
        <w:t xml:space="preserve"> </w:t>
      </w:r>
      <w:r w:rsidRPr="00555B6A">
        <w:rPr>
          <w:rFonts w:ascii="GHEA Grapalat" w:hAnsi="GHEA Grapalat"/>
          <w:sz w:val="20"/>
          <w:szCs w:val="20"/>
        </w:rPr>
        <w:t>ունի</w:t>
      </w:r>
      <w:r w:rsidRPr="00555B6A">
        <w:rPr>
          <w:rFonts w:ascii="GHEA Grapalat" w:hAnsi="GHEA Grapalat"/>
          <w:sz w:val="20"/>
          <w:szCs w:val="20"/>
          <w:lang w:val="es-ES"/>
        </w:rPr>
        <w:t xml:space="preserve"> </w:t>
      </w:r>
      <w:r w:rsidRPr="00555B6A">
        <w:rPr>
          <w:rFonts w:ascii="GHEA Grapalat" w:hAnsi="GHEA Grapalat"/>
          <w:sz w:val="20"/>
          <w:szCs w:val="20"/>
        </w:rPr>
        <w:t>բողոքարկելու</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գործողությունները</w:t>
      </w:r>
      <w:r w:rsidRPr="00555B6A">
        <w:rPr>
          <w:rFonts w:ascii="GHEA Grapalat" w:hAnsi="GHEA Grapalat"/>
          <w:sz w:val="20"/>
          <w:szCs w:val="20"/>
          <w:lang w:val="es-ES"/>
        </w:rPr>
        <w:t xml:space="preserve"> (</w:t>
      </w:r>
      <w:r w:rsidRPr="00555B6A">
        <w:rPr>
          <w:rFonts w:ascii="GHEA Grapalat" w:hAnsi="GHEA Grapalat"/>
          <w:sz w:val="20"/>
          <w:szCs w:val="20"/>
        </w:rPr>
        <w:t>անգործությունը</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որոշումները</w:t>
      </w:r>
      <w:r w:rsidRPr="00555B6A">
        <w:rPr>
          <w:rFonts w:ascii="GHEA Grapalat" w:hAnsi="GHEA Grapalat"/>
          <w:sz w:val="20"/>
          <w:szCs w:val="20"/>
          <w:lang w:val="es-ES"/>
        </w:rPr>
        <w:t xml:space="preserve"> </w:t>
      </w:r>
      <w:r w:rsidRPr="00555B6A">
        <w:rPr>
          <w:rFonts w:ascii="GHEA Grapalat" w:hAnsi="GHEA Grapalat"/>
          <w:sz w:val="20"/>
          <w:szCs w:val="20"/>
        </w:rPr>
        <w:t>Հայաստանի</w:t>
      </w:r>
      <w:r w:rsidRPr="00555B6A">
        <w:rPr>
          <w:rFonts w:ascii="GHEA Grapalat" w:hAnsi="GHEA Grapalat"/>
          <w:sz w:val="20"/>
          <w:szCs w:val="20"/>
          <w:lang w:val="es-ES"/>
        </w:rPr>
        <w:t xml:space="preserve"> </w:t>
      </w:r>
      <w:r w:rsidRPr="00555B6A">
        <w:rPr>
          <w:rFonts w:ascii="GHEA Grapalat" w:hAnsi="GHEA Grapalat"/>
          <w:sz w:val="20"/>
          <w:szCs w:val="20"/>
        </w:rPr>
        <w:t>Հանրապետության</w:t>
      </w:r>
      <w:r w:rsidRPr="00555B6A">
        <w:rPr>
          <w:rFonts w:ascii="GHEA Grapalat" w:hAnsi="GHEA Grapalat"/>
          <w:sz w:val="20"/>
          <w:szCs w:val="20"/>
          <w:lang w:val="es-ES"/>
        </w:rPr>
        <w:t xml:space="preserve"> </w:t>
      </w:r>
      <w:r w:rsidRPr="00555B6A">
        <w:rPr>
          <w:rFonts w:ascii="GHEA Grapalat" w:hAnsi="GHEA Grapalat"/>
          <w:sz w:val="20"/>
          <w:szCs w:val="20"/>
        </w:rPr>
        <w:t>քաղաքացիական</w:t>
      </w:r>
      <w:r w:rsidRPr="00555B6A">
        <w:rPr>
          <w:rFonts w:ascii="GHEA Grapalat" w:hAnsi="GHEA Grapalat"/>
          <w:sz w:val="20"/>
          <w:szCs w:val="20"/>
          <w:lang w:val="es-ES"/>
        </w:rPr>
        <w:t xml:space="preserve"> </w:t>
      </w:r>
      <w:r w:rsidRPr="00555B6A">
        <w:rPr>
          <w:rFonts w:ascii="GHEA Grapalat" w:hAnsi="GHEA Grapalat"/>
          <w:sz w:val="20"/>
          <w:szCs w:val="20"/>
        </w:rPr>
        <w:t>դատավարության</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այսուհետ՝</w:t>
      </w:r>
      <w:r w:rsidRPr="00555B6A">
        <w:rPr>
          <w:rFonts w:ascii="GHEA Grapalat" w:hAnsi="GHEA Grapalat"/>
          <w:sz w:val="20"/>
          <w:szCs w:val="20"/>
          <w:lang w:val="es-ES"/>
        </w:rPr>
        <w:t xml:space="preserve"> </w:t>
      </w:r>
      <w:r w:rsidRPr="00555B6A">
        <w:rPr>
          <w:rFonts w:ascii="GHEA Grapalat" w:hAnsi="GHEA Grapalat"/>
          <w:sz w:val="20"/>
          <w:szCs w:val="20"/>
        </w:rPr>
        <w:t>Օրենսգիրք</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w:t>
      </w:r>
    </w:p>
    <w:p w14:paraId="77850AFC"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rPr>
        <w:t>Յուրաքանչյուր</w:t>
      </w:r>
      <w:r w:rsidRPr="00555B6A">
        <w:rPr>
          <w:rFonts w:ascii="GHEA Grapalat" w:hAnsi="GHEA Grapalat"/>
          <w:sz w:val="20"/>
          <w:szCs w:val="20"/>
          <w:lang w:val="es-ES"/>
        </w:rPr>
        <w:t xml:space="preserve"> </w:t>
      </w:r>
      <w:r w:rsidRPr="00555B6A">
        <w:rPr>
          <w:rFonts w:ascii="GHEA Grapalat" w:hAnsi="GHEA Grapalat"/>
          <w:sz w:val="20"/>
          <w:szCs w:val="20"/>
        </w:rPr>
        <w:t>ոք</w:t>
      </w:r>
      <w:r w:rsidRPr="00555B6A">
        <w:rPr>
          <w:rFonts w:ascii="GHEA Grapalat" w:hAnsi="GHEA Grapalat"/>
          <w:sz w:val="20"/>
          <w:szCs w:val="20"/>
          <w:lang w:val="es-ES"/>
        </w:rPr>
        <w:t xml:space="preserve"> </w:t>
      </w:r>
      <w:r w:rsidRPr="00555B6A">
        <w:rPr>
          <w:rFonts w:ascii="GHEA Grapalat" w:hAnsi="GHEA Grapalat"/>
          <w:sz w:val="20"/>
          <w:szCs w:val="20"/>
        </w:rPr>
        <w:t>իրավունք</w:t>
      </w:r>
      <w:r w:rsidRPr="00555B6A">
        <w:rPr>
          <w:rFonts w:ascii="GHEA Grapalat" w:hAnsi="GHEA Grapalat"/>
          <w:sz w:val="20"/>
          <w:szCs w:val="20"/>
          <w:lang w:val="es-ES"/>
        </w:rPr>
        <w:t xml:space="preserve"> </w:t>
      </w:r>
      <w:r w:rsidRPr="00555B6A">
        <w:rPr>
          <w:rFonts w:ascii="GHEA Grapalat" w:hAnsi="GHEA Grapalat"/>
          <w:sz w:val="20"/>
          <w:szCs w:val="20"/>
        </w:rPr>
        <w:t>ունի</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 xml:space="preserve"> </w:t>
      </w:r>
      <w:r w:rsidRPr="00555B6A">
        <w:rPr>
          <w:rFonts w:ascii="GHEA Grapalat" w:hAnsi="GHEA Grapalat"/>
          <w:sz w:val="20"/>
          <w:szCs w:val="20"/>
        </w:rPr>
        <w:t>մինչև</w:t>
      </w:r>
      <w:r w:rsidRPr="00555B6A">
        <w:rPr>
          <w:rFonts w:ascii="GHEA Grapalat" w:hAnsi="GHEA Grapalat"/>
          <w:sz w:val="20"/>
          <w:szCs w:val="20"/>
          <w:lang w:val="es-ES"/>
        </w:rPr>
        <w:t xml:space="preserve"> </w:t>
      </w:r>
      <w:r w:rsidRPr="00555B6A">
        <w:rPr>
          <w:rFonts w:ascii="GHEA Grapalat" w:hAnsi="GHEA Grapalat"/>
          <w:sz w:val="20"/>
          <w:szCs w:val="20"/>
        </w:rPr>
        <w:t>հայտերի</w:t>
      </w:r>
      <w:r w:rsidRPr="00555B6A">
        <w:rPr>
          <w:rFonts w:ascii="GHEA Grapalat" w:hAnsi="GHEA Grapalat"/>
          <w:sz w:val="20"/>
          <w:szCs w:val="20"/>
          <w:lang w:val="es-ES"/>
        </w:rPr>
        <w:t xml:space="preserve"> </w:t>
      </w:r>
      <w:r w:rsidRPr="00555B6A">
        <w:rPr>
          <w:rFonts w:ascii="GHEA Grapalat" w:hAnsi="GHEA Grapalat"/>
          <w:sz w:val="20"/>
          <w:szCs w:val="20"/>
        </w:rPr>
        <w:t>ներկայացման</w:t>
      </w:r>
      <w:r w:rsidRPr="00555B6A">
        <w:rPr>
          <w:rFonts w:ascii="GHEA Grapalat" w:hAnsi="GHEA Grapalat"/>
          <w:sz w:val="20"/>
          <w:szCs w:val="20"/>
          <w:lang w:val="es-ES"/>
        </w:rPr>
        <w:t xml:space="preserve"> </w:t>
      </w:r>
      <w:r w:rsidRPr="00555B6A">
        <w:rPr>
          <w:rFonts w:ascii="GHEA Grapalat" w:hAnsi="GHEA Grapalat"/>
          <w:sz w:val="20"/>
          <w:szCs w:val="20"/>
        </w:rPr>
        <w:t>վերջնաժամկետը</w:t>
      </w:r>
      <w:r w:rsidRPr="00555B6A">
        <w:rPr>
          <w:rFonts w:ascii="GHEA Grapalat" w:hAnsi="GHEA Grapalat"/>
          <w:sz w:val="20"/>
          <w:szCs w:val="20"/>
          <w:lang w:val="es-ES"/>
        </w:rPr>
        <w:t xml:space="preserve"> </w:t>
      </w:r>
      <w:r w:rsidRPr="00555B6A">
        <w:rPr>
          <w:rFonts w:ascii="GHEA Grapalat" w:hAnsi="GHEA Grapalat"/>
          <w:sz w:val="20"/>
          <w:szCs w:val="20"/>
        </w:rPr>
        <w:t>բողոքարկելու</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առարկայի</w:t>
      </w:r>
      <w:r w:rsidRPr="00555B6A">
        <w:rPr>
          <w:rFonts w:ascii="GHEA Grapalat" w:hAnsi="GHEA Grapalat"/>
          <w:sz w:val="20"/>
          <w:szCs w:val="20"/>
          <w:lang w:val="es-ES"/>
        </w:rPr>
        <w:t xml:space="preserve"> </w:t>
      </w:r>
      <w:r w:rsidRPr="00555B6A">
        <w:rPr>
          <w:rFonts w:ascii="GHEA Grapalat" w:hAnsi="GHEA Grapalat"/>
          <w:sz w:val="20"/>
          <w:szCs w:val="20"/>
        </w:rPr>
        <w:t>բնութագրերը</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հրավերի</w:t>
      </w:r>
      <w:r w:rsidRPr="00555B6A">
        <w:rPr>
          <w:rFonts w:ascii="GHEA Grapalat" w:hAnsi="GHEA Grapalat"/>
          <w:sz w:val="20"/>
          <w:szCs w:val="20"/>
          <w:lang w:val="es-ES"/>
        </w:rPr>
        <w:t xml:space="preserve"> </w:t>
      </w:r>
      <w:r w:rsidRPr="00555B6A">
        <w:rPr>
          <w:rFonts w:ascii="GHEA Grapalat" w:hAnsi="GHEA Grapalat"/>
          <w:sz w:val="20"/>
          <w:szCs w:val="20"/>
        </w:rPr>
        <w:t>պահանջները</w:t>
      </w:r>
      <w:r w:rsidRPr="00555B6A">
        <w:rPr>
          <w:rFonts w:ascii="GHEA Grapalat" w:hAnsi="GHEA Grapalat"/>
          <w:sz w:val="20"/>
          <w:szCs w:val="20"/>
          <w:lang w:val="es-ES"/>
        </w:rPr>
        <w:t>:</w:t>
      </w:r>
    </w:p>
    <w:p w14:paraId="4603612E"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2.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ընթացակարգի</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հարաբերությունները</w:t>
      </w:r>
      <w:r w:rsidRPr="00555B6A">
        <w:rPr>
          <w:rFonts w:ascii="GHEA Grapalat" w:hAnsi="GHEA Grapalat"/>
          <w:sz w:val="20"/>
          <w:szCs w:val="20"/>
          <w:lang w:val="es-ES"/>
        </w:rPr>
        <w:t xml:space="preserve"> </w:t>
      </w:r>
      <w:r w:rsidRPr="00555B6A">
        <w:rPr>
          <w:rFonts w:ascii="GHEA Grapalat" w:hAnsi="GHEA Grapalat"/>
          <w:sz w:val="20"/>
          <w:szCs w:val="20"/>
        </w:rPr>
        <w:t>վարչական</w:t>
      </w:r>
      <w:r w:rsidRPr="00555B6A">
        <w:rPr>
          <w:rFonts w:ascii="GHEA Grapalat" w:hAnsi="GHEA Grapalat"/>
          <w:sz w:val="20"/>
          <w:szCs w:val="20"/>
          <w:lang w:val="es-ES"/>
        </w:rPr>
        <w:t xml:space="preserve"> </w:t>
      </w:r>
      <w:r w:rsidRPr="00555B6A">
        <w:rPr>
          <w:rFonts w:ascii="GHEA Grapalat" w:hAnsi="GHEA Grapalat"/>
          <w:sz w:val="20"/>
          <w:szCs w:val="20"/>
        </w:rPr>
        <w:t>հարաբերություններ</w:t>
      </w:r>
      <w:r w:rsidRPr="00555B6A">
        <w:rPr>
          <w:rFonts w:ascii="GHEA Grapalat" w:hAnsi="GHEA Grapalat"/>
          <w:sz w:val="20"/>
          <w:szCs w:val="20"/>
          <w:lang w:val="es-ES"/>
        </w:rPr>
        <w:t xml:space="preserve"> </w:t>
      </w:r>
      <w:r w:rsidRPr="00555B6A">
        <w:rPr>
          <w:rFonts w:ascii="GHEA Grapalat" w:hAnsi="GHEA Grapalat"/>
          <w:sz w:val="20"/>
          <w:szCs w:val="20"/>
        </w:rPr>
        <w:t>չեն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դրանք</w:t>
      </w:r>
      <w:r w:rsidRPr="00555B6A">
        <w:rPr>
          <w:rFonts w:ascii="GHEA Grapalat" w:hAnsi="GHEA Grapalat"/>
          <w:sz w:val="20"/>
          <w:szCs w:val="20"/>
          <w:lang w:val="es-ES"/>
        </w:rPr>
        <w:t xml:space="preserve"> </w:t>
      </w:r>
      <w:r w:rsidRPr="00555B6A">
        <w:rPr>
          <w:rFonts w:ascii="GHEA Grapalat" w:hAnsi="GHEA Grapalat"/>
          <w:sz w:val="20"/>
          <w:szCs w:val="20"/>
        </w:rPr>
        <w:t>կարգավորվում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Հայաստանի</w:t>
      </w:r>
      <w:r w:rsidRPr="00555B6A">
        <w:rPr>
          <w:rFonts w:ascii="GHEA Grapalat" w:hAnsi="GHEA Grapalat"/>
          <w:sz w:val="20"/>
          <w:szCs w:val="20"/>
          <w:lang w:val="es-ES"/>
        </w:rPr>
        <w:t xml:space="preserve"> </w:t>
      </w:r>
      <w:r w:rsidRPr="00555B6A">
        <w:rPr>
          <w:rFonts w:ascii="GHEA Grapalat" w:hAnsi="GHEA Grapalat"/>
          <w:sz w:val="20"/>
          <w:szCs w:val="20"/>
        </w:rPr>
        <w:t>Հանրապետության</w:t>
      </w:r>
      <w:r w:rsidRPr="00555B6A">
        <w:rPr>
          <w:rFonts w:ascii="GHEA Grapalat" w:hAnsi="GHEA Grapalat"/>
          <w:sz w:val="20"/>
          <w:szCs w:val="20"/>
          <w:lang w:val="es-ES"/>
        </w:rPr>
        <w:t xml:space="preserve"> </w:t>
      </w:r>
      <w:r w:rsidRPr="00555B6A">
        <w:rPr>
          <w:rFonts w:ascii="GHEA Grapalat" w:hAnsi="GHEA Grapalat"/>
          <w:sz w:val="20"/>
          <w:szCs w:val="20"/>
        </w:rPr>
        <w:t>քաղաքացիաիրավական</w:t>
      </w:r>
      <w:r w:rsidRPr="00555B6A">
        <w:rPr>
          <w:rFonts w:ascii="GHEA Grapalat" w:hAnsi="GHEA Grapalat"/>
          <w:sz w:val="20"/>
          <w:szCs w:val="20"/>
          <w:lang w:val="es-ES"/>
        </w:rPr>
        <w:t xml:space="preserve"> </w:t>
      </w:r>
      <w:r w:rsidRPr="00555B6A">
        <w:rPr>
          <w:rFonts w:ascii="GHEA Grapalat" w:hAnsi="GHEA Grapalat"/>
          <w:sz w:val="20"/>
          <w:szCs w:val="20"/>
        </w:rPr>
        <w:t>հարաբերությունները</w:t>
      </w:r>
      <w:r w:rsidRPr="00555B6A">
        <w:rPr>
          <w:rFonts w:ascii="GHEA Grapalat" w:hAnsi="GHEA Grapalat"/>
          <w:sz w:val="20"/>
          <w:szCs w:val="20"/>
          <w:lang w:val="es-ES"/>
        </w:rPr>
        <w:t xml:space="preserve"> </w:t>
      </w:r>
      <w:r w:rsidRPr="00555B6A">
        <w:rPr>
          <w:rFonts w:ascii="GHEA Grapalat" w:hAnsi="GHEA Grapalat"/>
          <w:sz w:val="20"/>
          <w:szCs w:val="20"/>
        </w:rPr>
        <w:t>կարգավորող</w:t>
      </w:r>
      <w:r w:rsidRPr="00555B6A">
        <w:rPr>
          <w:rFonts w:ascii="GHEA Grapalat" w:hAnsi="GHEA Grapalat"/>
          <w:sz w:val="20"/>
          <w:szCs w:val="20"/>
          <w:lang w:val="es-ES"/>
        </w:rPr>
        <w:t xml:space="preserve"> </w:t>
      </w:r>
      <w:r w:rsidRPr="00555B6A">
        <w:rPr>
          <w:rFonts w:ascii="GHEA Grapalat" w:hAnsi="GHEA Grapalat"/>
          <w:sz w:val="20"/>
          <w:szCs w:val="20"/>
        </w:rPr>
        <w:t>օրենսդրությամբ</w:t>
      </w:r>
      <w:r w:rsidRPr="00555B6A">
        <w:rPr>
          <w:rFonts w:ascii="GHEA Grapalat" w:hAnsi="GHEA Grapalat"/>
          <w:sz w:val="20"/>
          <w:szCs w:val="20"/>
          <w:lang w:val="es-ES"/>
        </w:rPr>
        <w:t>:</w:t>
      </w:r>
    </w:p>
    <w:p w14:paraId="0AB3F077"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3.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կատարած</w:t>
      </w:r>
      <w:r w:rsidRPr="00555B6A">
        <w:rPr>
          <w:rFonts w:ascii="GHEA Grapalat" w:hAnsi="GHEA Grapalat"/>
          <w:sz w:val="20"/>
          <w:szCs w:val="20"/>
          <w:lang w:val="es-ES"/>
        </w:rPr>
        <w:t xml:space="preserve"> </w:t>
      </w:r>
      <w:r w:rsidRPr="00555B6A">
        <w:rPr>
          <w:rFonts w:ascii="GHEA Grapalat" w:hAnsi="GHEA Grapalat"/>
          <w:sz w:val="20"/>
          <w:szCs w:val="20"/>
        </w:rPr>
        <w:t>գործողության</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հետևանքով</w:t>
      </w:r>
      <w:r w:rsidRPr="00555B6A">
        <w:rPr>
          <w:rFonts w:ascii="GHEA Grapalat" w:hAnsi="GHEA Grapalat"/>
          <w:sz w:val="20"/>
          <w:szCs w:val="20"/>
          <w:lang w:val="es-ES"/>
        </w:rPr>
        <w:t xml:space="preserve"> </w:t>
      </w:r>
      <w:r w:rsidRPr="00555B6A">
        <w:rPr>
          <w:rFonts w:ascii="GHEA Grapalat" w:hAnsi="GHEA Grapalat"/>
          <w:sz w:val="20"/>
          <w:szCs w:val="20"/>
        </w:rPr>
        <w:t>պատճառված</w:t>
      </w:r>
      <w:r w:rsidRPr="00555B6A">
        <w:rPr>
          <w:rFonts w:ascii="GHEA Grapalat" w:hAnsi="GHEA Grapalat"/>
          <w:sz w:val="20"/>
          <w:szCs w:val="20"/>
          <w:lang w:val="es-ES"/>
        </w:rPr>
        <w:t xml:space="preserve"> </w:t>
      </w:r>
      <w:r w:rsidRPr="00555B6A">
        <w:rPr>
          <w:rFonts w:ascii="GHEA Grapalat" w:hAnsi="GHEA Grapalat"/>
          <w:sz w:val="20"/>
          <w:szCs w:val="20"/>
        </w:rPr>
        <w:t>վնասները</w:t>
      </w:r>
      <w:r w:rsidRPr="00555B6A">
        <w:rPr>
          <w:rFonts w:ascii="GHEA Grapalat" w:hAnsi="GHEA Grapalat"/>
          <w:sz w:val="20"/>
          <w:szCs w:val="20"/>
          <w:lang w:val="es-ES"/>
        </w:rPr>
        <w:t xml:space="preserve"> </w:t>
      </w:r>
      <w:r w:rsidRPr="00555B6A">
        <w:rPr>
          <w:rFonts w:ascii="GHEA Grapalat" w:hAnsi="GHEA Grapalat"/>
          <w:sz w:val="20"/>
          <w:szCs w:val="20"/>
        </w:rPr>
        <w:t>հատուցվում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Հայաստանի</w:t>
      </w:r>
      <w:r w:rsidRPr="00555B6A">
        <w:rPr>
          <w:rFonts w:ascii="GHEA Grapalat" w:hAnsi="GHEA Grapalat"/>
          <w:sz w:val="20"/>
          <w:szCs w:val="20"/>
          <w:lang w:val="es-ES"/>
        </w:rPr>
        <w:t xml:space="preserve"> </w:t>
      </w:r>
      <w:r w:rsidRPr="00555B6A">
        <w:rPr>
          <w:rFonts w:ascii="GHEA Grapalat" w:hAnsi="GHEA Grapalat"/>
          <w:sz w:val="20"/>
          <w:szCs w:val="20"/>
        </w:rPr>
        <w:t>Հանրապետության</w:t>
      </w:r>
      <w:r w:rsidRPr="00555B6A">
        <w:rPr>
          <w:rFonts w:ascii="GHEA Grapalat" w:hAnsi="GHEA Grapalat"/>
          <w:sz w:val="20"/>
          <w:szCs w:val="20"/>
          <w:lang w:val="es-ES"/>
        </w:rPr>
        <w:t xml:space="preserve"> </w:t>
      </w:r>
      <w:r w:rsidRPr="00555B6A">
        <w:rPr>
          <w:rFonts w:ascii="GHEA Grapalat" w:hAnsi="GHEA Grapalat"/>
          <w:sz w:val="20"/>
          <w:szCs w:val="20"/>
        </w:rPr>
        <w:t>քաղաքացիական</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w:t>
      </w:r>
    </w:p>
    <w:p w14:paraId="341CB509" w14:textId="77777777" w:rsidR="00555B6A" w:rsidRPr="00555B6A" w:rsidRDefault="00555B6A" w:rsidP="00555B6A">
      <w:pPr>
        <w:shd w:val="clear" w:color="auto" w:fill="FFFFFF"/>
        <w:ind w:firstLine="375"/>
        <w:jc w:val="both"/>
        <w:rPr>
          <w:rFonts w:ascii="GHEA Grapalat" w:hAnsi="GHEA Grapalat"/>
          <w:sz w:val="20"/>
          <w:szCs w:val="20"/>
          <w:lang w:val="hy-AM"/>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4.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հրավերով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ժամկետը</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հայցային</w:t>
      </w:r>
      <w:r w:rsidRPr="00555B6A">
        <w:rPr>
          <w:rFonts w:ascii="GHEA Grapalat" w:hAnsi="GHEA Grapalat"/>
          <w:sz w:val="20"/>
          <w:szCs w:val="20"/>
          <w:lang w:val="es-ES"/>
        </w:rPr>
        <w:t xml:space="preserve"> </w:t>
      </w:r>
      <w:r w:rsidRPr="00555B6A">
        <w:rPr>
          <w:rFonts w:ascii="GHEA Grapalat" w:hAnsi="GHEA Grapalat"/>
          <w:sz w:val="20"/>
          <w:szCs w:val="20"/>
        </w:rPr>
        <w:t>վաղեմության</w:t>
      </w:r>
      <w:r w:rsidRPr="00555B6A">
        <w:rPr>
          <w:rFonts w:ascii="GHEA Grapalat" w:hAnsi="GHEA Grapalat"/>
          <w:sz w:val="20"/>
          <w:szCs w:val="20"/>
          <w:lang w:val="es-ES"/>
        </w:rPr>
        <w:t xml:space="preserve"> </w:t>
      </w:r>
      <w:r w:rsidRPr="00555B6A">
        <w:rPr>
          <w:rFonts w:ascii="GHEA Grapalat" w:hAnsi="GHEA Grapalat"/>
          <w:sz w:val="20"/>
          <w:szCs w:val="20"/>
        </w:rPr>
        <w:t>ժամկետ</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Օրենքի</w:t>
      </w:r>
      <w:r w:rsidRPr="00555B6A">
        <w:rPr>
          <w:rFonts w:ascii="GHEA Grapalat" w:hAnsi="GHEA Grapalat"/>
          <w:sz w:val="20"/>
          <w:szCs w:val="20"/>
          <w:lang w:val="es-ES"/>
        </w:rPr>
        <w:t xml:space="preserve"> 6-</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հոդվածի</w:t>
      </w:r>
      <w:r w:rsidRPr="00555B6A">
        <w:rPr>
          <w:rFonts w:ascii="GHEA Grapalat" w:hAnsi="GHEA Grapalat"/>
          <w:sz w:val="20"/>
          <w:szCs w:val="20"/>
          <w:lang w:val="es-ES"/>
        </w:rPr>
        <w:t xml:space="preserve"> 2-</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մասով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պայմանագիրը</w:t>
      </w:r>
      <w:r w:rsidRPr="00555B6A">
        <w:rPr>
          <w:rFonts w:ascii="GHEA Grapalat" w:hAnsi="GHEA Grapalat"/>
          <w:sz w:val="20"/>
          <w:szCs w:val="20"/>
          <w:lang w:val="es-ES"/>
        </w:rPr>
        <w:t xml:space="preserve"> </w:t>
      </w:r>
      <w:r w:rsidRPr="00555B6A">
        <w:rPr>
          <w:rFonts w:ascii="GHEA Grapalat" w:hAnsi="GHEA Grapalat"/>
          <w:sz w:val="20"/>
          <w:szCs w:val="20"/>
        </w:rPr>
        <w:t>միակողմանի</w:t>
      </w:r>
      <w:r w:rsidRPr="00555B6A">
        <w:rPr>
          <w:rFonts w:ascii="GHEA Grapalat" w:hAnsi="GHEA Grapalat"/>
          <w:sz w:val="20"/>
          <w:szCs w:val="20"/>
          <w:lang w:val="es-ES"/>
        </w:rPr>
        <w:t xml:space="preserve"> </w:t>
      </w:r>
      <w:r w:rsidRPr="00555B6A">
        <w:rPr>
          <w:rFonts w:ascii="GHEA Grapalat" w:hAnsi="GHEA Grapalat"/>
          <w:sz w:val="20"/>
          <w:szCs w:val="20"/>
        </w:rPr>
        <w:t>լուծելու</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վեճերի</w:t>
      </w:r>
      <w:r w:rsidRPr="00555B6A">
        <w:rPr>
          <w:rFonts w:ascii="GHEA Grapalat" w:hAnsi="GHEA Grapalat"/>
          <w:sz w:val="20"/>
          <w:szCs w:val="20"/>
          <w:lang w:val="es-ES"/>
        </w:rPr>
        <w:t xml:space="preserve">, </w:t>
      </w:r>
      <w:r w:rsidRPr="00555B6A">
        <w:rPr>
          <w:rFonts w:ascii="GHEA Grapalat" w:hAnsi="GHEA Grapalat"/>
          <w:sz w:val="20"/>
          <w:szCs w:val="20"/>
        </w:rPr>
        <w:t>որոնց</w:t>
      </w:r>
      <w:r w:rsidRPr="00555B6A">
        <w:rPr>
          <w:rFonts w:ascii="GHEA Grapalat" w:hAnsi="GHEA Grapalat"/>
          <w:sz w:val="20"/>
          <w:szCs w:val="20"/>
          <w:lang w:val="es-ES"/>
        </w:rPr>
        <w:t xml:space="preserve"> </w:t>
      </w:r>
      <w:r w:rsidRPr="00555B6A">
        <w:rPr>
          <w:rFonts w:ascii="GHEA Grapalat" w:hAnsi="GHEA Grapalat"/>
          <w:sz w:val="20"/>
          <w:szCs w:val="20"/>
        </w:rPr>
        <w:t>դեպքում</w:t>
      </w:r>
      <w:r w:rsidRPr="00555B6A">
        <w:rPr>
          <w:rFonts w:ascii="GHEA Grapalat" w:hAnsi="GHEA Grapalat"/>
          <w:sz w:val="20"/>
          <w:szCs w:val="20"/>
          <w:lang w:val="es-ES"/>
        </w:rPr>
        <w:t xml:space="preserve"> </w:t>
      </w:r>
      <w:r w:rsidRPr="00555B6A">
        <w:rPr>
          <w:rFonts w:ascii="GHEA Grapalat" w:hAnsi="GHEA Grapalat"/>
          <w:sz w:val="20"/>
          <w:szCs w:val="20"/>
        </w:rPr>
        <w:t>հայցային</w:t>
      </w:r>
      <w:r w:rsidRPr="00555B6A">
        <w:rPr>
          <w:rFonts w:ascii="GHEA Grapalat" w:hAnsi="GHEA Grapalat"/>
          <w:sz w:val="20"/>
          <w:szCs w:val="20"/>
          <w:lang w:val="es-ES"/>
        </w:rPr>
        <w:t xml:space="preserve"> </w:t>
      </w:r>
      <w:r w:rsidRPr="00555B6A">
        <w:rPr>
          <w:rFonts w:ascii="GHEA Grapalat" w:hAnsi="GHEA Grapalat"/>
          <w:sz w:val="20"/>
          <w:szCs w:val="20"/>
        </w:rPr>
        <w:t>վաղեմության</w:t>
      </w:r>
      <w:r w:rsidRPr="00555B6A">
        <w:rPr>
          <w:rFonts w:ascii="GHEA Grapalat" w:hAnsi="GHEA Grapalat"/>
          <w:sz w:val="20"/>
          <w:szCs w:val="20"/>
          <w:lang w:val="es-ES"/>
        </w:rPr>
        <w:t xml:space="preserve"> </w:t>
      </w:r>
      <w:r w:rsidRPr="00555B6A">
        <w:rPr>
          <w:rFonts w:ascii="GHEA Grapalat" w:hAnsi="GHEA Grapalat"/>
          <w:sz w:val="20"/>
          <w:szCs w:val="20"/>
        </w:rPr>
        <w:t>ժամկետը</w:t>
      </w:r>
      <w:r w:rsidRPr="00555B6A">
        <w:rPr>
          <w:rFonts w:ascii="GHEA Grapalat" w:hAnsi="GHEA Grapalat"/>
          <w:sz w:val="20"/>
          <w:szCs w:val="20"/>
          <w:lang w:val="es-ES"/>
        </w:rPr>
        <w:t xml:space="preserve"> </w:t>
      </w:r>
      <w:r w:rsidRPr="00555B6A">
        <w:rPr>
          <w:rFonts w:ascii="GHEA Grapalat" w:hAnsi="GHEA Grapalat"/>
          <w:sz w:val="20"/>
          <w:szCs w:val="20"/>
        </w:rPr>
        <w:t>երեսուն</w:t>
      </w:r>
      <w:r w:rsidRPr="00555B6A">
        <w:rPr>
          <w:rFonts w:ascii="GHEA Grapalat" w:hAnsi="GHEA Grapalat"/>
          <w:sz w:val="20"/>
          <w:szCs w:val="20"/>
          <w:lang w:val="es-ES"/>
        </w:rPr>
        <w:t xml:space="preserve"> </w:t>
      </w:r>
      <w:r w:rsidRPr="00555B6A">
        <w:rPr>
          <w:rFonts w:ascii="GHEA Grapalat" w:hAnsi="GHEA Grapalat"/>
          <w:sz w:val="20"/>
          <w:szCs w:val="20"/>
        </w:rPr>
        <w:t>օրացուցային</w:t>
      </w:r>
      <w:r w:rsidRPr="00555B6A">
        <w:rPr>
          <w:rFonts w:ascii="GHEA Grapalat" w:hAnsi="GHEA Grapalat"/>
          <w:sz w:val="20"/>
          <w:szCs w:val="20"/>
          <w:lang w:val="es-ES"/>
        </w:rPr>
        <w:t xml:space="preserve"> </w:t>
      </w:r>
      <w:r w:rsidRPr="00555B6A">
        <w:rPr>
          <w:rFonts w:ascii="GHEA Grapalat" w:hAnsi="GHEA Grapalat"/>
          <w:sz w:val="20"/>
          <w:szCs w:val="20"/>
        </w:rPr>
        <w:t>օր</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hy-AM"/>
        </w:rPr>
        <w:t>:</w:t>
      </w:r>
    </w:p>
    <w:p w14:paraId="4C59EFC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5</w:t>
      </w:r>
      <w:r w:rsidRPr="00555B6A">
        <w:rPr>
          <w:rFonts w:ascii="Cambria Math" w:hAnsi="Cambria Math" w:cs="Cambria Math"/>
          <w:sz w:val="20"/>
          <w:szCs w:val="20"/>
          <w:lang w:val="es-ES"/>
        </w:rPr>
        <w:t>․</w:t>
      </w:r>
      <w:r w:rsidRPr="00555B6A">
        <w:rPr>
          <w:rFonts w:ascii="GHEA Grapalat" w:hAnsi="GHEA Grapalat" w:cs="GHEA Grapalat"/>
          <w:sz w:val="20"/>
          <w:szCs w:val="20"/>
          <w:lang w:val="hy-AM"/>
        </w:rPr>
        <w:t>Սույն</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ընթացակարգի</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հետ</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կապված</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վեճերը</w:t>
      </w:r>
      <w:r w:rsidRPr="00555B6A">
        <w:rPr>
          <w:rFonts w:ascii="GHEA Grapalat" w:hAnsi="GHEA Grapalat"/>
          <w:sz w:val="20"/>
          <w:szCs w:val="20"/>
          <w:lang w:val="es-ES"/>
        </w:rPr>
        <w:t xml:space="preserve"> </w:t>
      </w:r>
      <w:r w:rsidRPr="00555B6A">
        <w:rPr>
          <w:rFonts w:ascii="GHEA Grapalat" w:hAnsi="GHEA Grapalat"/>
          <w:sz w:val="20"/>
          <w:szCs w:val="20"/>
          <w:lang w:val="hy-AM"/>
        </w:rPr>
        <w:t>քննվում</w:t>
      </w:r>
      <w:r w:rsidRPr="00555B6A">
        <w:rPr>
          <w:rFonts w:ascii="GHEA Grapalat" w:hAnsi="GHEA Grapalat"/>
          <w:sz w:val="20"/>
          <w:szCs w:val="20"/>
          <w:lang w:val="es-ES"/>
        </w:rPr>
        <w:t xml:space="preserve"> </w:t>
      </w:r>
      <w:r w:rsidRPr="00555B6A">
        <w:rPr>
          <w:rFonts w:ascii="GHEA Grapalat" w:hAnsi="GHEA Grapalat"/>
          <w:sz w:val="20"/>
          <w:szCs w:val="20"/>
          <w:lang w:val="hy-AM"/>
        </w:rPr>
        <w:t>և</w:t>
      </w:r>
      <w:r w:rsidRPr="00555B6A">
        <w:rPr>
          <w:rFonts w:ascii="GHEA Grapalat" w:hAnsi="GHEA Grapalat"/>
          <w:sz w:val="20"/>
          <w:szCs w:val="20"/>
          <w:lang w:val="es-ES"/>
        </w:rPr>
        <w:t xml:space="preserve"> </w:t>
      </w:r>
      <w:r w:rsidRPr="00555B6A">
        <w:rPr>
          <w:rFonts w:ascii="GHEA Grapalat" w:hAnsi="GHEA Grapalat"/>
          <w:sz w:val="20"/>
          <w:szCs w:val="20"/>
          <w:lang w:val="hy-AM"/>
        </w:rPr>
        <w:t>լուծվում</w:t>
      </w:r>
      <w:r w:rsidRPr="00555B6A">
        <w:rPr>
          <w:rFonts w:ascii="GHEA Grapalat" w:hAnsi="GHEA Grapalat"/>
          <w:sz w:val="20"/>
          <w:szCs w:val="20"/>
          <w:lang w:val="es-ES"/>
        </w:rPr>
        <w:t xml:space="preserve"> </w:t>
      </w:r>
      <w:r w:rsidRPr="00555B6A">
        <w:rPr>
          <w:rFonts w:ascii="GHEA Grapalat" w:hAnsi="GHEA Grapalat"/>
          <w:sz w:val="20"/>
          <w:szCs w:val="20"/>
          <w:lang w:val="hy-AM"/>
        </w:rPr>
        <w:t>են</w:t>
      </w:r>
      <w:r w:rsidRPr="00555B6A">
        <w:rPr>
          <w:rFonts w:ascii="GHEA Grapalat" w:hAnsi="GHEA Grapalat"/>
          <w:sz w:val="20"/>
          <w:szCs w:val="20"/>
          <w:lang w:val="es-ES"/>
        </w:rPr>
        <w:t xml:space="preserve"> </w:t>
      </w:r>
      <w:r w:rsidRPr="00555B6A">
        <w:rPr>
          <w:rFonts w:ascii="GHEA Grapalat" w:hAnsi="GHEA Grapalat"/>
          <w:sz w:val="20"/>
          <w:szCs w:val="20"/>
          <w:lang w:val="hy-AM"/>
        </w:rPr>
        <w:t>Երևան</w:t>
      </w:r>
      <w:r w:rsidRPr="00555B6A">
        <w:rPr>
          <w:rFonts w:ascii="GHEA Grapalat" w:hAnsi="GHEA Grapalat"/>
          <w:sz w:val="20"/>
          <w:szCs w:val="20"/>
          <w:lang w:val="es-ES"/>
        </w:rPr>
        <w:t xml:space="preserve"> </w:t>
      </w:r>
      <w:r w:rsidRPr="00555B6A">
        <w:rPr>
          <w:rFonts w:ascii="GHEA Grapalat" w:hAnsi="GHEA Grapalat"/>
          <w:sz w:val="20"/>
          <w:szCs w:val="20"/>
          <w:lang w:val="hy-AM"/>
        </w:rPr>
        <w:t>քաղաքի</w:t>
      </w:r>
      <w:r w:rsidRPr="00555B6A">
        <w:rPr>
          <w:rFonts w:ascii="GHEA Grapalat" w:hAnsi="GHEA Grapalat"/>
          <w:sz w:val="20"/>
          <w:szCs w:val="20"/>
          <w:lang w:val="es-ES"/>
        </w:rPr>
        <w:t xml:space="preserve"> </w:t>
      </w:r>
      <w:r w:rsidRPr="00555B6A">
        <w:rPr>
          <w:rFonts w:ascii="GHEA Grapalat" w:hAnsi="GHEA Grapalat"/>
          <w:sz w:val="20"/>
          <w:szCs w:val="20"/>
          <w:lang w:val="hy-AM"/>
        </w:rPr>
        <w:t>առաջին</w:t>
      </w:r>
      <w:r w:rsidRPr="00555B6A">
        <w:rPr>
          <w:rFonts w:ascii="GHEA Grapalat" w:hAnsi="GHEA Grapalat"/>
          <w:sz w:val="20"/>
          <w:szCs w:val="20"/>
          <w:lang w:val="es-ES"/>
        </w:rPr>
        <w:t xml:space="preserve"> </w:t>
      </w:r>
      <w:r w:rsidRPr="00555B6A">
        <w:rPr>
          <w:rFonts w:ascii="GHEA Grapalat" w:hAnsi="GHEA Grapalat"/>
          <w:sz w:val="20"/>
          <w:szCs w:val="20"/>
          <w:lang w:val="hy-AM"/>
        </w:rPr>
        <w:t>ատյանի</w:t>
      </w:r>
      <w:r w:rsidRPr="00555B6A">
        <w:rPr>
          <w:rFonts w:ascii="GHEA Grapalat" w:hAnsi="GHEA Grapalat"/>
          <w:sz w:val="20"/>
          <w:szCs w:val="20"/>
          <w:lang w:val="es-ES"/>
        </w:rPr>
        <w:t xml:space="preserve"> </w:t>
      </w:r>
      <w:r w:rsidRPr="00555B6A">
        <w:rPr>
          <w:rFonts w:ascii="GHEA Grapalat" w:hAnsi="GHEA Grapalat"/>
          <w:sz w:val="20"/>
          <w:szCs w:val="20"/>
          <w:lang w:val="hy-AM"/>
        </w:rPr>
        <w:t>ընդհանուր</w:t>
      </w:r>
      <w:r w:rsidRPr="00555B6A">
        <w:rPr>
          <w:rFonts w:ascii="GHEA Grapalat" w:hAnsi="GHEA Grapalat"/>
          <w:sz w:val="20"/>
          <w:szCs w:val="20"/>
          <w:lang w:val="es-ES"/>
        </w:rPr>
        <w:t xml:space="preserve"> </w:t>
      </w:r>
      <w:r w:rsidRPr="00555B6A">
        <w:rPr>
          <w:rFonts w:ascii="GHEA Grapalat" w:hAnsi="GHEA Grapalat"/>
          <w:sz w:val="20"/>
          <w:szCs w:val="20"/>
          <w:lang w:val="hy-AM"/>
        </w:rPr>
        <w:t>իրավասության</w:t>
      </w:r>
      <w:r w:rsidRPr="00555B6A">
        <w:rPr>
          <w:rFonts w:ascii="GHEA Grapalat" w:hAnsi="GHEA Grapalat"/>
          <w:sz w:val="20"/>
          <w:szCs w:val="20"/>
          <w:lang w:val="es-ES"/>
        </w:rPr>
        <w:t xml:space="preserve"> </w:t>
      </w:r>
      <w:r w:rsidRPr="00555B6A">
        <w:rPr>
          <w:rFonts w:ascii="GHEA Grapalat" w:hAnsi="GHEA Grapalat"/>
          <w:sz w:val="20"/>
          <w:szCs w:val="20"/>
          <w:lang w:val="hy-AM"/>
        </w:rPr>
        <w:t>դատարանում</w:t>
      </w:r>
      <w:r w:rsidRPr="00555B6A">
        <w:rPr>
          <w:rFonts w:ascii="GHEA Grapalat" w:hAnsi="GHEA Grapalat"/>
          <w:sz w:val="20"/>
          <w:szCs w:val="20"/>
          <w:lang w:val="es-ES"/>
        </w:rPr>
        <w:t xml:space="preserve"> </w:t>
      </w:r>
      <w:r w:rsidRPr="00555B6A">
        <w:rPr>
          <w:rFonts w:ascii="GHEA Grapalat" w:hAnsi="GHEA Grapalat"/>
          <w:sz w:val="20"/>
          <w:szCs w:val="20"/>
          <w:lang w:val="hy-AM"/>
        </w:rPr>
        <w:t>հայցադիմումը</w:t>
      </w:r>
      <w:r w:rsidRPr="00555B6A">
        <w:rPr>
          <w:rFonts w:ascii="GHEA Grapalat" w:hAnsi="GHEA Grapalat"/>
          <w:sz w:val="20"/>
          <w:szCs w:val="20"/>
          <w:lang w:val="es-ES"/>
        </w:rPr>
        <w:t xml:space="preserve"> </w:t>
      </w:r>
      <w:r w:rsidRPr="00555B6A">
        <w:rPr>
          <w:rFonts w:ascii="GHEA Grapalat" w:hAnsi="GHEA Grapalat"/>
          <w:sz w:val="20"/>
          <w:szCs w:val="20"/>
          <w:lang w:val="hy-AM"/>
        </w:rPr>
        <w:t>վարույթ</w:t>
      </w:r>
      <w:r w:rsidRPr="00555B6A">
        <w:rPr>
          <w:rFonts w:ascii="GHEA Grapalat" w:hAnsi="GHEA Grapalat"/>
          <w:sz w:val="20"/>
          <w:szCs w:val="20"/>
          <w:lang w:val="es-ES"/>
        </w:rPr>
        <w:t xml:space="preserve"> </w:t>
      </w:r>
      <w:r w:rsidRPr="00555B6A">
        <w:rPr>
          <w:rFonts w:ascii="GHEA Grapalat" w:hAnsi="GHEA Grapalat"/>
          <w:sz w:val="20"/>
          <w:szCs w:val="20"/>
          <w:lang w:val="hy-AM"/>
        </w:rPr>
        <w:t>ընդունելուց</w:t>
      </w:r>
      <w:r w:rsidRPr="00555B6A">
        <w:rPr>
          <w:rFonts w:ascii="GHEA Grapalat" w:hAnsi="GHEA Grapalat"/>
          <w:sz w:val="20"/>
          <w:szCs w:val="20"/>
          <w:lang w:val="es-ES"/>
        </w:rPr>
        <w:t xml:space="preserve"> </w:t>
      </w:r>
      <w:r w:rsidRPr="00555B6A">
        <w:rPr>
          <w:rFonts w:ascii="GHEA Grapalat" w:hAnsi="GHEA Grapalat"/>
          <w:sz w:val="20"/>
          <w:szCs w:val="20"/>
          <w:lang w:val="hy-AM"/>
        </w:rPr>
        <w:t>հետո՝</w:t>
      </w:r>
      <w:r w:rsidRPr="00555B6A">
        <w:rPr>
          <w:rFonts w:ascii="GHEA Grapalat" w:hAnsi="GHEA Grapalat"/>
          <w:sz w:val="20"/>
          <w:szCs w:val="20"/>
          <w:lang w:val="es-ES"/>
        </w:rPr>
        <w:t xml:space="preserve"> </w:t>
      </w:r>
      <w:r w:rsidRPr="00555B6A">
        <w:rPr>
          <w:rFonts w:ascii="GHEA Grapalat" w:hAnsi="GHEA Grapalat"/>
          <w:sz w:val="20"/>
          <w:szCs w:val="20"/>
          <w:lang w:val="hy-AM"/>
        </w:rPr>
        <w:t>երեսուն</w:t>
      </w:r>
      <w:r w:rsidRPr="00555B6A">
        <w:rPr>
          <w:rFonts w:ascii="GHEA Grapalat" w:hAnsi="GHEA Grapalat"/>
          <w:sz w:val="20"/>
          <w:szCs w:val="20"/>
          <w:lang w:val="es-ES"/>
        </w:rPr>
        <w:t xml:space="preserve"> </w:t>
      </w:r>
      <w:r w:rsidRPr="00555B6A">
        <w:rPr>
          <w:rFonts w:ascii="GHEA Grapalat" w:hAnsi="GHEA Grapalat"/>
          <w:sz w:val="20"/>
          <w:szCs w:val="20"/>
          <w:lang w:val="hy-AM"/>
        </w:rPr>
        <w:t>օրվա</w:t>
      </w:r>
      <w:r w:rsidRPr="00555B6A">
        <w:rPr>
          <w:rFonts w:ascii="GHEA Grapalat" w:hAnsi="GHEA Grapalat"/>
          <w:sz w:val="20"/>
          <w:szCs w:val="20"/>
          <w:lang w:val="es-ES"/>
        </w:rPr>
        <w:t xml:space="preserve"> </w:t>
      </w:r>
      <w:r w:rsidRPr="00555B6A">
        <w:rPr>
          <w:rFonts w:ascii="GHEA Grapalat" w:hAnsi="GHEA Grapalat"/>
          <w:sz w:val="20"/>
          <w:szCs w:val="20"/>
          <w:lang w:val="hy-AM"/>
        </w:rPr>
        <w:t>ընթացքում</w:t>
      </w:r>
      <w:r w:rsidRPr="00555B6A">
        <w:rPr>
          <w:rFonts w:ascii="GHEA Grapalat" w:hAnsi="GHEA Grapalat"/>
          <w:sz w:val="20"/>
          <w:szCs w:val="20"/>
          <w:lang w:val="es-ES"/>
        </w:rPr>
        <w:t xml:space="preserve">: </w:t>
      </w:r>
      <w:r w:rsidRPr="00555B6A">
        <w:rPr>
          <w:rFonts w:ascii="GHEA Grapalat" w:hAnsi="GHEA Grapalat"/>
          <w:sz w:val="20"/>
          <w:szCs w:val="20"/>
          <w:lang w:val="hy-AM"/>
        </w:rPr>
        <w:t>Դատարանի</w:t>
      </w:r>
      <w:r w:rsidRPr="00555B6A">
        <w:rPr>
          <w:rFonts w:ascii="GHEA Grapalat" w:hAnsi="GHEA Grapalat"/>
          <w:sz w:val="20"/>
          <w:szCs w:val="20"/>
          <w:lang w:val="es-ES"/>
        </w:rPr>
        <w:t xml:space="preserve"> </w:t>
      </w:r>
      <w:r w:rsidRPr="00555B6A">
        <w:rPr>
          <w:rFonts w:ascii="GHEA Grapalat" w:hAnsi="GHEA Grapalat"/>
          <w:sz w:val="20"/>
          <w:szCs w:val="20"/>
          <w:lang w:val="hy-AM"/>
        </w:rPr>
        <w:t>պատճառաբանված</w:t>
      </w:r>
      <w:r w:rsidRPr="00555B6A">
        <w:rPr>
          <w:rFonts w:ascii="GHEA Grapalat" w:hAnsi="GHEA Grapalat"/>
          <w:sz w:val="20"/>
          <w:szCs w:val="20"/>
          <w:lang w:val="es-ES"/>
        </w:rPr>
        <w:t xml:space="preserve"> </w:t>
      </w:r>
      <w:r w:rsidRPr="00555B6A">
        <w:rPr>
          <w:rFonts w:ascii="GHEA Grapalat" w:hAnsi="GHEA Grapalat"/>
          <w:sz w:val="20"/>
          <w:szCs w:val="20"/>
          <w:lang w:val="hy-AM"/>
        </w:rPr>
        <w:t>որոշմամբ</w:t>
      </w:r>
      <w:r w:rsidRPr="00555B6A">
        <w:rPr>
          <w:rFonts w:ascii="GHEA Grapalat" w:hAnsi="GHEA Grapalat"/>
          <w:sz w:val="20"/>
          <w:szCs w:val="20"/>
          <w:lang w:val="es-ES"/>
        </w:rPr>
        <w:t xml:space="preserve"> </w:t>
      </w:r>
      <w:r w:rsidRPr="00555B6A">
        <w:rPr>
          <w:rFonts w:ascii="GHEA Grapalat" w:hAnsi="GHEA Grapalat"/>
          <w:sz w:val="20"/>
          <w:szCs w:val="20"/>
          <w:lang w:val="hy-AM"/>
        </w:rPr>
        <w:t>սույն</w:t>
      </w:r>
      <w:r w:rsidRPr="00555B6A">
        <w:rPr>
          <w:rFonts w:ascii="GHEA Grapalat" w:hAnsi="GHEA Grapalat"/>
          <w:sz w:val="20"/>
          <w:szCs w:val="20"/>
          <w:lang w:val="es-ES"/>
        </w:rPr>
        <w:t xml:space="preserve"> </w:t>
      </w:r>
      <w:r w:rsidRPr="00555B6A">
        <w:rPr>
          <w:rFonts w:ascii="GHEA Grapalat" w:hAnsi="GHEA Grapalat"/>
          <w:sz w:val="20"/>
          <w:szCs w:val="20"/>
          <w:lang w:val="hy-AM"/>
        </w:rPr>
        <w:t>մասով</w:t>
      </w:r>
      <w:r w:rsidRPr="00555B6A">
        <w:rPr>
          <w:rFonts w:ascii="GHEA Grapalat" w:hAnsi="GHEA Grapalat"/>
          <w:sz w:val="20"/>
          <w:szCs w:val="20"/>
          <w:lang w:val="es-ES"/>
        </w:rPr>
        <w:t xml:space="preserve"> </w:t>
      </w:r>
      <w:r w:rsidRPr="00555B6A">
        <w:rPr>
          <w:rFonts w:ascii="GHEA Grapalat" w:hAnsi="GHEA Grapalat"/>
          <w:sz w:val="20"/>
          <w:szCs w:val="20"/>
          <w:lang w:val="hy-AM"/>
        </w:rPr>
        <w:t>նախատեսված</w:t>
      </w:r>
      <w:r w:rsidRPr="00555B6A">
        <w:rPr>
          <w:rFonts w:ascii="GHEA Grapalat" w:hAnsi="GHEA Grapalat"/>
          <w:sz w:val="20"/>
          <w:szCs w:val="20"/>
          <w:lang w:val="es-ES"/>
        </w:rPr>
        <w:t xml:space="preserve"> </w:t>
      </w:r>
      <w:r w:rsidRPr="00555B6A">
        <w:rPr>
          <w:rFonts w:ascii="GHEA Grapalat" w:hAnsi="GHEA Grapalat"/>
          <w:sz w:val="20"/>
          <w:szCs w:val="20"/>
          <w:lang w:val="hy-AM"/>
        </w:rPr>
        <w:t>ժամկետը</w:t>
      </w:r>
      <w:r w:rsidRPr="00555B6A">
        <w:rPr>
          <w:rFonts w:ascii="GHEA Grapalat" w:hAnsi="GHEA Grapalat"/>
          <w:sz w:val="20"/>
          <w:szCs w:val="20"/>
          <w:lang w:val="es-ES"/>
        </w:rPr>
        <w:t xml:space="preserve"> </w:t>
      </w:r>
      <w:r w:rsidRPr="00555B6A">
        <w:rPr>
          <w:rFonts w:ascii="GHEA Grapalat" w:hAnsi="GHEA Grapalat"/>
          <w:sz w:val="20"/>
          <w:szCs w:val="20"/>
          <w:lang w:val="hy-AM"/>
        </w:rPr>
        <w:t>կարող</w:t>
      </w:r>
      <w:r w:rsidRPr="00555B6A">
        <w:rPr>
          <w:rFonts w:ascii="GHEA Grapalat" w:hAnsi="GHEA Grapalat"/>
          <w:sz w:val="20"/>
          <w:szCs w:val="20"/>
          <w:lang w:val="es-ES"/>
        </w:rPr>
        <w:t xml:space="preserve"> </w:t>
      </w:r>
      <w:r w:rsidRPr="00555B6A">
        <w:rPr>
          <w:rFonts w:ascii="GHEA Grapalat" w:hAnsi="GHEA Grapalat"/>
          <w:sz w:val="20"/>
          <w:szCs w:val="20"/>
          <w:lang w:val="hy-AM"/>
        </w:rPr>
        <w:t>է</w:t>
      </w:r>
      <w:r w:rsidRPr="00555B6A">
        <w:rPr>
          <w:rFonts w:ascii="GHEA Grapalat" w:hAnsi="GHEA Grapalat"/>
          <w:sz w:val="20"/>
          <w:szCs w:val="20"/>
          <w:lang w:val="es-ES"/>
        </w:rPr>
        <w:t xml:space="preserve"> </w:t>
      </w:r>
      <w:r w:rsidRPr="00555B6A">
        <w:rPr>
          <w:rFonts w:ascii="GHEA Grapalat" w:hAnsi="GHEA Grapalat"/>
          <w:sz w:val="20"/>
          <w:szCs w:val="20"/>
          <w:lang w:val="hy-AM"/>
        </w:rPr>
        <w:t>երկարաձգվել</w:t>
      </w:r>
      <w:r w:rsidRPr="00555B6A">
        <w:rPr>
          <w:rFonts w:ascii="GHEA Grapalat" w:hAnsi="GHEA Grapalat"/>
          <w:sz w:val="20"/>
          <w:szCs w:val="20"/>
          <w:lang w:val="es-ES"/>
        </w:rPr>
        <w:t xml:space="preserve"> </w:t>
      </w:r>
      <w:r w:rsidRPr="00555B6A">
        <w:rPr>
          <w:rFonts w:ascii="GHEA Grapalat" w:hAnsi="GHEA Grapalat"/>
          <w:sz w:val="20"/>
          <w:szCs w:val="20"/>
          <w:lang w:val="hy-AM"/>
        </w:rPr>
        <w:t>մեկ</w:t>
      </w:r>
      <w:r w:rsidRPr="00555B6A">
        <w:rPr>
          <w:rFonts w:ascii="GHEA Grapalat" w:hAnsi="GHEA Grapalat"/>
          <w:sz w:val="20"/>
          <w:szCs w:val="20"/>
          <w:lang w:val="es-ES"/>
        </w:rPr>
        <w:t xml:space="preserve"> </w:t>
      </w:r>
      <w:r w:rsidRPr="00555B6A">
        <w:rPr>
          <w:rFonts w:ascii="GHEA Grapalat" w:hAnsi="GHEA Grapalat"/>
          <w:sz w:val="20"/>
          <w:szCs w:val="20"/>
          <w:lang w:val="hy-AM"/>
        </w:rPr>
        <w:t>անգամ</w:t>
      </w:r>
      <w:r w:rsidRPr="00555B6A">
        <w:rPr>
          <w:rFonts w:ascii="GHEA Grapalat" w:hAnsi="GHEA Grapalat"/>
          <w:sz w:val="20"/>
          <w:szCs w:val="20"/>
          <w:lang w:val="es-ES"/>
        </w:rPr>
        <w:t xml:space="preserve">` </w:t>
      </w:r>
      <w:r w:rsidRPr="00555B6A">
        <w:rPr>
          <w:rFonts w:ascii="GHEA Grapalat" w:hAnsi="GHEA Grapalat"/>
          <w:sz w:val="20"/>
          <w:szCs w:val="20"/>
          <w:lang w:val="hy-AM"/>
        </w:rPr>
        <w:t>մինչև</w:t>
      </w:r>
      <w:r w:rsidRPr="00555B6A">
        <w:rPr>
          <w:rFonts w:ascii="GHEA Grapalat" w:hAnsi="GHEA Grapalat"/>
          <w:sz w:val="20"/>
          <w:szCs w:val="20"/>
          <w:lang w:val="es-ES"/>
        </w:rPr>
        <w:t xml:space="preserve"> </w:t>
      </w:r>
      <w:r w:rsidRPr="00555B6A">
        <w:rPr>
          <w:rFonts w:ascii="GHEA Grapalat" w:hAnsi="GHEA Grapalat"/>
          <w:sz w:val="20"/>
          <w:szCs w:val="20"/>
          <w:lang w:val="hy-AM"/>
        </w:rPr>
        <w:t>տասն</w:t>
      </w:r>
      <w:r w:rsidRPr="00555B6A">
        <w:rPr>
          <w:rFonts w:ascii="GHEA Grapalat" w:hAnsi="GHEA Grapalat"/>
          <w:sz w:val="20"/>
          <w:szCs w:val="20"/>
          <w:lang w:val="es-ES"/>
        </w:rPr>
        <w:t xml:space="preserve"> </w:t>
      </w:r>
      <w:r w:rsidRPr="00555B6A">
        <w:rPr>
          <w:rFonts w:ascii="GHEA Grapalat" w:hAnsi="GHEA Grapalat"/>
          <w:sz w:val="20"/>
          <w:szCs w:val="20"/>
          <w:lang w:val="hy-AM"/>
        </w:rPr>
        <w:t>օրացուցային</w:t>
      </w:r>
      <w:r w:rsidRPr="00555B6A">
        <w:rPr>
          <w:rFonts w:ascii="GHEA Grapalat" w:hAnsi="GHEA Grapalat"/>
          <w:sz w:val="20"/>
          <w:szCs w:val="20"/>
          <w:lang w:val="es-ES"/>
        </w:rPr>
        <w:t xml:space="preserve"> </w:t>
      </w:r>
      <w:r w:rsidRPr="00555B6A">
        <w:rPr>
          <w:rFonts w:ascii="GHEA Grapalat" w:hAnsi="GHEA Grapalat"/>
          <w:sz w:val="20"/>
          <w:szCs w:val="20"/>
          <w:lang w:val="hy-AM"/>
        </w:rPr>
        <w:t>օրով</w:t>
      </w:r>
      <w:r w:rsidRPr="00555B6A">
        <w:rPr>
          <w:rFonts w:ascii="GHEA Grapalat" w:hAnsi="GHEA Grapalat"/>
          <w:sz w:val="20"/>
          <w:szCs w:val="20"/>
          <w:lang w:val="es-ES"/>
        </w:rPr>
        <w:t>:</w:t>
      </w:r>
    </w:p>
    <w:p w14:paraId="314FEF5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 xml:space="preserve">12.6.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հարցը</w:t>
      </w:r>
      <w:r w:rsidRPr="00555B6A">
        <w:rPr>
          <w:rFonts w:ascii="GHEA Grapalat" w:hAnsi="GHEA Grapalat"/>
          <w:sz w:val="20"/>
          <w:szCs w:val="20"/>
          <w:lang w:val="es-ES"/>
        </w:rPr>
        <w:t xml:space="preserve"> </w:t>
      </w:r>
      <w:r w:rsidRPr="00555B6A">
        <w:rPr>
          <w:rFonts w:ascii="GHEA Grapalat" w:hAnsi="GHEA Grapalat"/>
          <w:sz w:val="20"/>
          <w:szCs w:val="20"/>
        </w:rPr>
        <w:t>լուծում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ներկայացվելուց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եռօրյա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629DE53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 xml:space="preserve">12.7.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միաժամանակ</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որոշում՝</w:t>
      </w:r>
      <w:r w:rsidRPr="00555B6A">
        <w:rPr>
          <w:rFonts w:ascii="GHEA Grapalat" w:hAnsi="GHEA Grapalat"/>
          <w:sz w:val="20"/>
          <w:szCs w:val="20"/>
          <w:lang w:val="es-ES"/>
        </w:rPr>
        <w:t xml:space="preserve"> </w:t>
      </w:r>
      <w:r w:rsidRPr="00555B6A">
        <w:rPr>
          <w:rFonts w:ascii="GHEA Grapalat" w:hAnsi="GHEA Grapalat"/>
          <w:sz w:val="20"/>
          <w:szCs w:val="20"/>
        </w:rPr>
        <w:t>պատասխանողից</w:t>
      </w:r>
      <w:r w:rsidRPr="00555B6A">
        <w:rPr>
          <w:rFonts w:ascii="GHEA Grapalat" w:hAnsi="GHEA Grapalat"/>
          <w:sz w:val="20"/>
          <w:szCs w:val="20"/>
          <w:lang w:val="es-ES"/>
        </w:rPr>
        <w:t xml:space="preserve"> </w:t>
      </w:r>
      <w:r w:rsidRPr="00555B6A">
        <w:rPr>
          <w:rFonts w:ascii="GHEA Grapalat" w:hAnsi="GHEA Grapalat"/>
          <w:sz w:val="20"/>
          <w:szCs w:val="20"/>
        </w:rPr>
        <w:t>տվյալ</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գործընթացի</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տիրապետման</w:t>
      </w:r>
      <w:r w:rsidRPr="00555B6A">
        <w:rPr>
          <w:rFonts w:ascii="GHEA Grapalat" w:hAnsi="GHEA Grapalat"/>
          <w:sz w:val="20"/>
          <w:szCs w:val="20"/>
          <w:lang w:val="es-ES"/>
        </w:rPr>
        <w:t xml:space="preserve"> </w:t>
      </w:r>
      <w:r w:rsidRPr="00555B6A">
        <w:rPr>
          <w:rFonts w:ascii="GHEA Grapalat" w:hAnsi="GHEA Grapalat"/>
          <w:sz w:val="20"/>
          <w:szCs w:val="20"/>
        </w:rPr>
        <w:t>տակ</w:t>
      </w:r>
      <w:r w:rsidRPr="00555B6A">
        <w:rPr>
          <w:rFonts w:ascii="GHEA Grapalat" w:hAnsi="GHEA Grapalat"/>
          <w:sz w:val="20"/>
          <w:szCs w:val="20"/>
          <w:lang w:val="es-ES"/>
        </w:rPr>
        <w:t xml:space="preserve"> </w:t>
      </w:r>
      <w:r w:rsidRPr="00555B6A">
        <w:rPr>
          <w:rFonts w:ascii="GHEA Grapalat" w:hAnsi="GHEA Grapalat"/>
          <w:sz w:val="20"/>
          <w:szCs w:val="20"/>
        </w:rPr>
        <w:t>գտնվող</w:t>
      </w:r>
      <w:r w:rsidRPr="00555B6A">
        <w:rPr>
          <w:rFonts w:ascii="GHEA Grapalat" w:hAnsi="GHEA Grapalat"/>
          <w:sz w:val="20"/>
          <w:szCs w:val="20"/>
          <w:lang w:val="es-ES"/>
        </w:rPr>
        <w:t xml:space="preserve"> </w:t>
      </w:r>
      <w:r w:rsidRPr="00555B6A">
        <w:rPr>
          <w:rFonts w:ascii="GHEA Grapalat" w:hAnsi="GHEA Grapalat"/>
          <w:sz w:val="20"/>
          <w:szCs w:val="20"/>
        </w:rPr>
        <w:t>բոլոր</w:t>
      </w:r>
      <w:r w:rsidRPr="00555B6A">
        <w:rPr>
          <w:rFonts w:ascii="GHEA Grapalat" w:hAnsi="GHEA Grapalat"/>
          <w:sz w:val="20"/>
          <w:szCs w:val="20"/>
          <w:lang w:val="es-ES"/>
        </w:rPr>
        <w:t xml:space="preserve"> </w:t>
      </w:r>
      <w:r w:rsidRPr="00555B6A">
        <w:rPr>
          <w:rFonts w:ascii="GHEA Grapalat" w:hAnsi="GHEA Grapalat"/>
          <w:sz w:val="20"/>
          <w:szCs w:val="20"/>
        </w:rPr>
        <w:t>ապացույցները</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w:t>
      </w:r>
    </w:p>
    <w:p w14:paraId="5E6EB46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 xml:space="preserve">12.8. </w:t>
      </w:r>
      <w:r w:rsidRPr="00555B6A">
        <w:rPr>
          <w:rFonts w:ascii="GHEA Grapalat" w:hAnsi="GHEA Grapalat"/>
          <w:sz w:val="20"/>
          <w:szCs w:val="20"/>
        </w:rPr>
        <w:t>Ապացույցներ</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որոշումը</w:t>
      </w:r>
      <w:r w:rsidRPr="00555B6A">
        <w:rPr>
          <w:rFonts w:ascii="GHEA Grapalat" w:hAnsi="GHEA Grapalat"/>
          <w:sz w:val="20"/>
          <w:szCs w:val="20"/>
          <w:lang w:val="es-ES"/>
        </w:rPr>
        <w:t xml:space="preserve"> </w:t>
      </w:r>
      <w:r w:rsidRPr="00555B6A">
        <w:rPr>
          <w:rFonts w:ascii="GHEA Grapalat" w:hAnsi="GHEA Grapalat"/>
          <w:sz w:val="20"/>
          <w:szCs w:val="20"/>
        </w:rPr>
        <w:t>կատարվում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կողմից</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ստանալուց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հնգօրյա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580B1228"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կողմից</w:t>
      </w:r>
      <w:r w:rsidRPr="00555B6A">
        <w:rPr>
          <w:rFonts w:ascii="GHEA Grapalat" w:hAnsi="GHEA Grapalat"/>
          <w:sz w:val="20"/>
          <w:szCs w:val="20"/>
          <w:lang w:val="es-ES"/>
        </w:rPr>
        <w:t xml:space="preserve"> </w:t>
      </w:r>
      <w:r w:rsidRPr="00555B6A">
        <w:rPr>
          <w:rFonts w:ascii="GHEA Grapalat" w:hAnsi="GHEA Grapalat"/>
          <w:sz w:val="20"/>
          <w:szCs w:val="20"/>
        </w:rPr>
        <w:t>ապացույցներ</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որոշման</w:t>
      </w:r>
      <w:r w:rsidRPr="00555B6A">
        <w:rPr>
          <w:rFonts w:ascii="GHEA Grapalat" w:hAnsi="GHEA Grapalat"/>
          <w:sz w:val="20"/>
          <w:szCs w:val="20"/>
          <w:lang w:val="es-ES"/>
        </w:rPr>
        <w:t xml:space="preserve"> </w:t>
      </w:r>
      <w:r w:rsidRPr="00555B6A">
        <w:rPr>
          <w:rFonts w:ascii="GHEA Grapalat" w:hAnsi="GHEA Grapalat"/>
          <w:sz w:val="20"/>
          <w:szCs w:val="20"/>
        </w:rPr>
        <w:t>պահանջները</w:t>
      </w:r>
      <w:r w:rsidRPr="00555B6A">
        <w:rPr>
          <w:rFonts w:ascii="GHEA Grapalat" w:hAnsi="GHEA Grapalat"/>
          <w:sz w:val="20"/>
          <w:szCs w:val="20"/>
          <w:lang w:val="es-ES"/>
        </w:rPr>
        <w:t xml:space="preserve"> </w:t>
      </w:r>
      <w:r w:rsidRPr="00555B6A">
        <w:rPr>
          <w:rFonts w:ascii="GHEA Grapalat" w:hAnsi="GHEA Grapalat"/>
          <w:sz w:val="20"/>
          <w:szCs w:val="20"/>
        </w:rPr>
        <w:t>չկատարվելու</w:t>
      </w:r>
      <w:r w:rsidRPr="00555B6A">
        <w:rPr>
          <w:rFonts w:ascii="GHEA Grapalat" w:hAnsi="GHEA Grapalat"/>
          <w:sz w:val="20"/>
          <w:szCs w:val="20"/>
          <w:lang w:val="es-ES"/>
        </w:rPr>
        <w:t xml:space="preserve"> </w:t>
      </w:r>
      <w:r w:rsidRPr="00555B6A">
        <w:rPr>
          <w:rFonts w:ascii="GHEA Grapalat" w:hAnsi="GHEA Grapalat"/>
          <w:sz w:val="20"/>
          <w:szCs w:val="20"/>
        </w:rPr>
        <w:t>դեպքում</w:t>
      </w:r>
      <w:r w:rsidRPr="00555B6A">
        <w:rPr>
          <w:rFonts w:ascii="GHEA Grapalat" w:hAnsi="GHEA Grapalat"/>
          <w:sz w:val="20"/>
          <w:szCs w:val="20"/>
          <w:lang w:val="es-ES"/>
        </w:rPr>
        <w:t xml:space="preserve">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քննվում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դրանում</w:t>
      </w:r>
      <w:r w:rsidRPr="00555B6A">
        <w:rPr>
          <w:rFonts w:ascii="GHEA Grapalat" w:hAnsi="GHEA Grapalat"/>
          <w:sz w:val="20"/>
          <w:szCs w:val="20"/>
          <w:lang w:val="es-ES"/>
        </w:rPr>
        <w:t xml:space="preserve"> </w:t>
      </w:r>
      <w:r w:rsidRPr="00555B6A">
        <w:rPr>
          <w:rFonts w:ascii="GHEA Grapalat" w:hAnsi="GHEA Grapalat"/>
          <w:sz w:val="20"/>
          <w:szCs w:val="20"/>
        </w:rPr>
        <w:t>առկա</w:t>
      </w:r>
      <w:r w:rsidRPr="00555B6A">
        <w:rPr>
          <w:rFonts w:ascii="GHEA Grapalat" w:hAnsi="GHEA Grapalat"/>
          <w:sz w:val="20"/>
          <w:szCs w:val="20"/>
          <w:lang w:val="es-ES"/>
        </w:rPr>
        <w:t xml:space="preserve"> </w:t>
      </w:r>
      <w:r w:rsidRPr="00555B6A">
        <w:rPr>
          <w:rFonts w:ascii="GHEA Grapalat" w:hAnsi="GHEA Grapalat"/>
          <w:sz w:val="20"/>
          <w:szCs w:val="20"/>
        </w:rPr>
        <w:t>ապացույցների</w:t>
      </w:r>
      <w:r w:rsidRPr="00555B6A">
        <w:rPr>
          <w:rFonts w:ascii="GHEA Grapalat" w:hAnsi="GHEA Grapalat"/>
          <w:sz w:val="20"/>
          <w:szCs w:val="20"/>
          <w:lang w:val="es-ES"/>
        </w:rPr>
        <w:t xml:space="preserve"> </w:t>
      </w:r>
      <w:r w:rsidRPr="00555B6A">
        <w:rPr>
          <w:rFonts w:ascii="GHEA Grapalat" w:hAnsi="GHEA Grapalat"/>
          <w:sz w:val="20"/>
          <w:szCs w:val="20"/>
        </w:rPr>
        <w:t>հիման</w:t>
      </w:r>
      <w:r w:rsidRPr="00555B6A">
        <w:rPr>
          <w:rFonts w:ascii="GHEA Grapalat" w:hAnsi="GHEA Grapalat"/>
          <w:sz w:val="20"/>
          <w:szCs w:val="20"/>
          <w:lang w:val="es-ES"/>
        </w:rPr>
        <w:t xml:space="preserve"> </w:t>
      </w:r>
      <w:r w:rsidRPr="00555B6A">
        <w:rPr>
          <w:rFonts w:ascii="GHEA Grapalat" w:hAnsi="GHEA Grapalat"/>
          <w:sz w:val="20"/>
          <w:szCs w:val="20"/>
        </w:rPr>
        <w:t>վրա</w:t>
      </w:r>
      <w:r w:rsidRPr="00555B6A">
        <w:rPr>
          <w:rFonts w:ascii="GHEA Grapalat" w:hAnsi="GHEA Grapalat"/>
          <w:sz w:val="20"/>
          <w:szCs w:val="20"/>
          <w:lang w:val="es-ES"/>
        </w:rPr>
        <w:t xml:space="preserve">, </w:t>
      </w:r>
      <w:r w:rsidRPr="00555B6A">
        <w:rPr>
          <w:rFonts w:ascii="GHEA Grapalat" w:hAnsi="GHEA Grapalat"/>
          <w:sz w:val="20"/>
          <w:szCs w:val="20"/>
        </w:rPr>
        <w:t>իսկ</w:t>
      </w:r>
      <w:r w:rsidRPr="00555B6A">
        <w:rPr>
          <w:rFonts w:ascii="GHEA Grapalat" w:hAnsi="GHEA Grapalat"/>
          <w:sz w:val="20"/>
          <w:szCs w:val="20"/>
          <w:lang w:val="es-ES"/>
        </w:rPr>
        <w:t xml:space="preserve"> </w:t>
      </w:r>
      <w:r w:rsidRPr="00555B6A">
        <w:rPr>
          <w:rFonts w:ascii="GHEA Grapalat" w:hAnsi="GHEA Grapalat"/>
          <w:sz w:val="20"/>
          <w:szCs w:val="20"/>
        </w:rPr>
        <w:t>հայցվորի</w:t>
      </w:r>
      <w:r w:rsidRPr="00555B6A">
        <w:rPr>
          <w:rFonts w:ascii="GHEA Grapalat" w:hAnsi="GHEA Grapalat"/>
          <w:sz w:val="20"/>
          <w:szCs w:val="20"/>
          <w:lang w:val="es-ES"/>
        </w:rPr>
        <w:t xml:space="preserve"> </w:t>
      </w:r>
      <w:r w:rsidRPr="00555B6A">
        <w:rPr>
          <w:rFonts w:ascii="GHEA Grapalat" w:hAnsi="GHEA Grapalat"/>
          <w:sz w:val="20"/>
          <w:szCs w:val="20"/>
        </w:rPr>
        <w:t>վկայակոչած</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փաստերը</w:t>
      </w:r>
      <w:r w:rsidRPr="00555B6A">
        <w:rPr>
          <w:rFonts w:ascii="GHEA Grapalat" w:hAnsi="GHEA Grapalat"/>
          <w:sz w:val="20"/>
          <w:szCs w:val="20"/>
          <w:lang w:val="es-ES"/>
        </w:rPr>
        <w:t xml:space="preserve">, </w:t>
      </w:r>
      <w:r w:rsidRPr="00555B6A">
        <w:rPr>
          <w:rFonts w:ascii="GHEA Grapalat" w:hAnsi="GHEA Grapalat"/>
          <w:sz w:val="20"/>
          <w:szCs w:val="20"/>
        </w:rPr>
        <w:t>որոնք</w:t>
      </w:r>
      <w:r w:rsidRPr="00555B6A">
        <w:rPr>
          <w:rFonts w:ascii="GHEA Grapalat" w:hAnsi="GHEA Grapalat"/>
          <w:sz w:val="20"/>
          <w:szCs w:val="20"/>
          <w:lang w:val="es-ES"/>
        </w:rPr>
        <w:t xml:space="preserve"> </w:t>
      </w:r>
      <w:r w:rsidRPr="00555B6A">
        <w:rPr>
          <w:rFonts w:ascii="GHEA Grapalat" w:hAnsi="GHEA Grapalat"/>
          <w:sz w:val="20"/>
          <w:szCs w:val="20"/>
        </w:rPr>
        <w:t>ենթակա</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հաստատման</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տիրապետման</w:t>
      </w:r>
      <w:r w:rsidRPr="00555B6A">
        <w:rPr>
          <w:rFonts w:ascii="GHEA Grapalat" w:hAnsi="GHEA Grapalat"/>
          <w:sz w:val="20"/>
          <w:szCs w:val="20"/>
          <w:lang w:val="es-ES"/>
        </w:rPr>
        <w:t xml:space="preserve"> </w:t>
      </w:r>
      <w:r w:rsidRPr="00555B6A">
        <w:rPr>
          <w:rFonts w:ascii="GHEA Grapalat" w:hAnsi="GHEA Grapalat"/>
          <w:sz w:val="20"/>
          <w:szCs w:val="20"/>
        </w:rPr>
        <w:t>տակ</w:t>
      </w:r>
      <w:r w:rsidRPr="00555B6A">
        <w:rPr>
          <w:rFonts w:ascii="GHEA Grapalat" w:hAnsi="GHEA Grapalat"/>
          <w:sz w:val="20"/>
          <w:szCs w:val="20"/>
          <w:lang w:val="es-ES"/>
        </w:rPr>
        <w:t xml:space="preserve"> </w:t>
      </w:r>
      <w:r w:rsidRPr="00555B6A">
        <w:rPr>
          <w:rFonts w:ascii="GHEA Grapalat" w:hAnsi="GHEA Grapalat"/>
          <w:sz w:val="20"/>
          <w:szCs w:val="20"/>
        </w:rPr>
        <w:t>գտնվող</w:t>
      </w:r>
      <w:r w:rsidRPr="00555B6A">
        <w:rPr>
          <w:rFonts w:ascii="GHEA Grapalat" w:hAnsi="GHEA Grapalat"/>
          <w:sz w:val="20"/>
          <w:szCs w:val="20"/>
          <w:lang w:val="es-ES"/>
        </w:rPr>
        <w:t xml:space="preserve"> </w:t>
      </w:r>
      <w:r w:rsidRPr="00555B6A">
        <w:rPr>
          <w:rFonts w:ascii="GHEA Grapalat" w:hAnsi="GHEA Grapalat"/>
          <w:sz w:val="20"/>
          <w:szCs w:val="20"/>
        </w:rPr>
        <w:t>ապացույցներով</w:t>
      </w:r>
      <w:r w:rsidRPr="00555B6A">
        <w:rPr>
          <w:rFonts w:ascii="GHEA Grapalat" w:hAnsi="GHEA Grapalat"/>
          <w:sz w:val="20"/>
          <w:szCs w:val="20"/>
          <w:lang w:val="es-ES"/>
        </w:rPr>
        <w:t xml:space="preserve">, </w:t>
      </w:r>
      <w:r w:rsidRPr="00555B6A">
        <w:rPr>
          <w:rFonts w:ascii="GHEA Grapalat" w:hAnsi="GHEA Grapalat"/>
          <w:sz w:val="20"/>
          <w:szCs w:val="20"/>
        </w:rPr>
        <w:t>համարվում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հաստատված</w:t>
      </w:r>
      <w:r w:rsidRPr="00555B6A">
        <w:rPr>
          <w:rFonts w:ascii="GHEA Grapalat" w:hAnsi="GHEA Grapalat"/>
          <w:sz w:val="20"/>
          <w:szCs w:val="20"/>
          <w:lang w:val="es-ES"/>
        </w:rPr>
        <w:t>:</w:t>
      </w:r>
    </w:p>
    <w:p w14:paraId="3BC45A5B"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9.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գործընթացին</w:t>
      </w:r>
      <w:r w:rsidRPr="00555B6A">
        <w:rPr>
          <w:rFonts w:ascii="GHEA Grapalat" w:hAnsi="GHEA Grapalat"/>
          <w:sz w:val="20"/>
          <w:szCs w:val="20"/>
          <w:lang w:val="es-ES"/>
        </w:rPr>
        <w:t xml:space="preserve"> </w:t>
      </w:r>
      <w:r w:rsidRPr="00555B6A">
        <w:rPr>
          <w:rFonts w:ascii="GHEA Grapalat" w:hAnsi="GHEA Grapalat"/>
          <w:sz w:val="20"/>
          <w:szCs w:val="20"/>
        </w:rPr>
        <w:t>վերաբերող՝</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բաժնով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վեճերի</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իր</w:t>
      </w:r>
      <w:r w:rsidRPr="00555B6A">
        <w:rPr>
          <w:rFonts w:ascii="GHEA Grapalat" w:hAnsi="GHEA Grapalat"/>
          <w:sz w:val="20"/>
          <w:szCs w:val="20"/>
          <w:lang w:val="es-ES"/>
        </w:rPr>
        <w:t xml:space="preserve"> </w:t>
      </w:r>
      <w:r w:rsidRPr="00555B6A">
        <w:rPr>
          <w:rFonts w:ascii="GHEA Grapalat" w:hAnsi="GHEA Grapalat"/>
          <w:sz w:val="20"/>
          <w:szCs w:val="20"/>
        </w:rPr>
        <w:t>վարույթում</w:t>
      </w:r>
      <w:r w:rsidRPr="00555B6A">
        <w:rPr>
          <w:rFonts w:ascii="GHEA Grapalat" w:hAnsi="GHEA Grapalat"/>
          <w:sz w:val="20"/>
          <w:szCs w:val="20"/>
          <w:lang w:val="es-ES"/>
        </w:rPr>
        <w:t xml:space="preserve"> </w:t>
      </w:r>
      <w:r w:rsidRPr="00555B6A">
        <w:rPr>
          <w:rFonts w:ascii="GHEA Grapalat" w:hAnsi="GHEA Grapalat"/>
          <w:sz w:val="20"/>
          <w:szCs w:val="20"/>
        </w:rPr>
        <w:t>քննվող</w:t>
      </w:r>
      <w:r w:rsidRPr="00555B6A">
        <w:rPr>
          <w:rFonts w:ascii="GHEA Grapalat" w:hAnsi="GHEA Grapalat"/>
          <w:sz w:val="20"/>
          <w:szCs w:val="20"/>
          <w:lang w:val="es-ES"/>
        </w:rPr>
        <w:t xml:space="preserve"> </w:t>
      </w:r>
      <w:r w:rsidRPr="00555B6A">
        <w:rPr>
          <w:rFonts w:ascii="GHEA Grapalat" w:hAnsi="GHEA Grapalat"/>
          <w:sz w:val="20"/>
          <w:szCs w:val="20"/>
        </w:rPr>
        <w:t>գործերը</w:t>
      </w:r>
      <w:r w:rsidRPr="00555B6A">
        <w:rPr>
          <w:rFonts w:ascii="GHEA Grapalat" w:hAnsi="GHEA Grapalat"/>
          <w:sz w:val="20"/>
          <w:szCs w:val="20"/>
          <w:lang w:val="es-ES"/>
        </w:rPr>
        <w:t xml:space="preserve"> </w:t>
      </w:r>
      <w:r w:rsidRPr="00555B6A">
        <w:rPr>
          <w:rFonts w:ascii="GHEA Grapalat" w:hAnsi="GHEA Grapalat"/>
          <w:sz w:val="20"/>
          <w:szCs w:val="20"/>
        </w:rPr>
        <w:t>միացնում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մեկ</w:t>
      </w:r>
      <w:r w:rsidRPr="00555B6A">
        <w:rPr>
          <w:rFonts w:ascii="GHEA Grapalat" w:hAnsi="GHEA Grapalat"/>
          <w:sz w:val="20"/>
          <w:szCs w:val="20"/>
          <w:lang w:val="es-ES"/>
        </w:rPr>
        <w:t xml:space="preserve"> </w:t>
      </w:r>
      <w:r w:rsidRPr="00555B6A">
        <w:rPr>
          <w:rFonts w:ascii="GHEA Grapalat" w:hAnsi="GHEA Grapalat"/>
          <w:sz w:val="20"/>
          <w:szCs w:val="20"/>
        </w:rPr>
        <w:t>վարույթում</w:t>
      </w:r>
      <w:r w:rsidRPr="00555B6A">
        <w:rPr>
          <w:rFonts w:ascii="GHEA Grapalat" w:hAnsi="GHEA Grapalat"/>
          <w:sz w:val="20"/>
          <w:szCs w:val="20"/>
          <w:lang w:val="es-ES"/>
        </w:rPr>
        <w:t>:</w:t>
      </w:r>
    </w:p>
    <w:p w14:paraId="76CB1605"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10.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ուղարկվում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պաշտոնական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w:t>
      </w:r>
      <w:r w:rsidRPr="00555B6A">
        <w:rPr>
          <w:rFonts w:ascii="GHEA Grapalat" w:hAnsi="GHEA Grapalat"/>
          <w:sz w:val="20"/>
          <w:szCs w:val="20"/>
          <w:lang w:val="es-ES"/>
        </w:rPr>
        <w:t xml:space="preserve"> </w:t>
      </w:r>
      <w:r w:rsidRPr="00555B6A">
        <w:rPr>
          <w:rFonts w:ascii="GHEA Grapalat" w:hAnsi="GHEA Grapalat"/>
          <w:sz w:val="20"/>
          <w:szCs w:val="20"/>
        </w:rPr>
        <w:t>հասցեին</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մարմինը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հրապարակում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տեղեկագրում՝</w:t>
      </w:r>
      <w:r w:rsidRPr="00555B6A">
        <w:rPr>
          <w:rFonts w:ascii="GHEA Grapalat" w:hAnsi="GHEA Grapalat"/>
          <w:sz w:val="20"/>
          <w:szCs w:val="20"/>
          <w:lang w:val="es-ES"/>
        </w:rPr>
        <w:t xml:space="preserve"> </w:t>
      </w:r>
      <w:r w:rsidRPr="00555B6A">
        <w:rPr>
          <w:rFonts w:ascii="GHEA Grapalat" w:hAnsi="GHEA Grapalat"/>
          <w:sz w:val="20"/>
          <w:szCs w:val="20"/>
        </w:rPr>
        <w:t>նշելով</w:t>
      </w:r>
      <w:r w:rsidRPr="00555B6A">
        <w:rPr>
          <w:rFonts w:ascii="GHEA Grapalat" w:hAnsi="GHEA Grapalat"/>
          <w:sz w:val="20"/>
          <w:szCs w:val="20"/>
          <w:lang w:val="es-ES"/>
        </w:rPr>
        <w:t xml:space="preserve"> </w:t>
      </w:r>
      <w:r w:rsidRPr="00555B6A">
        <w:rPr>
          <w:rFonts w:ascii="GHEA Grapalat" w:hAnsi="GHEA Grapalat"/>
          <w:sz w:val="20"/>
          <w:szCs w:val="20"/>
        </w:rPr>
        <w:t>կասեցման</w:t>
      </w:r>
      <w:r w:rsidRPr="00555B6A">
        <w:rPr>
          <w:rFonts w:ascii="GHEA Grapalat" w:hAnsi="GHEA Grapalat"/>
          <w:sz w:val="20"/>
          <w:szCs w:val="20"/>
          <w:lang w:val="es-ES"/>
        </w:rPr>
        <w:t xml:space="preserve"> </w:t>
      </w:r>
      <w:r w:rsidRPr="00555B6A">
        <w:rPr>
          <w:rFonts w:ascii="GHEA Grapalat" w:hAnsi="GHEA Grapalat"/>
          <w:sz w:val="20"/>
          <w:szCs w:val="20"/>
        </w:rPr>
        <w:t>օրը</w:t>
      </w:r>
      <w:r w:rsidRPr="00555B6A">
        <w:rPr>
          <w:rFonts w:ascii="GHEA Grapalat" w:hAnsi="GHEA Grapalat"/>
          <w:sz w:val="20"/>
          <w:szCs w:val="20"/>
          <w:lang w:val="es-ES"/>
        </w:rPr>
        <w:t>:</w:t>
      </w:r>
    </w:p>
    <w:p w14:paraId="6818AA2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11</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Հայցադիմումի</w:t>
      </w:r>
      <w:r w:rsidRPr="00555B6A">
        <w:rPr>
          <w:rFonts w:ascii="GHEA Grapalat" w:hAnsi="GHEA Grapalat"/>
          <w:sz w:val="20"/>
          <w:szCs w:val="20"/>
          <w:lang w:val="es-ES"/>
        </w:rPr>
        <w:t xml:space="preserve"> </w:t>
      </w:r>
      <w:r w:rsidRPr="00555B6A">
        <w:rPr>
          <w:rFonts w:ascii="GHEA Grapalat" w:hAnsi="GHEA Grapalat"/>
          <w:sz w:val="20"/>
          <w:szCs w:val="20"/>
        </w:rPr>
        <w:t>պատասխանը</w:t>
      </w:r>
      <w:r w:rsidRPr="00555B6A">
        <w:rPr>
          <w:rFonts w:ascii="GHEA Grapalat" w:hAnsi="GHEA Grapalat"/>
          <w:sz w:val="20"/>
          <w:szCs w:val="20"/>
          <w:lang w:val="es-ES"/>
        </w:rPr>
        <w:t xml:space="preserve"> </w:t>
      </w:r>
      <w:r w:rsidRPr="00555B6A">
        <w:rPr>
          <w:rFonts w:ascii="GHEA Grapalat" w:hAnsi="GHEA Grapalat"/>
          <w:sz w:val="20"/>
          <w:szCs w:val="20"/>
        </w:rPr>
        <w:t>պատվիրատուն</w:t>
      </w:r>
      <w:r w:rsidRPr="00555B6A">
        <w:rPr>
          <w:rFonts w:ascii="GHEA Grapalat" w:hAnsi="GHEA Grapalat"/>
          <w:sz w:val="20"/>
          <w:szCs w:val="20"/>
          <w:lang w:val="es-ES"/>
        </w:rPr>
        <w:t xml:space="preserve"> </w:t>
      </w:r>
      <w:r w:rsidRPr="00555B6A">
        <w:rPr>
          <w:rFonts w:ascii="GHEA Grapalat" w:hAnsi="GHEA Grapalat"/>
          <w:sz w:val="20"/>
          <w:szCs w:val="20"/>
        </w:rPr>
        <w:t>ներկայացնում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ստանալուց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հնգօրյա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1544D9EA"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Calibri" w:hAnsi="Calibri" w:cs="Calibri"/>
          <w:sz w:val="20"/>
          <w:szCs w:val="20"/>
          <w:lang w:val="es-ES"/>
        </w:rPr>
        <w:t> </w:t>
      </w: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12 </w:t>
      </w:r>
      <w:r w:rsidRPr="00555B6A">
        <w:rPr>
          <w:rFonts w:ascii="GHEA Grapalat" w:hAnsi="GHEA Grapalat"/>
          <w:sz w:val="20"/>
          <w:szCs w:val="20"/>
        </w:rPr>
        <w:t>Գործին</w:t>
      </w:r>
      <w:r w:rsidRPr="00555B6A">
        <w:rPr>
          <w:rFonts w:ascii="GHEA Grapalat" w:hAnsi="GHEA Grapalat"/>
          <w:sz w:val="20"/>
          <w:szCs w:val="20"/>
          <w:lang w:val="es-ES"/>
        </w:rPr>
        <w:t xml:space="preserve"> </w:t>
      </w:r>
      <w:r w:rsidRPr="00555B6A">
        <w:rPr>
          <w:rFonts w:ascii="GHEA Grapalat" w:hAnsi="GHEA Grapalat"/>
          <w:sz w:val="20"/>
          <w:szCs w:val="20"/>
        </w:rPr>
        <w:t>մասնակցող</w:t>
      </w:r>
      <w:r w:rsidRPr="00555B6A">
        <w:rPr>
          <w:rFonts w:ascii="GHEA Grapalat" w:hAnsi="GHEA Grapalat"/>
          <w:sz w:val="20"/>
          <w:szCs w:val="20"/>
          <w:lang w:val="es-ES"/>
        </w:rPr>
        <w:t xml:space="preserve"> </w:t>
      </w:r>
      <w:r w:rsidRPr="00555B6A">
        <w:rPr>
          <w:rFonts w:ascii="GHEA Grapalat" w:hAnsi="GHEA Grapalat"/>
          <w:sz w:val="20"/>
          <w:szCs w:val="20"/>
        </w:rPr>
        <w:t>անձինք</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նրանց</w:t>
      </w:r>
      <w:r w:rsidRPr="00555B6A">
        <w:rPr>
          <w:rFonts w:ascii="GHEA Grapalat" w:hAnsi="GHEA Grapalat"/>
          <w:sz w:val="20"/>
          <w:szCs w:val="20"/>
          <w:lang w:val="es-ES"/>
        </w:rPr>
        <w:t xml:space="preserve"> </w:t>
      </w:r>
      <w:r w:rsidRPr="00555B6A">
        <w:rPr>
          <w:rFonts w:ascii="GHEA Grapalat" w:hAnsi="GHEA Grapalat"/>
          <w:sz w:val="20"/>
          <w:szCs w:val="20"/>
        </w:rPr>
        <w:t>ներկայացուցիչները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նիստի</w:t>
      </w:r>
      <w:r w:rsidRPr="00555B6A">
        <w:rPr>
          <w:rFonts w:ascii="GHEA Grapalat" w:hAnsi="GHEA Grapalat"/>
          <w:sz w:val="20"/>
          <w:szCs w:val="20"/>
          <w:lang w:val="es-ES"/>
        </w:rPr>
        <w:t xml:space="preserve"> </w:t>
      </w:r>
      <w:r w:rsidRPr="00555B6A">
        <w:rPr>
          <w:rFonts w:ascii="GHEA Grapalat" w:hAnsi="GHEA Grapalat"/>
          <w:sz w:val="20"/>
          <w:szCs w:val="20"/>
        </w:rPr>
        <w:t>ժամանակի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վայրի</w:t>
      </w:r>
      <w:r w:rsidRPr="00555B6A">
        <w:rPr>
          <w:rFonts w:ascii="GHEA Grapalat" w:hAnsi="GHEA Grapalat"/>
          <w:sz w:val="20"/>
          <w:szCs w:val="20"/>
          <w:lang w:val="es-ES"/>
        </w:rPr>
        <w:t xml:space="preserve">, </w:t>
      </w:r>
      <w:r w:rsidRPr="00555B6A">
        <w:rPr>
          <w:rFonts w:ascii="GHEA Grapalat" w:hAnsi="GHEA Grapalat"/>
          <w:sz w:val="20"/>
          <w:szCs w:val="20"/>
        </w:rPr>
        <w:t>ինչպես</w:t>
      </w:r>
      <w:r w:rsidRPr="00555B6A">
        <w:rPr>
          <w:rFonts w:ascii="GHEA Grapalat" w:hAnsi="GHEA Grapalat"/>
          <w:sz w:val="20"/>
          <w:szCs w:val="20"/>
          <w:lang w:val="es-ES"/>
        </w:rPr>
        <w:t xml:space="preserve"> </w:t>
      </w:r>
      <w:r w:rsidRPr="00555B6A">
        <w:rPr>
          <w:rFonts w:ascii="GHEA Grapalat" w:hAnsi="GHEA Grapalat"/>
          <w:sz w:val="20"/>
          <w:szCs w:val="20"/>
        </w:rPr>
        <w:t>նաև</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դեպքերում</w:t>
      </w:r>
      <w:r w:rsidRPr="00555B6A">
        <w:rPr>
          <w:rFonts w:ascii="GHEA Grapalat" w:hAnsi="GHEA Grapalat"/>
          <w:sz w:val="20"/>
          <w:szCs w:val="20"/>
          <w:lang w:val="es-ES"/>
        </w:rPr>
        <w:t xml:space="preserve"> </w:t>
      </w:r>
      <w:r w:rsidRPr="00555B6A">
        <w:rPr>
          <w:rFonts w:ascii="GHEA Grapalat" w:hAnsi="GHEA Grapalat"/>
          <w:sz w:val="20"/>
          <w:szCs w:val="20"/>
        </w:rPr>
        <w:t>առանձին</w:t>
      </w:r>
      <w:r w:rsidRPr="00555B6A">
        <w:rPr>
          <w:rFonts w:ascii="GHEA Grapalat" w:hAnsi="GHEA Grapalat"/>
          <w:sz w:val="20"/>
          <w:szCs w:val="20"/>
          <w:lang w:val="es-ES"/>
        </w:rPr>
        <w:t xml:space="preserve"> </w:t>
      </w:r>
      <w:r w:rsidRPr="00555B6A">
        <w:rPr>
          <w:rFonts w:ascii="GHEA Grapalat" w:hAnsi="GHEA Grapalat"/>
          <w:sz w:val="20"/>
          <w:szCs w:val="20"/>
        </w:rPr>
        <w:t>դատավարական</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w:t>
      </w:r>
      <w:r w:rsidRPr="00555B6A">
        <w:rPr>
          <w:rFonts w:ascii="GHEA Grapalat" w:hAnsi="GHEA Grapalat"/>
          <w:sz w:val="20"/>
          <w:szCs w:val="20"/>
          <w:lang w:val="es-ES"/>
        </w:rPr>
        <w:t xml:space="preserve"> </w:t>
      </w:r>
      <w:r w:rsidRPr="00555B6A">
        <w:rPr>
          <w:rFonts w:ascii="GHEA Grapalat" w:hAnsi="GHEA Grapalat"/>
          <w:sz w:val="20"/>
          <w:szCs w:val="20"/>
        </w:rPr>
        <w:t>կատարելու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ծանուցվում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հաղորդակցության</w:t>
      </w:r>
      <w:r w:rsidRPr="00555B6A">
        <w:rPr>
          <w:rFonts w:ascii="GHEA Grapalat" w:hAnsi="GHEA Grapalat"/>
          <w:sz w:val="20"/>
          <w:szCs w:val="20"/>
          <w:lang w:val="es-ES"/>
        </w:rPr>
        <w:t xml:space="preserve"> </w:t>
      </w:r>
      <w:r w:rsidRPr="00555B6A">
        <w:rPr>
          <w:rFonts w:ascii="GHEA Grapalat" w:hAnsi="GHEA Grapalat"/>
          <w:sz w:val="20"/>
          <w:szCs w:val="20"/>
        </w:rPr>
        <w:t>միջոցով</w:t>
      </w:r>
      <w:r w:rsidRPr="00555B6A">
        <w:rPr>
          <w:rFonts w:ascii="GHEA Grapalat" w:hAnsi="GHEA Grapalat"/>
          <w:sz w:val="20"/>
          <w:szCs w:val="20"/>
          <w:lang w:val="es-ES"/>
        </w:rPr>
        <w:t xml:space="preserve"> </w:t>
      </w:r>
      <w:r w:rsidRPr="00555B6A">
        <w:rPr>
          <w:rFonts w:ascii="GHEA Grapalat" w:hAnsi="GHEA Grapalat"/>
          <w:sz w:val="20"/>
          <w:szCs w:val="20"/>
        </w:rPr>
        <w:t>ծանուցագրերը</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փաստաթղթեր</w:t>
      </w:r>
      <w:r w:rsidRPr="00555B6A">
        <w:rPr>
          <w:rFonts w:ascii="GHEA Grapalat" w:hAnsi="GHEA Grapalat"/>
          <w:sz w:val="20"/>
          <w:szCs w:val="20"/>
          <w:lang w:val="es-ES"/>
        </w:rPr>
        <w:t xml:space="preserve"> </w:t>
      </w:r>
      <w:r w:rsidRPr="00555B6A">
        <w:rPr>
          <w:rFonts w:ascii="GHEA Grapalat" w:hAnsi="GHEA Grapalat"/>
          <w:sz w:val="20"/>
          <w:szCs w:val="20"/>
        </w:rPr>
        <w:t>Օրենսգրքի</w:t>
      </w:r>
      <w:r w:rsidRPr="00555B6A">
        <w:rPr>
          <w:rFonts w:ascii="GHEA Grapalat" w:hAnsi="GHEA Grapalat"/>
          <w:sz w:val="20"/>
          <w:szCs w:val="20"/>
          <w:lang w:val="es-ES"/>
        </w:rPr>
        <w:t xml:space="preserve"> 97-</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 xml:space="preserve"> </w:t>
      </w:r>
      <w:r w:rsidRPr="00555B6A">
        <w:rPr>
          <w:rFonts w:ascii="GHEA Grapalat" w:hAnsi="GHEA Grapalat"/>
          <w:sz w:val="20"/>
          <w:szCs w:val="20"/>
        </w:rPr>
        <w:t>հայցադիմումում</w:t>
      </w:r>
      <w:r w:rsidRPr="00555B6A">
        <w:rPr>
          <w:rFonts w:ascii="GHEA Grapalat" w:hAnsi="GHEA Grapalat"/>
          <w:sz w:val="20"/>
          <w:szCs w:val="20"/>
          <w:lang w:val="es-ES"/>
        </w:rPr>
        <w:t xml:space="preserve"> </w:t>
      </w:r>
      <w:r w:rsidRPr="00555B6A">
        <w:rPr>
          <w:rFonts w:ascii="GHEA Grapalat" w:hAnsi="GHEA Grapalat"/>
          <w:sz w:val="20"/>
          <w:szCs w:val="20"/>
        </w:rPr>
        <w:t>նշված</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փոստին</w:t>
      </w:r>
      <w:r w:rsidRPr="00555B6A">
        <w:rPr>
          <w:rFonts w:ascii="GHEA Grapalat" w:hAnsi="GHEA Grapalat"/>
          <w:sz w:val="20"/>
          <w:szCs w:val="20"/>
          <w:lang w:val="es-ES"/>
        </w:rPr>
        <w:t xml:space="preserve"> </w:t>
      </w:r>
      <w:r w:rsidRPr="00555B6A">
        <w:rPr>
          <w:rFonts w:ascii="GHEA Grapalat" w:hAnsi="GHEA Grapalat"/>
          <w:sz w:val="20"/>
          <w:szCs w:val="20"/>
        </w:rPr>
        <w:t>ուղարկելու</w:t>
      </w:r>
      <w:r w:rsidRPr="00555B6A">
        <w:rPr>
          <w:rFonts w:ascii="GHEA Grapalat" w:hAnsi="GHEA Grapalat"/>
          <w:sz w:val="20"/>
          <w:szCs w:val="20"/>
          <w:lang w:val="es-ES"/>
        </w:rPr>
        <w:t xml:space="preserve"> </w:t>
      </w:r>
      <w:r w:rsidRPr="00555B6A">
        <w:rPr>
          <w:rFonts w:ascii="GHEA Grapalat" w:hAnsi="GHEA Grapalat"/>
          <w:sz w:val="20"/>
          <w:szCs w:val="20"/>
        </w:rPr>
        <w:t>եղանակով</w:t>
      </w:r>
      <w:r w:rsidRPr="00555B6A">
        <w:rPr>
          <w:rFonts w:ascii="GHEA Grapalat" w:hAnsi="GHEA Grapalat"/>
          <w:sz w:val="20"/>
          <w:szCs w:val="20"/>
          <w:lang w:val="es-ES"/>
        </w:rPr>
        <w:t>:</w:t>
      </w:r>
    </w:p>
    <w:p w14:paraId="0D689285"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13</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բաժնով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վեճերով</w:t>
      </w:r>
      <w:r w:rsidRPr="00555B6A">
        <w:rPr>
          <w:rFonts w:ascii="GHEA Grapalat" w:hAnsi="GHEA Grapalat"/>
          <w:sz w:val="20"/>
          <w:szCs w:val="20"/>
          <w:lang w:val="es-ES"/>
        </w:rPr>
        <w:t xml:space="preserve"> </w:t>
      </w:r>
      <w:r w:rsidRPr="00555B6A">
        <w:rPr>
          <w:rFonts w:ascii="GHEA Grapalat" w:hAnsi="GHEA Grapalat"/>
          <w:sz w:val="20"/>
          <w:szCs w:val="20"/>
        </w:rPr>
        <w:t>գործերը</w:t>
      </w:r>
      <w:r w:rsidRPr="00555B6A">
        <w:rPr>
          <w:rFonts w:ascii="GHEA Grapalat" w:hAnsi="GHEA Grapalat"/>
          <w:sz w:val="20"/>
          <w:szCs w:val="20"/>
          <w:lang w:val="es-ES"/>
        </w:rPr>
        <w:t xml:space="preserve"> </w:t>
      </w:r>
      <w:r w:rsidRPr="00555B6A">
        <w:rPr>
          <w:rFonts w:ascii="GHEA Grapalat" w:hAnsi="GHEA Grapalat"/>
          <w:sz w:val="20"/>
          <w:szCs w:val="20"/>
        </w:rPr>
        <w:t>քննում</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դրանց</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վճիռները</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որոշումները</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գրավոր</w:t>
      </w:r>
      <w:r w:rsidRPr="00555B6A">
        <w:rPr>
          <w:rFonts w:ascii="GHEA Grapalat" w:hAnsi="GHEA Grapalat"/>
          <w:sz w:val="20"/>
          <w:szCs w:val="20"/>
          <w:lang w:val="es-ES"/>
        </w:rPr>
        <w:t xml:space="preserve"> </w:t>
      </w:r>
      <w:r w:rsidRPr="00555B6A">
        <w:rPr>
          <w:rFonts w:ascii="GHEA Grapalat" w:hAnsi="GHEA Grapalat"/>
          <w:sz w:val="20"/>
          <w:szCs w:val="20"/>
        </w:rPr>
        <w:t>ընթացակարգով</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դեպքերի</w:t>
      </w:r>
      <w:r w:rsidRPr="00555B6A">
        <w:rPr>
          <w:rFonts w:ascii="GHEA Grapalat" w:hAnsi="GHEA Grapalat"/>
          <w:sz w:val="20"/>
          <w:szCs w:val="20"/>
          <w:lang w:val="es-ES"/>
        </w:rPr>
        <w:t xml:space="preserve">, </w:t>
      </w:r>
      <w:r w:rsidRPr="00555B6A">
        <w:rPr>
          <w:rFonts w:ascii="GHEA Grapalat" w:hAnsi="GHEA Grapalat"/>
          <w:sz w:val="20"/>
          <w:szCs w:val="20"/>
        </w:rPr>
        <w:t>երբ</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գործին</w:t>
      </w:r>
      <w:r w:rsidRPr="00555B6A">
        <w:rPr>
          <w:rFonts w:ascii="GHEA Grapalat" w:hAnsi="GHEA Grapalat"/>
          <w:sz w:val="20"/>
          <w:szCs w:val="20"/>
          <w:lang w:val="es-ES"/>
        </w:rPr>
        <w:t xml:space="preserve"> </w:t>
      </w:r>
      <w:r w:rsidRPr="00555B6A">
        <w:rPr>
          <w:rFonts w:ascii="GHEA Grapalat" w:hAnsi="GHEA Grapalat"/>
          <w:sz w:val="20"/>
          <w:szCs w:val="20"/>
        </w:rPr>
        <w:t>մասնակցող</w:t>
      </w:r>
      <w:r w:rsidRPr="00555B6A">
        <w:rPr>
          <w:rFonts w:ascii="GHEA Grapalat" w:hAnsi="GHEA Grapalat"/>
          <w:sz w:val="20"/>
          <w:szCs w:val="20"/>
          <w:lang w:val="es-ES"/>
        </w:rPr>
        <w:t xml:space="preserve"> </w:t>
      </w:r>
      <w:r w:rsidRPr="00555B6A">
        <w:rPr>
          <w:rFonts w:ascii="GHEA Grapalat" w:hAnsi="GHEA Grapalat"/>
          <w:sz w:val="20"/>
          <w:szCs w:val="20"/>
        </w:rPr>
        <w:t>անձի</w:t>
      </w:r>
      <w:r w:rsidRPr="00555B6A">
        <w:rPr>
          <w:rFonts w:ascii="GHEA Grapalat" w:hAnsi="GHEA Grapalat"/>
          <w:sz w:val="20"/>
          <w:szCs w:val="20"/>
          <w:lang w:val="es-ES"/>
        </w:rPr>
        <w:t xml:space="preserve"> </w:t>
      </w:r>
      <w:r w:rsidRPr="00555B6A">
        <w:rPr>
          <w:rFonts w:ascii="GHEA Grapalat" w:hAnsi="GHEA Grapalat"/>
          <w:sz w:val="20"/>
          <w:szCs w:val="20"/>
        </w:rPr>
        <w:t>միջնորդությամբ</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իր</w:t>
      </w:r>
      <w:r w:rsidRPr="00555B6A">
        <w:rPr>
          <w:rFonts w:ascii="GHEA Grapalat" w:hAnsi="GHEA Grapalat"/>
          <w:sz w:val="20"/>
          <w:szCs w:val="20"/>
          <w:lang w:val="es-ES"/>
        </w:rPr>
        <w:t xml:space="preserve"> </w:t>
      </w:r>
      <w:r w:rsidRPr="00555B6A">
        <w:rPr>
          <w:rFonts w:ascii="GHEA Grapalat" w:hAnsi="GHEA Grapalat"/>
          <w:sz w:val="20"/>
          <w:szCs w:val="20"/>
        </w:rPr>
        <w:t>նախաձեռնությամբ</w:t>
      </w:r>
      <w:r w:rsidRPr="00555B6A">
        <w:rPr>
          <w:rFonts w:ascii="GHEA Grapalat" w:hAnsi="GHEA Grapalat"/>
          <w:sz w:val="20"/>
          <w:szCs w:val="20"/>
          <w:lang w:val="es-ES"/>
        </w:rPr>
        <w:t xml:space="preserve"> </w:t>
      </w:r>
      <w:r w:rsidRPr="00555B6A">
        <w:rPr>
          <w:rFonts w:ascii="GHEA Grapalat" w:hAnsi="GHEA Grapalat"/>
          <w:sz w:val="20"/>
          <w:szCs w:val="20"/>
        </w:rPr>
        <w:t>եկել</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եզրահանգման</w:t>
      </w:r>
      <w:r w:rsidRPr="00555B6A">
        <w:rPr>
          <w:rFonts w:ascii="GHEA Grapalat" w:hAnsi="GHEA Grapalat"/>
          <w:sz w:val="20"/>
          <w:szCs w:val="20"/>
          <w:lang w:val="es-ES"/>
        </w:rPr>
        <w:t xml:space="preserve">, </w:t>
      </w:r>
      <w:r w:rsidRPr="00555B6A">
        <w:rPr>
          <w:rFonts w:ascii="GHEA Grapalat" w:hAnsi="GHEA Grapalat"/>
          <w:sz w:val="20"/>
          <w:szCs w:val="20"/>
        </w:rPr>
        <w:t>որ</w:t>
      </w:r>
      <w:r w:rsidRPr="00555B6A">
        <w:rPr>
          <w:rFonts w:ascii="GHEA Grapalat" w:hAnsi="GHEA Grapalat"/>
          <w:sz w:val="20"/>
          <w:szCs w:val="20"/>
          <w:lang w:val="es-ES"/>
        </w:rPr>
        <w:t xml:space="preserve"> </w:t>
      </w:r>
      <w:r w:rsidRPr="00555B6A">
        <w:rPr>
          <w:rFonts w:ascii="GHEA Grapalat" w:hAnsi="GHEA Grapalat"/>
          <w:sz w:val="20"/>
          <w:szCs w:val="20"/>
        </w:rPr>
        <w:t>անհրաժեշտ</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քննել</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w:t>
      </w:r>
    </w:p>
    <w:p w14:paraId="7FC9A7BE"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14.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 xml:space="preserve"> </w:t>
      </w:r>
      <w:r w:rsidRPr="00555B6A">
        <w:rPr>
          <w:rFonts w:ascii="GHEA Grapalat" w:hAnsi="GHEA Grapalat"/>
          <w:sz w:val="20"/>
          <w:szCs w:val="20"/>
        </w:rPr>
        <w:t>քննելու</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միջնորդությունը</w:t>
      </w:r>
      <w:r w:rsidRPr="00555B6A">
        <w:rPr>
          <w:rFonts w:ascii="GHEA Grapalat" w:hAnsi="GHEA Grapalat"/>
          <w:sz w:val="20"/>
          <w:szCs w:val="20"/>
          <w:lang w:val="es-ES"/>
        </w:rPr>
        <w:t xml:space="preserve"> </w:t>
      </w:r>
      <w:r w:rsidRPr="00555B6A">
        <w:rPr>
          <w:rFonts w:ascii="GHEA Grapalat" w:hAnsi="GHEA Grapalat"/>
          <w:sz w:val="20"/>
          <w:szCs w:val="20"/>
        </w:rPr>
        <w:t>գործին</w:t>
      </w:r>
      <w:r w:rsidRPr="00555B6A">
        <w:rPr>
          <w:rFonts w:ascii="GHEA Grapalat" w:hAnsi="GHEA Grapalat"/>
          <w:sz w:val="20"/>
          <w:szCs w:val="20"/>
          <w:lang w:val="es-ES"/>
        </w:rPr>
        <w:t xml:space="preserve"> </w:t>
      </w:r>
      <w:r w:rsidRPr="00555B6A">
        <w:rPr>
          <w:rFonts w:ascii="GHEA Grapalat" w:hAnsi="GHEA Grapalat"/>
          <w:sz w:val="20"/>
          <w:szCs w:val="20"/>
        </w:rPr>
        <w:t>մասնակցող</w:t>
      </w:r>
      <w:r w:rsidRPr="00555B6A">
        <w:rPr>
          <w:rFonts w:ascii="GHEA Grapalat" w:hAnsi="GHEA Grapalat"/>
          <w:sz w:val="20"/>
          <w:szCs w:val="20"/>
          <w:lang w:val="es-ES"/>
        </w:rPr>
        <w:t xml:space="preserve"> </w:t>
      </w:r>
      <w:r w:rsidRPr="00555B6A">
        <w:rPr>
          <w:rFonts w:ascii="GHEA Grapalat" w:hAnsi="GHEA Grapalat"/>
          <w:sz w:val="20"/>
          <w:szCs w:val="20"/>
        </w:rPr>
        <w:t>անձը</w:t>
      </w:r>
      <w:r w:rsidRPr="00555B6A">
        <w:rPr>
          <w:rFonts w:ascii="GHEA Grapalat" w:hAnsi="GHEA Grapalat"/>
          <w:sz w:val="20"/>
          <w:szCs w:val="20"/>
          <w:lang w:val="es-ES"/>
        </w:rPr>
        <w:t xml:space="preserve"> </w:t>
      </w:r>
      <w:r w:rsidRPr="00555B6A">
        <w:rPr>
          <w:rFonts w:ascii="GHEA Grapalat" w:hAnsi="GHEA Grapalat"/>
          <w:sz w:val="20"/>
          <w:szCs w:val="20"/>
        </w:rPr>
        <w:t>կարող</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ներկայացնել</w:t>
      </w:r>
      <w:r w:rsidRPr="00555B6A">
        <w:rPr>
          <w:rFonts w:ascii="GHEA Grapalat" w:hAnsi="GHEA Grapalat"/>
          <w:sz w:val="20"/>
          <w:szCs w:val="20"/>
          <w:lang w:val="es-ES"/>
        </w:rPr>
        <w:t xml:space="preserve"> </w:t>
      </w:r>
      <w:r w:rsidRPr="00555B6A">
        <w:rPr>
          <w:rFonts w:ascii="GHEA Grapalat" w:hAnsi="GHEA Grapalat"/>
          <w:sz w:val="20"/>
          <w:szCs w:val="20"/>
        </w:rPr>
        <w:t>մինչև</w:t>
      </w:r>
      <w:r w:rsidRPr="00555B6A">
        <w:rPr>
          <w:rFonts w:ascii="GHEA Grapalat" w:hAnsi="GHEA Grapalat"/>
          <w:sz w:val="20"/>
          <w:szCs w:val="20"/>
          <w:lang w:val="es-ES"/>
        </w:rPr>
        <w:t xml:space="preserve"> </w:t>
      </w:r>
      <w:r w:rsidRPr="00555B6A">
        <w:rPr>
          <w:rFonts w:ascii="GHEA Grapalat" w:hAnsi="GHEA Grapalat"/>
          <w:sz w:val="20"/>
          <w:szCs w:val="20"/>
        </w:rPr>
        <w:t>հայցադիմումի</w:t>
      </w:r>
      <w:r w:rsidRPr="00555B6A">
        <w:rPr>
          <w:rFonts w:ascii="GHEA Grapalat" w:hAnsi="GHEA Grapalat"/>
          <w:sz w:val="20"/>
          <w:szCs w:val="20"/>
          <w:lang w:val="es-ES"/>
        </w:rPr>
        <w:t xml:space="preserve"> </w:t>
      </w:r>
      <w:r w:rsidRPr="00555B6A">
        <w:rPr>
          <w:rFonts w:ascii="GHEA Grapalat" w:hAnsi="GHEA Grapalat"/>
          <w:sz w:val="20"/>
          <w:szCs w:val="20"/>
        </w:rPr>
        <w:t>պատասխան</w:t>
      </w:r>
      <w:r w:rsidRPr="00555B6A">
        <w:rPr>
          <w:rFonts w:ascii="GHEA Grapalat" w:hAnsi="GHEA Grapalat"/>
          <w:sz w:val="20"/>
          <w:szCs w:val="20"/>
          <w:lang w:val="es-ES"/>
        </w:rPr>
        <w:t xml:space="preserve"> </w:t>
      </w:r>
      <w:r w:rsidRPr="00555B6A">
        <w:rPr>
          <w:rFonts w:ascii="GHEA Grapalat" w:hAnsi="GHEA Grapalat"/>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sz w:val="20"/>
          <w:szCs w:val="20"/>
        </w:rPr>
        <w:t>համար</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ժամկետի</w:t>
      </w:r>
      <w:r w:rsidRPr="00555B6A">
        <w:rPr>
          <w:rFonts w:ascii="GHEA Grapalat" w:hAnsi="GHEA Grapalat"/>
          <w:sz w:val="20"/>
          <w:szCs w:val="20"/>
          <w:lang w:val="es-ES"/>
        </w:rPr>
        <w:t xml:space="preserve"> </w:t>
      </w:r>
      <w:r w:rsidRPr="00555B6A">
        <w:rPr>
          <w:rFonts w:ascii="GHEA Grapalat" w:hAnsi="GHEA Grapalat"/>
          <w:sz w:val="20"/>
          <w:szCs w:val="20"/>
        </w:rPr>
        <w:t>լրանալը</w:t>
      </w:r>
      <w:r w:rsidRPr="00555B6A">
        <w:rPr>
          <w:rFonts w:ascii="GHEA Grapalat" w:hAnsi="GHEA Grapalat"/>
          <w:sz w:val="20"/>
          <w:szCs w:val="20"/>
          <w:lang w:val="es-ES"/>
        </w:rPr>
        <w:t>:</w:t>
      </w:r>
    </w:p>
    <w:p w14:paraId="76352366"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lastRenderedPageBreak/>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15.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 xml:space="preserve"> </w:t>
      </w:r>
      <w:r w:rsidRPr="00555B6A">
        <w:rPr>
          <w:rFonts w:ascii="GHEA Grapalat" w:hAnsi="GHEA Grapalat"/>
          <w:sz w:val="20"/>
          <w:szCs w:val="20"/>
        </w:rPr>
        <w:t>քննելու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որոշում</w:t>
      </w:r>
      <w:r w:rsidRPr="00555B6A">
        <w:rPr>
          <w:rFonts w:ascii="GHEA Grapalat" w:hAnsi="GHEA Grapalat"/>
          <w:sz w:val="20"/>
          <w:szCs w:val="20"/>
          <w:lang w:val="es-ES"/>
        </w:rPr>
        <w:t xml:space="preserve"> </w:t>
      </w:r>
      <w:r w:rsidRPr="00555B6A">
        <w:rPr>
          <w:rFonts w:ascii="GHEA Grapalat" w:hAnsi="GHEA Grapalat"/>
          <w:sz w:val="20"/>
          <w:szCs w:val="20"/>
        </w:rPr>
        <w:t>հայցադիմումի</w:t>
      </w:r>
      <w:r w:rsidRPr="00555B6A">
        <w:rPr>
          <w:rFonts w:ascii="GHEA Grapalat" w:hAnsi="GHEA Grapalat"/>
          <w:sz w:val="20"/>
          <w:szCs w:val="20"/>
          <w:lang w:val="es-ES"/>
        </w:rPr>
        <w:t xml:space="preserve"> </w:t>
      </w:r>
      <w:r w:rsidRPr="00555B6A">
        <w:rPr>
          <w:rFonts w:ascii="GHEA Grapalat" w:hAnsi="GHEA Grapalat"/>
          <w:sz w:val="20"/>
          <w:szCs w:val="20"/>
        </w:rPr>
        <w:t>պատասխան</w:t>
      </w:r>
      <w:r w:rsidRPr="00555B6A">
        <w:rPr>
          <w:rFonts w:ascii="GHEA Grapalat" w:hAnsi="GHEA Grapalat"/>
          <w:sz w:val="20"/>
          <w:szCs w:val="20"/>
          <w:lang w:val="es-ES"/>
        </w:rPr>
        <w:t xml:space="preserve"> </w:t>
      </w:r>
      <w:r w:rsidRPr="00555B6A">
        <w:rPr>
          <w:rFonts w:ascii="GHEA Grapalat" w:hAnsi="GHEA Grapalat"/>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sz w:val="20"/>
          <w:szCs w:val="20"/>
        </w:rPr>
        <w:t>համար</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ժամկետը</w:t>
      </w:r>
      <w:r w:rsidRPr="00555B6A">
        <w:rPr>
          <w:rFonts w:ascii="GHEA Grapalat" w:hAnsi="GHEA Grapalat"/>
          <w:sz w:val="20"/>
          <w:szCs w:val="20"/>
          <w:lang w:val="es-ES"/>
        </w:rPr>
        <w:t xml:space="preserve"> </w:t>
      </w:r>
      <w:r w:rsidRPr="00555B6A">
        <w:rPr>
          <w:rFonts w:ascii="GHEA Grapalat" w:hAnsi="GHEA Grapalat"/>
          <w:sz w:val="20"/>
          <w:szCs w:val="20"/>
        </w:rPr>
        <w:t>լրանալուց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եռօրյա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6F9BF82A"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16.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 xml:space="preserve"> </w:t>
      </w:r>
      <w:r w:rsidRPr="00555B6A">
        <w:rPr>
          <w:rFonts w:ascii="GHEA Grapalat" w:hAnsi="GHEA Grapalat"/>
          <w:sz w:val="20"/>
          <w:szCs w:val="20"/>
        </w:rPr>
        <w:t>քննելու</w:t>
      </w:r>
      <w:r w:rsidRPr="00555B6A">
        <w:rPr>
          <w:rFonts w:ascii="GHEA Grapalat" w:hAnsi="GHEA Grapalat"/>
          <w:sz w:val="20"/>
          <w:szCs w:val="20"/>
          <w:lang w:val="es-ES"/>
        </w:rPr>
        <w:t xml:space="preserve"> </w:t>
      </w:r>
      <w:r w:rsidRPr="00555B6A">
        <w:rPr>
          <w:rFonts w:ascii="GHEA Grapalat" w:hAnsi="GHEA Grapalat"/>
          <w:sz w:val="20"/>
          <w:szCs w:val="20"/>
        </w:rPr>
        <w:t>հարցը</w:t>
      </w:r>
      <w:r w:rsidRPr="00555B6A">
        <w:rPr>
          <w:rFonts w:ascii="GHEA Grapalat" w:hAnsi="GHEA Grapalat"/>
          <w:sz w:val="20"/>
          <w:szCs w:val="20"/>
          <w:lang w:val="es-ES"/>
        </w:rPr>
        <w:t xml:space="preserve"> </w:t>
      </w:r>
      <w:r w:rsidRPr="00555B6A">
        <w:rPr>
          <w:rFonts w:ascii="GHEA Grapalat" w:hAnsi="GHEA Grapalat"/>
          <w:sz w:val="20"/>
          <w:szCs w:val="20"/>
        </w:rPr>
        <w:t>կարող</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լուծվել</w:t>
      </w:r>
      <w:r w:rsidRPr="00555B6A">
        <w:rPr>
          <w:rFonts w:ascii="GHEA Grapalat" w:hAnsi="GHEA Grapalat"/>
          <w:sz w:val="20"/>
          <w:szCs w:val="20"/>
          <w:lang w:val="es-ES"/>
        </w:rPr>
        <w:t xml:space="preserve"> </w:t>
      </w:r>
      <w:r w:rsidRPr="00555B6A">
        <w:rPr>
          <w:rFonts w:ascii="GHEA Grapalat" w:hAnsi="GHEA Grapalat"/>
          <w:sz w:val="20"/>
          <w:szCs w:val="20"/>
        </w:rPr>
        <w:t>նաև</w:t>
      </w:r>
      <w:r w:rsidRPr="00555B6A">
        <w:rPr>
          <w:rFonts w:ascii="GHEA Grapalat" w:hAnsi="GHEA Grapalat"/>
          <w:sz w:val="20"/>
          <w:szCs w:val="20"/>
          <w:lang w:val="es-ES"/>
        </w:rPr>
        <w:t xml:space="preserve">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որոշմամբ</w:t>
      </w:r>
      <w:r w:rsidRPr="00555B6A">
        <w:rPr>
          <w:rFonts w:ascii="GHEA Grapalat" w:hAnsi="GHEA Grapalat"/>
          <w:sz w:val="20"/>
          <w:szCs w:val="20"/>
          <w:lang w:val="es-ES"/>
        </w:rPr>
        <w:t>:</w:t>
      </w:r>
    </w:p>
    <w:p w14:paraId="4D8C43B1"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17</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Վիճարկվող</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հիմքում</w:t>
      </w:r>
      <w:r w:rsidRPr="00555B6A">
        <w:rPr>
          <w:rFonts w:ascii="GHEA Grapalat" w:hAnsi="GHEA Grapalat"/>
          <w:sz w:val="20"/>
          <w:szCs w:val="20"/>
          <w:lang w:val="es-ES"/>
        </w:rPr>
        <w:t xml:space="preserve"> </w:t>
      </w:r>
      <w:r w:rsidRPr="00555B6A">
        <w:rPr>
          <w:rFonts w:ascii="GHEA Grapalat" w:hAnsi="GHEA Grapalat"/>
          <w:sz w:val="20"/>
          <w:szCs w:val="20"/>
        </w:rPr>
        <w:t>ընկած</w:t>
      </w:r>
      <w:r w:rsidRPr="00555B6A">
        <w:rPr>
          <w:rFonts w:ascii="GHEA Grapalat" w:hAnsi="GHEA Grapalat"/>
          <w:sz w:val="20"/>
          <w:szCs w:val="20"/>
          <w:lang w:val="es-ES"/>
        </w:rPr>
        <w:t xml:space="preserve"> </w:t>
      </w:r>
      <w:r w:rsidRPr="00555B6A">
        <w:rPr>
          <w:rFonts w:ascii="GHEA Grapalat" w:hAnsi="GHEA Grapalat"/>
          <w:sz w:val="20"/>
          <w:szCs w:val="20"/>
        </w:rPr>
        <w:t>հանգամանքների</w:t>
      </w:r>
      <w:r w:rsidRPr="00555B6A">
        <w:rPr>
          <w:rFonts w:ascii="GHEA Grapalat" w:hAnsi="GHEA Grapalat"/>
          <w:sz w:val="20"/>
          <w:szCs w:val="20"/>
          <w:lang w:val="es-ES"/>
        </w:rPr>
        <w:t xml:space="preserve">, </w:t>
      </w:r>
      <w:r w:rsidRPr="00555B6A">
        <w:rPr>
          <w:rFonts w:ascii="GHEA Grapalat" w:hAnsi="GHEA Grapalat"/>
          <w:sz w:val="20"/>
          <w:szCs w:val="20"/>
        </w:rPr>
        <w:t>ինչպես</w:t>
      </w:r>
      <w:r w:rsidRPr="00555B6A">
        <w:rPr>
          <w:rFonts w:ascii="GHEA Grapalat" w:hAnsi="GHEA Grapalat"/>
          <w:sz w:val="20"/>
          <w:szCs w:val="20"/>
          <w:lang w:val="es-ES"/>
        </w:rPr>
        <w:t xml:space="preserve"> </w:t>
      </w:r>
      <w:r w:rsidRPr="00555B6A">
        <w:rPr>
          <w:rFonts w:ascii="GHEA Grapalat" w:hAnsi="GHEA Grapalat"/>
          <w:sz w:val="20"/>
          <w:szCs w:val="20"/>
        </w:rPr>
        <w:t>նաև</w:t>
      </w:r>
      <w:r w:rsidRPr="00555B6A">
        <w:rPr>
          <w:rFonts w:ascii="GHEA Grapalat" w:hAnsi="GHEA Grapalat"/>
          <w:sz w:val="20"/>
          <w:szCs w:val="20"/>
          <w:lang w:val="es-ES"/>
        </w:rPr>
        <w:t xml:space="preserve"> </w:t>
      </w:r>
      <w:r w:rsidRPr="00555B6A">
        <w:rPr>
          <w:rFonts w:ascii="GHEA Grapalat" w:hAnsi="GHEA Grapalat"/>
          <w:sz w:val="20"/>
          <w:szCs w:val="20"/>
        </w:rPr>
        <w:t>տվյալ</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կատարման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որոշման</w:t>
      </w:r>
      <w:r w:rsidRPr="00555B6A">
        <w:rPr>
          <w:rFonts w:ascii="GHEA Grapalat" w:hAnsi="GHEA Grapalat"/>
          <w:sz w:val="20"/>
          <w:szCs w:val="20"/>
          <w:lang w:val="es-ES"/>
        </w:rPr>
        <w:t xml:space="preserve"> </w:t>
      </w:r>
      <w:r w:rsidRPr="00555B6A">
        <w:rPr>
          <w:rFonts w:ascii="GHEA Grapalat" w:hAnsi="GHEA Grapalat"/>
          <w:sz w:val="20"/>
          <w:szCs w:val="20"/>
        </w:rPr>
        <w:t>ընդունման</w:t>
      </w:r>
      <w:r w:rsidRPr="00555B6A">
        <w:rPr>
          <w:rFonts w:ascii="GHEA Grapalat" w:hAnsi="GHEA Grapalat"/>
          <w:sz w:val="20"/>
          <w:szCs w:val="20"/>
          <w:lang w:val="es-ES"/>
        </w:rPr>
        <w:t xml:space="preserve"> </w:t>
      </w:r>
      <w:r w:rsidRPr="00555B6A">
        <w:rPr>
          <w:rFonts w:ascii="GHEA Grapalat" w:hAnsi="GHEA Grapalat"/>
          <w:sz w:val="20"/>
          <w:szCs w:val="20"/>
        </w:rPr>
        <w:t>օրենքով</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իրավական</w:t>
      </w:r>
      <w:r w:rsidRPr="00555B6A">
        <w:rPr>
          <w:rFonts w:ascii="GHEA Grapalat" w:hAnsi="GHEA Grapalat"/>
          <w:sz w:val="20"/>
          <w:szCs w:val="20"/>
          <w:lang w:val="es-ES"/>
        </w:rPr>
        <w:t xml:space="preserve"> </w:t>
      </w:r>
      <w:r w:rsidRPr="00555B6A">
        <w:rPr>
          <w:rFonts w:ascii="GHEA Grapalat" w:hAnsi="GHEA Grapalat"/>
          <w:sz w:val="20"/>
          <w:szCs w:val="20"/>
        </w:rPr>
        <w:t>ակտերով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կարգը</w:t>
      </w:r>
      <w:r w:rsidRPr="00555B6A">
        <w:rPr>
          <w:rFonts w:ascii="GHEA Grapalat" w:hAnsi="GHEA Grapalat"/>
          <w:sz w:val="20"/>
          <w:szCs w:val="20"/>
          <w:lang w:val="es-ES"/>
        </w:rPr>
        <w:t xml:space="preserve"> </w:t>
      </w:r>
      <w:r w:rsidRPr="00555B6A">
        <w:rPr>
          <w:rFonts w:ascii="GHEA Grapalat" w:hAnsi="GHEA Grapalat"/>
          <w:sz w:val="20"/>
          <w:szCs w:val="20"/>
        </w:rPr>
        <w:t>պահպանված</w:t>
      </w:r>
      <w:r w:rsidRPr="00555B6A">
        <w:rPr>
          <w:rFonts w:ascii="GHEA Grapalat" w:hAnsi="GHEA Grapalat"/>
          <w:sz w:val="20"/>
          <w:szCs w:val="20"/>
          <w:lang w:val="es-ES"/>
        </w:rPr>
        <w:t xml:space="preserve"> </w:t>
      </w:r>
      <w:r w:rsidRPr="00555B6A">
        <w:rPr>
          <w:rFonts w:ascii="GHEA Grapalat" w:hAnsi="GHEA Grapalat"/>
          <w:sz w:val="20"/>
          <w:szCs w:val="20"/>
        </w:rPr>
        <w:t>լինելու</w:t>
      </w:r>
      <w:r w:rsidRPr="00555B6A">
        <w:rPr>
          <w:rFonts w:ascii="GHEA Grapalat" w:hAnsi="GHEA Grapalat"/>
          <w:sz w:val="20"/>
          <w:szCs w:val="20"/>
          <w:lang w:val="es-ES"/>
        </w:rPr>
        <w:t xml:space="preserve"> </w:t>
      </w:r>
      <w:r w:rsidRPr="00555B6A">
        <w:rPr>
          <w:rFonts w:ascii="GHEA Grapalat" w:hAnsi="GHEA Grapalat"/>
          <w:sz w:val="20"/>
          <w:szCs w:val="20"/>
        </w:rPr>
        <w:t>փաստերն</w:t>
      </w:r>
      <w:r w:rsidRPr="00555B6A">
        <w:rPr>
          <w:rFonts w:ascii="GHEA Grapalat" w:hAnsi="GHEA Grapalat"/>
          <w:sz w:val="20"/>
          <w:szCs w:val="20"/>
          <w:lang w:val="es-ES"/>
        </w:rPr>
        <w:t xml:space="preserve"> </w:t>
      </w:r>
      <w:r w:rsidRPr="00555B6A">
        <w:rPr>
          <w:rFonts w:ascii="GHEA Grapalat" w:hAnsi="GHEA Grapalat"/>
          <w:sz w:val="20"/>
          <w:szCs w:val="20"/>
        </w:rPr>
        <w:t>ապացուցելու</w:t>
      </w:r>
      <w:r w:rsidRPr="00555B6A">
        <w:rPr>
          <w:rFonts w:ascii="GHEA Grapalat" w:hAnsi="GHEA Grapalat"/>
          <w:sz w:val="20"/>
          <w:szCs w:val="20"/>
          <w:lang w:val="es-ES"/>
        </w:rPr>
        <w:t xml:space="preserve"> </w:t>
      </w:r>
      <w:r w:rsidRPr="00555B6A">
        <w:rPr>
          <w:rFonts w:ascii="GHEA Grapalat" w:hAnsi="GHEA Grapalat"/>
          <w:sz w:val="20"/>
          <w:szCs w:val="20"/>
        </w:rPr>
        <w:t>պարտականությունը</w:t>
      </w:r>
      <w:r w:rsidRPr="00555B6A">
        <w:rPr>
          <w:rFonts w:ascii="GHEA Grapalat" w:hAnsi="GHEA Grapalat"/>
          <w:sz w:val="20"/>
          <w:szCs w:val="20"/>
          <w:lang w:val="es-ES"/>
        </w:rPr>
        <w:t xml:space="preserve"> </w:t>
      </w:r>
      <w:r w:rsidRPr="00555B6A">
        <w:rPr>
          <w:rFonts w:ascii="GHEA Grapalat" w:hAnsi="GHEA Grapalat"/>
          <w:sz w:val="20"/>
          <w:szCs w:val="20"/>
        </w:rPr>
        <w:t>կրում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պատասխանողը</w:t>
      </w:r>
      <w:r w:rsidRPr="00555B6A">
        <w:rPr>
          <w:rFonts w:ascii="GHEA Grapalat" w:hAnsi="GHEA Grapalat"/>
          <w:sz w:val="20"/>
          <w:szCs w:val="20"/>
          <w:lang w:val="es-ES"/>
        </w:rPr>
        <w:t>:</w:t>
      </w:r>
    </w:p>
    <w:p w14:paraId="190DAE7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18</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Պատասխանողը</w:t>
      </w:r>
      <w:r w:rsidRPr="00555B6A">
        <w:rPr>
          <w:rFonts w:ascii="GHEA Grapalat" w:hAnsi="GHEA Grapalat"/>
          <w:sz w:val="20"/>
          <w:szCs w:val="20"/>
          <w:lang w:val="es-ES"/>
        </w:rPr>
        <w:t xml:space="preserve"> </w:t>
      </w:r>
      <w:r w:rsidRPr="00555B6A">
        <w:rPr>
          <w:rFonts w:ascii="GHEA Grapalat" w:hAnsi="GHEA Grapalat"/>
          <w:sz w:val="20"/>
          <w:szCs w:val="20"/>
        </w:rPr>
        <w:t>վիճարկվող</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իրավաչափությունը</w:t>
      </w:r>
      <w:r w:rsidRPr="00555B6A">
        <w:rPr>
          <w:rFonts w:ascii="GHEA Grapalat" w:hAnsi="GHEA Grapalat"/>
          <w:sz w:val="20"/>
          <w:szCs w:val="20"/>
          <w:lang w:val="es-ES"/>
        </w:rPr>
        <w:t xml:space="preserve"> </w:t>
      </w:r>
      <w:r w:rsidRPr="00555B6A">
        <w:rPr>
          <w:rFonts w:ascii="GHEA Grapalat" w:hAnsi="GHEA Grapalat"/>
          <w:sz w:val="20"/>
          <w:szCs w:val="20"/>
        </w:rPr>
        <w:t>հիմնավորող</w:t>
      </w:r>
      <w:r w:rsidRPr="00555B6A">
        <w:rPr>
          <w:rFonts w:ascii="GHEA Grapalat" w:hAnsi="GHEA Grapalat"/>
          <w:sz w:val="20"/>
          <w:szCs w:val="20"/>
          <w:lang w:val="es-ES"/>
        </w:rPr>
        <w:t xml:space="preserve"> </w:t>
      </w:r>
      <w:r w:rsidRPr="00555B6A">
        <w:rPr>
          <w:rFonts w:ascii="GHEA Grapalat" w:hAnsi="GHEA Grapalat"/>
          <w:sz w:val="20"/>
          <w:szCs w:val="20"/>
        </w:rPr>
        <w:t>ապացույցներ</w:t>
      </w:r>
      <w:r w:rsidRPr="00555B6A">
        <w:rPr>
          <w:rFonts w:ascii="GHEA Grapalat" w:hAnsi="GHEA Grapalat"/>
          <w:sz w:val="20"/>
          <w:szCs w:val="20"/>
          <w:lang w:val="es-ES"/>
        </w:rPr>
        <w:t xml:space="preserve"> </w:t>
      </w:r>
      <w:r w:rsidRPr="00555B6A">
        <w:rPr>
          <w:rFonts w:ascii="GHEA Grapalat" w:hAnsi="GHEA Grapalat"/>
          <w:sz w:val="20"/>
          <w:szCs w:val="20"/>
        </w:rPr>
        <w:t>կարող</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ներկայացնել</w:t>
      </w:r>
      <w:r w:rsidRPr="00555B6A">
        <w:rPr>
          <w:rFonts w:ascii="GHEA Grapalat" w:hAnsi="GHEA Grapalat"/>
          <w:sz w:val="20"/>
          <w:szCs w:val="20"/>
          <w:lang w:val="es-ES"/>
        </w:rPr>
        <w:t xml:space="preserve"> </w:t>
      </w:r>
      <w:r w:rsidRPr="00555B6A">
        <w:rPr>
          <w:rFonts w:ascii="GHEA Grapalat" w:hAnsi="GHEA Grapalat"/>
          <w:sz w:val="20"/>
          <w:szCs w:val="20"/>
        </w:rPr>
        <w:t>միայն</w:t>
      </w:r>
      <w:r w:rsidRPr="00555B6A">
        <w:rPr>
          <w:rFonts w:ascii="GHEA Grapalat" w:hAnsi="GHEA Grapalat"/>
          <w:sz w:val="20"/>
          <w:szCs w:val="20"/>
          <w:lang w:val="es-ES"/>
        </w:rPr>
        <w:t xml:space="preserve"> </w:t>
      </w:r>
      <w:r w:rsidRPr="00555B6A">
        <w:rPr>
          <w:rFonts w:ascii="GHEA Grapalat" w:hAnsi="GHEA Grapalat"/>
          <w:sz w:val="20"/>
          <w:szCs w:val="20"/>
        </w:rPr>
        <w:t>ապացույցները</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որոշման</w:t>
      </w:r>
      <w:r w:rsidRPr="00555B6A">
        <w:rPr>
          <w:rFonts w:ascii="GHEA Grapalat" w:hAnsi="GHEA Grapalat"/>
          <w:sz w:val="20"/>
          <w:szCs w:val="20"/>
          <w:lang w:val="es-ES"/>
        </w:rPr>
        <w:t xml:space="preserve"> </w:t>
      </w:r>
      <w:r w:rsidRPr="00555B6A">
        <w:rPr>
          <w:rFonts w:ascii="GHEA Grapalat" w:hAnsi="GHEA Grapalat"/>
          <w:sz w:val="20"/>
          <w:szCs w:val="20"/>
        </w:rPr>
        <w:t>կատարման</w:t>
      </w:r>
      <w:r w:rsidRPr="00555B6A">
        <w:rPr>
          <w:rFonts w:ascii="GHEA Grapalat" w:hAnsi="GHEA Grapalat"/>
          <w:sz w:val="20"/>
          <w:szCs w:val="20"/>
          <w:lang w:val="es-ES"/>
        </w:rPr>
        <w:t xml:space="preserve"> </w:t>
      </w:r>
      <w:r w:rsidRPr="00555B6A">
        <w:rPr>
          <w:rFonts w:ascii="GHEA Grapalat" w:hAnsi="GHEA Grapalat"/>
          <w:sz w:val="20"/>
          <w:szCs w:val="20"/>
        </w:rPr>
        <w:t>ընթացքում</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դեպքերի</w:t>
      </w:r>
      <w:r w:rsidRPr="00555B6A">
        <w:rPr>
          <w:rFonts w:ascii="GHEA Grapalat" w:hAnsi="GHEA Grapalat"/>
          <w:sz w:val="20"/>
          <w:szCs w:val="20"/>
          <w:lang w:val="es-ES"/>
        </w:rPr>
        <w:t xml:space="preserve">, </w:t>
      </w:r>
      <w:r w:rsidRPr="00555B6A">
        <w:rPr>
          <w:rFonts w:ascii="GHEA Grapalat" w:hAnsi="GHEA Grapalat"/>
          <w:sz w:val="20"/>
          <w:szCs w:val="20"/>
        </w:rPr>
        <w:t>երբ</w:t>
      </w:r>
      <w:r w:rsidRPr="00555B6A">
        <w:rPr>
          <w:rFonts w:ascii="GHEA Grapalat" w:hAnsi="GHEA Grapalat"/>
          <w:sz w:val="20"/>
          <w:szCs w:val="20"/>
          <w:lang w:val="es-ES"/>
        </w:rPr>
        <w:t xml:space="preserve"> </w:t>
      </w:r>
      <w:r w:rsidRPr="00555B6A">
        <w:rPr>
          <w:rFonts w:ascii="GHEA Grapalat" w:hAnsi="GHEA Grapalat"/>
          <w:sz w:val="20"/>
          <w:szCs w:val="20"/>
        </w:rPr>
        <w:t>հիմնավորում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ապացույցի</w:t>
      </w:r>
      <w:r w:rsidRPr="00555B6A">
        <w:rPr>
          <w:rFonts w:ascii="GHEA Grapalat" w:hAnsi="GHEA Grapalat"/>
          <w:sz w:val="20"/>
          <w:szCs w:val="20"/>
          <w:lang w:val="es-ES"/>
        </w:rPr>
        <w:t xml:space="preserve"> </w:t>
      </w:r>
      <w:r w:rsidRPr="00555B6A">
        <w:rPr>
          <w:rFonts w:ascii="GHEA Grapalat" w:hAnsi="GHEA Grapalat"/>
          <w:sz w:val="20"/>
          <w:szCs w:val="20"/>
        </w:rPr>
        <w:t>ներկայացման</w:t>
      </w:r>
      <w:r w:rsidRPr="00555B6A">
        <w:rPr>
          <w:rFonts w:ascii="GHEA Grapalat" w:hAnsi="GHEA Grapalat"/>
          <w:sz w:val="20"/>
          <w:szCs w:val="20"/>
          <w:lang w:val="es-ES"/>
        </w:rPr>
        <w:t xml:space="preserve"> </w:t>
      </w:r>
      <w:r w:rsidRPr="00555B6A">
        <w:rPr>
          <w:rFonts w:ascii="GHEA Grapalat" w:hAnsi="GHEA Grapalat"/>
          <w:sz w:val="20"/>
          <w:szCs w:val="20"/>
        </w:rPr>
        <w:t>անհնարինությունը</w:t>
      </w:r>
      <w:r w:rsidRPr="00555B6A">
        <w:rPr>
          <w:rFonts w:ascii="GHEA Grapalat" w:hAnsi="GHEA Grapalat"/>
          <w:sz w:val="20"/>
          <w:szCs w:val="20"/>
          <w:lang w:val="es-ES"/>
        </w:rPr>
        <w:t xml:space="preserve"> </w:t>
      </w:r>
      <w:r w:rsidRPr="00555B6A">
        <w:rPr>
          <w:rFonts w:ascii="GHEA Grapalat" w:hAnsi="GHEA Grapalat"/>
          <w:sz w:val="20"/>
          <w:szCs w:val="20"/>
        </w:rPr>
        <w:t>իրենից</w:t>
      </w:r>
      <w:r w:rsidRPr="00555B6A">
        <w:rPr>
          <w:rFonts w:ascii="GHEA Grapalat" w:hAnsi="GHEA Grapalat"/>
          <w:sz w:val="20"/>
          <w:szCs w:val="20"/>
          <w:lang w:val="es-ES"/>
        </w:rPr>
        <w:t xml:space="preserve"> </w:t>
      </w:r>
      <w:r w:rsidRPr="00555B6A">
        <w:rPr>
          <w:rFonts w:ascii="GHEA Grapalat" w:hAnsi="GHEA Grapalat"/>
          <w:sz w:val="20"/>
          <w:szCs w:val="20"/>
        </w:rPr>
        <w:t>անկախ</w:t>
      </w:r>
      <w:r w:rsidRPr="00555B6A">
        <w:rPr>
          <w:rFonts w:ascii="GHEA Grapalat" w:hAnsi="GHEA Grapalat"/>
          <w:sz w:val="20"/>
          <w:szCs w:val="20"/>
          <w:lang w:val="es-ES"/>
        </w:rPr>
        <w:t xml:space="preserve"> </w:t>
      </w:r>
      <w:r w:rsidRPr="00555B6A">
        <w:rPr>
          <w:rFonts w:ascii="GHEA Grapalat" w:hAnsi="GHEA Grapalat"/>
          <w:sz w:val="20"/>
          <w:szCs w:val="20"/>
        </w:rPr>
        <w:t>պատճառներով</w:t>
      </w:r>
      <w:r w:rsidRPr="00555B6A">
        <w:rPr>
          <w:rFonts w:ascii="GHEA Grapalat" w:hAnsi="GHEA Grapalat"/>
          <w:sz w:val="20"/>
          <w:szCs w:val="20"/>
          <w:lang w:val="es-ES"/>
        </w:rPr>
        <w:t>:</w:t>
      </w:r>
    </w:p>
    <w:p w14:paraId="3CEA40C1"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proofErr w:type="gramStart"/>
      <w:r w:rsidRPr="00555B6A">
        <w:rPr>
          <w:rFonts w:ascii="GHEA Grapalat" w:hAnsi="GHEA Grapalat"/>
          <w:sz w:val="20"/>
          <w:szCs w:val="20"/>
          <w:lang w:val="es-ES"/>
        </w:rPr>
        <w:t>19 .</w:t>
      </w:r>
      <w:proofErr w:type="gramEnd"/>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Օրենքի</w:t>
      </w:r>
      <w:r w:rsidRPr="00555B6A">
        <w:rPr>
          <w:rFonts w:ascii="GHEA Grapalat" w:hAnsi="GHEA Grapalat"/>
          <w:sz w:val="20"/>
          <w:szCs w:val="20"/>
          <w:lang w:val="es-ES"/>
        </w:rPr>
        <w:t xml:space="preserve"> 6-</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հոդվածի</w:t>
      </w:r>
      <w:r w:rsidRPr="00555B6A">
        <w:rPr>
          <w:rFonts w:ascii="GHEA Grapalat" w:hAnsi="GHEA Grapalat"/>
          <w:sz w:val="20"/>
          <w:szCs w:val="20"/>
          <w:lang w:val="es-ES"/>
        </w:rPr>
        <w:t xml:space="preserve"> 2-</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մասով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բողոքարկումն</w:t>
      </w:r>
      <w:r w:rsidRPr="00555B6A">
        <w:rPr>
          <w:rFonts w:ascii="GHEA Grapalat" w:hAnsi="GHEA Grapalat"/>
          <w:sz w:val="20"/>
          <w:szCs w:val="20"/>
          <w:lang w:val="es-ES"/>
        </w:rPr>
        <w:t xml:space="preserve"> </w:t>
      </w:r>
      <w:r w:rsidRPr="00555B6A">
        <w:rPr>
          <w:rFonts w:ascii="GHEA Grapalat" w:hAnsi="GHEA Grapalat"/>
          <w:sz w:val="20"/>
          <w:szCs w:val="20"/>
        </w:rPr>
        <w:t>ինքնաբերաբար</w:t>
      </w:r>
      <w:r w:rsidRPr="00555B6A">
        <w:rPr>
          <w:rFonts w:ascii="GHEA Grapalat" w:hAnsi="GHEA Grapalat"/>
          <w:sz w:val="20"/>
          <w:szCs w:val="20"/>
          <w:lang w:val="es-ES"/>
        </w:rPr>
        <w:t xml:space="preserve"> </w:t>
      </w:r>
      <w:r w:rsidRPr="00555B6A">
        <w:rPr>
          <w:rFonts w:ascii="GHEA Grapalat" w:hAnsi="GHEA Grapalat"/>
          <w:sz w:val="20"/>
          <w:szCs w:val="20"/>
        </w:rPr>
        <w:t>կասեցնում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հրավերի</w:t>
      </w:r>
      <w:r w:rsidRPr="00555B6A">
        <w:rPr>
          <w:rFonts w:ascii="GHEA Grapalat" w:hAnsi="GHEA Grapalat"/>
          <w:sz w:val="20"/>
          <w:szCs w:val="20"/>
          <w:lang w:val="es-ES"/>
        </w:rPr>
        <w:t xml:space="preserve"> 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10 </w:t>
      </w:r>
      <w:r w:rsidRPr="00555B6A">
        <w:rPr>
          <w:rFonts w:ascii="GHEA Grapalat" w:hAnsi="GHEA Grapalat" w:cs="GHEA Grapalat"/>
          <w:sz w:val="20"/>
          <w:szCs w:val="20"/>
        </w:rPr>
        <w:t>կետով</w:t>
      </w:r>
      <w:r w:rsidRPr="00555B6A">
        <w:rPr>
          <w:rFonts w:ascii="GHEA Grapalat" w:hAnsi="GHEA Grapalat"/>
          <w:sz w:val="20"/>
          <w:szCs w:val="20"/>
          <w:lang w:val="es-ES"/>
        </w:rPr>
        <w:t xml:space="preserve"> </w:t>
      </w:r>
      <w:r w:rsidRPr="00555B6A">
        <w:rPr>
          <w:rFonts w:ascii="GHEA Grapalat" w:hAnsi="GHEA Grapalat" w:cs="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որոշումը</w:t>
      </w:r>
      <w:r w:rsidRPr="00555B6A">
        <w:rPr>
          <w:rFonts w:ascii="GHEA Grapalat" w:hAnsi="GHEA Grapalat"/>
          <w:sz w:val="20"/>
          <w:szCs w:val="20"/>
          <w:lang w:val="es-ES"/>
        </w:rPr>
        <w:t xml:space="preserve"> </w:t>
      </w:r>
      <w:r w:rsidRPr="00555B6A">
        <w:rPr>
          <w:rFonts w:ascii="GHEA Grapalat" w:hAnsi="GHEA Grapalat"/>
          <w:sz w:val="20"/>
          <w:szCs w:val="20"/>
        </w:rPr>
        <w:t>հրապարակվելու</w:t>
      </w:r>
      <w:r w:rsidRPr="00555B6A">
        <w:rPr>
          <w:rFonts w:ascii="GHEA Grapalat" w:hAnsi="GHEA Grapalat"/>
          <w:sz w:val="20"/>
          <w:szCs w:val="20"/>
          <w:lang w:val="es-ES"/>
        </w:rPr>
        <w:t xml:space="preserve"> </w:t>
      </w:r>
      <w:r w:rsidRPr="00555B6A">
        <w:rPr>
          <w:rFonts w:ascii="GHEA Grapalat" w:hAnsi="GHEA Grapalat"/>
          <w:sz w:val="20"/>
          <w:szCs w:val="20"/>
        </w:rPr>
        <w:t>օրվանից</w:t>
      </w:r>
      <w:r w:rsidRPr="00555B6A">
        <w:rPr>
          <w:rFonts w:ascii="GHEA Grapalat" w:hAnsi="GHEA Grapalat"/>
          <w:sz w:val="20"/>
          <w:szCs w:val="20"/>
          <w:lang w:val="es-ES"/>
        </w:rPr>
        <w:t xml:space="preserve"> </w:t>
      </w:r>
      <w:r w:rsidRPr="00555B6A">
        <w:rPr>
          <w:rFonts w:ascii="GHEA Grapalat" w:hAnsi="GHEA Grapalat"/>
          <w:sz w:val="20"/>
          <w:szCs w:val="20"/>
        </w:rPr>
        <w:t>մինչև</w:t>
      </w:r>
      <w:r w:rsidRPr="00555B6A">
        <w:rPr>
          <w:rFonts w:ascii="GHEA Grapalat" w:hAnsi="GHEA Grapalat"/>
          <w:sz w:val="20"/>
          <w:szCs w:val="20"/>
          <w:lang w:val="es-ES"/>
        </w:rPr>
        <w:t xml:space="preserve"> </w:t>
      </w:r>
      <w:r w:rsidRPr="00555B6A">
        <w:rPr>
          <w:rFonts w:ascii="GHEA Grapalat" w:hAnsi="GHEA Grapalat"/>
          <w:sz w:val="20"/>
          <w:szCs w:val="20"/>
        </w:rPr>
        <w:t>վեճի</w:t>
      </w:r>
      <w:r w:rsidRPr="00555B6A">
        <w:rPr>
          <w:rFonts w:ascii="GHEA Grapalat" w:hAnsi="GHEA Grapalat"/>
          <w:sz w:val="20"/>
          <w:szCs w:val="20"/>
          <w:lang w:val="es-ES"/>
        </w:rPr>
        <w:t xml:space="preserve"> </w:t>
      </w:r>
      <w:r w:rsidRPr="00555B6A">
        <w:rPr>
          <w:rFonts w:ascii="GHEA Grapalat" w:hAnsi="GHEA Grapalat"/>
          <w:sz w:val="20"/>
          <w:szCs w:val="20"/>
        </w:rPr>
        <w:t>քննության</w:t>
      </w:r>
      <w:r w:rsidRPr="00555B6A">
        <w:rPr>
          <w:rFonts w:ascii="GHEA Grapalat" w:hAnsi="GHEA Grapalat"/>
          <w:sz w:val="20"/>
          <w:szCs w:val="20"/>
          <w:lang w:val="es-ES"/>
        </w:rPr>
        <w:t xml:space="preserve"> </w:t>
      </w:r>
      <w:r w:rsidRPr="00555B6A">
        <w:rPr>
          <w:rFonts w:ascii="GHEA Grapalat" w:hAnsi="GHEA Grapalat"/>
          <w:sz w:val="20"/>
          <w:szCs w:val="20"/>
        </w:rPr>
        <w:t>արդյունքներով</w:t>
      </w:r>
      <w:r w:rsidRPr="00555B6A">
        <w:rPr>
          <w:rFonts w:ascii="GHEA Grapalat" w:hAnsi="GHEA Grapalat"/>
          <w:sz w:val="20"/>
          <w:szCs w:val="20"/>
          <w:lang w:val="es-ES"/>
        </w:rPr>
        <w:t xml:space="preserve"> </w:t>
      </w:r>
      <w:r w:rsidRPr="00555B6A">
        <w:rPr>
          <w:rFonts w:ascii="GHEA Grapalat" w:hAnsi="GHEA Grapalat"/>
          <w:sz w:val="20"/>
          <w:szCs w:val="20"/>
        </w:rPr>
        <w:t>առաջին</w:t>
      </w:r>
      <w:r w:rsidRPr="00555B6A">
        <w:rPr>
          <w:rFonts w:ascii="GHEA Grapalat" w:hAnsi="GHEA Grapalat"/>
          <w:sz w:val="20"/>
          <w:szCs w:val="20"/>
          <w:lang w:val="es-ES"/>
        </w:rPr>
        <w:t xml:space="preserve"> </w:t>
      </w:r>
      <w:r w:rsidRPr="00555B6A">
        <w:rPr>
          <w:rFonts w:ascii="GHEA Grapalat" w:hAnsi="GHEA Grapalat"/>
          <w:sz w:val="20"/>
          <w:szCs w:val="20"/>
        </w:rPr>
        <w:t>ատյանի</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կայացրած</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ակտն</w:t>
      </w:r>
      <w:r w:rsidRPr="00555B6A">
        <w:rPr>
          <w:rFonts w:ascii="GHEA Grapalat" w:hAnsi="GHEA Grapalat"/>
          <w:sz w:val="20"/>
          <w:szCs w:val="20"/>
          <w:lang w:val="es-ES"/>
        </w:rPr>
        <w:t xml:space="preserve"> </w:t>
      </w:r>
      <w:r w:rsidRPr="00555B6A">
        <w:rPr>
          <w:rFonts w:ascii="GHEA Grapalat" w:hAnsi="GHEA Grapalat"/>
          <w:sz w:val="20"/>
          <w:szCs w:val="20"/>
        </w:rPr>
        <w:t>ուժի</w:t>
      </w:r>
      <w:r w:rsidRPr="00555B6A">
        <w:rPr>
          <w:rFonts w:ascii="GHEA Grapalat" w:hAnsi="GHEA Grapalat"/>
          <w:sz w:val="20"/>
          <w:szCs w:val="20"/>
          <w:lang w:val="es-ES"/>
        </w:rPr>
        <w:t xml:space="preserve"> </w:t>
      </w:r>
      <w:r w:rsidRPr="00555B6A">
        <w:rPr>
          <w:rFonts w:ascii="GHEA Grapalat" w:hAnsi="GHEA Grapalat"/>
          <w:sz w:val="20"/>
          <w:szCs w:val="20"/>
        </w:rPr>
        <w:t>մեջ</w:t>
      </w:r>
      <w:r w:rsidRPr="00555B6A">
        <w:rPr>
          <w:rFonts w:ascii="GHEA Grapalat" w:hAnsi="GHEA Grapalat"/>
          <w:sz w:val="20"/>
          <w:szCs w:val="20"/>
          <w:lang w:val="es-ES"/>
        </w:rPr>
        <w:t xml:space="preserve"> </w:t>
      </w:r>
      <w:r w:rsidRPr="00555B6A">
        <w:rPr>
          <w:rFonts w:ascii="GHEA Grapalat" w:hAnsi="GHEA Grapalat"/>
          <w:sz w:val="20"/>
          <w:szCs w:val="20"/>
        </w:rPr>
        <w:t>մտնելու</w:t>
      </w:r>
      <w:r w:rsidRPr="00555B6A">
        <w:rPr>
          <w:rFonts w:ascii="GHEA Grapalat" w:hAnsi="GHEA Grapalat"/>
          <w:sz w:val="20"/>
          <w:szCs w:val="20"/>
          <w:lang w:val="es-ES"/>
        </w:rPr>
        <w:t xml:space="preserve"> </w:t>
      </w:r>
      <w:r w:rsidRPr="00555B6A">
        <w:rPr>
          <w:rFonts w:ascii="GHEA Grapalat" w:hAnsi="GHEA Grapalat"/>
          <w:sz w:val="20"/>
          <w:szCs w:val="20"/>
        </w:rPr>
        <w:t>օրը</w:t>
      </w:r>
      <w:r w:rsidRPr="00555B6A">
        <w:rPr>
          <w:rFonts w:ascii="GHEA Grapalat" w:hAnsi="GHEA Grapalat"/>
          <w:sz w:val="20"/>
          <w:szCs w:val="20"/>
          <w:lang w:val="es-ES"/>
        </w:rPr>
        <w:t>:</w:t>
      </w:r>
    </w:p>
    <w:p w14:paraId="01C2F0D4"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20</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դեպքերում</w:t>
      </w:r>
      <w:r w:rsidRPr="00555B6A">
        <w:rPr>
          <w:rFonts w:ascii="GHEA Grapalat" w:hAnsi="GHEA Grapalat"/>
          <w:sz w:val="20"/>
          <w:szCs w:val="20"/>
          <w:lang w:val="es-ES"/>
        </w:rPr>
        <w:t xml:space="preserve">, </w:t>
      </w:r>
      <w:r w:rsidRPr="00555B6A">
        <w:rPr>
          <w:rFonts w:ascii="GHEA Grapalat" w:hAnsi="GHEA Grapalat"/>
          <w:sz w:val="20"/>
          <w:szCs w:val="20"/>
        </w:rPr>
        <w:t>երբ</w:t>
      </w:r>
      <w:r w:rsidRPr="00555B6A">
        <w:rPr>
          <w:rFonts w:ascii="GHEA Grapalat" w:hAnsi="GHEA Grapalat"/>
          <w:sz w:val="20"/>
          <w:szCs w:val="20"/>
          <w:lang w:val="es-ES"/>
        </w:rPr>
        <w:t xml:space="preserve">, </w:t>
      </w:r>
      <w:r w:rsidRPr="00555B6A">
        <w:rPr>
          <w:rFonts w:ascii="GHEA Grapalat" w:hAnsi="GHEA Grapalat"/>
          <w:sz w:val="20"/>
          <w:szCs w:val="20"/>
        </w:rPr>
        <w:t>հանրային</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պաշտպանության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ազգային</w:t>
      </w:r>
      <w:r w:rsidRPr="00555B6A">
        <w:rPr>
          <w:rFonts w:ascii="GHEA Grapalat" w:hAnsi="GHEA Grapalat"/>
          <w:sz w:val="20"/>
          <w:szCs w:val="20"/>
          <w:lang w:val="es-ES"/>
        </w:rPr>
        <w:t xml:space="preserve"> </w:t>
      </w:r>
      <w:r w:rsidRPr="00555B6A">
        <w:rPr>
          <w:rFonts w:ascii="GHEA Grapalat" w:hAnsi="GHEA Grapalat"/>
          <w:sz w:val="20"/>
          <w:szCs w:val="20"/>
        </w:rPr>
        <w:t>անվտանգության</w:t>
      </w:r>
      <w:r w:rsidRPr="00555B6A">
        <w:rPr>
          <w:rFonts w:ascii="GHEA Grapalat" w:hAnsi="GHEA Grapalat"/>
          <w:sz w:val="20"/>
          <w:szCs w:val="20"/>
          <w:lang w:val="es-ES"/>
        </w:rPr>
        <w:t xml:space="preserve"> </w:t>
      </w:r>
      <w:r w:rsidRPr="00555B6A">
        <w:rPr>
          <w:rFonts w:ascii="GHEA Grapalat" w:hAnsi="GHEA Grapalat"/>
          <w:sz w:val="20"/>
          <w:szCs w:val="20"/>
        </w:rPr>
        <w:t>շահերից</w:t>
      </w:r>
      <w:r w:rsidRPr="00555B6A">
        <w:rPr>
          <w:rFonts w:ascii="GHEA Grapalat" w:hAnsi="GHEA Grapalat"/>
          <w:sz w:val="20"/>
          <w:szCs w:val="20"/>
          <w:lang w:val="es-ES"/>
        </w:rPr>
        <w:t xml:space="preserve"> </w:t>
      </w:r>
      <w:r w:rsidRPr="00555B6A">
        <w:rPr>
          <w:rFonts w:ascii="GHEA Grapalat" w:hAnsi="GHEA Grapalat"/>
          <w:sz w:val="20"/>
          <w:szCs w:val="20"/>
        </w:rPr>
        <w:t>ելնելով</w:t>
      </w:r>
      <w:r w:rsidRPr="00555B6A">
        <w:rPr>
          <w:rFonts w:ascii="GHEA Grapalat" w:hAnsi="GHEA Grapalat"/>
          <w:sz w:val="20"/>
          <w:szCs w:val="20"/>
          <w:lang w:val="es-ES"/>
        </w:rPr>
        <w:t xml:space="preserve">, </w:t>
      </w:r>
      <w:r w:rsidRPr="00555B6A">
        <w:rPr>
          <w:rFonts w:ascii="GHEA Grapalat" w:hAnsi="GHEA Grapalat"/>
          <w:sz w:val="20"/>
          <w:szCs w:val="20"/>
        </w:rPr>
        <w:t>անհրաժեշտ</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շարունակել</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գործընթացը</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Օրենքի</w:t>
      </w:r>
      <w:r w:rsidRPr="00555B6A">
        <w:rPr>
          <w:rFonts w:ascii="GHEA Grapalat" w:hAnsi="GHEA Grapalat"/>
          <w:sz w:val="20"/>
          <w:szCs w:val="20"/>
          <w:lang w:val="es-ES"/>
        </w:rPr>
        <w:t xml:space="preserve"> 2-</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հոդվածի</w:t>
      </w:r>
      <w:r w:rsidRPr="00555B6A">
        <w:rPr>
          <w:rFonts w:ascii="GHEA Grapalat" w:hAnsi="GHEA Grapalat"/>
          <w:sz w:val="20"/>
          <w:szCs w:val="20"/>
          <w:lang w:val="es-ES"/>
        </w:rPr>
        <w:t xml:space="preserve"> 1-</w:t>
      </w:r>
      <w:r w:rsidRPr="00555B6A">
        <w:rPr>
          <w:rFonts w:ascii="GHEA Grapalat" w:hAnsi="GHEA Grapalat"/>
          <w:sz w:val="20"/>
          <w:szCs w:val="20"/>
        </w:rPr>
        <w:t>ին</w:t>
      </w:r>
      <w:r w:rsidRPr="00555B6A">
        <w:rPr>
          <w:rFonts w:ascii="GHEA Grapalat" w:hAnsi="GHEA Grapalat"/>
          <w:sz w:val="20"/>
          <w:szCs w:val="20"/>
          <w:lang w:val="es-ES"/>
        </w:rPr>
        <w:t xml:space="preserve"> </w:t>
      </w:r>
      <w:r w:rsidRPr="00555B6A">
        <w:rPr>
          <w:rFonts w:ascii="GHEA Grapalat" w:hAnsi="GHEA Grapalat"/>
          <w:sz w:val="20"/>
          <w:szCs w:val="20"/>
        </w:rPr>
        <w:t>մասով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մարմինների</w:t>
      </w:r>
      <w:r w:rsidRPr="00555B6A">
        <w:rPr>
          <w:rFonts w:ascii="GHEA Grapalat" w:hAnsi="GHEA Grapalat"/>
          <w:sz w:val="20"/>
          <w:szCs w:val="20"/>
          <w:lang w:val="es-ES"/>
        </w:rPr>
        <w:t xml:space="preserve"> </w:t>
      </w:r>
      <w:r w:rsidRPr="00555B6A">
        <w:rPr>
          <w:rFonts w:ascii="GHEA Grapalat" w:hAnsi="GHEA Grapalat"/>
          <w:sz w:val="20"/>
          <w:szCs w:val="20"/>
        </w:rPr>
        <w:t>ղեկավարների</w:t>
      </w:r>
      <w:r w:rsidRPr="00555B6A">
        <w:rPr>
          <w:rFonts w:ascii="GHEA Grapalat" w:hAnsi="GHEA Grapalat"/>
          <w:sz w:val="20"/>
          <w:szCs w:val="20"/>
          <w:lang w:val="es-ES"/>
        </w:rPr>
        <w:t xml:space="preserve">, </w:t>
      </w:r>
      <w:r w:rsidRPr="00555B6A">
        <w:rPr>
          <w:rFonts w:ascii="GHEA Grapalat" w:hAnsi="GHEA Grapalat"/>
          <w:sz w:val="20"/>
          <w:szCs w:val="20"/>
        </w:rPr>
        <w:t>իսկ</w:t>
      </w:r>
      <w:r w:rsidRPr="00555B6A">
        <w:rPr>
          <w:rFonts w:ascii="GHEA Grapalat" w:hAnsi="GHEA Grapalat"/>
          <w:sz w:val="20"/>
          <w:szCs w:val="20"/>
          <w:lang w:val="es-ES"/>
        </w:rPr>
        <w:t xml:space="preserve"> </w:t>
      </w:r>
      <w:r w:rsidRPr="00555B6A">
        <w:rPr>
          <w:rFonts w:ascii="GHEA Grapalat" w:hAnsi="GHEA Grapalat"/>
          <w:sz w:val="20"/>
          <w:szCs w:val="20"/>
        </w:rPr>
        <w:t>իրավաբանական</w:t>
      </w:r>
      <w:r w:rsidRPr="00555B6A">
        <w:rPr>
          <w:rFonts w:ascii="GHEA Grapalat" w:hAnsi="GHEA Grapalat"/>
          <w:sz w:val="20"/>
          <w:szCs w:val="20"/>
          <w:lang w:val="es-ES"/>
        </w:rPr>
        <w:t xml:space="preserve"> </w:t>
      </w:r>
      <w:r w:rsidRPr="00555B6A">
        <w:rPr>
          <w:rFonts w:ascii="GHEA Grapalat" w:hAnsi="GHEA Grapalat"/>
          <w:sz w:val="20"/>
          <w:szCs w:val="20"/>
        </w:rPr>
        <w:t>անձանց</w:t>
      </w:r>
      <w:r w:rsidRPr="00555B6A">
        <w:rPr>
          <w:rFonts w:ascii="GHEA Grapalat" w:hAnsi="GHEA Grapalat"/>
          <w:sz w:val="20"/>
          <w:szCs w:val="20"/>
          <w:lang w:val="es-ES"/>
        </w:rPr>
        <w:t xml:space="preserve"> </w:t>
      </w:r>
      <w:r w:rsidRPr="00555B6A">
        <w:rPr>
          <w:rFonts w:ascii="GHEA Grapalat" w:hAnsi="GHEA Grapalat"/>
          <w:sz w:val="20"/>
          <w:szCs w:val="20"/>
        </w:rPr>
        <w:t>դեպքում</w:t>
      </w:r>
      <w:r w:rsidRPr="00555B6A">
        <w:rPr>
          <w:rFonts w:ascii="GHEA Grapalat" w:hAnsi="GHEA Grapalat"/>
          <w:sz w:val="20"/>
          <w:szCs w:val="20"/>
          <w:lang w:val="es-ES"/>
        </w:rPr>
        <w:t xml:space="preserve"> </w:t>
      </w:r>
      <w:r w:rsidRPr="00555B6A">
        <w:rPr>
          <w:rFonts w:ascii="GHEA Grapalat" w:hAnsi="GHEA Grapalat"/>
          <w:sz w:val="20"/>
          <w:szCs w:val="20"/>
        </w:rPr>
        <w:t>գործադիր</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ղեկավարի</w:t>
      </w:r>
      <w:r w:rsidRPr="00555B6A">
        <w:rPr>
          <w:rFonts w:ascii="GHEA Grapalat" w:hAnsi="GHEA Grapalat"/>
          <w:sz w:val="20"/>
          <w:szCs w:val="20"/>
          <w:lang w:val="es-ES"/>
        </w:rPr>
        <w:t xml:space="preserve"> </w:t>
      </w:r>
      <w:r w:rsidRPr="00555B6A">
        <w:rPr>
          <w:rFonts w:ascii="GHEA Grapalat" w:hAnsi="GHEA Grapalat"/>
          <w:sz w:val="20"/>
          <w:szCs w:val="20"/>
        </w:rPr>
        <w:t>գրավոր</w:t>
      </w:r>
      <w:r w:rsidRPr="00555B6A">
        <w:rPr>
          <w:rFonts w:ascii="GHEA Grapalat" w:hAnsi="GHEA Grapalat"/>
          <w:sz w:val="20"/>
          <w:szCs w:val="20"/>
          <w:lang w:val="es-ES"/>
        </w:rPr>
        <w:t xml:space="preserve"> </w:t>
      </w:r>
      <w:r w:rsidRPr="00555B6A">
        <w:rPr>
          <w:rFonts w:ascii="GHEA Grapalat" w:hAnsi="GHEA Grapalat"/>
          <w:sz w:val="20"/>
          <w:szCs w:val="20"/>
        </w:rPr>
        <w:t>միջնորդության</w:t>
      </w:r>
      <w:r w:rsidRPr="00555B6A">
        <w:rPr>
          <w:rFonts w:ascii="GHEA Grapalat" w:hAnsi="GHEA Grapalat"/>
          <w:sz w:val="20"/>
          <w:szCs w:val="20"/>
          <w:lang w:val="es-ES"/>
        </w:rPr>
        <w:t xml:space="preserve"> </w:t>
      </w:r>
      <w:r w:rsidRPr="00555B6A">
        <w:rPr>
          <w:rFonts w:ascii="GHEA Grapalat" w:hAnsi="GHEA Grapalat"/>
          <w:sz w:val="20"/>
          <w:szCs w:val="20"/>
        </w:rPr>
        <w:t>հիման</w:t>
      </w:r>
      <w:r w:rsidRPr="00555B6A">
        <w:rPr>
          <w:rFonts w:ascii="GHEA Grapalat" w:hAnsi="GHEA Grapalat"/>
          <w:sz w:val="20"/>
          <w:szCs w:val="20"/>
          <w:lang w:val="es-ES"/>
        </w:rPr>
        <w:t xml:space="preserve"> </w:t>
      </w:r>
      <w:r w:rsidRPr="00555B6A">
        <w:rPr>
          <w:rFonts w:ascii="GHEA Grapalat" w:hAnsi="GHEA Grapalat"/>
          <w:sz w:val="20"/>
          <w:szCs w:val="20"/>
        </w:rPr>
        <w:t>վրա</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գործընթացի</w:t>
      </w:r>
      <w:r w:rsidRPr="00555B6A">
        <w:rPr>
          <w:rFonts w:ascii="GHEA Grapalat" w:hAnsi="GHEA Grapalat"/>
          <w:sz w:val="20"/>
          <w:szCs w:val="20"/>
          <w:lang w:val="es-ES"/>
        </w:rPr>
        <w:t xml:space="preserve"> </w:t>
      </w:r>
      <w:r w:rsidRPr="00555B6A">
        <w:rPr>
          <w:rFonts w:ascii="GHEA Grapalat" w:hAnsi="GHEA Grapalat"/>
          <w:sz w:val="20"/>
          <w:szCs w:val="20"/>
        </w:rPr>
        <w:t>կասեցումը</w:t>
      </w:r>
      <w:r w:rsidRPr="00555B6A">
        <w:rPr>
          <w:rFonts w:ascii="GHEA Grapalat" w:hAnsi="GHEA Grapalat"/>
          <w:sz w:val="20"/>
          <w:szCs w:val="20"/>
          <w:lang w:val="es-ES"/>
        </w:rPr>
        <w:t xml:space="preserve"> </w:t>
      </w:r>
      <w:r w:rsidRPr="00555B6A">
        <w:rPr>
          <w:rFonts w:ascii="GHEA Grapalat" w:hAnsi="GHEA Grapalat"/>
          <w:sz w:val="20"/>
          <w:szCs w:val="20"/>
        </w:rPr>
        <w:t>վերացնելու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որոշում</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որոշումը</w:t>
      </w:r>
      <w:r w:rsidRPr="00555B6A">
        <w:rPr>
          <w:rFonts w:ascii="GHEA Grapalat" w:hAnsi="GHEA Grapalat"/>
          <w:sz w:val="20"/>
          <w:szCs w:val="20"/>
          <w:lang w:val="es-ES"/>
        </w:rPr>
        <w:t xml:space="preserve"> </w:t>
      </w:r>
      <w:r w:rsidRPr="00555B6A">
        <w:rPr>
          <w:rFonts w:ascii="GHEA Grapalat" w:hAnsi="GHEA Grapalat"/>
          <w:sz w:val="20"/>
          <w:szCs w:val="20"/>
        </w:rPr>
        <w:t>դրա</w:t>
      </w:r>
      <w:r w:rsidRPr="00555B6A">
        <w:rPr>
          <w:rFonts w:ascii="GHEA Grapalat" w:hAnsi="GHEA Grapalat"/>
          <w:sz w:val="20"/>
          <w:szCs w:val="20"/>
          <w:lang w:val="es-ES"/>
        </w:rPr>
        <w:t xml:space="preserve"> </w:t>
      </w:r>
      <w:r w:rsidRPr="00555B6A">
        <w:rPr>
          <w:rFonts w:ascii="GHEA Grapalat" w:hAnsi="GHEA Grapalat"/>
          <w:sz w:val="20"/>
          <w:szCs w:val="20"/>
        </w:rPr>
        <w:t>կայացման</w:t>
      </w:r>
      <w:r w:rsidRPr="00555B6A">
        <w:rPr>
          <w:rFonts w:ascii="GHEA Grapalat" w:hAnsi="GHEA Grapalat"/>
          <w:sz w:val="20"/>
          <w:szCs w:val="20"/>
          <w:lang w:val="es-ES"/>
        </w:rPr>
        <w:t xml:space="preserve"> </w:t>
      </w:r>
      <w:r w:rsidRPr="00555B6A">
        <w:rPr>
          <w:rFonts w:ascii="GHEA Grapalat" w:hAnsi="GHEA Grapalat"/>
          <w:sz w:val="20"/>
          <w:szCs w:val="20"/>
        </w:rPr>
        <w:t>օրն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ուղարկում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պաշտոնական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w:t>
      </w:r>
      <w:r w:rsidRPr="00555B6A">
        <w:rPr>
          <w:rFonts w:ascii="GHEA Grapalat" w:hAnsi="GHEA Grapalat"/>
          <w:sz w:val="20"/>
          <w:szCs w:val="20"/>
          <w:lang w:val="es-ES"/>
        </w:rPr>
        <w:t xml:space="preserve"> </w:t>
      </w:r>
      <w:r w:rsidRPr="00555B6A">
        <w:rPr>
          <w:rFonts w:ascii="GHEA Grapalat" w:hAnsi="GHEA Grapalat"/>
          <w:sz w:val="20"/>
          <w:szCs w:val="20"/>
        </w:rPr>
        <w:t>հասցեին</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մարմինն</w:t>
      </w:r>
      <w:r w:rsidRPr="00555B6A">
        <w:rPr>
          <w:rFonts w:ascii="GHEA Grapalat" w:hAnsi="GHEA Grapalat"/>
          <w:sz w:val="20"/>
          <w:szCs w:val="20"/>
          <w:lang w:val="es-ES"/>
        </w:rPr>
        <w:t xml:space="preserve"> </w:t>
      </w:r>
      <w:r w:rsidRPr="00555B6A">
        <w:rPr>
          <w:rFonts w:ascii="GHEA Grapalat" w:hAnsi="GHEA Grapalat"/>
          <w:sz w:val="20"/>
          <w:szCs w:val="20"/>
        </w:rPr>
        <w:t>այդ</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հրապարակում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տեղեկագրում</w:t>
      </w:r>
      <w:r w:rsidRPr="00555B6A">
        <w:rPr>
          <w:rFonts w:ascii="GHEA Grapalat" w:hAnsi="GHEA Grapalat"/>
          <w:sz w:val="20"/>
          <w:szCs w:val="20"/>
          <w:lang w:val="es-ES"/>
        </w:rPr>
        <w:t>:</w:t>
      </w:r>
    </w:p>
    <w:p w14:paraId="2E9D97C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Calibri" w:hAnsi="Calibri" w:cs="Calibri"/>
          <w:sz w:val="20"/>
          <w:szCs w:val="20"/>
          <w:lang w:val="es-ES"/>
        </w:rPr>
        <w:t> </w:t>
      </w: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21</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վեճերով</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ակտն</w:t>
      </w:r>
      <w:r w:rsidRPr="00555B6A">
        <w:rPr>
          <w:rFonts w:ascii="GHEA Grapalat" w:hAnsi="GHEA Grapalat"/>
          <w:sz w:val="20"/>
          <w:szCs w:val="20"/>
          <w:lang w:val="es-ES"/>
        </w:rPr>
        <w:t xml:space="preserve"> </w:t>
      </w:r>
      <w:r w:rsidRPr="00555B6A">
        <w:rPr>
          <w:rFonts w:ascii="GHEA Grapalat" w:hAnsi="GHEA Grapalat"/>
          <w:sz w:val="20"/>
          <w:szCs w:val="20"/>
        </w:rPr>
        <w:t>ուժի</w:t>
      </w:r>
      <w:r w:rsidRPr="00555B6A">
        <w:rPr>
          <w:rFonts w:ascii="GHEA Grapalat" w:hAnsi="GHEA Grapalat"/>
          <w:sz w:val="20"/>
          <w:szCs w:val="20"/>
          <w:lang w:val="es-ES"/>
        </w:rPr>
        <w:t xml:space="preserve"> </w:t>
      </w:r>
      <w:r w:rsidRPr="00555B6A">
        <w:rPr>
          <w:rFonts w:ascii="GHEA Grapalat" w:hAnsi="GHEA Grapalat"/>
          <w:sz w:val="20"/>
          <w:szCs w:val="20"/>
        </w:rPr>
        <w:t>մեջ</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մտնում</w:t>
      </w:r>
      <w:r w:rsidRPr="00555B6A">
        <w:rPr>
          <w:rFonts w:ascii="GHEA Grapalat" w:hAnsi="GHEA Grapalat"/>
          <w:sz w:val="20"/>
          <w:szCs w:val="20"/>
          <w:lang w:val="es-ES"/>
        </w:rPr>
        <w:t xml:space="preserve"> </w:t>
      </w:r>
      <w:r w:rsidRPr="00555B6A">
        <w:rPr>
          <w:rFonts w:ascii="GHEA Grapalat" w:hAnsi="GHEA Grapalat"/>
          <w:sz w:val="20"/>
          <w:szCs w:val="20"/>
        </w:rPr>
        <w:t>հրապարակման</w:t>
      </w:r>
      <w:r w:rsidRPr="00555B6A">
        <w:rPr>
          <w:rFonts w:ascii="GHEA Grapalat" w:hAnsi="GHEA Grapalat"/>
          <w:sz w:val="20"/>
          <w:szCs w:val="20"/>
          <w:lang w:val="es-ES"/>
        </w:rPr>
        <w:t xml:space="preserve"> </w:t>
      </w:r>
      <w:r w:rsidRPr="00555B6A">
        <w:rPr>
          <w:rFonts w:ascii="GHEA Grapalat" w:hAnsi="GHEA Grapalat"/>
          <w:sz w:val="20"/>
          <w:szCs w:val="20"/>
        </w:rPr>
        <w:t>պահից</w:t>
      </w:r>
      <w:r w:rsidRPr="00555B6A">
        <w:rPr>
          <w:rFonts w:ascii="GHEA Grapalat" w:hAnsi="GHEA Grapalat"/>
          <w:sz w:val="20"/>
          <w:szCs w:val="20"/>
          <w:lang w:val="es-ES"/>
        </w:rPr>
        <w:t>:</w:t>
      </w:r>
    </w:p>
    <w:p w14:paraId="6ED4B84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12.22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վեճերով</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վճռի</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մասը</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ակտը</w:t>
      </w:r>
      <w:r w:rsidRPr="00555B6A">
        <w:rPr>
          <w:rFonts w:ascii="GHEA Grapalat" w:hAnsi="GHEA Grapalat"/>
          <w:sz w:val="20"/>
          <w:szCs w:val="20"/>
          <w:lang w:val="es-ES"/>
        </w:rPr>
        <w:t xml:space="preserve"> </w:t>
      </w:r>
      <w:r w:rsidRPr="00555B6A">
        <w:rPr>
          <w:rFonts w:ascii="GHEA Grapalat" w:hAnsi="GHEA Grapalat"/>
          <w:sz w:val="20"/>
          <w:szCs w:val="20"/>
        </w:rPr>
        <w:t>դրա</w:t>
      </w:r>
      <w:r w:rsidRPr="00555B6A">
        <w:rPr>
          <w:rFonts w:ascii="GHEA Grapalat" w:hAnsi="GHEA Grapalat"/>
          <w:sz w:val="20"/>
          <w:szCs w:val="20"/>
          <w:lang w:val="es-ES"/>
        </w:rPr>
        <w:t xml:space="preserve"> </w:t>
      </w:r>
      <w:r w:rsidRPr="00555B6A">
        <w:rPr>
          <w:rFonts w:ascii="GHEA Grapalat" w:hAnsi="GHEA Grapalat"/>
          <w:sz w:val="20"/>
          <w:szCs w:val="20"/>
        </w:rPr>
        <w:t>հրապարակման</w:t>
      </w:r>
      <w:r w:rsidRPr="00555B6A">
        <w:rPr>
          <w:rFonts w:ascii="GHEA Grapalat" w:hAnsi="GHEA Grapalat"/>
          <w:sz w:val="20"/>
          <w:szCs w:val="20"/>
          <w:lang w:val="es-ES"/>
        </w:rPr>
        <w:t xml:space="preserve"> </w:t>
      </w:r>
      <w:r w:rsidRPr="00555B6A">
        <w:rPr>
          <w:rFonts w:ascii="GHEA Grapalat" w:hAnsi="GHEA Grapalat"/>
          <w:sz w:val="20"/>
          <w:szCs w:val="20"/>
        </w:rPr>
        <w:t>օրն</w:t>
      </w:r>
      <w:r w:rsidRPr="00555B6A">
        <w:rPr>
          <w:rFonts w:ascii="GHEA Grapalat" w:hAnsi="GHEA Grapalat"/>
          <w:sz w:val="20"/>
          <w:szCs w:val="20"/>
          <w:lang w:val="es-ES"/>
        </w:rPr>
        <w:t xml:space="preserve"> </w:t>
      </w:r>
      <w:r w:rsidRPr="00555B6A">
        <w:rPr>
          <w:rFonts w:ascii="GHEA Grapalat" w:hAnsi="GHEA Grapalat"/>
          <w:sz w:val="20"/>
          <w:szCs w:val="20"/>
        </w:rPr>
        <w:t>ուղարկվում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պաշտոնական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w:t>
      </w:r>
      <w:r w:rsidRPr="00555B6A">
        <w:rPr>
          <w:rFonts w:ascii="GHEA Grapalat" w:hAnsi="GHEA Grapalat"/>
          <w:sz w:val="20"/>
          <w:szCs w:val="20"/>
          <w:lang w:val="es-ES"/>
        </w:rPr>
        <w:t xml:space="preserve"> </w:t>
      </w:r>
      <w:r w:rsidRPr="00555B6A">
        <w:rPr>
          <w:rFonts w:ascii="GHEA Grapalat" w:hAnsi="GHEA Grapalat"/>
          <w:sz w:val="20"/>
          <w:szCs w:val="20"/>
        </w:rPr>
        <w:t>հասցեին</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մարմինը</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վճռի</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մասը</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հրապարակում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տեղեկագրում</w:t>
      </w:r>
      <w:r w:rsidRPr="00555B6A">
        <w:rPr>
          <w:rFonts w:ascii="GHEA Grapalat" w:hAnsi="GHEA Grapalat"/>
          <w:sz w:val="20"/>
          <w:szCs w:val="20"/>
          <w:lang w:val="es-ES"/>
        </w:rPr>
        <w:t>:</w:t>
      </w:r>
    </w:p>
    <w:p w14:paraId="71AEB730"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23</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cs="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cs="GHEA Grapalat"/>
          <w:sz w:val="20"/>
          <w:szCs w:val="20"/>
        </w:rPr>
        <w:t>համար</w:t>
      </w:r>
      <w:r w:rsidRPr="00555B6A">
        <w:rPr>
          <w:rFonts w:ascii="GHEA Grapalat" w:hAnsi="GHEA Grapalat"/>
          <w:sz w:val="20"/>
          <w:szCs w:val="20"/>
          <w:lang w:val="es-ES"/>
        </w:rPr>
        <w:t xml:space="preserve"> </w:t>
      </w:r>
      <w:r w:rsidRPr="00555B6A">
        <w:rPr>
          <w:rFonts w:ascii="GHEA Grapalat" w:hAnsi="GHEA Grapalat" w:cs="GHEA Grapalat"/>
          <w:sz w:val="20"/>
          <w:szCs w:val="20"/>
        </w:rPr>
        <w:t>գանձվող</w:t>
      </w:r>
      <w:r w:rsidRPr="00555B6A">
        <w:rPr>
          <w:rFonts w:ascii="GHEA Grapalat" w:hAnsi="GHEA Grapalat"/>
          <w:sz w:val="20"/>
          <w:szCs w:val="20"/>
          <w:lang w:val="es-ES"/>
        </w:rPr>
        <w:t xml:space="preserve"> </w:t>
      </w:r>
      <w:r w:rsidRPr="00555B6A">
        <w:rPr>
          <w:rFonts w:ascii="GHEA Grapalat" w:hAnsi="GHEA Grapalat"/>
          <w:sz w:val="20"/>
          <w:szCs w:val="20"/>
        </w:rPr>
        <w:t>պետական</w:t>
      </w:r>
      <w:r w:rsidRPr="00555B6A">
        <w:rPr>
          <w:rFonts w:ascii="GHEA Grapalat" w:hAnsi="GHEA Grapalat"/>
          <w:sz w:val="20"/>
          <w:szCs w:val="20"/>
          <w:lang w:val="es-ES"/>
        </w:rPr>
        <w:t xml:space="preserve"> </w:t>
      </w:r>
      <w:r w:rsidRPr="00555B6A">
        <w:rPr>
          <w:rFonts w:ascii="GHEA Grapalat" w:hAnsi="GHEA Grapalat"/>
          <w:sz w:val="20"/>
          <w:szCs w:val="20"/>
        </w:rPr>
        <w:t>տուրքերի</w:t>
      </w:r>
      <w:r w:rsidRPr="00555B6A">
        <w:rPr>
          <w:rFonts w:ascii="GHEA Grapalat" w:hAnsi="GHEA Grapalat"/>
          <w:sz w:val="20"/>
          <w:szCs w:val="20"/>
          <w:lang w:val="es-ES"/>
        </w:rPr>
        <w:t xml:space="preserve"> </w:t>
      </w:r>
      <w:r w:rsidRPr="00555B6A">
        <w:rPr>
          <w:rFonts w:ascii="GHEA Grapalat" w:hAnsi="GHEA Grapalat"/>
          <w:sz w:val="20"/>
          <w:szCs w:val="20"/>
        </w:rPr>
        <w:t>դրույքաչափերը</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Պետական</w:t>
      </w:r>
      <w:r w:rsidRPr="00555B6A">
        <w:rPr>
          <w:rFonts w:ascii="GHEA Grapalat" w:hAnsi="GHEA Grapalat"/>
          <w:sz w:val="20"/>
          <w:szCs w:val="20"/>
          <w:lang w:val="es-ES"/>
        </w:rPr>
        <w:t xml:space="preserve"> </w:t>
      </w:r>
      <w:r w:rsidRPr="00555B6A">
        <w:rPr>
          <w:rFonts w:ascii="GHEA Grapalat" w:hAnsi="GHEA Grapalat"/>
          <w:sz w:val="20"/>
          <w:szCs w:val="20"/>
        </w:rPr>
        <w:t>տուրքի</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օրենքով։</w:t>
      </w:r>
    </w:p>
    <w:p w14:paraId="38B593FB" w14:textId="56B69137" w:rsidR="00096865" w:rsidRPr="00064ADD" w:rsidRDefault="00555B6A" w:rsidP="00555B6A">
      <w:pPr>
        <w:ind w:firstLine="567"/>
        <w:jc w:val="center"/>
        <w:rPr>
          <w:rFonts w:ascii="GHEA Grapalat" w:hAnsi="GHEA Grapalat"/>
          <w:b/>
          <w:szCs w:val="22"/>
          <w:lang w:val="af-ZA"/>
        </w:rPr>
      </w:pPr>
      <w:r w:rsidRPr="00555B6A">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E44931F" w:rsidR="00096865" w:rsidRPr="00064ADD" w:rsidRDefault="00CC4C83"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2AE8FAE5" w:rsidR="00096865" w:rsidRPr="001629D2"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1629D2">
        <w:rPr>
          <w:rFonts w:ascii="GHEA Grapalat" w:hAnsi="GHEA Grapalat" w:cs="Sylfaen"/>
          <w:sz w:val="20"/>
          <w:lang w:val="hy-AM"/>
        </w:rPr>
        <w:t xml:space="preserve">, իրական շահառուների վերաբերյալ հայտարարագիր համաձայն </w:t>
      </w:r>
      <w:r w:rsidR="001629D2" w:rsidRPr="001629D2">
        <w:rPr>
          <w:rFonts w:ascii="GHEA Grapalat" w:hAnsi="GHEA Grapalat" w:cs="Sylfaen"/>
          <w:sz w:val="20"/>
          <w:lang w:val="hy-AM"/>
        </w:rPr>
        <w:t>հավելված 1</w:t>
      </w:r>
      <w:r w:rsidR="001629D2" w:rsidRPr="001629D2">
        <w:rPr>
          <w:rFonts w:ascii="Cambria Math" w:hAnsi="Cambria Math" w:cs="Cambria Math"/>
          <w:sz w:val="20"/>
          <w:lang w:val="hy-AM"/>
        </w:rPr>
        <w:t>․</w:t>
      </w:r>
      <w:r w:rsidR="001629D2" w:rsidRPr="001629D2">
        <w:rPr>
          <w:rFonts w:ascii="GHEA Grapalat" w:hAnsi="GHEA Grapalat" w:cs="Sylfaen"/>
          <w:sz w:val="20"/>
          <w:lang w:val="hy-AM"/>
        </w:rPr>
        <w:t>1-</w:t>
      </w:r>
      <w:r w:rsidR="001629D2" w:rsidRPr="001629D2">
        <w:rPr>
          <w:rFonts w:ascii="GHEA Grapalat" w:hAnsi="GHEA Grapalat" w:cs="GHEA Grapalat"/>
          <w:sz w:val="20"/>
          <w:lang w:val="hy-AM"/>
        </w:rPr>
        <w:t>ի</w:t>
      </w:r>
      <w:r w:rsidR="00BC6807" w:rsidRPr="001629D2">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7"/>
      </w:r>
    </w:p>
    <w:p w14:paraId="2EBDF781" w14:textId="012682BB" w:rsidR="002E11D1" w:rsidRDefault="00AE3B58" w:rsidP="00EF3662">
      <w:pPr>
        <w:ind w:firstLine="567"/>
        <w:jc w:val="both"/>
        <w:rPr>
          <w:rFonts w:ascii="GHEA Grapalat" w:hAnsi="GHEA Grapalat" w:cs="Sylfaen"/>
          <w:sz w:val="20"/>
          <w:lang w:val="af-ZA"/>
        </w:rPr>
      </w:pPr>
      <w:r w:rsidRPr="00064ADD">
        <w:rPr>
          <w:rStyle w:val="af6"/>
          <w:rFonts w:ascii="GHEA Grapalat" w:hAnsi="GHEA Grapalat"/>
          <w:color w:val="FFFFFF"/>
          <w:sz w:val="20"/>
          <w:lang w:val="hy-AM"/>
        </w:rPr>
        <w:footnoteReference w:id="8"/>
      </w:r>
      <w:r w:rsidR="00096865" w:rsidRPr="00064ADD">
        <w:rPr>
          <w:rFonts w:ascii="GHEA Grapalat" w:hAnsi="GHEA Grapalat" w:cs="Sylfaen"/>
          <w:sz w:val="20"/>
          <w:lang w:val="af-ZA"/>
        </w:rPr>
        <w:t>2.</w:t>
      </w:r>
      <w:r w:rsidR="00651B84">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C62A343"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92235">
        <w:rPr>
          <w:rFonts w:ascii="GHEA Grapalat" w:hAnsi="GHEA Grapalat"/>
          <w:sz w:val="20"/>
          <w:szCs w:val="20"/>
          <w:lang w:val="hy-AM"/>
        </w:rPr>
        <w:t xml:space="preserve">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lastRenderedPageBreak/>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906E176" w14:textId="77777777" w:rsidR="00292235" w:rsidRDefault="00292235" w:rsidP="00EF3662">
      <w:pPr>
        <w:pStyle w:val="norm"/>
        <w:spacing w:line="240" w:lineRule="auto"/>
        <w:ind w:firstLine="284"/>
        <w:jc w:val="right"/>
        <w:rPr>
          <w:rFonts w:ascii="GHEA Grapalat" w:hAnsi="GHEA Grapalat" w:cs="Sylfaen"/>
          <w:b/>
          <w:sz w:val="20"/>
          <w:lang w:val="es-ES"/>
        </w:rPr>
      </w:pPr>
    </w:p>
    <w:p w14:paraId="79AAA333" w14:textId="77777777" w:rsidR="00292235" w:rsidRDefault="00292235" w:rsidP="00EF3662">
      <w:pPr>
        <w:pStyle w:val="norm"/>
        <w:spacing w:line="240" w:lineRule="auto"/>
        <w:ind w:firstLine="284"/>
        <w:jc w:val="right"/>
        <w:rPr>
          <w:rFonts w:ascii="GHEA Grapalat" w:hAnsi="GHEA Grapalat" w:cs="Sylfaen"/>
          <w:b/>
          <w:sz w:val="20"/>
          <w:lang w:val="es-ES"/>
        </w:rPr>
      </w:pPr>
    </w:p>
    <w:p w14:paraId="21513B19" w14:textId="77777777" w:rsidR="00292235" w:rsidRDefault="00292235" w:rsidP="00EF3662">
      <w:pPr>
        <w:pStyle w:val="norm"/>
        <w:spacing w:line="240" w:lineRule="auto"/>
        <w:ind w:firstLine="284"/>
        <w:jc w:val="right"/>
        <w:rPr>
          <w:rFonts w:ascii="GHEA Grapalat" w:hAnsi="GHEA Grapalat" w:cs="Sylfaen"/>
          <w:b/>
          <w:sz w:val="20"/>
          <w:lang w:val="es-ES"/>
        </w:rPr>
      </w:pPr>
    </w:p>
    <w:p w14:paraId="480EEC9C" w14:textId="77777777" w:rsidR="0037501A" w:rsidRDefault="0037501A" w:rsidP="00EF3662">
      <w:pPr>
        <w:pStyle w:val="norm"/>
        <w:spacing w:line="240" w:lineRule="auto"/>
        <w:ind w:firstLine="284"/>
        <w:jc w:val="right"/>
        <w:rPr>
          <w:rFonts w:ascii="GHEA Grapalat" w:hAnsi="GHEA Grapalat" w:cs="Sylfaen"/>
          <w:b/>
          <w:sz w:val="20"/>
          <w:lang w:val="es-ES"/>
        </w:rPr>
      </w:pPr>
    </w:p>
    <w:p w14:paraId="02F2DB9D" w14:textId="77777777" w:rsidR="0037501A" w:rsidRDefault="0037501A" w:rsidP="00EF3662">
      <w:pPr>
        <w:pStyle w:val="norm"/>
        <w:spacing w:line="240" w:lineRule="auto"/>
        <w:ind w:firstLine="284"/>
        <w:jc w:val="right"/>
        <w:rPr>
          <w:rFonts w:ascii="GHEA Grapalat" w:hAnsi="GHEA Grapalat" w:cs="Sylfaen"/>
          <w:b/>
          <w:sz w:val="20"/>
          <w:lang w:val="es-ES"/>
        </w:rPr>
      </w:pPr>
    </w:p>
    <w:p w14:paraId="56E113AE" w14:textId="77777777" w:rsidR="0037501A" w:rsidRDefault="0037501A" w:rsidP="00EF3662">
      <w:pPr>
        <w:pStyle w:val="norm"/>
        <w:spacing w:line="240" w:lineRule="auto"/>
        <w:ind w:firstLine="284"/>
        <w:jc w:val="right"/>
        <w:rPr>
          <w:rFonts w:ascii="GHEA Grapalat" w:hAnsi="GHEA Grapalat" w:cs="Sylfaen"/>
          <w:b/>
          <w:sz w:val="20"/>
          <w:lang w:val="es-ES"/>
        </w:rPr>
      </w:pPr>
    </w:p>
    <w:p w14:paraId="50339078" w14:textId="77777777" w:rsidR="0037501A" w:rsidRDefault="0037501A" w:rsidP="00EF3662">
      <w:pPr>
        <w:pStyle w:val="norm"/>
        <w:spacing w:line="240" w:lineRule="auto"/>
        <w:ind w:firstLine="284"/>
        <w:jc w:val="right"/>
        <w:rPr>
          <w:rFonts w:ascii="GHEA Grapalat" w:hAnsi="GHEA Grapalat" w:cs="Sylfaen"/>
          <w:b/>
          <w:sz w:val="20"/>
          <w:lang w:val="es-ES"/>
        </w:rPr>
      </w:pPr>
    </w:p>
    <w:p w14:paraId="03647D5F" w14:textId="77777777" w:rsidR="0037501A" w:rsidRDefault="0037501A" w:rsidP="00EF3662">
      <w:pPr>
        <w:pStyle w:val="norm"/>
        <w:spacing w:line="240" w:lineRule="auto"/>
        <w:ind w:firstLine="284"/>
        <w:jc w:val="right"/>
        <w:rPr>
          <w:rFonts w:ascii="GHEA Grapalat" w:hAnsi="GHEA Grapalat" w:cs="Sylfaen"/>
          <w:b/>
          <w:sz w:val="20"/>
          <w:lang w:val="es-ES"/>
        </w:rPr>
      </w:pPr>
    </w:p>
    <w:p w14:paraId="0EA22ABC" w14:textId="77777777" w:rsidR="0037501A" w:rsidRDefault="0037501A" w:rsidP="00EF3662">
      <w:pPr>
        <w:pStyle w:val="norm"/>
        <w:spacing w:line="240" w:lineRule="auto"/>
        <w:ind w:firstLine="284"/>
        <w:jc w:val="right"/>
        <w:rPr>
          <w:rFonts w:ascii="GHEA Grapalat" w:hAnsi="GHEA Grapalat" w:cs="Sylfaen"/>
          <w:b/>
          <w:sz w:val="20"/>
          <w:lang w:val="es-ES"/>
        </w:rPr>
      </w:pPr>
    </w:p>
    <w:p w14:paraId="17B18C40" w14:textId="77777777" w:rsidR="0037501A" w:rsidRDefault="0037501A" w:rsidP="00EF3662">
      <w:pPr>
        <w:pStyle w:val="norm"/>
        <w:spacing w:line="240" w:lineRule="auto"/>
        <w:ind w:firstLine="284"/>
        <w:jc w:val="right"/>
        <w:rPr>
          <w:rFonts w:ascii="GHEA Grapalat" w:hAnsi="GHEA Grapalat" w:cs="Sylfaen"/>
          <w:b/>
          <w:sz w:val="20"/>
          <w:lang w:val="es-ES"/>
        </w:rPr>
      </w:pPr>
    </w:p>
    <w:p w14:paraId="64623AD8" w14:textId="77777777" w:rsidR="0037501A" w:rsidRDefault="0037501A" w:rsidP="00EF3662">
      <w:pPr>
        <w:pStyle w:val="norm"/>
        <w:spacing w:line="240" w:lineRule="auto"/>
        <w:ind w:firstLine="284"/>
        <w:jc w:val="right"/>
        <w:rPr>
          <w:rFonts w:ascii="GHEA Grapalat" w:hAnsi="GHEA Grapalat" w:cs="Sylfaen"/>
          <w:b/>
          <w:sz w:val="20"/>
          <w:lang w:val="es-ES"/>
        </w:rPr>
      </w:pPr>
    </w:p>
    <w:p w14:paraId="4EB5F420" w14:textId="77777777" w:rsidR="0037501A" w:rsidRDefault="0037501A" w:rsidP="00EF3662">
      <w:pPr>
        <w:pStyle w:val="norm"/>
        <w:spacing w:line="240" w:lineRule="auto"/>
        <w:ind w:firstLine="284"/>
        <w:jc w:val="right"/>
        <w:rPr>
          <w:rFonts w:ascii="GHEA Grapalat" w:hAnsi="GHEA Grapalat" w:cs="Sylfaen"/>
          <w:b/>
          <w:sz w:val="20"/>
          <w:lang w:val="es-ES"/>
        </w:rPr>
      </w:pPr>
    </w:p>
    <w:p w14:paraId="3FF74A05" w14:textId="77777777" w:rsidR="0037501A" w:rsidRDefault="0037501A" w:rsidP="00EF3662">
      <w:pPr>
        <w:pStyle w:val="norm"/>
        <w:spacing w:line="240" w:lineRule="auto"/>
        <w:ind w:firstLine="284"/>
        <w:jc w:val="right"/>
        <w:rPr>
          <w:rFonts w:ascii="GHEA Grapalat" w:hAnsi="GHEA Grapalat" w:cs="Sylfaen"/>
          <w:b/>
          <w:sz w:val="20"/>
          <w:lang w:val="es-ES"/>
        </w:rPr>
      </w:pPr>
    </w:p>
    <w:p w14:paraId="73B1B80C" w14:textId="77777777" w:rsidR="0037501A" w:rsidRDefault="0037501A" w:rsidP="00EF3662">
      <w:pPr>
        <w:pStyle w:val="norm"/>
        <w:spacing w:line="240" w:lineRule="auto"/>
        <w:ind w:firstLine="284"/>
        <w:jc w:val="right"/>
        <w:rPr>
          <w:rFonts w:ascii="GHEA Grapalat" w:hAnsi="GHEA Grapalat" w:cs="Sylfaen"/>
          <w:b/>
          <w:sz w:val="20"/>
          <w:lang w:val="es-ES"/>
        </w:rPr>
      </w:pPr>
    </w:p>
    <w:p w14:paraId="72C4D5BB" w14:textId="77777777" w:rsidR="0037501A" w:rsidRDefault="0037501A" w:rsidP="00EF3662">
      <w:pPr>
        <w:pStyle w:val="norm"/>
        <w:spacing w:line="240" w:lineRule="auto"/>
        <w:ind w:firstLine="284"/>
        <w:jc w:val="right"/>
        <w:rPr>
          <w:rFonts w:ascii="GHEA Grapalat" w:hAnsi="GHEA Grapalat" w:cs="Sylfaen"/>
          <w:b/>
          <w:sz w:val="20"/>
          <w:lang w:val="es-ES"/>
        </w:rPr>
      </w:pPr>
    </w:p>
    <w:p w14:paraId="699250E9" w14:textId="77777777" w:rsidR="0037501A" w:rsidRDefault="0037501A" w:rsidP="00EF3662">
      <w:pPr>
        <w:pStyle w:val="norm"/>
        <w:spacing w:line="240" w:lineRule="auto"/>
        <w:ind w:firstLine="284"/>
        <w:jc w:val="right"/>
        <w:rPr>
          <w:rFonts w:ascii="GHEA Grapalat" w:hAnsi="GHEA Grapalat" w:cs="Sylfaen"/>
          <w:b/>
          <w:sz w:val="20"/>
          <w:lang w:val="es-ES"/>
        </w:rPr>
      </w:pPr>
    </w:p>
    <w:p w14:paraId="2D28F7B6" w14:textId="77777777" w:rsidR="0037501A" w:rsidRDefault="0037501A" w:rsidP="00EF3662">
      <w:pPr>
        <w:pStyle w:val="norm"/>
        <w:spacing w:line="240" w:lineRule="auto"/>
        <w:ind w:firstLine="284"/>
        <w:jc w:val="right"/>
        <w:rPr>
          <w:rFonts w:ascii="GHEA Grapalat" w:hAnsi="GHEA Grapalat" w:cs="Sylfaen"/>
          <w:b/>
          <w:sz w:val="20"/>
          <w:lang w:val="es-ES"/>
        </w:rPr>
      </w:pPr>
    </w:p>
    <w:p w14:paraId="65464FD4" w14:textId="77777777" w:rsidR="0037501A" w:rsidRDefault="0037501A" w:rsidP="00EF3662">
      <w:pPr>
        <w:pStyle w:val="norm"/>
        <w:spacing w:line="240" w:lineRule="auto"/>
        <w:ind w:firstLine="284"/>
        <w:jc w:val="right"/>
        <w:rPr>
          <w:rFonts w:ascii="GHEA Grapalat" w:hAnsi="GHEA Grapalat" w:cs="Sylfaen"/>
          <w:b/>
          <w:sz w:val="20"/>
          <w:lang w:val="es-ES"/>
        </w:rPr>
      </w:pPr>
    </w:p>
    <w:p w14:paraId="782A270C" w14:textId="77777777" w:rsidR="0037501A" w:rsidRDefault="0037501A" w:rsidP="00EF3662">
      <w:pPr>
        <w:pStyle w:val="norm"/>
        <w:spacing w:line="240" w:lineRule="auto"/>
        <w:ind w:firstLine="284"/>
        <w:jc w:val="right"/>
        <w:rPr>
          <w:rFonts w:ascii="GHEA Grapalat" w:hAnsi="GHEA Grapalat" w:cs="Sylfaen"/>
          <w:b/>
          <w:sz w:val="20"/>
          <w:lang w:val="es-ES"/>
        </w:rPr>
      </w:pPr>
    </w:p>
    <w:p w14:paraId="2F022B46" w14:textId="77777777" w:rsidR="0037501A" w:rsidRDefault="0037501A" w:rsidP="00EF3662">
      <w:pPr>
        <w:pStyle w:val="norm"/>
        <w:spacing w:line="240" w:lineRule="auto"/>
        <w:ind w:firstLine="284"/>
        <w:jc w:val="right"/>
        <w:rPr>
          <w:rFonts w:ascii="GHEA Grapalat" w:hAnsi="GHEA Grapalat" w:cs="Sylfaen"/>
          <w:b/>
          <w:sz w:val="20"/>
          <w:lang w:val="es-ES"/>
        </w:rPr>
      </w:pPr>
    </w:p>
    <w:p w14:paraId="01981F1D" w14:textId="77777777" w:rsidR="0037501A" w:rsidRDefault="0037501A" w:rsidP="00EF3662">
      <w:pPr>
        <w:pStyle w:val="norm"/>
        <w:spacing w:line="240" w:lineRule="auto"/>
        <w:ind w:firstLine="284"/>
        <w:jc w:val="right"/>
        <w:rPr>
          <w:rFonts w:ascii="GHEA Grapalat" w:hAnsi="GHEA Grapalat" w:cs="Sylfaen"/>
          <w:b/>
          <w:sz w:val="20"/>
          <w:lang w:val="es-ES"/>
        </w:rPr>
      </w:pPr>
    </w:p>
    <w:p w14:paraId="26577A69" w14:textId="77777777" w:rsidR="0037501A" w:rsidRDefault="0037501A" w:rsidP="00EF3662">
      <w:pPr>
        <w:pStyle w:val="norm"/>
        <w:spacing w:line="240" w:lineRule="auto"/>
        <w:ind w:firstLine="284"/>
        <w:jc w:val="right"/>
        <w:rPr>
          <w:rFonts w:ascii="GHEA Grapalat" w:hAnsi="GHEA Grapalat" w:cs="Sylfaen"/>
          <w:b/>
          <w:sz w:val="20"/>
          <w:lang w:val="es-ES"/>
        </w:rPr>
      </w:pPr>
    </w:p>
    <w:p w14:paraId="68738037" w14:textId="77777777" w:rsidR="0037501A" w:rsidRDefault="0037501A" w:rsidP="00EF3662">
      <w:pPr>
        <w:pStyle w:val="norm"/>
        <w:spacing w:line="240" w:lineRule="auto"/>
        <w:ind w:firstLine="284"/>
        <w:jc w:val="right"/>
        <w:rPr>
          <w:rFonts w:ascii="GHEA Grapalat" w:hAnsi="GHEA Grapalat" w:cs="Sylfaen"/>
          <w:b/>
          <w:sz w:val="20"/>
          <w:lang w:val="es-ES"/>
        </w:rPr>
      </w:pPr>
    </w:p>
    <w:p w14:paraId="611DA385" w14:textId="77777777" w:rsidR="0037501A" w:rsidRDefault="0037501A" w:rsidP="00EF3662">
      <w:pPr>
        <w:pStyle w:val="norm"/>
        <w:spacing w:line="240" w:lineRule="auto"/>
        <w:ind w:firstLine="284"/>
        <w:jc w:val="right"/>
        <w:rPr>
          <w:rFonts w:ascii="GHEA Grapalat" w:hAnsi="GHEA Grapalat" w:cs="Sylfaen"/>
          <w:b/>
          <w:sz w:val="20"/>
          <w:lang w:val="es-ES"/>
        </w:rPr>
      </w:pPr>
    </w:p>
    <w:p w14:paraId="15EAC94E" w14:textId="77777777" w:rsidR="0037501A" w:rsidRDefault="0037501A" w:rsidP="00EF3662">
      <w:pPr>
        <w:pStyle w:val="norm"/>
        <w:spacing w:line="240" w:lineRule="auto"/>
        <w:ind w:firstLine="284"/>
        <w:jc w:val="right"/>
        <w:rPr>
          <w:rFonts w:ascii="GHEA Grapalat" w:hAnsi="GHEA Grapalat" w:cs="Sylfaen"/>
          <w:b/>
          <w:sz w:val="20"/>
          <w:lang w:val="es-ES"/>
        </w:rPr>
      </w:pPr>
    </w:p>
    <w:p w14:paraId="1584F915" w14:textId="77777777" w:rsidR="0037501A" w:rsidRDefault="0037501A" w:rsidP="00EF3662">
      <w:pPr>
        <w:pStyle w:val="norm"/>
        <w:spacing w:line="240" w:lineRule="auto"/>
        <w:ind w:firstLine="284"/>
        <w:jc w:val="right"/>
        <w:rPr>
          <w:rFonts w:ascii="GHEA Grapalat" w:hAnsi="GHEA Grapalat" w:cs="Sylfaen"/>
          <w:b/>
          <w:sz w:val="20"/>
          <w:lang w:val="es-ES"/>
        </w:rPr>
      </w:pPr>
    </w:p>
    <w:p w14:paraId="21A43ABA" w14:textId="77777777" w:rsidR="0037501A" w:rsidRDefault="0037501A" w:rsidP="00EF3662">
      <w:pPr>
        <w:pStyle w:val="norm"/>
        <w:spacing w:line="240" w:lineRule="auto"/>
        <w:ind w:firstLine="284"/>
        <w:jc w:val="right"/>
        <w:rPr>
          <w:rFonts w:ascii="GHEA Grapalat" w:hAnsi="GHEA Grapalat" w:cs="Sylfaen"/>
          <w:b/>
          <w:sz w:val="20"/>
          <w:lang w:val="es-ES"/>
        </w:rPr>
      </w:pPr>
    </w:p>
    <w:p w14:paraId="6D674EC5" w14:textId="77777777" w:rsidR="0037501A" w:rsidRDefault="0037501A" w:rsidP="00EF3662">
      <w:pPr>
        <w:pStyle w:val="norm"/>
        <w:spacing w:line="240" w:lineRule="auto"/>
        <w:ind w:firstLine="284"/>
        <w:jc w:val="right"/>
        <w:rPr>
          <w:rFonts w:ascii="GHEA Grapalat" w:hAnsi="GHEA Grapalat" w:cs="Sylfaen"/>
          <w:b/>
          <w:sz w:val="20"/>
          <w:lang w:val="es-ES"/>
        </w:rPr>
      </w:pPr>
    </w:p>
    <w:p w14:paraId="30F764A4" w14:textId="77777777" w:rsidR="0037501A" w:rsidRDefault="0037501A" w:rsidP="00EF3662">
      <w:pPr>
        <w:pStyle w:val="norm"/>
        <w:spacing w:line="240" w:lineRule="auto"/>
        <w:ind w:firstLine="284"/>
        <w:jc w:val="right"/>
        <w:rPr>
          <w:rFonts w:ascii="GHEA Grapalat" w:hAnsi="GHEA Grapalat" w:cs="Sylfaen"/>
          <w:b/>
          <w:sz w:val="20"/>
          <w:lang w:val="es-ES"/>
        </w:rPr>
      </w:pPr>
    </w:p>
    <w:p w14:paraId="4AF3C166" w14:textId="77777777" w:rsidR="00A1224D" w:rsidRDefault="00A1224D" w:rsidP="00EF3662">
      <w:pPr>
        <w:pStyle w:val="norm"/>
        <w:spacing w:line="240" w:lineRule="auto"/>
        <w:ind w:firstLine="284"/>
        <w:jc w:val="right"/>
        <w:rPr>
          <w:rFonts w:ascii="GHEA Grapalat" w:hAnsi="GHEA Grapalat" w:cs="Sylfaen"/>
          <w:b/>
          <w:sz w:val="20"/>
          <w:lang w:val="es-ES"/>
        </w:rPr>
      </w:pPr>
    </w:p>
    <w:p w14:paraId="044F3CEF" w14:textId="77777777" w:rsidR="00A1224D" w:rsidRDefault="00A1224D" w:rsidP="00EF3662">
      <w:pPr>
        <w:pStyle w:val="norm"/>
        <w:spacing w:line="240" w:lineRule="auto"/>
        <w:ind w:firstLine="284"/>
        <w:jc w:val="right"/>
        <w:rPr>
          <w:rFonts w:ascii="GHEA Grapalat" w:hAnsi="GHEA Grapalat" w:cs="Sylfaen"/>
          <w:b/>
          <w:sz w:val="20"/>
          <w:lang w:val="es-ES"/>
        </w:rPr>
      </w:pPr>
    </w:p>
    <w:p w14:paraId="28ACA9E8" w14:textId="388DBF79"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EC93FCE"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92235">
        <w:rPr>
          <w:rFonts w:ascii="GHEA Grapalat" w:hAnsi="GHEA Grapalat"/>
          <w:b/>
          <w:lang w:val="hy-AM"/>
        </w:rPr>
        <w:t>ՕԲԹ-ԳՀԾՁԲ-2</w:t>
      </w:r>
      <w:r w:rsidR="009D4036">
        <w:rPr>
          <w:rFonts w:ascii="GHEA Grapalat" w:hAnsi="GHEA Grapalat"/>
          <w:b/>
          <w:lang w:val="hy-AM"/>
        </w:rPr>
        <w:t>6</w:t>
      </w:r>
      <w:r w:rsidR="00292235">
        <w:rPr>
          <w:rFonts w:ascii="GHEA Grapalat" w:hAnsi="GHEA Grapalat"/>
          <w:b/>
          <w:lang w:val="hy-AM"/>
        </w:rPr>
        <w:t>/</w:t>
      </w:r>
      <w:r w:rsidR="009D4036">
        <w:rPr>
          <w:rFonts w:ascii="GHEA Grapalat" w:hAnsi="GHEA Grapalat"/>
          <w:b/>
          <w:lang w:val="hy-AM"/>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5F9BC7A" w:rsidR="00B2572B" w:rsidRPr="00064ADD" w:rsidRDefault="00292235"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D13D9C5" w:rsidR="00B2572B" w:rsidRPr="00064ADD" w:rsidRDefault="0029223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1D4B7E96" w:rsidR="00B2572B" w:rsidRPr="00292235" w:rsidRDefault="00292235" w:rsidP="00EF3662">
      <w:pPr>
        <w:jc w:val="both"/>
        <w:rPr>
          <w:rFonts w:ascii="GHEA Grapalat" w:hAnsi="GHEA Grapalat"/>
          <w:sz w:val="20"/>
          <w:szCs w:val="20"/>
          <w:lang w:val="hy-AM"/>
        </w:rPr>
      </w:pPr>
      <w:r w:rsidRPr="00292235">
        <w:rPr>
          <w:rFonts w:ascii="GHEA Grapalat" w:hAnsi="GHEA Grapalat"/>
          <w:lang w:val="es-ES"/>
        </w:rPr>
        <w:t>«</w:t>
      </w:r>
      <w:r w:rsidRPr="00292235">
        <w:rPr>
          <w:rFonts w:ascii="GHEA Grapalat" w:hAnsi="GHEA Grapalat"/>
          <w:sz w:val="20"/>
          <w:szCs w:val="20"/>
          <w:lang w:val="hy-AM"/>
        </w:rPr>
        <w:t>Ա</w:t>
      </w:r>
      <w:r w:rsidRPr="00292235">
        <w:rPr>
          <w:rFonts w:ascii="Cambria Math" w:hAnsi="Cambria Math" w:cs="Cambria Math"/>
          <w:sz w:val="20"/>
          <w:szCs w:val="20"/>
          <w:lang w:val="hy-AM"/>
        </w:rPr>
        <w:t>․</w:t>
      </w:r>
      <w:r w:rsidRPr="00292235">
        <w:rPr>
          <w:rFonts w:ascii="GHEA Grapalat" w:hAnsi="GHEA Grapalat"/>
          <w:sz w:val="20"/>
          <w:szCs w:val="20"/>
          <w:lang w:val="hy-AM"/>
        </w:rPr>
        <w:t xml:space="preserve"> Սպենդիարյանի անվան օպերայի և բալետի ազգային ակադեմիական թատրոն</w:t>
      </w:r>
      <w:r w:rsidRPr="00292235">
        <w:rPr>
          <w:rFonts w:ascii="GHEA Grapalat" w:hAnsi="GHEA Grapalat"/>
          <w:lang w:val="es-ES"/>
        </w:rPr>
        <w:t>»</w:t>
      </w:r>
      <w:r w:rsidRPr="00292235">
        <w:rPr>
          <w:rFonts w:ascii="GHEA Grapalat" w:hAnsi="GHEA Grapalat"/>
          <w:sz w:val="20"/>
          <w:szCs w:val="20"/>
          <w:lang w:val="es-ES"/>
        </w:rPr>
        <w:t xml:space="preserve"> </w:t>
      </w:r>
      <w:r w:rsidRPr="00292235">
        <w:rPr>
          <w:rFonts w:ascii="GHEA Grapalat" w:hAnsi="GHEA Grapalat"/>
          <w:sz w:val="20"/>
          <w:szCs w:val="20"/>
          <w:lang w:val="hy-AM"/>
        </w:rPr>
        <w:t xml:space="preserve">ՊՈԱԿ-ի </w:t>
      </w:r>
      <w:r w:rsidR="00B2572B" w:rsidRPr="00292235">
        <w:rPr>
          <w:rFonts w:ascii="GHEA Grapalat" w:hAnsi="GHEA Grapalat" w:cs="Sylfaen"/>
          <w:sz w:val="20"/>
          <w:szCs w:val="20"/>
          <w:lang w:val="es-ES"/>
        </w:rPr>
        <w:t>կողմից</w:t>
      </w:r>
      <w:r>
        <w:rPr>
          <w:rFonts w:ascii="GHEA Grapalat" w:hAnsi="GHEA Grapalat" w:cs="Sylfaen"/>
          <w:sz w:val="20"/>
          <w:szCs w:val="20"/>
          <w:lang w:val="hy-AM"/>
        </w:rPr>
        <w:t xml:space="preserve"> </w:t>
      </w:r>
      <w:r w:rsidR="00B2572B" w:rsidRPr="00292235">
        <w:rPr>
          <w:rFonts w:ascii="GHEA Grapalat" w:hAnsi="GHEA Grapalat"/>
          <w:lang w:val="es-ES"/>
        </w:rPr>
        <w:t>«</w:t>
      </w:r>
      <w:r w:rsidRPr="00292235">
        <w:rPr>
          <w:rFonts w:ascii="GHEA Grapalat" w:hAnsi="GHEA Grapalat"/>
          <w:sz w:val="20"/>
          <w:szCs w:val="20"/>
          <w:lang w:val="hy-AM"/>
        </w:rPr>
        <w:t>ՕԲԹ-ԳՀԾՁԲ-2</w:t>
      </w:r>
      <w:r w:rsidR="009D4036">
        <w:rPr>
          <w:rFonts w:ascii="GHEA Grapalat" w:hAnsi="GHEA Grapalat"/>
          <w:sz w:val="20"/>
          <w:szCs w:val="20"/>
          <w:lang w:val="hy-AM"/>
        </w:rPr>
        <w:t>6</w:t>
      </w:r>
      <w:r w:rsidRPr="00292235">
        <w:rPr>
          <w:rFonts w:ascii="GHEA Grapalat" w:hAnsi="GHEA Grapalat"/>
          <w:sz w:val="20"/>
          <w:szCs w:val="20"/>
          <w:lang w:val="hy-AM"/>
        </w:rPr>
        <w:t>/</w:t>
      </w:r>
      <w:r w:rsidR="009D4036">
        <w:rPr>
          <w:rFonts w:ascii="GHEA Grapalat" w:hAnsi="GHEA Grapalat"/>
          <w:sz w:val="20"/>
          <w:szCs w:val="20"/>
          <w:lang w:val="hy-AM"/>
        </w:rPr>
        <w:t>01</w:t>
      </w:r>
      <w:r w:rsidR="00B2572B" w:rsidRPr="00292235">
        <w:rPr>
          <w:rFonts w:ascii="GHEA Grapalat" w:hAnsi="GHEA Grapalat"/>
          <w:sz w:val="20"/>
          <w:szCs w:val="20"/>
          <w:lang w:val="hy-AM"/>
        </w:rPr>
        <w:t>» ծածկագրով հայտարարված</w:t>
      </w:r>
      <w:r>
        <w:rPr>
          <w:rFonts w:ascii="GHEA Grapalat" w:hAnsi="GHEA Grapalat"/>
          <w:sz w:val="20"/>
          <w:szCs w:val="20"/>
          <w:lang w:val="hy-AM"/>
        </w:rPr>
        <w:t xml:space="preserve"> </w:t>
      </w:r>
      <w:r>
        <w:rPr>
          <w:rFonts w:ascii="GHEA Grapalat" w:hAnsi="GHEA Grapalat" w:cs="Sylfaen"/>
          <w:sz w:val="20"/>
          <w:szCs w:val="20"/>
          <w:lang w:val="hy-AM"/>
        </w:rPr>
        <w:t>գնանշման հարցման</w:t>
      </w:r>
      <w:r w:rsidR="00B2572B" w:rsidRPr="00064ADD">
        <w:rPr>
          <w:rFonts w:ascii="GHEA Grapalat" w:hAnsi="GHEA Grapalat"/>
          <w:u w:val="single"/>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lastRenderedPageBreak/>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31E465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9D4036">
        <w:rPr>
          <w:rFonts w:ascii="GHEA Grapalat" w:hAnsi="GHEA Grapalat"/>
          <w:sz w:val="20"/>
          <w:szCs w:val="20"/>
          <w:lang w:val="hy-AM"/>
        </w:rPr>
        <w:t>6</w:t>
      </w:r>
      <w:r w:rsidR="002B4879" w:rsidRPr="00292235">
        <w:rPr>
          <w:rFonts w:ascii="GHEA Grapalat" w:hAnsi="GHEA Grapalat"/>
          <w:sz w:val="20"/>
          <w:szCs w:val="20"/>
          <w:lang w:val="hy-AM"/>
        </w:rPr>
        <w:t>/</w:t>
      </w:r>
      <w:r w:rsidR="009D4036">
        <w:rPr>
          <w:rFonts w:ascii="GHEA Grapalat" w:hAnsi="GHEA Grapalat"/>
          <w:sz w:val="20"/>
          <w:szCs w:val="20"/>
          <w:lang w:val="hy-AM"/>
        </w:rPr>
        <w:t>01</w:t>
      </w:r>
      <w:r w:rsidR="002B4879" w:rsidRPr="00292235">
        <w:rPr>
          <w:rFonts w:ascii="GHEA Grapalat" w:hAnsi="GHEA Grapalat"/>
          <w:sz w:val="20"/>
          <w:szCs w:val="20"/>
          <w:lang w:val="hy-AM"/>
        </w:rPr>
        <w:t>»</w:t>
      </w:r>
      <w:r w:rsidRPr="00B864E3">
        <w:rPr>
          <w:rFonts w:ascii="GHEA Grapalat" w:hAnsi="GHEA Grapalat" w:cs="Arial"/>
          <w:sz w:val="20"/>
          <w:szCs w:val="20"/>
          <w:lang w:val="es-ES"/>
        </w:rPr>
        <w:t xml:space="preserve">*  ծածկագրով  </w:t>
      </w:r>
      <w:r w:rsidR="002B4879">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C10FCC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9D4036">
        <w:rPr>
          <w:rFonts w:ascii="GHEA Grapalat" w:hAnsi="GHEA Grapalat"/>
          <w:sz w:val="20"/>
          <w:szCs w:val="20"/>
          <w:lang w:val="hy-AM"/>
        </w:rPr>
        <w:t>6</w:t>
      </w:r>
      <w:r w:rsidR="002B4879" w:rsidRPr="00292235">
        <w:rPr>
          <w:rFonts w:ascii="GHEA Grapalat" w:hAnsi="GHEA Grapalat"/>
          <w:sz w:val="20"/>
          <w:szCs w:val="20"/>
          <w:lang w:val="hy-AM"/>
        </w:rPr>
        <w:t>/</w:t>
      </w:r>
      <w:r w:rsidR="009D4036">
        <w:rPr>
          <w:rFonts w:ascii="GHEA Grapalat" w:hAnsi="GHEA Grapalat"/>
          <w:sz w:val="20"/>
          <w:szCs w:val="20"/>
          <w:lang w:val="hy-AM"/>
        </w:rPr>
        <w:t>01</w:t>
      </w:r>
      <w:r w:rsidR="002B4879" w:rsidRPr="00292235">
        <w:rPr>
          <w:rFonts w:ascii="GHEA Grapalat" w:hAnsi="GHEA Grapalat"/>
          <w:sz w:val="20"/>
          <w:szCs w:val="20"/>
          <w:lang w:val="hy-AM"/>
        </w:rPr>
        <w:t>»</w:t>
      </w:r>
      <w:r w:rsidR="002B4879">
        <w:rPr>
          <w:rFonts w:ascii="GHEA Grapalat" w:hAnsi="GHEA Grapalat"/>
          <w:sz w:val="20"/>
          <w:szCs w:val="20"/>
          <w:lang w:val="hy-AM"/>
        </w:rPr>
        <w:t xml:space="preserve"> </w:t>
      </w:r>
      <w:r w:rsidR="006C3873" w:rsidRPr="00B864E3">
        <w:rPr>
          <w:rFonts w:ascii="GHEA Grapalat" w:hAnsi="GHEA Grapalat" w:cs="Arial"/>
          <w:sz w:val="20"/>
          <w:szCs w:val="20"/>
          <w:lang w:val="es-ES"/>
        </w:rPr>
        <w:t xml:space="preserve">ծածկագրով </w:t>
      </w:r>
      <w:r w:rsidR="002B4879">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9"/>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4A7C7DA1"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A8C0B71" w:rsidR="00B2572B" w:rsidRPr="00064ADD" w:rsidRDefault="00B26562" w:rsidP="00EF3662">
      <w:pPr>
        <w:pStyle w:val="31"/>
        <w:spacing w:line="240" w:lineRule="auto"/>
        <w:jc w:val="right"/>
        <w:rPr>
          <w:rFonts w:ascii="GHEA Grapalat" w:hAnsi="GHEA Grapalat" w:cs="Arial"/>
          <w:b/>
          <w:lang w:val="hy-AM"/>
        </w:rPr>
      </w:pPr>
      <w:bookmarkStart w:id="18" w:name="_Hlk126241388"/>
      <w:r w:rsidRPr="00712340">
        <w:rPr>
          <w:rFonts w:ascii="GHEA Grapalat" w:hAnsi="GHEA Grapalat"/>
          <w:sz w:val="24"/>
          <w:szCs w:val="24"/>
          <w:lang w:val="af-ZA"/>
        </w:rPr>
        <w:t>«</w:t>
      </w:r>
      <w:r w:rsidRPr="00E43400">
        <w:rPr>
          <w:rFonts w:ascii="GHEA Grapalat" w:hAnsi="GHEA Grapalat"/>
          <w:lang w:val="hy-AM"/>
        </w:rPr>
        <w:t>ՕԲԹ-ԳՀԾՁԲ-2</w:t>
      </w:r>
      <w:r w:rsidR="009D4036">
        <w:rPr>
          <w:rFonts w:ascii="GHEA Grapalat" w:hAnsi="GHEA Grapalat"/>
          <w:lang w:val="hy-AM"/>
        </w:rPr>
        <w:t>6</w:t>
      </w:r>
      <w:r w:rsidRPr="00E43400">
        <w:rPr>
          <w:rFonts w:ascii="GHEA Grapalat" w:hAnsi="GHEA Grapalat"/>
          <w:lang w:val="hy-AM"/>
        </w:rPr>
        <w:t>/</w:t>
      </w:r>
      <w:r w:rsidR="009D4036">
        <w:rPr>
          <w:rFonts w:ascii="GHEA Grapalat" w:hAnsi="GHEA Grapalat"/>
          <w:lang w:val="hy-AM"/>
        </w:rPr>
        <w:t>01</w:t>
      </w:r>
      <w:r w:rsidRPr="00712340">
        <w:rPr>
          <w:rFonts w:ascii="GHEA Grapalat" w:hAnsi="GHEA Grapalat"/>
          <w:sz w:val="24"/>
          <w:szCs w:val="24"/>
          <w:lang w:val="af-ZA"/>
        </w:rPr>
        <w:t>»</w:t>
      </w:r>
      <w:bookmarkEnd w:id="18"/>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5021FA33" w:rsidR="00B2572B" w:rsidRPr="00064ADD" w:rsidRDefault="00B2656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78F547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26562" w:rsidRPr="00712340">
        <w:rPr>
          <w:rFonts w:ascii="GHEA Grapalat" w:hAnsi="GHEA Grapalat"/>
          <w:lang w:val="af-ZA"/>
        </w:rPr>
        <w:t>«</w:t>
      </w:r>
      <w:r w:rsidR="00B26562" w:rsidRPr="00E43400">
        <w:rPr>
          <w:rFonts w:ascii="GHEA Grapalat" w:hAnsi="GHEA Grapalat"/>
          <w:sz w:val="20"/>
          <w:szCs w:val="20"/>
          <w:lang w:val="hy-AM"/>
        </w:rPr>
        <w:t>ՕԲԹ-ԳՀԾՁԲ-2</w:t>
      </w:r>
      <w:r w:rsidR="00085B3C">
        <w:rPr>
          <w:rFonts w:ascii="GHEA Grapalat" w:hAnsi="GHEA Grapalat"/>
          <w:sz w:val="20"/>
          <w:szCs w:val="20"/>
          <w:lang w:val="hy-AM"/>
        </w:rPr>
        <w:t>6</w:t>
      </w:r>
      <w:r w:rsidR="00B26562" w:rsidRPr="00E43400">
        <w:rPr>
          <w:rFonts w:ascii="GHEA Grapalat" w:hAnsi="GHEA Grapalat"/>
          <w:sz w:val="20"/>
          <w:szCs w:val="20"/>
          <w:lang w:val="hy-AM"/>
        </w:rPr>
        <w:t>/</w:t>
      </w:r>
      <w:r w:rsidR="00085B3C">
        <w:rPr>
          <w:rFonts w:ascii="GHEA Grapalat" w:hAnsi="GHEA Grapalat"/>
          <w:sz w:val="20"/>
          <w:szCs w:val="20"/>
          <w:lang w:val="hy-AM"/>
        </w:rPr>
        <w:t>01</w:t>
      </w:r>
      <w:r w:rsidR="00B26562" w:rsidRPr="00712340">
        <w:rPr>
          <w:rFonts w:ascii="GHEA Grapalat" w:hAnsi="GHEA Grapalat"/>
          <w:lang w:val="af-ZA"/>
        </w:rPr>
        <w:t>»</w:t>
      </w:r>
      <w:r w:rsidR="00B26562">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B26562">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F45C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F45C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F45C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F45C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13707C37" w14:textId="77777777" w:rsidR="00182A26" w:rsidRPr="00712340" w:rsidRDefault="00182A26" w:rsidP="00182A26">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0"/>
      </w:r>
      <w:r w:rsidRPr="00064ADD">
        <w:rPr>
          <w:rFonts w:ascii="GHEA Grapalat" w:hAnsi="GHEA Grapalat"/>
          <w:sz w:val="20"/>
          <w:lang w:val="hy-AM"/>
        </w:rPr>
        <w:tab/>
      </w:r>
      <w:r w:rsidRPr="00064ADD">
        <w:rPr>
          <w:rFonts w:ascii="GHEA Grapalat" w:hAnsi="GHEA Grapalat"/>
          <w:sz w:val="20"/>
          <w:lang w:val="hy-AM"/>
        </w:rPr>
        <w:tab/>
        <w:t xml:space="preserve"> </w:t>
      </w:r>
    </w:p>
    <w:p w14:paraId="24EC6427" w14:textId="77777777" w:rsidR="0025346F" w:rsidRDefault="0025346F" w:rsidP="00764040">
      <w:pPr>
        <w:pStyle w:val="31"/>
        <w:spacing w:line="240" w:lineRule="auto"/>
        <w:jc w:val="right"/>
        <w:rPr>
          <w:rFonts w:ascii="GHEA Grapalat" w:hAnsi="GHEA Grapalat" w:cs="Sylfaen"/>
          <w:b/>
          <w:lang w:val="hy-AM"/>
        </w:rPr>
      </w:pPr>
      <w:bookmarkStart w:id="21" w:name="_GoBack"/>
      <w:bookmarkEnd w:id="21"/>
    </w:p>
    <w:p w14:paraId="1BCAFDC4" w14:textId="77777777" w:rsidR="0025346F" w:rsidRDefault="0025346F" w:rsidP="00764040">
      <w:pPr>
        <w:pStyle w:val="31"/>
        <w:spacing w:line="240" w:lineRule="auto"/>
        <w:jc w:val="right"/>
        <w:rPr>
          <w:rFonts w:ascii="GHEA Grapalat" w:hAnsi="GHEA Grapalat" w:cs="Sylfaen"/>
          <w:b/>
          <w:lang w:val="hy-AM"/>
        </w:rPr>
      </w:pPr>
    </w:p>
    <w:p w14:paraId="5DDE2CD1" w14:textId="2F4500E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6FF5F5B" w14:textId="5159A06F" w:rsidR="00B26562" w:rsidRPr="00064ADD" w:rsidRDefault="00B26562" w:rsidP="00B26562">
      <w:pPr>
        <w:pStyle w:val="31"/>
        <w:spacing w:line="240" w:lineRule="auto"/>
        <w:jc w:val="right"/>
        <w:rPr>
          <w:rFonts w:ascii="GHEA Grapalat" w:hAnsi="GHEA Grapalat" w:cs="Arial"/>
          <w:b/>
          <w:lang w:val="hy-AM"/>
        </w:rPr>
      </w:pPr>
      <w:r w:rsidRPr="00712340">
        <w:rPr>
          <w:rFonts w:ascii="GHEA Grapalat" w:hAnsi="GHEA Grapalat"/>
          <w:sz w:val="24"/>
          <w:szCs w:val="24"/>
          <w:lang w:val="af-ZA"/>
        </w:rPr>
        <w:t>«</w:t>
      </w:r>
      <w:r w:rsidRPr="00E43400">
        <w:rPr>
          <w:rFonts w:ascii="GHEA Grapalat" w:hAnsi="GHEA Grapalat"/>
          <w:lang w:val="hy-AM"/>
        </w:rPr>
        <w:t>ՕԲԹ-ԳՀԾՁԲ-2</w:t>
      </w:r>
      <w:r w:rsidR="00085B3C">
        <w:rPr>
          <w:rFonts w:ascii="GHEA Grapalat" w:hAnsi="GHEA Grapalat"/>
          <w:lang w:val="hy-AM"/>
        </w:rPr>
        <w:t>6</w:t>
      </w:r>
      <w:r w:rsidRPr="00E43400">
        <w:rPr>
          <w:rFonts w:ascii="GHEA Grapalat" w:hAnsi="GHEA Grapalat"/>
          <w:lang w:val="hy-AM"/>
        </w:rPr>
        <w:t>/</w:t>
      </w:r>
      <w:r w:rsidR="00085B3C">
        <w:rPr>
          <w:rFonts w:ascii="GHEA Grapalat" w:hAnsi="GHEA Grapalat"/>
          <w:lang w:val="hy-AM"/>
        </w:rPr>
        <w:t>01</w:t>
      </w:r>
      <w:r w:rsidRPr="00712340">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DFA0165" w14:textId="77777777" w:rsidR="00B26562" w:rsidRPr="00064ADD" w:rsidRDefault="00B26562" w:rsidP="00B265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B26562">
      <w:pPr>
        <w:pStyle w:val="31"/>
        <w:spacing w:line="240" w:lineRule="auto"/>
        <w:jc w:val="center"/>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ED30465" w:rsidR="007862B1" w:rsidRPr="00B26562" w:rsidRDefault="007862B1">
      <w:pPr>
        <w:numPr>
          <w:ilvl w:val="1"/>
          <w:numId w:val="3"/>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ՊՈԱԿ-ի</w:t>
      </w:r>
      <w:r w:rsidR="00B26562" w:rsidRPr="00B26562">
        <w:rPr>
          <w:rFonts w:ascii="GHEA Grapalat" w:hAnsi="GHEA Grapalat" w:cs="GHEA Grapalat"/>
          <w:sz w:val="20"/>
          <w:szCs w:val="20"/>
          <w:lang w:val="pt-BR"/>
        </w:rPr>
        <w:t xml:space="preserve"> </w:t>
      </w:r>
      <w:r w:rsidRPr="00B26562">
        <w:rPr>
          <w:rFonts w:ascii="GHEA Grapalat" w:hAnsi="GHEA Grapalat" w:cs="GHEA Grapalat"/>
          <w:sz w:val="20"/>
          <w:szCs w:val="20"/>
          <w:lang w:val="pt-BR"/>
        </w:rPr>
        <w:t>(այսուհետ` Պատվիրատու) կողմից</w:t>
      </w:r>
      <w:r w:rsidR="00B26562"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ՕԲԹ-ԳՀԾՁԲ-2</w:t>
      </w:r>
      <w:r w:rsidR="00085B3C">
        <w:rPr>
          <w:rFonts w:ascii="GHEA Grapalat" w:hAnsi="GHEA Grapalat"/>
          <w:sz w:val="20"/>
          <w:szCs w:val="20"/>
          <w:lang w:val="hy-AM"/>
        </w:rPr>
        <w:t>6</w:t>
      </w:r>
      <w:r w:rsidR="00B26562" w:rsidRPr="00B26562">
        <w:rPr>
          <w:rFonts w:ascii="GHEA Grapalat" w:hAnsi="GHEA Grapalat"/>
          <w:sz w:val="20"/>
          <w:szCs w:val="20"/>
          <w:lang w:val="hy-AM"/>
        </w:rPr>
        <w:t>/</w:t>
      </w:r>
      <w:r w:rsidR="00085B3C">
        <w:rPr>
          <w:rFonts w:ascii="GHEA Grapalat" w:hAnsi="GHEA Grapalat"/>
          <w:sz w:val="20"/>
          <w:szCs w:val="20"/>
          <w:lang w:val="hy-AM"/>
        </w:rPr>
        <w:t>01</w:t>
      </w:r>
      <w:r w:rsidR="00213FB3">
        <w:rPr>
          <w:rFonts w:ascii="GHEA Grapalat" w:hAnsi="GHEA Grapalat"/>
          <w:sz w:val="20"/>
          <w:szCs w:val="20"/>
          <w:lang w:val="hy-AM"/>
        </w:rPr>
        <w:t xml:space="preserve"> </w:t>
      </w:r>
      <w:r w:rsidRPr="00B26562">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lastRenderedPageBreak/>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DBA0E6"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26562">
              <w:rPr>
                <w:rFonts w:ascii="GHEA Grapalat" w:hAnsi="GHEA Grapalat" w:cs="Arial"/>
                <w:sz w:val="20"/>
                <w:szCs w:val="20"/>
                <w:lang w:val="hy-AM"/>
              </w:rPr>
              <w:t xml:space="preserve">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6613CD"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26562">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B80E6BA"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26562">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A85742"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26562">
              <w:rPr>
                <w:rFonts w:ascii="GHEA Grapalat" w:hAnsi="GHEA Grapalat" w:cs="Arial"/>
                <w:sz w:val="20"/>
                <w:szCs w:val="20"/>
                <w:lang w:val="hy-AM"/>
              </w:rPr>
              <w:t xml:space="preserve"> </w:t>
            </w:r>
            <w:r w:rsidR="00AD0108" w:rsidRPr="0099055C">
              <w:rPr>
                <w:rFonts w:ascii="GHEA Grapalat" w:hAnsi="GHEA Grapalat" w:cs="Arial"/>
                <w:sz w:val="20"/>
                <w:szCs w:val="20"/>
                <w:lang w:val="hy-AM"/>
              </w:rPr>
              <w:t>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lastRenderedPageBreak/>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F45C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F45C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F45C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F45C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064ADD">
              <w:rPr>
                <w:rFonts w:ascii="GHEA Grapalat" w:hAnsi="GHEA Grapalat"/>
                <w:sz w:val="20"/>
                <w:szCs w:val="20"/>
                <w:lang w:val="hy-AM"/>
              </w:rPr>
              <w:lastRenderedPageBreak/>
              <w:t>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F45C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06FDDB65" w:rsidR="00091EBC" w:rsidRPr="00064ADD" w:rsidRDefault="00631658" w:rsidP="00AD0108">
      <w:pPr>
        <w:pStyle w:val="31"/>
        <w:spacing w:line="240" w:lineRule="auto"/>
        <w:jc w:val="right"/>
        <w:rPr>
          <w:rFonts w:ascii="GHEA Grapalat" w:hAnsi="GHEA Grapalat" w:cs="Arial"/>
          <w:b/>
          <w:lang w:val="hy-AM"/>
        </w:rPr>
      </w:pPr>
      <w:r w:rsidRPr="00064ADD">
        <w:rPr>
          <w:rFonts w:ascii="GHEA Grapalat" w:hAnsi="GHEA Grapalat"/>
          <w:b/>
          <w:lang w:val="hy-AM"/>
        </w:rPr>
        <w:br w:type="page"/>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F02F99E" w:rsidR="00631658" w:rsidRPr="00064ADD" w:rsidRDefault="00AD0108" w:rsidP="00631658">
      <w:pPr>
        <w:pStyle w:val="31"/>
        <w:spacing w:line="240" w:lineRule="auto"/>
        <w:jc w:val="right"/>
        <w:rPr>
          <w:rFonts w:ascii="GHEA Grapalat" w:hAnsi="GHEA Grapalat" w:cs="Sylfaen"/>
          <w:b/>
          <w:lang w:val="hy-AM"/>
        </w:rPr>
      </w:pPr>
      <w:r w:rsidRPr="00B26562">
        <w:rPr>
          <w:rFonts w:ascii="GHEA Grapalat" w:hAnsi="GHEA Grapalat"/>
          <w:lang w:val="af-ZA"/>
        </w:rPr>
        <w:t>«</w:t>
      </w:r>
      <w:r w:rsidRPr="00B26562">
        <w:rPr>
          <w:rFonts w:ascii="GHEA Grapalat" w:hAnsi="GHEA Grapalat"/>
          <w:lang w:val="hy-AM"/>
        </w:rPr>
        <w:t>ՕԲԹ-ԳՀԾՁԲ-2</w:t>
      </w:r>
      <w:r w:rsidR="00085B3C">
        <w:rPr>
          <w:rFonts w:ascii="GHEA Grapalat" w:hAnsi="GHEA Grapalat"/>
          <w:lang w:val="hy-AM"/>
        </w:rPr>
        <w:t>6</w:t>
      </w:r>
      <w:r w:rsidRPr="00B26562">
        <w:rPr>
          <w:rFonts w:ascii="GHEA Grapalat" w:hAnsi="GHEA Grapalat"/>
          <w:lang w:val="hy-AM"/>
        </w:rPr>
        <w:t>/</w:t>
      </w:r>
      <w:r w:rsidR="00085B3C">
        <w:rPr>
          <w:rFonts w:ascii="GHEA Grapalat" w:hAnsi="GHEA Grapalat"/>
          <w:lang w:val="hy-AM"/>
        </w:rPr>
        <w:t>01</w:t>
      </w:r>
      <w:r w:rsidRPr="00B26562">
        <w:rPr>
          <w:rFonts w:ascii="GHEA Grapalat" w:hAnsi="GHEA Grapalat"/>
          <w:lang w:val="af-ZA"/>
        </w:rPr>
        <w:t>»</w:t>
      </w:r>
      <w:r>
        <w:rPr>
          <w:rFonts w:ascii="GHEA Grapalat" w:hAnsi="GHEA Grapalat"/>
          <w:lang w:val="hy-AM"/>
        </w:rPr>
        <w:t xml:space="preserve"> </w:t>
      </w:r>
      <w:r w:rsidR="00631658" w:rsidRPr="00064ADD">
        <w:rPr>
          <w:rFonts w:ascii="GHEA Grapalat" w:hAnsi="GHEA Grapalat" w:cs="Sylfaen"/>
          <w:b/>
          <w:lang w:val="hy-AM"/>
        </w:rPr>
        <w:t>ծածկագրով</w:t>
      </w:r>
    </w:p>
    <w:p w14:paraId="31045CC5" w14:textId="5DEA8407" w:rsidR="00631658" w:rsidRPr="00064ADD" w:rsidRDefault="00AD010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1A4360" w14:textId="25795CC6" w:rsidR="00B26562" w:rsidRPr="00B26562" w:rsidRDefault="00B26562">
      <w:pPr>
        <w:numPr>
          <w:ilvl w:val="1"/>
          <w:numId w:val="11"/>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ՊՈԱԿ-ի</w:t>
      </w:r>
      <w:r w:rsidRPr="00B26562">
        <w:rPr>
          <w:rFonts w:ascii="GHEA Grapalat" w:hAnsi="GHEA Grapalat" w:cs="GHEA Grapalat"/>
          <w:sz w:val="20"/>
          <w:szCs w:val="20"/>
          <w:lang w:val="pt-BR"/>
        </w:rPr>
        <w:t xml:space="preserve"> (այսուհետ` Պատվիրատու) կողմից</w:t>
      </w:r>
      <w:r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Pr="00B26562">
        <w:rPr>
          <w:rFonts w:ascii="GHEA Grapalat" w:hAnsi="GHEA Grapalat"/>
          <w:sz w:val="20"/>
          <w:szCs w:val="20"/>
          <w:lang w:val="af-ZA"/>
        </w:rPr>
        <w:t>«</w:t>
      </w:r>
      <w:r w:rsidRPr="00B26562">
        <w:rPr>
          <w:rFonts w:ascii="GHEA Grapalat" w:hAnsi="GHEA Grapalat"/>
          <w:sz w:val="20"/>
          <w:szCs w:val="20"/>
          <w:lang w:val="hy-AM"/>
        </w:rPr>
        <w:t>ՕԲԹ-ԳՀԾՁԲ-2</w:t>
      </w:r>
      <w:r w:rsidR="00085B3C">
        <w:rPr>
          <w:rFonts w:ascii="GHEA Grapalat" w:hAnsi="GHEA Grapalat"/>
          <w:sz w:val="20"/>
          <w:szCs w:val="20"/>
          <w:lang w:val="hy-AM"/>
        </w:rPr>
        <w:t>6/01</w:t>
      </w:r>
      <w:r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3327D25A" w14:textId="163C9A9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lastRenderedPageBreak/>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lastRenderedPageBreak/>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D010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7007262"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w:t>
            </w:r>
          </w:p>
        </w:tc>
      </w:tr>
      <w:tr w:rsidR="00AD010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3103FF" w:rsidR="00AD0108" w:rsidRPr="00064ADD" w:rsidRDefault="00AD0108" w:rsidP="00AD010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D010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E734B25"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02510673</w:t>
            </w:r>
          </w:p>
        </w:tc>
      </w:tr>
      <w:tr w:rsidR="00AD010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68783"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AD010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59617E"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99055C">
              <w:rPr>
                <w:rFonts w:ascii="GHEA Grapalat" w:hAnsi="GHEA Grapalat" w:cs="Arial"/>
                <w:sz w:val="20"/>
                <w:szCs w:val="20"/>
                <w:lang w:val="hy-AM"/>
              </w:rPr>
              <w:t>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lastRenderedPageBreak/>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F45C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F45C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F45C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F45C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064ADD">
              <w:rPr>
                <w:rFonts w:ascii="GHEA Grapalat" w:hAnsi="GHEA Grapalat"/>
                <w:sz w:val="20"/>
                <w:szCs w:val="20"/>
                <w:lang w:val="hy-AM"/>
              </w:rPr>
              <w:lastRenderedPageBreak/>
              <w:t>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F45C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E83E0A" w14:textId="08D7DAFC" w:rsidR="00D55654" w:rsidRPr="00064ADD" w:rsidRDefault="003B3690" w:rsidP="00AD010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DB26DFC"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AD0108">
        <w:rPr>
          <w:rFonts w:ascii="GHEA Grapalat" w:hAnsi="GHEA Grapalat" w:cs="Sylfaen"/>
          <w:b/>
          <w:lang w:val="hy-AM"/>
        </w:rPr>
        <w:t>ՕԲԹ-ԳՀԾՁԲ-2</w:t>
      </w:r>
      <w:r w:rsidR="005777C1">
        <w:rPr>
          <w:rFonts w:ascii="GHEA Grapalat" w:hAnsi="GHEA Grapalat" w:cs="Sylfaen"/>
          <w:b/>
          <w:lang w:val="hy-AM"/>
        </w:rPr>
        <w:t>6</w:t>
      </w:r>
      <w:r w:rsidR="00AD0108">
        <w:rPr>
          <w:rFonts w:ascii="GHEA Grapalat" w:hAnsi="GHEA Grapalat" w:cs="Sylfaen"/>
          <w:b/>
          <w:lang w:val="hy-AM"/>
        </w:rPr>
        <w:t>/</w:t>
      </w:r>
      <w:r w:rsidR="005777C1">
        <w:rPr>
          <w:rFonts w:ascii="GHEA Grapalat" w:hAnsi="GHEA Grapalat" w:cs="Sylfaen"/>
          <w:b/>
          <w:lang w:val="hy-AM"/>
        </w:rPr>
        <w:t>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D755E3E" w:rsidR="00071D1C" w:rsidRPr="00064ADD" w:rsidRDefault="00AD010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277890A" w14:textId="3A4FA018" w:rsidR="006531FD" w:rsidRDefault="007678FA" w:rsidP="007678FA">
      <w:pPr>
        <w:ind w:left="-142" w:firstLine="142"/>
        <w:jc w:val="center"/>
        <w:rPr>
          <w:rFonts w:ascii="GHEA Grapalat" w:hAnsi="GHEA Grapalat" w:cs="Sylfae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2179B">
        <w:rPr>
          <w:rFonts w:ascii="GHEA Grapalat" w:hAnsi="GHEA Grapalat" w:cs="Sylfaen"/>
          <w:b/>
          <w:lang w:val="hy-AM"/>
        </w:rPr>
        <w:t>ՖԻՆԱՆՍԱԿԱՆ ԳՈՐԾԱՐՔՆԵՐԻ ԵՎ ՀԱՇՎԱՐԿԱՅԻՆ ԿԵՆՏՐՈՆԻ</w:t>
      </w:r>
    </w:p>
    <w:p w14:paraId="17DD56A8" w14:textId="45A19254" w:rsidR="007678FA" w:rsidRPr="00064ADD" w:rsidRDefault="00AD0108" w:rsidP="007678FA">
      <w:pPr>
        <w:ind w:left="-142" w:firstLine="142"/>
        <w:jc w:val="center"/>
        <w:rPr>
          <w:rFonts w:ascii="GHEA Grapalat" w:hAnsi="GHEA Grapalat"/>
          <w:b/>
          <w:lang w:val="hy-AM"/>
        </w:rPr>
      </w:pPr>
      <w:r>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03B75A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70255">
        <w:rPr>
          <w:rFonts w:ascii="GHEA Grapalat" w:hAnsi="GHEA Grapalat" w:cs="Sylfaen"/>
          <w:sz w:val="20"/>
          <w:lang w:val="hy-AM"/>
        </w:rPr>
        <w:t>Ֆինանսական գործարքների և հաշվարկային կենտրոնի</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2"/>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50927DF7" w14:textId="126BDC1C" w:rsidR="00782634" w:rsidRPr="001B3124" w:rsidRDefault="00782634" w:rsidP="00782634">
      <w:pPr>
        <w:ind w:firstLine="567"/>
        <w:jc w:val="both"/>
        <w:rPr>
          <w:rFonts w:asciiTheme="minorHAnsi" w:hAnsiTheme="minorHAnsi"/>
          <w:sz w:val="20"/>
          <w:szCs w:val="20"/>
          <w:lang w:val="hy-AM" w:eastAsia="ru-RU"/>
        </w:rPr>
      </w:pPr>
      <w:r>
        <w:rPr>
          <w:rFonts w:ascii="GHEA Grapalat" w:hAnsi="GHEA Grapalat"/>
          <w:sz w:val="20"/>
          <w:szCs w:val="20"/>
          <w:lang w:val="hy-AM" w:eastAsia="ru-RU"/>
        </w:rPr>
        <w:t>7</w:t>
      </w:r>
      <w:r w:rsidRPr="001B3124">
        <w:rPr>
          <w:rFonts w:ascii="GHEA Grapalat" w:hAnsi="GHEA Grapalat"/>
          <w:sz w:val="20"/>
          <w:szCs w:val="20"/>
          <w:lang w:val="hy-AM" w:eastAsia="ru-RU"/>
        </w:rPr>
        <w:t xml:space="preserve">.12 </w:t>
      </w:r>
      <w:r w:rsidR="00CC34A9">
        <w:rPr>
          <w:rFonts w:ascii="GHEA Grapalat" w:hAnsi="GHEA Grapalat"/>
          <w:sz w:val="20"/>
          <w:szCs w:val="20"/>
          <w:lang w:val="hy-AM" w:eastAsia="ru-RU"/>
        </w:rPr>
        <w:t>Կատարողն</w:t>
      </w:r>
      <w:r w:rsidRPr="001B3124">
        <w:rPr>
          <w:rFonts w:ascii="GHEA Grapalat" w:hAnsi="GHEA Grapalat"/>
          <w:sz w:val="20"/>
          <w:szCs w:val="20"/>
          <w:lang w:val="hy-AM" w:eastAsia="ru-RU"/>
        </w:rPr>
        <w:t xml:space="preserve"> </w:t>
      </w:r>
      <w:r w:rsidRPr="001B3124">
        <w:rPr>
          <w:rFonts w:ascii="Calibri" w:hAnsi="Calibri" w:cs="Calibri"/>
          <w:sz w:val="20"/>
          <w:szCs w:val="20"/>
          <w:lang w:val="hy-AM" w:eastAsia="ru-RU"/>
        </w:rPr>
        <w:t> </w:t>
      </w:r>
      <w:r w:rsidRPr="001B312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CC34A9">
        <w:rPr>
          <w:rFonts w:ascii="GHEA Grapalat" w:hAnsi="GHEA Grapalat"/>
          <w:sz w:val="20"/>
          <w:szCs w:val="20"/>
          <w:lang w:val="hy-AM" w:eastAsia="ru-RU"/>
        </w:rPr>
        <w:t xml:space="preserve">Պատվիրատուն </w:t>
      </w:r>
      <w:r w:rsidRPr="001B3124">
        <w:rPr>
          <w:rFonts w:ascii="GHEA Grapalat" w:hAnsi="GHEA Grapalat"/>
          <w:sz w:val="20"/>
          <w:szCs w:val="20"/>
          <w:lang w:val="hy-AM" w:eastAsia="ru-RU"/>
        </w:rPr>
        <w:t xml:space="preserve">վճարումներն իրականացնելիս ապահովի </w:t>
      </w:r>
      <w:r w:rsidR="00CC34A9">
        <w:rPr>
          <w:rFonts w:ascii="GHEA Grapalat" w:hAnsi="GHEA Grapalat"/>
          <w:sz w:val="20"/>
          <w:szCs w:val="20"/>
          <w:lang w:val="hy-AM" w:eastAsia="ru-RU"/>
        </w:rPr>
        <w:t>Կատարողի</w:t>
      </w:r>
      <w:r w:rsidRPr="001B3124">
        <w:rPr>
          <w:rFonts w:ascii="GHEA Grapalat" w:hAnsi="GHEA Grapalat"/>
          <w:sz w:val="20"/>
          <w:szCs w:val="20"/>
          <w:lang w:val="hy-AM" w:eastAsia="ru-RU"/>
        </w:rPr>
        <w:t xml:space="preserve">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w:t>
      </w:r>
      <w:r w:rsidRPr="001B3124">
        <w:rPr>
          <w:rFonts w:ascii="GHEA Grapalat" w:hAnsi="GHEA Grapalat"/>
          <w:sz w:val="20"/>
          <w:szCs w:val="20"/>
          <w:lang w:val="hy-AM" w:eastAsia="ru-RU"/>
        </w:rPr>
        <w:lastRenderedPageBreak/>
        <w:t xml:space="preserve">ծանուցումը (հավելված N 4) ստանալու դեպքում </w:t>
      </w:r>
      <w:r w:rsidR="00CC34A9">
        <w:rPr>
          <w:rFonts w:ascii="GHEA Grapalat" w:hAnsi="GHEA Grapalat"/>
          <w:sz w:val="20"/>
          <w:szCs w:val="20"/>
          <w:lang w:val="hy-AM" w:eastAsia="ru-RU"/>
        </w:rPr>
        <w:t>Պատվիրատուն</w:t>
      </w:r>
      <w:r w:rsidRPr="001B3124">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6"/>
          <w:rFonts w:ascii="Arial Unicode" w:hAnsi="Arial Unicode"/>
          <w:color w:val="000000"/>
          <w:sz w:val="21"/>
          <w:szCs w:val="21"/>
          <w:shd w:val="clear" w:color="auto" w:fill="FFFFFF"/>
          <w:lang w:val="hy-AM"/>
        </w:rPr>
        <w:footnoteReference w:id="14"/>
      </w:r>
    </w:p>
    <w:p w14:paraId="2EDB2BFB" w14:textId="232ABC2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782634">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F5C980E"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782634">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BA67592"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782634">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5"/>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64ADD" w:rsidRDefault="007678FA" w:rsidP="00A539BF">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16484ABD" w14:textId="040E12A5" w:rsidR="007678FA" w:rsidRPr="00064ADD" w:rsidRDefault="007678FA" w:rsidP="00D70255">
      <w:pPr>
        <w:jc w:val="right"/>
        <w:rPr>
          <w:rFonts w:ascii="GHEA Grapalat" w:hAnsi="GHEA Grapalat"/>
          <w:sz w:val="20"/>
        </w:rPr>
      </w:pPr>
    </w:p>
    <w:p w14:paraId="6E67FDCA" w14:textId="77777777" w:rsidR="007678FA" w:rsidRPr="00064ADD" w:rsidRDefault="007678FA" w:rsidP="007678FA">
      <w:pPr>
        <w:jc w:val="right"/>
        <w:rPr>
          <w:rFonts w:ascii="GHEA Grapalat" w:hAnsi="GHEA Grapalat"/>
          <w:sz w:val="20"/>
        </w:rPr>
      </w:pPr>
    </w:p>
    <w:p w14:paraId="505834CC" w14:textId="77777777" w:rsidR="00BB69C1" w:rsidRDefault="00BB69C1" w:rsidP="007678FA">
      <w:pPr>
        <w:jc w:val="right"/>
        <w:rPr>
          <w:rFonts w:ascii="GHEA Grapalat" w:hAnsi="GHEA Grapalat"/>
          <w:i/>
          <w:sz w:val="18"/>
          <w:lang w:val="hy-AM"/>
        </w:rPr>
      </w:pPr>
    </w:p>
    <w:p w14:paraId="6AE875AC" w14:textId="77777777" w:rsidR="00BB69C1" w:rsidRDefault="00BB69C1" w:rsidP="007678FA">
      <w:pPr>
        <w:jc w:val="right"/>
        <w:rPr>
          <w:rFonts w:ascii="GHEA Grapalat" w:hAnsi="GHEA Grapalat"/>
          <w:i/>
          <w:sz w:val="18"/>
          <w:lang w:val="hy-AM"/>
        </w:rPr>
      </w:pPr>
    </w:p>
    <w:p w14:paraId="5426532C" w14:textId="77777777" w:rsidR="00BB69C1" w:rsidRDefault="00BB69C1" w:rsidP="00BB69C1">
      <w:pPr>
        <w:jc w:val="right"/>
        <w:rPr>
          <w:rFonts w:ascii="GHEA Grapalat" w:hAnsi="GHEA Grapalat"/>
          <w:i/>
          <w:sz w:val="18"/>
          <w:szCs w:val="18"/>
          <w:lang w:val="hy-AM"/>
        </w:rPr>
      </w:pPr>
    </w:p>
    <w:p w14:paraId="1E078C56" w14:textId="77777777" w:rsidR="00BB69C1" w:rsidRDefault="00BB69C1" w:rsidP="00BB69C1">
      <w:pPr>
        <w:jc w:val="right"/>
        <w:rPr>
          <w:rFonts w:ascii="GHEA Grapalat" w:hAnsi="GHEA Grapalat"/>
          <w:i/>
          <w:sz w:val="18"/>
          <w:szCs w:val="18"/>
          <w:lang w:val="hy-AM"/>
        </w:rPr>
      </w:pPr>
    </w:p>
    <w:p w14:paraId="5BD5596F" w14:textId="77777777" w:rsidR="00BB69C1" w:rsidRDefault="00BB69C1" w:rsidP="00BB69C1">
      <w:pPr>
        <w:jc w:val="right"/>
        <w:rPr>
          <w:rFonts w:ascii="GHEA Grapalat" w:hAnsi="GHEA Grapalat"/>
          <w:i/>
          <w:sz w:val="18"/>
          <w:szCs w:val="18"/>
          <w:lang w:val="hy-AM"/>
        </w:rPr>
      </w:pPr>
    </w:p>
    <w:p w14:paraId="5C294A3E" w14:textId="77777777" w:rsidR="00BB69C1" w:rsidRDefault="00BB69C1" w:rsidP="00BB69C1">
      <w:pPr>
        <w:jc w:val="right"/>
        <w:rPr>
          <w:rFonts w:ascii="GHEA Grapalat" w:hAnsi="GHEA Grapalat"/>
          <w:i/>
          <w:sz w:val="18"/>
          <w:szCs w:val="18"/>
          <w:lang w:val="hy-AM"/>
        </w:rPr>
      </w:pPr>
    </w:p>
    <w:p w14:paraId="4D64E319" w14:textId="77777777" w:rsidR="00BB69C1" w:rsidRDefault="00BB69C1" w:rsidP="00BB69C1">
      <w:pPr>
        <w:jc w:val="right"/>
        <w:rPr>
          <w:rFonts w:ascii="GHEA Grapalat" w:hAnsi="GHEA Grapalat"/>
          <w:i/>
          <w:sz w:val="18"/>
          <w:szCs w:val="18"/>
          <w:lang w:val="hy-AM"/>
        </w:rPr>
      </w:pPr>
    </w:p>
    <w:p w14:paraId="046678F8" w14:textId="77777777" w:rsidR="00BB69C1" w:rsidRDefault="00BB69C1" w:rsidP="00BB69C1">
      <w:pPr>
        <w:jc w:val="right"/>
        <w:rPr>
          <w:rFonts w:ascii="GHEA Grapalat" w:hAnsi="GHEA Grapalat"/>
          <w:i/>
          <w:sz w:val="18"/>
          <w:szCs w:val="18"/>
          <w:lang w:val="hy-AM"/>
        </w:rPr>
      </w:pPr>
    </w:p>
    <w:p w14:paraId="06F1CA04" w14:textId="77777777" w:rsidR="00BB69C1" w:rsidRDefault="00BB69C1" w:rsidP="00BB69C1">
      <w:pPr>
        <w:jc w:val="right"/>
        <w:rPr>
          <w:rFonts w:ascii="GHEA Grapalat" w:hAnsi="GHEA Grapalat"/>
          <w:i/>
          <w:sz w:val="18"/>
          <w:szCs w:val="18"/>
          <w:lang w:val="hy-AM"/>
        </w:rPr>
      </w:pPr>
    </w:p>
    <w:p w14:paraId="064CBD4B" w14:textId="77777777" w:rsidR="00F84596" w:rsidRDefault="00F84596" w:rsidP="00BB69C1">
      <w:pPr>
        <w:jc w:val="right"/>
        <w:rPr>
          <w:rFonts w:ascii="GHEA Grapalat" w:hAnsi="GHEA Grapalat"/>
          <w:i/>
          <w:sz w:val="18"/>
          <w:szCs w:val="18"/>
          <w:lang w:val="hy-AM"/>
        </w:rPr>
      </w:pPr>
    </w:p>
    <w:p w14:paraId="1CB74638" w14:textId="77777777" w:rsidR="00F84596" w:rsidRDefault="00F84596" w:rsidP="00BB69C1">
      <w:pPr>
        <w:jc w:val="right"/>
        <w:rPr>
          <w:rFonts w:ascii="GHEA Grapalat" w:hAnsi="GHEA Grapalat"/>
          <w:i/>
          <w:sz w:val="18"/>
          <w:szCs w:val="18"/>
          <w:lang w:val="hy-AM"/>
        </w:rPr>
      </w:pPr>
    </w:p>
    <w:p w14:paraId="29466A48" w14:textId="77777777" w:rsidR="00F84596" w:rsidRDefault="00F84596" w:rsidP="00BB69C1">
      <w:pPr>
        <w:jc w:val="right"/>
        <w:rPr>
          <w:rFonts w:ascii="GHEA Grapalat" w:hAnsi="GHEA Grapalat"/>
          <w:i/>
          <w:sz w:val="18"/>
          <w:szCs w:val="18"/>
          <w:lang w:val="hy-AM"/>
        </w:rPr>
      </w:pPr>
    </w:p>
    <w:p w14:paraId="487C6491" w14:textId="3E0D8F7C" w:rsidR="00BB69C1" w:rsidRPr="00120365" w:rsidRDefault="00BB69C1" w:rsidP="00BB69C1">
      <w:pPr>
        <w:jc w:val="right"/>
        <w:rPr>
          <w:rFonts w:ascii="GHEA Grapalat" w:hAnsi="GHEA Grapalat"/>
          <w:i/>
          <w:sz w:val="18"/>
          <w:szCs w:val="18"/>
          <w:lang w:val="hy-AM"/>
        </w:rPr>
      </w:pPr>
      <w:r w:rsidRPr="00120365">
        <w:rPr>
          <w:rFonts w:ascii="GHEA Grapalat" w:hAnsi="GHEA Grapalat"/>
          <w:i/>
          <w:sz w:val="18"/>
          <w:szCs w:val="18"/>
          <w:lang w:val="hy-AM"/>
        </w:rPr>
        <w:t>Հավելված N 1</w:t>
      </w:r>
    </w:p>
    <w:p w14:paraId="672AF3C1" w14:textId="54F1083F" w:rsidR="00BB69C1" w:rsidRPr="00120365" w:rsidRDefault="00BB69C1" w:rsidP="00BB69C1">
      <w:pPr>
        <w:jc w:val="right"/>
        <w:rPr>
          <w:rFonts w:ascii="GHEA Grapalat" w:hAnsi="GHEA Grapalat"/>
          <w:i/>
          <w:sz w:val="18"/>
          <w:szCs w:val="18"/>
          <w:lang w:val="hy-AM"/>
        </w:rPr>
      </w:pPr>
      <w:r w:rsidRPr="00120365">
        <w:rPr>
          <w:rFonts w:ascii="GHEA Grapalat" w:hAnsi="GHEA Grapalat"/>
          <w:i/>
          <w:sz w:val="18"/>
          <w:szCs w:val="18"/>
          <w:lang w:val="hy-AM"/>
        </w:rPr>
        <w:t>«         »              20</w:t>
      </w:r>
      <w:r>
        <w:rPr>
          <w:rFonts w:ascii="GHEA Grapalat" w:hAnsi="GHEA Grapalat"/>
          <w:i/>
          <w:sz w:val="18"/>
          <w:szCs w:val="18"/>
          <w:lang w:val="hy-AM"/>
        </w:rPr>
        <w:t>2</w:t>
      </w:r>
      <w:r w:rsidR="005E3B28">
        <w:rPr>
          <w:rFonts w:ascii="GHEA Grapalat" w:hAnsi="GHEA Grapalat"/>
          <w:i/>
          <w:sz w:val="18"/>
          <w:szCs w:val="18"/>
          <w:lang w:val="hy-AM"/>
        </w:rPr>
        <w:t>5</w:t>
      </w:r>
      <w:r w:rsidRPr="00120365">
        <w:rPr>
          <w:rFonts w:ascii="GHEA Grapalat" w:hAnsi="GHEA Grapalat"/>
          <w:i/>
          <w:sz w:val="18"/>
          <w:szCs w:val="18"/>
          <w:lang w:val="hy-AM"/>
        </w:rPr>
        <w:t xml:space="preserve"> թ. կնքված </w:t>
      </w:r>
    </w:p>
    <w:p w14:paraId="75D60E39" w14:textId="77777777" w:rsidR="00BB69C1" w:rsidRPr="00120365" w:rsidRDefault="00BB69C1" w:rsidP="00BB69C1">
      <w:pPr>
        <w:jc w:val="right"/>
        <w:rPr>
          <w:rFonts w:ascii="GHEA Grapalat" w:hAnsi="GHEA Grapalat"/>
          <w:i/>
          <w:sz w:val="18"/>
          <w:szCs w:val="18"/>
          <w:lang w:val="hy-AM"/>
        </w:rPr>
      </w:pPr>
      <w:r w:rsidRPr="00120365">
        <w:rPr>
          <w:rFonts w:ascii="GHEA Grapalat" w:hAnsi="GHEA Grapalat"/>
          <w:i/>
          <w:sz w:val="18"/>
          <w:szCs w:val="18"/>
          <w:lang w:val="hy-AM"/>
        </w:rPr>
        <w:t xml:space="preserve">                      ծածկագրով պայմանագրի</w:t>
      </w:r>
    </w:p>
    <w:p w14:paraId="2FEC9C1E" w14:textId="77777777" w:rsidR="00BB69C1" w:rsidRPr="00120365" w:rsidRDefault="00BB69C1" w:rsidP="00BB69C1">
      <w:pPr>
        <w:jc w:val="center"/>
        <w:rPr>
          <w:rFonts w:ascii="GHEA Grapalat" w:hAnsi="GHEA Grapalat"/>
          <w:sz w:val="18"/>
          <w:szCs w:val="18"/>
          <w:lang w:val="hy-AM"/>
        </w:rPr>
      </w:pPr>
    </w:p>
    <w:p w14:paraId="232DE4AC" w14:textId="77777777" w:rsidR="00BB69C1" w:rsidRPr="00120365" w:rsidRDefault="00BB69C1" w:rsidP="00BB69C1">
      <w:pPr>
        <w:jc w:val="center"/>
        <w:rPr>
          <w:rFonts w:ascii="GHEA Grapalat" w:hAnsi="GHEA Grapalat"/>
          <w:sz w:val="18"/>
          <w:szCs w:val="18"/>
          <w:lang w:val="hy-AM"/>
        </w:rPr>
      </w:pPr>
    </w:p>
    <w:p w14:paraId="32AA4FAF" w14:textId="77777777" w:rsidR="00BB69C1" w:rsidRPr="00120365" w:rsidRDefault="00BB69C1" w:rsidP="00BB69C1">
      <w:pPr>
        <w:jc w:val="center"/>
        <w:rPr>
          <w:rFonts w:ascii="GHEA Grapalat" w:hAnsi="GHEA Grapalat"/>
          <w:sz w:val="18"/>
          <w:szCs w:val="18"/>
          <w:lang w:val="hy-AM"/>
        </w:rPr>
      </w:pPr>
      <w:r w:rsidRPr="00120365">
        <w:rPr>
          <w:rFonts w:ascii="GHEA Grapalat" w:hAnsi="GHEA Grapalat"/>
          <w:sz w:val="18"/>
          <w:szCs w:val="18"/>
          <w:lang w:val="hy-AM"/>
        </w:rPr>
        <w:t>ՏԵԽՆԻԿԱԿԱՆ ԲՆՈՒԹԱԳԻՐ - ԳՆՄԱՆ ԺԱՄԱՆԱԿԱՑՈՒՅՑ</w:t>
      </w:r>
    </w:p>
    <w:p w14:paraId="4ABFC510" w14:textId="77777777" w:rsidR="00BB69C1" w:rsidRPr="00120365" w:rsidRDefault="00BB69C1" w:rsidP="00BB69C1">
      <w:pPr>
        <w:jc w:val="right"/>
        <w:rPr>
          <w:rFonts w:ascii="GHEA Grapalat" w:hAnsi="GHEA Grapalat"/>
          <w:sz w:val="18"/>
          <w:szCs w:val="18"/>
          <w:lang w:val="hy-AM"/>
        </w:rPr>
      </w:pP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t xml:space="preserve">                                                                ՀՀ դրամ</w:t>
      </w:r>
    </w:p>
    <w:p w14:paraId="39F7E482" w14:textId="77777777" w:rsidR="00BB69C1" w:rsidRPr="00120365" w:rsidRDefault="00BB69C1" w:rsidP="00BB69C1">
      <w:pPr>
        <w:jc w:val="right"/>
        <w:rPr>
          <w:rFonts w:ascii="GHEA Grapalat" w:hAnsi="GHEA Grapalat"/>
          <w:sz w:val="18"/>
          <w:szCs w:val="18"/>
          <w:lang w:val="hy-AM"/>
        </w:rPr>
      </w:pPr>
    </w:p>
    <w:tbl>
      <w:tblPr>
        <w:tblW w:w="1551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6194"/>
        <w:gridCol w:w="1350"/>
        <w:gridCol w:w="1143"/>
        <w:gridCol w:w="1127"/>
        <w:gridCol w:w="993"/>
        <w:gridCol w:w="2565"/>
        <w:gridCol w:w="18"/>
      </w:tblGrid>
      <w:tr w:rsidR="00BB69C1" w:rsidRPr="00120365" w14:paraId="64EF4805" w14:textId="77777777" w:rsidTr="00BB69C1">
        <w:tc>
          <w:tcPr>
            <w:tcW w:w="15517" w:type="dxa"/>
            <w:gridSpan w:val="9"/>
          </w:tcPr>
          <w:p w14:paraId="76062611"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Ծառայության</w:t>
            </w:r>
          </w:p>
        </w:tc>
      </w:tr>
      <w:tr w:rsidR="00BB69C1" w:rsidRPr="00120365" w14:paraId="4CC4E0CE" w14:textId="77777777" w:rsidTr="00BB69C1">
        <w:trPr>
          <w:gridAfter w:val="1"/>
          <w:wAfter w:w="18" w:type="dxa"/>
          <w:trHeight w:val="219"/>
        </w:trPr>
        <w:tc>
          <w:tcPr>
            <w:tcW w:w="993" w:type="dxa"/>
            <w:vMerge w:val="restart"/>
            <w:vAlign w:val="center"/>
          </w:tcPr>
          <w:p w14:paraId="4AAACCBF"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հրավերով նախատեսված չափաբաժնի համարը</w:t>
            </w:r>
          </w:p>
        </w:tc>
        <w:tc>
          <w:tcPr>
            <w:tcW w:w="1134" w:type="dxa"/>
            <w:vMerge w:val="restart"/>
            <w:vAlign w:val="center"/>
          </w:tcPr>
          <w:p w14:paraId="157D8891"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գնումների պլանով նախատեսված միջանցիկ ծածկագիրը` ըստ ԳՄԱ դասակարգման (CPV)</w:t>
            </w:r>
          </w:p>
        </w:tc>
        <w:tc>
          <w:tcPr>
            <w:tcW w:w="6194" w:type="dxa"/>
            <w:vMerge w:val="restart"/>
            <w:vAlign w:val="center"/>
          </w:tcPr>
          <w:p w14:paraId="0BECD99A" w14:textId="77777777" w:rsidR="00BB69C1" w:rsidRPr="00120365" w:rsidRDefault="00BB69C1" w:rsidP="005E3B28">
            <w:pPr>
              <w:spacing w:line="360" w:lineRule="auto"/>
              <w:ind w:right="-195"/>
              <w:jc w:val="center"/>
              <w:rPr>
                <w:rFonts w:ascii="GHEA Grapalat" w:hAnsi="GHEA Grapalat"/>
                <w:sz w:val="18"/>
                <w:szCs w:val="18"/>
              </w:rPr>
            </w:pPr>
            <w:r w:rsidRPr="00120365">
              <w:rPr>
                <w:rFonts w:ascii="GHEA Grapalat" w:hAnsi="GHEA Grapalat"/>
                <w:sz w:val="18"/>
                <w:szCs w:val="18"/>
              </w:rPr>
              <w:t>տեխնիկական բնութագիրը</w:t>
            </w:r>
          </w:p>
        </w:tc>
        <w:tc>
          <w:tcPr>
            <w:tcW w:w="1350" w:type="dxa"/>
            <w:vMerge w:val="restart"/>
            <w:vAlign w:val="center"/>
          </w:tcPr>
          <w:p w14:paraId="1864A1E5"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չափման միավորը</w:t>
            </w:r>
          </w:p>
        </w:tc>
        <w:tc>
          <w:tcPr>
            <w:tcW w:w="1143" w:type="dxa"/>
            <w:vMerge w:val="restart"/>
            <w:vAlign w:val="center"/>
          </w:tcPr>
          <w:p w14:paraId="67A38377"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ընդհանուր գինը/ՀՀ դրամ</w:t>
            </w:r>
          </w:p>
        </w:tc>
        <w:tc>
          <w:tcPr>
            <w:tcW w:w="1127" w:type="dxa"/>
            <w:vMerge w:val="restart"/>
            <w:vAlign w:val="center"/>
          </w:tcPr>
          <w:p w14:paraId="06F74BB1"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ընդհանուր քանակը</w:t>
            </w:r>
          </w:p>
        </w:tc>
        <w:tc>
          <w:tcPr>
            <w:tcW w:w="3558" w:type="dxa"/>
            <w:gridSpan w:val="2"/>
            <w:vAlign w:val="center"/>
          </w:tcPr>
          <w:p w14:paraId="581F8883"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մատուցման</w:t>
            </w:r>
          </w:p>
        </w:tc>
      </w:tr>
      <w:tr w:rsidR="00BB69C1" w:rsidRPr="00120365" w14:paraId="0077BCC0" w14:textId="77777777" w:rsidTr="00BB69C1">
        <w:trPr>
          <w:gridAfter w:val="1"/>
          <w:wAfter w:w="18" w:type="dxa"/>
          <w:trHeight w:val="445"/>
        </w:trPr>
        <w:tc>
          <w:tcPr>
            <w:tcW w:w="993" w:type="dxa"/>
            <w:vMerge/>
            <w:vAlign w:val="center"/>
          </w:tcPr>
          <w:p w14:paraId="37F12929" w14:textId="77777777" w:rsidR="00BB69C1" w:rsidRPr="00120365" w:rsidRDefault="00BB69C1" w:rsidP="005E3B28">
            <w:pPr>
              <w:spacing w:line="360" w:lineRule="auto"/>
              <w:jc w:val="center"/>
              <w:rPr>
                <w:rFonts w:ascii="GHEA Grapalat" w:hAnsi="GHEA Grapalat"/>
                <w:sz w:val="18"/>
                <w:szCs w:val="18"/>
              </w:rPr>
            </w:pPr>
          </w:p>
        </w:tc>
        <w:tc>
          <w:tcPr>
            <w:tcW w:w="1134" w:type="dxa"/>
            <w:vMerge/>
            <w:vAlign w:val="center"/>
          </w:tcPr>
          <w:p w14:paraId="39C4DA12" w14:textId="77777777" w:rsidR="00BB69C1" w:rsidRPr="00120365" w:rsidRDefault="00BB69C1" w:rsidP="005E3B28">
            <w:pPr>
              <w:spacing w:line="360" w:lineRule="auto"/>
              <w:jc w:val="center"/>
              <w:rPr>
                <w:rFonts w:ascii="GHEA Grapalat" w:hAnsi="GHEA Grapalat"/>
                <w:sz w:val="18"/>
                <w:szCs w:val="18"/>
              </w:rPr>
            </w:pPr>
          </w:p>
        </w:tc>
        <w:tc>
          <w:tcPr>
            <w:tcW w:w="6194" w:type="dxa"/>
            <w:vMerge/>
            <w:vAlign w:val="center"/>
          </w:tcPr>
          <w:p w14:paraId="4FEEA5A7" w14:textId="77777777" w:rsidR="00BB69C1" w:rsidRPr="00120365" w:rsidRDefault="00BB69C1" w:rsidP="005E3B28">
            <w:pPr>
              <w:spacing w:line="360" w:lineRule="auto"/>
              <w:jc w:val="center"/>
              <w:rPr>
                <w:rFonts w:ascii="GHEA Grapalat" w:hAnsi="GHEA Grapalat"/>
                <w:sz w:val="18"/>
                <w:szCs w:val="18"/>
              </w:rPr>
            </w:pPr>
          </w:p>
        </w:tc>
        <w:tc>
          <w:tcPr>
            <w:tcW w:w="1350" w:type="dxa"/>
            <w:vMerge/>
            <w:vAlign w:val="center"/>
          </w:tcPr>
          <w:p w14:paraId="1155CB97" w14:textId="77777777" w:rsidR="00BB69C1" w:rsidRPr="00120365" w:rsidRDefault="00BB69C1" w:rsidP="005E3B28">
            <w:pPr>
              <w:spacing w:line="360" w:lineRule="auto"/>
              <w:jc w:val="center"/>
              <w:rPr>
                <w:rFonts w:ascii="GHEA Grapalat" w:hAnsi="GHEA Grapalat"/>
                <w:sz w:val="18"/>
                <w:szCs w:val="18"/>
              </w:rPr>
            </w:pPr>
          </w:p>
        </w:tc>
        <w:tc>
          <w:tcPr>
            <w:tcW w:w="1143" w:type="dxa"/>
            <w:vMerge/>
            <w:vAlign w:val="center"/>
          </w:tcPr>
          <w:p w14:paraId="2370241E" w14:textId="77777777" w:rsidR="00BB69C1" w:rsidRPr="00120365" w:rsidRDefault="00BB69C1" w:rsidP="005E3B28">
            <w:pPr>
              <w:spacing w:line="360" w:lineRule="auto"/>
              <w:jc w:val="center"/>
              <w:rPr>
                <w:rFonts w:ascii="GHEA Grapalat" w:hAnsi="GHEA Grapalat"/>
                <w:sz w:val="18"/>
                <w:szCs w:val="18"/>
              </w:rPr>
            </w:pPr>
          </w:p>
        </w:tc>
        <w:tc>
          <w:tcPr>
            <w:tcW w:w="1127" w:type="dxa"/>
            <w:vMerge/>
            <w:vAlign w:val="center"/>
          </w:tcPr>
          <w:p w14:paraId="20265896" w14:textId="77777777" w:rsidR="00BB69C1" w:rsidRPr="00120365" w:rsidRDefault="00BB69C1" w:rsidP="005E3B28">
            <w:pPr>
              <w:spacing w:line="360" w:lineRule="auto"/>
              <w:jc w:val="center"/>
              <w:rPr>
                <w:rFonts w:ascii="GHEA Grapalat" w:hAnsi="GHEA Grapalat"/>
                <w:sz w:val="18"/>
                <w:szCs w:val="18"/>
              </w:rPr>
            </w:pPr>
          </w:p>
        </w:tc>
        <w:tc>
          <w:tcPr>
            <w:tcW w:w="993" w:type="dxa"/>
            <w:vAlign w:val="center"/>
          </w:tcPr>
          <w:p w14:paraId="7A21231E"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հասցեն</w:t>
            </w:r>
          </w:p>
        </w:tc>
        <w:tc>
          <w:tcPr>
            <w:tcW w:w="2565" w:type="dxa"/>
            <w:vAlign w:val="center"/>
          </w:tcPr>
          <w:p w14:paraId="644D31AE"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Ժամկետը**</w:t>
            </w:r>
          </w:p>
        </w:tc>
      </w:tr>
      <w:tr w:rsidR="00BB69C1" w:rsidRPr="00120365" w14:paraId="627CD95A" w14:textId="77777777" w:rsidTr="00B9170F">
        <w:trPr>
          <w:gridAfter w:val="1"/>
          <w:wAfter w:w="18" w:type="dxa"/>
          <w:trHeight w:val="567"/>
        </w:trPr>
        <w:tc>
          <w:tcPr>
            <w:tcW w:w="993" w:type="dxa"/>
          </w:tcPr>
          <w:p w14:paraId="0C90D1BE"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1</w:t>
            </w:r>
          </w:p>
        </w:tc>
        <w:tc>
          <w:tcPr>
            <w:tcW w:w="1134" w:type="dxa"/>
            <w:vAlign w:val="center"/>
          </w:tcPr>
          <w:p w14:paraId="2ACB1E26" w14:textId="493BA0BD" w:rsidR="00BB69C1" w:rsidRPr="00120365" w:rsidRDefault="00BB69C1" w:rsidP="005E3B28">
            <w:pPr>
              <w:spacing w:line="360" w:lineRule="auto"/>
              <w:jc w:val="center"/>
              <w:rPr>
                <w:rFonts w:ascii="GHEA Grapalat" w:hAnsi="GHEA Grapalat" w:cs="Arial"/>
                <w:color w:val="000000"/>
                <w:sz w:val="18"/>
                <w:szCs w:val="18"/>
              </w:rPr>
            </w:pPr>
            <w:r w:rsidRPr="00120365">
              <w:rPr>
                <w:rFonts w:ascii="GHEA Grapalat" w:hAnsi="GHEA Grapalat" w:cs="Arial"/>
                <w:color w:val="000000"/>
                <w:sz w:val="18"/>
                <w:szCs w:val="18"/>
              </w:rPr>
              <w:t>66171200</w:t>
            </w:r>
          </w:p>
        </w:tc>
        <w:tc>
          <w:tcPr>
            <w:tcW w:w="6194" w:type="dxa"/>
            <w:vAlign w:val="bottom"/>
          </w:tcPr>
          <w:p w14:paraId="4D5058A8" w14:textId="77777777" w:rsidR="00BB69C1" w:rsidRPr="007B1372" w:rsidRDefault="00BB69C1" w:rsidP="005E3B28">
            <w:pPr>
              <w:spacing w:before="120" w:line="276" w:lineRule="auto"/>
              <w:contextualSpacing/>
              <w:jc w:val="both"/>
              <w:rPr>
                <w:rFonts w:ascii="GHEA Grapalat" w:hAnsi="GHEA Grapalat"/>
                <w:b/>
                <w:bCs/>
                <w:sz w:val="18"/>
                <w:szCs w:val="18"/>
                <w:lang w:val="eu-ES" w:eastAsia="ru-RU"/>
              </w:rPr>
            </w:pPr>
            <w:r w:rsidRPr="007B1372">
              <w:rPr>
                <w:rFonts w:ascii="GHEA Grapalat" w:hAnsi="GHEA Grapalat" w:cs="Arial Unicode"/>
                <w:b/>
                <w:bCs/>
                <w:sz w:val="18"/>
                <w:szCs w:val="18"/>
                <w:shd w:val="clear" w:color="auto" w:fill="FFFFFF"/>
                <w:lang w:eastAsia="ru-RU"/>
              </w:rPr>
              <w:t>Վճարահաշվարկային ծառայությունների մատուցում</w:t>
            </w:r>
          </w:p>
          <w:p w14:paraId="1E65F3BF" w14:textId="77777777" w:rsidR="00BB69C1" w:rsidRPr="007B1372" w:rsidRDefault="00BB69C1">
            <w:pPr>
              <w:numPr>
                <w:ilvl w:val="0"/>
                <w:numId w:val="5"/>
              </w:numPr>
              <w:spacing w:before="120" w:line="276" w:lineRule="auto"/>
              <w:ind w:left="61" w:firstLine="299"/>
              <w:contextualSpacing/>
              <w:jc w:val="both"/>
              <w:rPr>
                <w:rFonts w:ascii="GHEA Grapalat" w:hAnsi="GHEA Grapalat"/>
                <w:b/>
                <w:bCs/>
                <w:sz w:val="18"/>
                <w:szCs w:val="18"/>
                <w:lang w:val="eu-ES" w:eastAsia="ru-RU"/>
              </w:rPr>
            </w:pPr>
            <w:r w:rsidRPr="007B1372">
              <w:rPr>
                <w:rFonts w:ascii="GHEA Grapalat" w:hAnsi="GHEA Grapalat" w:cs="Arial Unicode"/>
                <w:sz w:val="18"/>
                <w:szCs w:val="18"/>
                <w:shd w:val="clear" w:color="auto" w:fill="FFFFFF"/>
                <w:lang w:val="ru-RU" w:eastAsia="ru-RU"/>
              </w:rPr>
              <w:t>Հ</w:t>
            </w:r>
            <w:r w:rsidRPr="007B1372">
              <w:rPr>
                <w:rFonts w:ascii="GHEA Grapalat" w:hAnsi="GHEA Grapalat" w:cs="Arial Unicode"/>
                <w:sz w:val="18"/>
                <w:szCs w:val="18"/>
                <w:shd w:val="clear" w:color="auto" w:fill="FFFFFF"/>
                <w:lang w:val="eu-ES" w:eastAsia="ru-RU"/>
              </w:rPr>
              <w:t xml:space="preserve">աճախորդների կողմից </w:t>
            </w:r>
            <w:r w:rsidRPr="007B1372">
              <w:rPr>
                <w:rFonts w:ascii="GHEA Grapalat" w:hAnsi="GHEA Grapalat" w:cs="Arial Unicode"/>
                <w:sz w:val="18"/>
                <w:szCs w:val="18"/>
                <w:shd w:val="clear" w:color="auto" w:fill="FFFFFF"/>
                <w:lang w:val="hy-AM" w:eastAsia="ru-RU"/>
              </w:rPr>
              <w:t>ինտերնետ</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միջավայրում</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sz w:val="18"/>
                <w:szCs w:val="18"/>
                <w:shd w:val="clear" w:color="auto" w:fill="FFFFFF"/>
                <w:lang w:val="eu-ES" w:eastAsia="ru-RU"/>
              </w:rPr>
              <w:t>(</w:t>
            </w:r>
            <w:r w:rsidRPr="007B1372">
              <w:rPr>
                <w:rFonts w:ascii="GHEA Grapalat" w:hAnsi="GHEA Grapalat" w:cs="Arial Unicode"/>
                <w:sz w:val="18"/>
                <w:szCs w:val="18"/>
                <w:shd w:val="clear" w:color="auto" w:fill="FFFFFF"/>
                <w:lang w:val="hy-AM" w:eastAsia="ru-RU"/>
              </w:rPr>
              <w:t>վճարային</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քարտերով</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ներառյալ</w:t>
            </w:r>
            <w:r w:rsidRPr="007B1372">
              <w:rPr>
                <w:rFonts w:ascii="GHEA Grapalat" w:hAnsi="GHEA Grapalat" w:cs="Arial Unicode"/>
                <w:sz w:val="18"/>
                <w:szCs w:val="18"/>
                <w:shd w:val="clear" w:color="auto" w:fill="FFFFFF"/>
                <w:lang w:val="eu-ES" w:eastAsia="ru-RU"/>
              </w:rPr>
              <w:t>`</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վիրտուալ</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քարտերով</w:t>
            </w:r>
            <w:r w:rsidRPr="007B1372">
              <w:rPr>
                <w:rFonts w:ascii="GHEA Grapalat" w:hAnsi="GHEA Grapalat"/>
                <w:sz w:val="18"/>
                <w:szCs w:val="18"/>
                <w:shd w:val="clear" w:color="auto" w:fill="FFFFFF"/>
                <w:lang w:val="eu-ES" w:eastAsia="ru-RU"/>
              </w:rPr>
              <w:t>)</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ru-RU" w:eastAsia="ru-RU"/>
              </w:rPr>
              <w:t>Թատրոնից</w:t>
            </w:r>
            <w:r w:rsidRPr="007B1372">
              <w:rPr>
                <w:rFonts w:ascii="GHEA Grapalat" w:hAnsi="GHEA Grapalat"/>
                <w:sz w:val="18"/>
                <w:szCs w:val="18"/>
                <w:lang w:val="eu-ES" w:eastAsia="ru-RU"/>
              </w:rPr>
              <w:t xml:space="preserve"> անկանխիկ եղանակով ձեռք բերված</w:t>
            </w:r>
            <w:r w:rsidRPr="007B1372">
              <w:rPr>
                <w:rFonts w:ascii="GHEA Grapalat" w:hAnsi="GHEA Grapalat"/>
                <w:sz w:val="18"/>
                <w:szCs w:val="18"/>
                <w:lang w:val="hy-AM" w:eastAsia="ru-RU"/>
              </w:rPr>
              <w:t xml:space="preserve"> տոմսերի վաճառքի</w:t>
            </w:r>
            <w:r w:rsidRPr="007B1372">
              <w:rPr>
                <w:rFonts w:ascii="GHEA Grapalat" w:hAnsi="GHEA Grapalat"/>
                <w:sz w:val="18"/>
                <w:szCs w:val="18"/>
                <w:lang w:val="eu-ES" w:eastAsia="ru-RU"/>
              </w:rPr>
              <w:t xml:space="preserve"> համար կատարված վճարումների </w:t>
            </w:r>
            <w:r w:rsidRPr="007B1372">
              <w:rPr>
                <w:rFonts w:ascii="GHEA Grapalat" w:hAnsi="GHEA Grapalat" w:cs="Arial Unicode"/>
                <w:sz w:val="18"/>
                <w:szCs w:val="18"/>
                <w:shd w:val="clear" w:color="auto" w:fill="FFFFFF"/>
                <w:lang w:val="hy-AM" w:eastAsia="ru-RU"/>
              </w:rPr>
              <w:t>հավաքագրման</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և</w:t>
            </w:r>
            <w:r w:rsidRPr="007B1372">
              <w:rPr>
                <w:rFonts w:ascii="GHEA Grapalat" w:hAnsi="GHEA Grapalat" w:cs="Arial Unicode"/>
                <w:sz w:val="18"/>
                <w:szCs w:val="18"/>
                <w:shd w:val="clear" w:color="auto" w:fill="FFFFFF"/>
                <w:lang w:val="eu-ES" w:eastAsia="ru-RU"/>
              </w:rPr>
              <w:t xml:space="preserve"> հաճախորդներից </w:t>
            </w:r>
            <w:r w:rsidRPr="007B1372">
              <w:rPr>
                <w:rFonts w:ascii="GHEA Grapalat" w:hAnsi="GHEA Grapalat"/>
                <w:sz w:val="18"/>
                <w:szCs w:val="18"/>
                <w:lang w:val="eu-ES" w:eastAsia="ru-RU"/>
              </w:rPr>
              <w:t xml:space="preserve">անկանխիկ եղանակով </w:t>
            </w:r>
            <w:r w:rsidRPr="007B1372">
              <w:rPr>
                <w:rFonts w:ascii="GHEA Grapalat" w:hAnsi="GHEA Grapalat" w:cs="Arial Unicode"/>
                <w:sz w:val="18"/>
                <w:szCs w:val="18"/>
                <w:shd w:val="clear" w:color="auto" w:fill="FFFFFF"/>
                <w:lang w:val="hy-AM" w:eastAsia="ru-RU"/>
              </w:rPr>
              <w:t>հավաքագրված</w:t>
            </w:r>
            <w:r w:rsidRPr="007B1372">
              <w:rPr>
                <w:rFonts w:ascii="GHEA Grapalat" w:hAnsi="GHEA Grapalat" w:cs="Arial Unicode"/>
                <w:sz w:val="18"/>
                <w:szCs w:val="18"/>
                <w:shd w:val="clear" w:color="auto" w:fill="FFFFFF"/>
                <w:lang w:val="eu-ES" w:eastAsia="ru-RU"/>
              </w:rPr>
              <w:t xml:space="preserve"> այդ </w:t>
            </w:r>
            <w:r w:rsidRPr="007B1372">
              <w:rPr>
                <w:rFonts w:ascii="GHEA Grapalat" w:hAnsi="GHEA Grapalat" w:cs="Arial Unicode"/>
                <w:sz w:val="18"/>
                <w:szCs w:val="18"/>
                <w:shd w:val="clear" w:color="auto" w:fill="FFFFFF"/>
                <w:lang w:val="hy-AM" w:eastAsia="ru-RU"/>
              </w:rPr>
              <w:t>դրամական</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միջոցները</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ru-RU" w:eastAsia="ru-RU"/>
              </w:rPr>
              <w:t>Թատրոնի</w:t>
            </w:r>
            <w:r w:rsidRPr="007B1372">
              <w:rPr>
                <w:rFonts w:ascii="GHEA Grapalat" w:hAnsi="GHEA Grapalat"/>
                <w:sz w:val="18"/>
                <w:szCs w:val="18"/>
                <w:lang w:val="hy-AM" w:eastAsia="ru-RU"/>
              </w:rPr>
              <w:t xml:space="preserve"> բանկային հաշվին փոխանցման</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վճարահաշվարկային</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ծառայության մատուցում</w:t>
            </w:r>
            <w:r w:rsidRPr="007B1372">
              <w:rPr>
                <w:rFonts w:ascii="GHEA Grapalat" w:hAnsi="GHEA Grapalat"/>
                <w:sz w:val="18"/>
                <w:szCs w:val="18"/>
                <w:lang w:eastAsia="ru-RU"/>
              </w:rPr>
              <w:t>՝</w:t>
            </w:r>
            <w:r w:rsidRPr="007B1372">
              <w:rPr>
                <w:rFonts w:ascii="GHEA Grapalat" w:hAnsi="GHEA Grapalat"/>
                <w:sz w:val="18"/>
                <w:szCs w:val="18"/>
                <w:lang w:val="eu-ES" w:eastAsia="ru-RU"/>
              </w:rPr>
              <w:t xml:space="preserve"> </w:t>
            </w:r>
            <w:r w:rsidRPr="007B1372">
              <w:rPr>
                <w:rFonts w:ascii="GHEA Grapalat" w:hAnsi="GHEA Grapalat"/>
                <w:b/>
                <w:bCs/>
                <w:sz w:val="18"/>
                <w:szCs w:val="18"/>
                <w:lang w:val="eu-ES" w:eastAsia="ru-RU"/>
              </w:rPr>
              <w:t xml:space="preserve">դրա համար անհրաժեշտ </w:t>
            </w:r>
            <w:r w:rsidRPr="007B1372">
              <w:rPr>
                <w:rFonts w:ascii="GHEA Grapalat" w:hAnsi="GHEA Grapalat"/>
                <w:b/>
                <w:bCs/>
                <w:sz w:val="18"/>
                <w:szCs w:val="18"/>
                <w:lang w:eastAsia="ru-RU"/>
              </w:rPr>
              <w:t>սեփական</w:t>
            </w:r>
            <w:r w:rsidRPr="007B1372">
              <w:rPr>
                <w:rFonts w:ascii="GHEA Grapalat" w:hAnsi="GHEA Grapalat"/>
                <w:b/>
                <w:bCs/>
                <w:sz w:val="18"/>
                <w:szCs w:val="18"/>
                <w:lang w:val="eu-ES" w:eastAsia="ru-RU"/>
              </w:rPr>
              <w:t xml:space="preserve"> ծրագրով</w:t>
            </w:r>
            <w:r w:rsidRPr="007B1372">
              <w:rPr>
                <w:rFonts w:ascii="GHEA Grapalat" w:hAnsi="GHEA Grapalat"/>
                <w:b/>
                <w:bCs/>
                <w:sz w:val="18"/>
                <w:szCs w:val="18"/>
                <w:lang w:val="hy-AM" w:eastAsia="ru-RU"/>
              </w:rPr>
              <w:t>:</w:t>
            </w:r>
          </w:p>
          <w:p w14:paraId="4844A5ED"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cs="Sylfaen"/>
                <w:sz w:val="18"/>
                <w:szCs w:val="18"/>
                <w:lang w:val="ru-RU" w:eastAsia="ru-RU"/>
              </w:rPr>
              <w:t>Հ</w:t>
            </w:r>
            <w:r w:rsidRPr="007B1372">
              <w:rPr>
                <w:rFonts w:ascii="GHEA Grapalat" w:hAnsi="GHEA Grapalat" w:cs="Sylfaen"/>
                <w:sz w:val="18"/>
                <w:szCs w:val="18"/>
                <w:lang w:val="hy-AM" w:eastAsia="ru-RU"/>
              </w:rPr>
              <w:t>ամապատասխան ծրագրային ապահովումների ինտեգրացիա/համակցում</w:t>
            </w:r>
            <w:r w:rsidRPr="007B1372">
              <w:rPr>
                <w:rFonts w:ascii="GHEA Grapalat" w:hAnsi="GHEA Grapalat" w:cs="Sylfaen"/>
                <w:sz w:val="18"/>
                <w:szCs w:val="18"/>
                <w:lang w:val="eu-ES" w:eastAsia="ru-RU"/>
              </w:rPr>
              <w:t>:</w:t>
            </w:r>
          </w:p>
          <w:p w14:paraId="0C9E5024"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cs="Sylfaen"/>
                <w:sz w:val="18"/>
                <w:szCs w:val="18"/>
                <w:lang w:val="hy-AM" w:eastAsia="ru-RU"/>
              </w:rPr>
              <w:t>Ծառայության մատուցման շրջանակներու</w:t>
            </w:r>
            <w:r w:rsidRPr="007B1372">
              <w:rPr>
                <w:rFonts w:ascii="GHEA Grapalat" w:hAnsi="GHEA Grapalat" w:cs="Sylfaen"/>
                <w:sz w:val="18"/>
                <w:szCs w:val="18"/>
                <w:lang w:val="ru-RU" w:eastAsia="ru-RU"/>
              </w:rPr>
              <w:t>մ</w:t>
            </w:r>
            <w:r w:rsidRPr="007B1372">
              <w:rPr>
                <w:rFonts w:ascii="GHEA Grapalat" w:hAnsi="GHEA Grapalat" w:cs="Sylfaen"/>
                <w:sz w:val="18"/>
                <w:szCs w:val="18"/>
                <w:lang w:val="hy-AM" w:eastAsia="ru-RU"/>
              </w:rPr>
              <w:t xml:space="preserve"> կատարված փոխանցումների վերաբերյալ տեղեկատվության փոխանակում</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 xml:space="preserve">առցանց </w:t>
            </w:r>
            <w:r w:rsidRPr="007B1372">
              <w:rPr>
                <w:rFonts w:ascii="GHEA Grapalat" w:hAnsi="GHEA Grapalat" w:cs="Sylfaen"/>
                <w:sz w:val="18"/>
                <w:szCs w:val="18"/>
                <w:lang w:val="hy-AM" w:eastAsia="ru-RU"/>
              </w:rPr>
              <w:lastRenderedPageBreak/>
              <w:t>(օնլայն) ռեժիմով</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այդպիսի փոխանցումներից յուրաքանչյուրի մասով նվազագույն տեղեկութ</w:t>
            </w:r>
            <w:r w:rsidRPr="007B1372">
              <w:rPr>
                <w:rFonts w:ascii="GHEA Grapalat" w:hAnsi="GHEA Grapalat" w:cs="Sylfaen"/>
                <w:sz w:val="18"/>
                <w:szCs w:val="18"/>
                <w:lang w:val="hy-AM" w:eastAsia="ru-RU"/>
              </w:rPr>
              <w:softHyphen/>
              <w:t>յունների շրջանակ</w:t>
            </w:r>
            <w:r w:rsidRPr="007B1372">
              <w:rPr>
                <w:rFonts w:ascii="GHEA Grapalat" w:hAnsi="GHEA Grapalat" w:cs="Sylfaen"/>
                <w:sz w:val="18"/>
                <w:szCs w:val="18"/>
                <w:lang w:val="ru-RU" w:eastAsia="ru-RU"/>
              </w:rPr>
              <w:t>ին</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ru-RU" w:eastAsia="ru-RU"/>
              </w:rPr>
              <w:t>համապատասխան</w:t>
            </w:r>
            <w:r w:rsidRPr="007B1372">
              <w:rPr>
                <w:rFonts w:ascii="GHEA Grapalat" w:hAnsi="GHEA Grapalat" w:cs="Sylfaen"/>
                <w:sz w:val="18"/>
                <w:szCs w:val="18"/>
                <w:lang w:val="eu-ES" w:eastAsia="ru-RU"/>
              </w:rPr>
              <w:t>:</w:t>
            </w:r>
            <w:bookmarkStart w:id="26" w:name="_Hlk149565022"/>
          </w:p>
          <w:p w14:paraId="30751CCB"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sz w:val="18"/>
                <w:szCs w:val="18"/>
                <w:lang w:val="hy-AM"/>
              </w:rPr>
              <w:t xml:space="preserve">Համակարգում (առցանց միջավայրում՝ այսուհետ՝ Համակարգ) գործարքի իրականացման հիմք է հանդիսանում գործարքի իրականացման արդյունքում  պայմանագրին համապատասխան Թատրոնի կողմից  ձևավորվող էլեկտրոնային փաստաթուղթը (էլեկտրոնային ՀԴՄ կտրոնը) և վճարահաշվարկային կազմակերպության կողմից  ձևավորվող (Վճարային քարտով անկանխիկ վճարման անդորագիրը), որոնք պետք է համապատասխանեն ՀՀ օրենսդրության և ՀՀ կենտրոնական բանկի  պահանջներին:     </w:t>
            </w:r>
            <w:bookmarkEnd w:id="26"/>
          </w:p>
          <w:p w14:paraId="17DE5591" w14:textId="7DC3561D" w:rsidR="00BB69C1" w:rsidRPr="005777C1"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cs="Sylfaen"/>
                <w:sz w:val="18"/>
                <w:szCs w:val="18"/>
                <w:lang w:val="hy-AM" w:eastAsia="ru-RU"/>
              </w:rPr>
              <w:t>Ծառայությունները</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 xml:space="preserve">մատուցել </w:t>
            </w:r>
            <w:r w:rsidRPr="007B1372">
              <w:rPr>
                <w:rFonts w:ascii="GHEA Grapalat" w:hAnsi="GHEA Grapalat" w:cs="Arial"/>
                <w:sz w:val="18"/>
                <w:szCs w:val="18"/>
                <w:shd w:val="clear" w:color="auto" w:fill="FFFFFF"/>
                <w:lang w:val="hy-AM" w:eastAsia="ru-RU"/>
              </w:rPr>
              <w:t>ArCa և ArCa անդամ բանկերի կողմից թողարկված VISA/ Master Card</w:t>
            </w:r>
            <w:r w:rsidRPr="00176C1C">
              <w:rPr>
                <w:rFonts w:ascii="GHEA Grapalat" w:hAnsi="GHEA Grapalat" w:cs="Arial"/>
                <w:sz w:val="18"/>
                <w:szCs w:val="18"/>
                <w:shd w:val="clear" w:color="auto" w:fill="FFFFFF"/>
                <w:lang w:val="eu-ES" w:eastAsia="ru-RU"/>
              </w:rPr>
              <w:t>/</w:t>
            </w:r>
            <w:r w:rsidRPr="007B1372">
              <w:rPr>
                <w:rFonts w:ascii="GHEA Grapalat" w:hAnsi="GHEA Grapalat" w:cs="Sylfaen"/>
                <w:sz w:val="18"/>
                <w:szCs w:val="18"/>
                <w:lang w:val="hy-AM" w:eastAsia="ru-RU"/>
              </w:rPr>
              <w:t xml:space="preserve"> քարտերով</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 xml:space="preserve">և </w:t>
            </w:r>
            <w:r w:rsidRPr="007B1372">
              <w:rPr>
                <w:rFonts w:ascii="GHEA Grapalat" w:hAnsi="GHEA Grapalat" w:cs="Arial"/>
                <w:sz w:val="18"/>
                <w:szCs w:val="18"/>
                <w:shd w:val="clear" w:color="auto" w:fill="FFFFFF"/>
                <w:lang w:val="hy-AM" w:eastAsia="ru-RU"/>
              </w:rPr>
              <w:t>ոչ ԱրՔա անդամ բանկերի կողմից թողարկված VISA/ Master Card</w:t>
            </w:r>
            <w:r w:rsidRPr="007B1372">
              <w:rPr>
                <w:rFonts w:ascii="GHEA Grapalat" w:hAnsi="GHEA Grapalat"/>
                <w:sz w:val="18"/>
                <w:szCs w:val="18"/>
                <w:lang w:val="hy-AM"/>
              </w:rPr>
              <w:t>/</w:t>
            </w:r>
            <w:r w:rsidRPr="007B1372">
              <w:rPr>
                <w:rFonts w:ascii="GHEA Grapalat" w:hAnsi="GHEA Grapalat" w:cs="Sylfaen"/>
                <w:sz w:val="18"/>
                <w:szCs w:val="18"/>
                <w:lang w:val="hy-AM" w:eastAsia="ru-RU"/>
              </w:rPr>
              <w:t xml:space="preserve"> քարտերով</w:t>
            </w:r>
            <w:r w:rsidRPr="007B1372">
              <w:rPr>
                <w:rFonts w:ascii="GHEA Grapalat" w:hAnsi="GHEA Grapalat" w:cs="Sylfaen"/>
                <w:sz w:val="18"/>
                <w:szCs w:val="18"/>
                <w:lang w:val="eu-ES" w:eastAsia="ru-RU"/>
              </w:rPr>
              <w:t>:</w:t>
            </w:r>
          </w:p>
          <w:p w14:paraId="3C4B748D" w14:textId="0C7B4133" w:rsidR="005777C1" w:rsidRPr="007B1372" w:rsidRDefault="005777C1">
            <w:pPr>
              <w:numPr>
                <w:ilvl w:val="0"/>
                <w:numId w:val="5"/>
              </w:numPr>
              <w:spacing w:line="276" w:lineRule="auto"/>
              <w:ind w:left="61" w:firstLine="299"/>
              <w:contextualSpacing/>
              <w:jc w:val="both"/>
              <w:rPr>
                <w:rFonts w:ascii="GHEA Grapalat" w:hAnsi="GHEA Grapalat" w:cs="Sylfaen"/>
                <w:b/>
                <w:sz w:val="18"/>
                <w:szCs w:val="18"/>
                <w:lang w:val="eu-ES" w:eastAsia="ru-RU"/>
              </w:rPr>
            </w:pPr>
            <w:r>
              <w:rPr>
                <w:rFonts w:ascii="GHEA Grapalat" w:hAnsi="GHEA Grapalat" w:cs="Sylfaen"/>
                <w:sz w:val="18"/>
                <w:szCs w:val="18"/>
                <w:lang w:val="hy-AM" w:eastAsia="ru-RU"/>
              </w:rPr>
              <w:t>Տոմսերի ետվերադարձի դեպքում իրականացնել գումարի ետվերադարձը հաճախորդին։</w:t>
            </w:r>
          </w:p>
          <w:p w14:paraId="47854988"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sz w:val="18"/>
                <w:szCs w:val="18"/>
                <w:lang w:val="eu-ES"/>
              </w:rPr>
              <w:t xml:space="preserve"> </w:t>
            </w:r>
            <w:r w:rsidRPr="007B1372">
              <w:rPr>
                <w:rFonts w:ascii="GHEA Grapalat" w:hAnsi="GHEA Grapalat"/>
                <w:sz w:val="18"/>
                <w:szCs w:val="18"/>
                <w:lang w:val="hy-AM"/>
              </w:rPr>
              <w:t>Ն</w:t>
            </w:r>
            <w:r w:rsidRPr="007B1372">
              <w:rPr>
                <w:rFonts w:ascii="GHEA Grapalat" w:hAnsi="GHEA Grapalat"/>
                <w:sz w:val="18"/>
                <w:szCs w:val="18"/>
                <w:lang w:val="eu-ES"/>
              </w:rPr>
              <w:t>ախորդ ամսվա փոխհաշվարկների ստուգ</w:t>
            </w:r>
            <w:r w:rsidRPr="007B1372">
              <w:rPr>
                <w:rFonts w:ascii="GHEA Grapalat" w:hAnsi="GHEA Grapalat"/>
                <w:sz w:val="18"/>
                <w:szCs w:val="18"/>
                <w:lang w:val="hy-AM"/>
              </w:rPr>
              <w:t>ման</w:t>
            </w:r>
            <w:r w:rsidRPr="007B1372">
              <w:rPr>
                <w:rFonts w:ascii="GHEA Grapalat" w:hAnsi="GHEA Grapalat"/>
                <w:sz w:val="18"/>
                <w:szCs w:val="18"/>
                <w:lang w:val="eu-ES"/>
              </w:rPr>
              <w:t xml:space="preserve"> իրականացնում և ստուգման արդյունքներով</w:t>
            </w:r>
            <w:r w:rsidRPr="007B1372">
              <w:rPr>
                <w:rFonts w:ascii="GHEA Grapalat" w:hAnsi="GHEA Grapalat"/>
                <w:sz w:val="18"/>
                <w:szCs w:val="18"/>
                <w:lang w:val="hy-AM"/>
              </w:rPr>
              <w:t xml:space="preserve"> կողմերը</w:t>
            </w:r>
            <w:r w:rsidRPr="007B1372">
              <w:rPr>
                <w:rFonts w:ascii="GHEA Grapalat" w:hAnsi="GHEA Grapalat"/>
                <w:sz w:val="18"/>
                <w:szCs w:val="18"/>
                <w:lang w:val="eu-ES"/>
              </w:rPr>
              <w:t xml:space="preserve"> ստորագրում են ընդունված Վճարների վերաբերյալ ակտ</w:t>
            </w:r>
            <w:r w:rsidRPr="007B1372">
              <w:rPr>
                <w:rFonts w:ascii="GHEA Grapalat" w:hAnsi="GHEA Grapalat"/>
                <w:sz w:val="18"/>
                <w:szCs w:val="18"/>
                <w:lang w:val="hy-AM"/>
              </w:rPr>
              <w:t>։</w:t>
            </w:r>
            <w:r w:rsidRPr="007B1372">
              <w:rPr>
                <w:rFonts w:ascii="GHEA Grapalat" w:hAnsi="GHEA Grapalat" w:cs="Sylfaen"/>
                <w:sz w:val="18"/>
                <w:szCs w:val="18"/>
                <w:lang w:val="hy-AM" w:eastAsia="ru-RU"/>
              </w:rPr>
              <w:t xml:space="preserve"> </w:t>
            </w:r>
          </w:p>
          <w:p w14:paraId="5F62C68A"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sz w:val="18"/>
                <w:szCs w:val="18"/>
                <w:lang w:val="hy-AM" w:eastAsia="ru-RU"/>
              </w:rPr>
              <w:t>Ապահովել անկանխիկ վճարման համար</w:t>
            </w:r>
            <w:r w:rsidRPr="007B1372">
              <w:rPr>
                <w:rFonts w:ascii="GHEA Grapalat" w:hAnsi="GHEA Grapalat"/>
                <w:sz w:val="18"/>
                <w:szCs w:val="18"/>
                <w:lang w:val="eu-ES" w:eastAsia="ru-RU"/>
              </w:rPr>
              <w:t xml:space="preserve"> ՀՀ</w:t>
            </w:r>
            <w:r w:rsidRPr="007B1372">
              <w:rPr>
                <w:rFonts w:ascii="GHEA Grapalat" w:hAnsi="GHEA Grapalat"/>
                <w:sz w:val="18"/>
                <w:szCs w:val="18"/>
                <w:lang w:val="hy-AM" w:eastAsia="ru-RU"/>
              </w:rPr>
              <w:t xml:space="preserve"> բանկերի</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կողմից</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թողարկված</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վճարային քարտերի կցման հետևյալ պահանջները՝</w:t>
            </w:r>
          </w:p>
          <w:p w14:paraId="6B6777B1" w14:textId="7788CFB2" w:rsidR="00BB69C1" w:rsidRPr="007B1372" w:rsidRDefault="00BB69C1">
            <w:pPr>
              <w:numPr>
                <w:ilvl w:val="0"/>
                <w:numId w:val="12"/>
              </w:numPr>
              <w:spacing w:line="276" w:lineRule="auto"/>
              <w:contextualSpacing/>
              <w:rPr>
                <w:rFonts w:ascii="GHEA Grapalat" w:hAnsi="GHEA Grapalat"/>
                <w:sz w:val="18"/>
                <w:szCs w:val="18"/>
                <w:lang w:val="hy-AM" w:eastAsia="ru-RU"/>
              </w:rPr>
            </w:pPr>
            <w:r w:rsidRPr="007B1372">
              <w:rPr>
                <w:rFonts w:ascii="GHEA Grapalat" w:hAnsi="GHEA Grapalat"/>
                <w:sz w:val="18"/>
                <w:szCs w:val="18"/>
                <w:lang w:val="hy-AM" w:eastAsia="ru-RU"/>
              </w:rPr>
              <w:t xml:space="preserve">վճարային համակարգերի քարտեր՝ VISA, MasterCard, </w:t>
            </w:r>
            <w:r w:rsidRPr="007B1372">
              <w:rPr>
                <w:rFonts w:ascii="GHEA Grapalat" w:hAnsi="GHEA Grapalat"/>
                <w:bCs/>
                <w:sz w:val="18"/>
                <w:szCs w:val="18"/>
                <w:lang w:val="hy-AM" w:eastAsia="ru-RU"/>
              </w:rPr>
              <w:t>ArCa</w:t>
            </w:r>
            <w:r w:rsidRPr="007B1372">
              <w:rPr>
                <w:rFonts w:ascii="GHEA Grapalat" w:hAnsi="GHEA Grapalat"/>
                <w:sz w:val="18"/>
                <w:szCs w:val="18"/>
                <w:lang w:val="hy-AM" w:eastAsia="ru-RU"/>
              </w:rPr>
              <w:t xml:space="preserve">: </w:t>
            </w:r>
          </w:p>
          <w:p w14:paraId="7B67C027" w14:textId="77777777" w:rsidR="00BB69C1" w:rsidRPr="007B1372" w:rsidRDefault="00BB69C1">
            <w:pPr>
              <w:numPr>
                <w:ilvl w:val="0"/>
                <w:numId w:val="12"/>
              </w:numPr>
              <w:spacing w:line="276" w:lineRule="auto"/>
              <w:contextualSpacing/>
              <w:rPr>
                <w:rFonts w:ascii="GHEA Grapalat" w:hAnsi="GHEA Grapalat"/>
                <w:sz w:val="18"/>
                <w:szCs w:val="18"/>
                <w:lang w:val="hy-AM" w:eastAsia="ru-RU"/>
              </w:rPr>
            </w:pPr>
            <w:r w:rsidRPr="007B1372">
              <w:rPr>
                <w:rFonts w:ascii="GHEA Grapalat" w:hAnsi="GHEA Grapalat"/>
                <w:sz w:val="18"/>
                <w:szCs w:val="18"/>
                <w:lang w:val="hy-AM" w:eastAsia="ru-RU"/>
              </w:rPr>
              <w:t>Լրացուցիչ ֆունկցիաներ՝ Երկկողմանի 3D Secure,</w:t>
            </w:r>
          </w:p>
          <w:p w14:paraId="564385F0"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sz w:val="18"/>
                <w:szCs w:val="18"/>
                <w:lang w:val="hy-AM" w:eastAsia="ru-RU"/>
              </w:rPr>
              <w:t>Գործարքի չեղարկում՝ առավելագույնը 72 ժամվա ընթացքում</w:t>
            </w:r>
            <w:r w:rsidRPr="007B1372">
              <w:rPr>
                <w:rFonts w:ascii="GHEA Grapalat" w:hAnsi="GHEA Grapalat"/>
                <w:sz w:val="18"/>
                <w:szCs w:val="18"/>
                <w:vertAlign w:val="superscript"/>
                <w:lang w:val="hy-AM" w:eastAsia="ru-RU"/>
              </w:rPr>
              <w:t xml:space="preserve"> </w:t>
            </w:r>
            <w:r w:rsidRPr="007B1372">
              <w:rPr>
                <w:rFonts w:ascii="GHEA Grapalat" w:hAnsi="GHEA Grapalat"/>
                <w:sz w:val="18"/>
                <w:szCs w:val="18"/>
                <w:lang w:val="hy-AM" w:eastAsia="ru-RU"/>
              </w:rPr>
              <w:t>, առավելագույնը 12 ժամվա ընթացքում գործարքի չեղարկման համար որևէ միջնորդավճարի չգանձում պատվիրատուից։</w:t>
            </w:r>
          </w:p>
          <w:p w14:paraId="77762612"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sz w:val="18"/>
                <w:szCs w:val="18"/>
                <w:lang w:val="hy-AM" w:eastAsia="ru-RU"/>
              </w:rPr>
              <w:t>Քարտի ամրակցում, Քարտապանի հաշվից անկանխիկ գումարի ելքագրում միանգամից վճարում,</w:t>
            </w:r>
          </w:p>
          <w:p w14:paraId="0A9F713C"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sz w:val="18"/>
                <w:szCs w:val="18"/>
                <w:lang w:val="hy-AM" w:eastAsia="ru-RU"/>
              </w:rPr>
              <w:t xml:space="preserve">Նախահավաստագրում/հաստատում </w:t>
            </w:r>
          </w:p>
          <w:p w14:paraId="21C7C578"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bCs/>
                <w:sz w:val="18"/>
                <w:szCs w:val="18"/>
                <w:lang w:val="hy-AM" w:eastAsia="ru-RU"/>
              </w:rPr>
              <w:t>Երկփուլանի վճարման համակարգ</w:t>
            </w:r>
            <w:r w:rsidRPr="007B1372">
              <w:rPr>
                <w:rFonts w:ascii="GHEA Grapalat" w:hAnsi="GHEA Grapalat"/>
                <w:bCs/>
                <w:sz w:val="18"/>
                <w:szCs w:val="18"/>
                <w:lang w:val="ru-RU" w:eastAsia="ru-RU"/>
              </w:rPr>
              <w:t>:</w:t>
            </w:r>
          </w:p>
          <w:p w14:paraId="07EF48B1" w14:textId="77777777" w:rsidR="00BB69C1" w:rsidRPr="007B1372" w:rsidRDefault="00BB69C1" w:rsidP="005E3B28">
            <w:pPr>
              <w:spacing w:line="276" w:lineRule="auto"/>
              <w:contextualSpacing/>
              <w:jc w:val="both"/>
              <w:rPr>
                <w:rFonts w:ascii="GHEA Grapalat" w:hAnsi="GHEA Grapalat"/>
                <w:b/>
                <w:bCs/>
                <w:sz w:val="18"/>
                <w:szCs w:val="18"/>
                <w:lang w:val="hy-AM" w:eastAsia="ru-RU"/>
              </w:rPr>
            </w:pPr>
            <w:r w:rsidRPr="007B1372">
              <w:rPr>
                <w:rFonts w:ascii="GHEA Grapalat" w:hAnsi="GHEA Grapalat"/>
                <w:b/>
                <w:bCs/>
                <w:sz w:val="18"/>
                <w:szCs w:val="18"/>
                <w:lang w:val="hy-AM" w:eastAsia="ru-RU"/>
              </w:rPr>
              <w:t>Անկանխիկ եղանակով վաճառքի համար անհրաժեշտ ծրագիր</w:t>
            </w:r>
          </w:p>
          <w:p w14:paraId="01C45558"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V-POS վճարային համակարգն հնավորություն է տալիս՝</w:t>
            </w:r>
          </w:p>
          <w:p w14:paraId="640AB66E"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 xml:space="preserve">իրականացնել վճարումներ վեբ կայքով կամ բջջային հավելվածով՝ </w:t>
            </w:r>
          </w:p>
          <w:p w14:paraId="0A059347"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 xml:space="preserve"> վճարային քարտը ամրակցելով, ինչպես նաև առանց  </w:t>
            </w:r>
          </w:p>
          <w:p w14:paraId="12EFB1D5"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 xml:space="preserve">վճարային քարտը </w:t>
            </w:r>
          </w:p>
          <w:p w14:paraId="10860436"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lastRenderedPageBreak/>
              <w:t>ամրակցելու,</w:t>
            </w:r>
          </w:p>
          <w:p w14:paraId="005C3834"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ռեզինդենտ և ոչ ռեզիդենտ բանկերի վճարային</w:t>
            </w:r>
          </w:p>
          <w:p w14:paraId="6CE4D949"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 xml:space="preserve"> քարտերով </w:t>
            </w:r>
          </w:p>
          <w:p w14:paraId="2270C0C8" w14:textId="6AE24035"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(ArCa, Visa, Master) վճարման հասանելություն,</w:t>
            </w:r>
          </w:p>
          <w:p w14:paraId="5AA072E0"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 xml:space="preserve">գործարքի սառեցման, հաստատման, չեղարկման </w:t>
            </w:r>
          </w:p>
          <w:p w14:paraId="5863DA62"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 xml:space="preserve">(12 ժամվա ընթացքում), մասնակի հետվերադարձման, </w:t>
            </w:r>
          </w:p>
          <w:p w14:paraId="09BDC7BC"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երկկողմանի 3</w:t>
            </w:r>
            <w:r w:rsidRPr="007B1372">
              <w:rPr>
                <w:rFonts w:ascii="GHEA Grapalat" w:hAnsi="GHEA Grapalat"/>
                <w:bCs/>
                <w:sz w:val="18"/>
                <w:szCs w:val="18"/>
              </w:rPr>
              <w:t>D secure</w:t>
            </w:r>
            <w:r w:rsidRPr="007B1372">
              <w:rPr>
                <w:rFonts w:ascii="GHEA Grapalat" w:hAnsi="GHEA Grapalat"/>
                <w:bCs/>
                <w:sz w:val="18"/>
                <w:szCs w:val="18"/>
                <w:lang w:val="hy-AM"/>
              </w:rPr>
              <w:t xml:space="preserve"> ապահովում,</w:t>
            </w:r>
          </w:p>
          <w:p w14:paraId="50A41A83"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4299FBAA"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Տեղեկատվական վահանակը պետք է բաղկացած լինի </w:t>
            </w:r>
          </w:p>
          <w:p w14:paraId="28588E10"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վահանակ,</w:t>
            </w:r>
          </w:p>
          <w:p w14:paraId="684EC577"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գործարքներ, հաճախորդներ, անձնակազմի </w:t>
            </w:r>
          </w:p>
          <w:p w14:paraId="30FA5547"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կամ դերերի կառավարման, Log-երի  բաժիններից։</w:t>
            </w:r>
          </w:p>
          <w:p w14:paraId="0EA63F9D"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Վահանակը հնարավորություն կտա 24/7 օնլայն</w:t>
            </w:r>
          </w:p>
          <w:p w14:paraId="1AE3341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ռեժիմով հետևելու</w:t>
            </w:r>
          </w:p>
          <w:p w14:paraId="1951355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V-POS վճարային համակարգով իրականացված </w:t>
            </w:r>
          </w:p>
          <w:p w14:paraId="5B77F0D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գործարքներին։</w:t>
            </w:r>
          </w:p>
          <w:p w14:paraId="235E7432"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Վահանակի միջոցով իրականացվում են </w:t>
            </w:r>
          </w:p>
          <w:p w14:paraId="799C55B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վերլուծություններ՝ </w:t>
            </w:r>
          </w:p>
          <w:p w14:paraId="7D91261E"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արտացոլելով բոլոր գործարքների </w:t>
            </w:r>
          </w:p>
          <w:p w14:paraId="4470489B"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պատմությունը՝ ըստ գործարքների </w:t>
            </w:r>
          </w:p>
          <w:p w14:paraId="229E37F4"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քանակի, ըստ օրերի, ամիսների և տարիների, </w:t>
            </w:r>
          </w:p>
          <w:p w14:paraId="2AD556B8"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ինչպես նաև փոխանցումների </w:t>
            </w:r>
          </w:p>
          <w:p w14:paraId="556CAAD5"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 xml:space="preserve">քանակը, գումարը,փոխանցված գումարը, փոխանցման ենթակա փոխանցման գումարը, միջնորդավճարը, առավելագույն և </w:t>
            </w:r>
          </w:p>
          <w:p w14:paraId="44E28CFD"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 xml:space="preserve">նվազագույն գումարով գործարքները ընթացիկ ամսում։ </w:t>
            </w:r>
          </w:p>
          <w:p w14:paraId="4247970F"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4F7AE96C"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Գործարքներ բաժնում արտացոլվում է  բոլոր </w:t>
            </w:r>
          </w:p>
          <w:p w14:paraId="3959BF4F" w14:textId="77777777" w:rsidR="00BB69C1" w:rsidRPr="007B1372" w:rsidRDefault="00BB69C1" w:rsidP="005E3B28">
            <w:p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իրականացված գործարքները, մասնավորապես՝</w:t>
            </w:r>
          </w:p>
          <w:p w14:paraId="430D02D4" w14:textId="77777777" w:rsidR="00BB69C1" w:rsidRPr="002A5EC4" w:rsidRDefault="00BB69C1">
            <w:pPr>
              <w:numPr>
                <w:ilvl w:val="0"/>
                <w:numId w:val="14"/>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lastRenderedPageBreak/>
              <w:t>գործարքների կարգավիճակը</w:t>
            </w:r>
            <w:r>
              <w:rPr>
                <w:rFonts w:ascii="GHEA Grapalat" w:hAnsi="GHEA Grapalat"/>
                <w:bCs/>
                <w:sz w:val="18"/>
                <w:szCs w:val="18"/>
                <w:lang w:val="hy-AM"/>
              </w:rPr>
              <w:t>՝ հաստատված,սառեցված, չեղարկված և մերժված,</w:t>
            </w:r>
          </w:p>
          <w:p w14:paraId="653263A4" w14:textId="77777777" w:rsidR="00BB69C1" w:rsidRPr="002A5EC4" w:rsidRDefault="00BB69C1">
            <w:pPr>
              <w:numPr>
                <w:ilvl w:val="0"/>
                <w:numId w:val="14"/>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քարտապանի անուն-ազգանունը կամ անվանումը,</w:t>
            </w:r>
          </w:p>
          <w:p w14:paraId="5925889B" w14:textId="77777777"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վճարային քարտի տեսակը,</w:t>
            </w:r>
          </w:p>
          <w:p w14:paraId="0FF69015" w14:textId="77777777"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գործարքների</w:t>
            </w:r>
            <w:r w:rsidRPr="007B1372">
              <w:rPr>
                <w:rFonts w:ascii="GHEA Grapalat" w:hAnsi="GHEA Grapalat"/>
                <w:sz w:val="18"/>
                <w:szCs w:val="18"/>
                <w:lang w:val="hy-AM"/>
              </w:rPr>
              <w:t xml:space="preserve"> քանակը, </w:t>
            </w:r>
          </w:p>
          <w:p w14:paraId="01022D14" w14:textId="77777777"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գործարքների</w:t>
            </w:r>
            <w:r w:rsidRPr="007B1372">
              <w:rPr>
                <w:rFonts w:ascii="GHEA Grapalat" w:hAnsi="GHEA Grapalat"/>
                <w:sz w:val="18"/>
                <w:szCs w:val="18"/>
                <w:lang w:val="hy-AM"/>
              </w:rPr>
              <w:t xml:space="preserve"> գումարները, </w:t>
            </w:r>
          </w:p>
          <w:p w14:paraId="6CAA9B63" w14:textId="77777777" w:rsidR="005777C1" w:rsidRPr="005777C1"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sz w:val="18"/>
                <w:szCs w:val="18"/>
                <w:lang w:val="hy-AM"/>
              </w:rPr>
              <w:t>վճարահաշվարկային ծառայության մատուցման միջնորդավճարի</w:t>
            </w:r>
          </w:p>
          <w:p w14:paraId="4B881BA0" w14:textId="681827A3"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sz w:val="18"/>
                <w:szCs w:val="18"/>
                <w:lang w:val="hy-AM"/>
              </w:rPr>
              <w:t xml:space="preserve"> մեծությունը, </w:t>
            </w:r>
          </w:p>
          <w:p w14:paraId="3F98AE48" w14:textId="77777777" w:rsidR="00BB69C1" w:rsidRPr="007B1372" w:rsidRDefault="00BB69C1">
            <w:pPr>
              <w:numPr>
                <w:ilvl w:val="0"/>
                <w:numId w:val="14"/>
              </w:numPr>
              <w:tabs>
                <w:tab w:val="clear" w:pos="720"/>
                <w:tab w:val="left" w:pos="284"/>
              </w:tabs>
              <w:spacing w:line="360" w:lineRule="auto"/>
              <w:ind w:left="0" w:right="-846" w:firstLine="0"/>
              <w:jc w:val="both"/>
              <w:rPr>
                <w:rFonts w:ascii="GHEA Grapalat" w:hAnsi="GHEA Grapalat"/>
                <w:sz w:val="18"/>
                <w:szCs w:val="18"/>
              </w:rPr>
            </w:pPr>
            <w:r w:rsidRPr="007B1372">
              <w:rPr>
                <w:rFonts w:ascii="GHEA Grapalat" w:hAnsi="GHEA Grapalat"/>
                <w:sz w:val="18"/>
                <w:szCs w:val="18"/>
                <w:lang w:val="hy-AM"/>
              </w:rPr>
              <w:t xml:space="preserve"> </w:t>
            </w:r>
            <w:r w:rsidRPr="007B1372">
              <w:rPr>
                <w:rFonts w:ascii="GHEA Grapalat" w:hAnsi="GHEA Grapalat"/>
                <w:sz w:val="18"/>
                <w:szCs w:val="18"/>
              </w:rPr>
              <w:t xml:space="preserve">գործարքների </w:t>
            </w:r>
            <w:r w:rsidRPr="007B1372">
              <w:rPr>
                <w:rFonts w:ascii="GHEA Grapalat" w:hAnsi="GHEA Grapalat"/>
                <w:sz w:val="18"/>
                <w:szCs w:val="18"/>
                <w:lang w:val="hy-AM"/>
              </w:rPr>
              <w:t>նպատակը, որտեղ նկարագրվում</w:t>
            </w:r>
          </w:p>
          <w:p w14:paraId="5F62C756" w14:textId="77777777" w:rsidR="00BB69C1" w:rsidRPr="007B1372" w:rsidRDefault="00BB69C1" w:rsidP="005E3B28">
            <w:pPr>
              <w:tabs>
                <w:tab w:val="left" w:pos="284"/>
              </w:tabs>
              <w:spacing w:line="360" w:lineRule="auto"/>
              <w:ind w:right="-846"/>
              <w:jc w:val="both"/>
              <w:rPr>
                <w:rFonts w:ascii="GHEA Grapalat" w:hAnsi="GHEA Grapalat"/>
                <w:sz w:val="18"/>
                <w:szCs w:val="18"/>
              </w:rPr>
            </w:pPr>
            <w:r w:rsidRPr="007B1372">
              <w:rPr>
                <w:rFonts w:ascii="GHEA Grapalat" w:hAnsi="GHEA Grapalat"/>
                <w:sz w:val="18"/>
                <w:szCs w:val="18"/>
                <w:lang w:val="hy-AM"/>
              </w:rPr>
              <w:t xml:space="preserve"> է գնված տոմսի ներկայացման անվանումը և դրա ամսաթիվը,</w:t>
            </w:r>
          </w:p>
          <w:p w14:paraId="6B861D82" w14:textId="77777777" w:rsidR="00BB69C1" w:rsidRPr="007B1372" w:rsidRDefault="00BB69C1">
            <w:pPr>
              <w:numPr>
                <w:ilvl w:val="0"/>
                <w:numId w:val="14"/>
              </w:numPr>
              <w:tabs>
                <w:tab w:val="clear" w:pos="720"/>
                <w:tab w:val="left" w:pos="284"/>
              </w:tabs>
              <w:spacing w:line="360" w:lineRule="auto"/>
              <w:ind w:left="426" w:right="-846"/>
              <w:jc w:val="both"/>
              <w:rPr>
                <w:rFonts w:ascii="GHEA Grapalat" w:hAnsi="GHEA Grapalat"/>
                <w:sz w:val="18"/>
                <w:szCs w:val="18"/>
              </w:rPr>
            </w:pPr>
            <w:r>
              <w:rPr>
                <w:rFonts w:ascii="GHEA Grapalat" w:hAnsi="GHEA Grapalat"/>
                <w:sz w:val="18"/>
                <w:szCs w:val="18"/>
                <w:lang w:val="hy-AM"/>
              </w:rPr>
              <w:t xml:space="preserve">գործարքի </w:t>
            </w:r>
            <w:r w:rsidRPr="007B1372">
              <w:rPr>
                <w:rFonts w:ascii="GHEA Grapalat" w:hAnsi="GHEA Grapalat"/>
                <w:sz w:val="18"/>
                <w:szCs w:val="18"/>
                <w:lang w:val="hy-AM"/>
              </w:rPr>
              <w:t>ստեղծման և հաստատման ամսաթվերը,</w:t>
            </w:r>
          </w:p>
          <w:p w14:paraId="1326FA51" w14:textId="77777777" w:rsidR="00BB69C1" w:rsidRPr="007B1372" w:rsidRDefault="00BB69C1">
            <w:pPr>
              <w:numPr>
                <w:ilvl w:val="0"/>
                <w:numId w:val="14"/>
              </w:numPr>
              <w:tabs>
                <w:tab w:val="clear" w:pos="720"/>
                <w:tab w:val="left" w:pos="284"/>
              </w:tabs>
              <w:spacing w:line="360" w:lineRule="auto"/>
              <w:ind w:left="426" w:right="-846"/>
              <w:jc w:val="both"/>
              <w:rPr>
                <w:rFonts w:ascii="GHEA Grapalat" w:hAnsi="GHEA Grapalat"/>
                <w:sz w:val="18"/>
                <w:szCs w:val="18"/>
              </w:rPr>
            </w:pPr>
            <w:r w:rsidRPr="007B1372">
              <w:rPr>
                <w:rFonts w:ascii="GHEA Grapalat" w:hAnsi="GHEA Grapalat"/>
                <w:sz w:val="18"/>
                <w:szCs w:val="18"/>
                <w:lang w:val="hy-AM"/>
              </w:rPr>
              <w:t>սառեցված և հաստատված գումարների մեծությունը,</w:t>
            </w:r>
          </w:p>
          <w:p w14:paraId="595DB317" w14:textId="77777777" w:rsidR="00BB69C1" w:rsidRPr="007B1372" w:rsidRDefault="00BB69C1">
            <w:pPr>
              <w:numPr>
                <w:ilvl w:val="0"/>
                <w:numId w:val="14"/>
              </w:numPr>
              <w:tabs>
                <w:tab w:val="clear" w:pos="720"/>
                <w:tab w:val="left" w:pos="284"/>
              </w:tabs>
              <w:spacing w:line="360" w:lineRule="auto"/>
              <w:ind w:left="426" w:right="-846"/>
              <w:jc w:val="both"/>
              <w:rPr>
                <w:rFonts w:ascii="GHEA Grapalat" w:hAnsi="GHEA Grapalat"/>
                <w:sz w:val="18"/>
                <w:szCs w:val="18"/>
              </w:rPr>
            </w:pPr>
            <w:r w:rsidRPr="007B1372">
              <w:rPr>
                <w:rFonts w:ascii="GHEA Grapalat" w:hAnsi="GHEA Grapalat"/>
                <w:sz w:val="18"/>
                <w:szCs w:val="18"/>
                <w:lang w:val="hy-AM"/>
              </w:rPr>
              <w:t>փոխանցված գումարների մեծությունը,</w:t>
            </w:r>
          </w:p>
          <w:p w14:paraId="7AAC6600" w14:textId="77777777" w:rsidR="00BB69C1" w:rsidRPr="007B1372" w:rsidRDefault="00BB69C1">
            <w:pPr>
              <w:pStyle w:val="aff3"/>
              <w:numPr>
                <w:ilvl w:val="0"/>
                <w:numId w:val="14"/>
              </w:numPr>
              <w:tabs>
                <w:tab w:val="clear" w:pos="720"/>
                <w:tab w:val="left" w:pos="284"/>
              </w:tabs>
              <w:spacing w:line="360" w:lineRule="auto"/>
              <w:ind w:left="142" w:right="-846" w:firstLine="0"/>
              <w:contextualSpacing/>
              <w:jc w:val="both"/>
              <w:rPr>
                <w:rFonts w:ascii="GHEA Grapalat" w:hAnsi="GHEA Grapalat"/>
                <w:bCs/>
                <w:sz w:val="18"/>
                <w:szCs w:val="18"/>
                <w:lang w:val="hy-AM"/>
              </w:rPr>
            </w:pPr>
            <w:r w:rsidRPr="007B1372">
              <w:rPr>
                <w:rFonts w:ascii="GHEA Grapalat" w:hAnsi="GHEA Grapalat"/>
                <w:bCs/>
                <w:sz w:val="18"/>
                <w:szCs w:val="18"/>
                <w:lang w:val="hy-AM"/>
              </w:rPr>
              <w:t>Android, iOS, Web համակարգերից մուտք գործած գործարքների</w:t>
            </w:r>
          </w:p>
          <w:p w14:paraId="42D1F660" w14:textId="77777777" w:rsidR="00BB69C1" w:rsidRPr="007B1372" w:rsidRDefault="00BB69C1" w:rsidP="005E3B28">
            <w:pPr>
              <w:pStyle w:val="aff3"/>
              <w:tabs>
                <w:tab w:val="left" w:pos="284"/>
              </w:tabs>
              <w:spacing w:line="360" w:lineRule="auto"/>
              <w:ind w:left="142" w:right="-846"/>
              <w:jc w:val="both"/>
              <w:rPr>
                <w:rFonts w:ascii="GHEA Grapalat" w:hAnsi="GHEA Grapalat"/>
                <w:bCs/>
                <w:sz w:val="18"/>
                <w:szCs w:val="18"/>
                <w:lang w:val="hy-AM"/>
              </w:rPr>
            </w:pPr>
            <w:r w:rsidRPr="007B1372">
              <w:rPr>
                <w:rFonts w:ascii="GHEA Grapalat" w:hAnsi="GHEA Grapalat"/>
                <w:bCs/>
                <w:sz w:val="18"/>
                <w:szCs w:val="18"/>
                <w:lang w:val="hy-AM"/>
              </w:rPr>
              <w:t xml:space="preserve"> գումարիների, տոկոսային հարաբերակցության </w:t>
            </w:r>
          </w:p>
          <w:p w14:paraId="0BE59BC4" w14:textId="77777777" w:rsidR="00BB69C1" w:rsidRPr="007B1372" w:rsidRDefault="00BB69C1" w:rsidP="005E3B28">
            <w:pPr>
              <w:pStyle w:val="aff3"/>
              <w:tabs>
                <w:tab w:val="left" w:pos="284"/>
              </w:tabs>
              <w:spacing w:line="360" w:lineRule="auto"/>
              <w:ind w:left="142" w:right="-846"/>
              <w:jc w:val="both"/>
              <w:rPr>
                <w:rFonts w:ascii="GHEA Grapalat" w:hAnsi="GHEA Grapalat"/>
                <w:bCs/>
                <w:sz w:val="18"/>
                <w:szCs w:val="18"/>
                <w:lang w:val="hy-AM"/>
              </w:rPr>
            </w:pPr>
            <w:r w:rsidRPr="007B1372">
              <w:rPr>
                <w:rFonts w:ascii="GHEA Grapalat" w:hAnsi="GHEA Grapalat"/>
                <w:bCs/>
                <w:sz w:val="18"/>
                <w:szCs w:val="18"/>
                <w:lang w:val="hy-AM"/>
              </w:rPr>
              <w:t>արտացոլում,</w:t>
            </w:r>
          </w:p>
          <w:p w14:paraId="7BE87E48" w14:textId="77777777" w:rsidR="005777C1" w:rsidRDefault="00BB69C1">
            <w:pPr>
              <w:pStyle w:val="aff3"/>
              <w:numPr>
                <w:ilvl w:val="0"/>
                <w:numId w:val="16"/>
              </w:numPr>
              <w:tabs>
                <w:tab w:val="left" w:pos="502"/>
              </w:tabs>
              <w:spacing w:line="360" w:lineRule="auto"/>
              <w:ind w:right="-846" w:hanging="791"/>
              <w:contextualSpacing/>
              <w:jc w:val="both"/>
              <w:rPr>
                <w:rFonts w:ascii="GHEA Grapalat" w:hAnsi="GHEA Grapalat"/>
                <w:bCs/>
                <w:sz w:val="18"/>
                <w:szCs w:val="18"/>
                <w:lang w:val="hy-AM"/>
              </w:rPr>
            </w:pPr>
            <w:r w:rsidRPr="007B1372">
              <w:rPr>
                <w:rFonts w:ascii="GHEA Grapalat" w:hAnsi="GHEA Grapalat"/>
                <w:bCs/>
                <w:sz w:val="18"/>
                <w:szCs w:val="18"/>
                <w:lang w:val="hy-AM"/>
              </w:rPr>
              <w:t>հաճախորդների գործարքների վերլուծություն, լավագույն</w:t>
            </w:r>
          </w:p>
          <w:p w14:paraId="02956E59" w14:textId="21419981" w:rsidR="00BB69C1" w:rsidRPr="007B1372" w:rsidRDefault="00BB69C1">
            <w:pPr>
              <w:pStyle w:val="aff3"/>
              <w:numPr>
                <w:ilvl w:val="0"/>
                <w:numId w:val="16"/>
              </w:numPr>
              <w:tabs>
                <w:tab w:val="left" w:pos="502"/>
              </w:tabs>
              <w:spacing w:line="360" w:lineRule="auto"/>
              <w:ind w:right="-846" w:hanging="791"/>
              <w:contextualSpacing/>
              <w:jc w:val="both"/>
              <w:rPr>
                <w:rFonts w:ascii="GHEA Grapalat" w:hAnsi="GHEA Grapalat"/>
                <w:bCs/>
                <w:sz w:val="18"/>
                <w:szCs w:val="18"/>
                <w:lang w:val="hy-AM"/>
              </w:rPr>
            </w:pPr>
            <w:r w:rsidRPr="007B1372">
              <w:rPr>
                <w:rFonts w:ascii="GHEA Grapalat" w:hAnsi="GHEA Grapalat"/>
                <w:bCs/>
                <w:sz w:val="18"/>
                <w:szCs w:val="18"/>
                <w:lang w:val="hy-AM"/>
              </w:rPr>
              <w:t xml:space="preserve"> հաճախորդների ձևավորում,</w:t>
            </w:r>
          </w:p>
          <w:p w14:paraId="39B6EC07" w14:textId="77777777" w:rsidR="00BB69C1" w:rsidRPr="007B1372" w:rsidRDefault="00BB69C1">
            <w:pPr>
              <w:pStyle w:val="aff3"/>
              <w:numPr>
                <w:ilvl w:val="0"/>
                <w:numId w:val="14"/>
              </w:numPr>
              <w:tabs>
                <w:tab w:val="clear" w:pos="720"/>
                <w:tab w:val="left" w:pos="284"/>
              </w:tabs>
              <w:spacing w:line="360" w:lineRule="auto"/>
              <w:ind w:left="142" w:right="-846" w:firstLine="0"/>
              <w:contextualSpacing/>
              <w:jc w:val="both"/>
              <w:rPr>
                <w:rFonts w:ascii="GHEA Grapalat" w:hAnsi="GHEA Grapalat"/>
                <w:bCs/>
                <w:sz w:val="18"/>
                <w:szCs w:val="18"/>
                <w:lang w:val="hy-AM"/>
              </w:rPr>
            </w:pPr>
            <w:r w:rsidRPr="007B1372">
              <w:rPr>
                <w:rFonts w:ascii="GHEA Grapalat" w:hAnsi="GHEA Grapalat"/>
                <w:bCs/>
                <w:sz w:val="18"/>
                <w:szCs w:val="18"/>
                <w:lang w:val="hy-AM"/>
              </w:rPr>
              <w:t>վերոնշյալ ամբողջ տեղեկատվությունը արտահանելու</w:t>
            </w:r>
          </w:p>
          <w:p w14:paraId="39899C04" w14:textId="77777777" w:rsidR="00BB69C1" w:rsidRPr="007B1372" w:rsidRDefault="00BB69C1">
            <w:pPr>
              <w:pStyle w:val="aff3"/>
              <w:numPr>
                <w:ilvl w:val="0"/>
                <w:numId w:val="14"/>
              </w:numPr>
              <w:tabs>
                <w:tab w:val="clear" w:pos="720"/>
                <w:tab w:val="left" w:pos="284"/>
              </w:tabs>
              <w:spacing w:line="360" w:lineRule="auto"/>
              <w:ind w:left="142" w:right="-846" w:firstLine="0"/>
              <w:contextualSpacing/>
              <w:jc w:val="both"/>
              <w:rPr>
                <w:rFonts w:ascii="GHEA Grapalat" w:hAnsi="GHEA Grapalat"/>
                <w:bCs/>
                <w:sz w:val="18"/>
                <w:szCs w:val="18"/>
                <w:lang w:val="hy-AM"/>
              </w:rPr>
            </w:pPr>
            <w:r w:rsidRPr="007B1372">
              <w:rPr>
                <w:rFonts w:ascii="GHEA Grapalat" w:hAnsi="GHEA Grapalat"/>
                <w:bCs/>
                <w:sz w:val="18"/>
                <w:szCs w:val="18"/>
                <w:lang w:val="hy-AM"/>
              </w:rPr>
              <w:t xml:space="preserve">  հնարավորություն՝ ըստ նախորդ և ընթացիկ</w:t>
            </w:r>
          </w:p>
          <w:p w14:paraId="6F331D44" w14:textId="77777777" w:rsidR="00BB69C1" w:rsidRPr="007B1372" w:rsidRDefault="00BB69C1" w:rsidP="005E3B28">
            <w:pPr>
              <w:pStyle w:val="aff3"/>
              <w:tabs>
                <w:tab w:val="left" w:pos="284"/>
              </w:tabs>
              <w:spacing w:line="360" w:lineRule="auto"/>
              <w:ind w:left="142" w:right="-846"/>
              <w:jc w:val="both"/>
              <w:rPr>
                <w:rFonts w:ascii="GHEA Grapalat" w:hAnsi="GHEA Grapalat"/>
                <w:bCs/>
                <w:sz w:val="18"/>
                <w:szCs w:val="18"/>
                <w:lang w:val="hy-AM"/>
              </w:rPr>
            </w:pPr>
            <w:r w:rsidRPr="007B1372">
              <w:rPr>
                <w:rFonts w:ascii="GHEA Grapalat" w:hAnsi="GHEA Grapalat"/>
                <w:bCs/>
                <w:sz w:val="18"/>
                <w:szCs w:val="18"/>
                <w:lang w:val="hy-AM"/>
              </w:rPr>
              <w:t xml:space="preserve"> ամիսների, եռամսյակների, տարիների։</w:t>
            </w:r>
          </w:p>
          <w:p w14:paraId="16F6B56A" w14:textId="77777777" w:rsidR="00BB69C1" w:rsidRPr="007B1372" w:rsidRDefault="00BB69C1" w:rsidP="005E3B28">
            <w:pPr>
              <w:tabs>
                <w:tab w:val="left" w:pos="284"/>
              </w:tabs>
              <w:spacing w:line="360" w:lineRule="auto"/>
              <w:ind w:left="-567" w:right="-846" w:firstLine="567"/>
              <w:jc w:val="both"/>
              <w:rPr>
                <w:rFonts w:ascii="GHEA Grapalat" w:hAnsi="GHEA Grapalat"/>
                <w:sz w:val="18"/>
                <w:szCs w:val="18"/>
                <w:lang w:val="hy-AM"/>
              </w:rPr>
            </w:pPr>
          </w:p>
          <w:p w14:paraId="119A52CA" w14:textId="77777777" w:rsidR="00BB69C1" w:rsidRPr="007B1372" w:rsidRDefault="00BB69C1" w:rsidP="005E3B28">
            <w:pPr>
              <w:tabs>
                <w:tab w:val="left" w:pos="284"/>
              </w:tabs>
              <w:spacing w:line="360" w:lineRule="auto"/>
              <w:ind w:left="-567" w:right="-812" w:firstLine="567"/>
              <w:jc w:val="both"/>
              <w:rPr>
                <w:rFonts w:ascii="GHEA Grapalat" w:hAnsi="GHEA Grapalat"/>
                <w:sz w:val="18"/>
                <w:szCs w:val="18"/>
                <w:lang w:val="hy-AM"/>
              </w:rPr>
            </w:pPr>
            <w:r w:rsidRPr="007B1372">
              <w:rPr>
                <w:rFonts w:ascii="GHEA Grapalat" w:hAnsi="GHEA Grapalat"/>
                <w:sz w:val="18"/>
                <w:szCs w:val="18"/>
                <w:lang w:val="hy-AM"/>
              </w:rPr>
              <w:t xml:space="preserve">Հաճախորդների բաժնում արտացոլվում է մանրամասն </w:t>
            </w:r>
          </w:p>
          <w:p w14:paraId="6866DA75"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sz w:val="18"/>
                <w:szCs w:val="18"/>
                <w:lang w:val="hy-AM"/>
              </w:rPr>
              <w:t xml:space="preserve">տեղեկատվություն </w:t>
            </w:r>
            <w:r w:rsidRPr="007B1372">
              <w:rPr>
                <w:rFonts w:ascii="GHEA Grapalat" w:hAnsi="GHEA Grapalat"/>
                <w:bCs/>
                <w:sz w:val="18"/>
                <w:szCs w:val="18"/>
                <w:lang w:val="hy-AM"/>
              </w:rPr>
              <w:t xml:space="preserve">քարտապան-հաճախորդների մասին՝ </w:t>
            </w:r>
          </w:p>
          <w:p w14:paraId="4CD7BADB"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Լավագույն հաճախորդներին, հաճախորդների </w:t>
            </w:r>
          </w:p>
          <w:p w14:paraId="0B28432C"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անուն-ազգանունը կամ</w:t>
            </w:r>
          </w:p>
          <w:p w14:paraId="22A599C5"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 անվանումը, հեռախոսահամարը, նրանցից </w:t>
            </w:r>
          </w:p>
          <w:p w14:paraId="4608E98A"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յուրաքանչյուրի կատարած </w:t>
            </w:r>
          </w:p>
          <w:p w14:paraId="5EF43E34"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lastRenderedPageBreak/>
              <w:t xml:space="preserve">գործարքների պատմությունը։ Այս բաժնում գրաֆիկորեն </w:t>
            </w:r>
          </w:p>
          <w:p w14:paraId="5B034062"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արտահայտվում է և ներբեռնման հնարավորություն է </w:t>
            </w:r>
          </w:p>
          <w:p w14:paraId="26C9D43B"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տրվում հաճախորդների գործարքների </w:t>
            </w:r>
          </w:p>
          <w:p w14:paraId="27DFB31A"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վերլուծությունը՝ ըստ նախորդ</w:t>
            </w:r>
          </w:p>
          <w:p w14:paraId="4BE6B3DA"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 և ընթացիկ ամիսների, եռամսյակների, տարիների։</w:t>
            </w:r>
          </w:p>
          <w:p w14:paraId="6C8E900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34376017" w14:textId="77777777" w:rsidR="00BB69C1" w:rsidRPr="007B1372" w:rsidRDefault="00BB69C1" w:rsidP="005E3B28">
            <w:p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sz w:val="18"/>
                <w:szCs w:val="18"/>
                <w:lang w:val="hy-AM"/>
              </w:rPr>
              <w:t xml:space="preserve">Անձնակազմի  </w:t>
            </w:r>
            <w:r w:rsidRPr="007B1372">
              <w:rPr>
                <w:rFonts w:ascii="GHEA Grapalat" w:hAnsi="GHEA Grapalat"/>
                <w:bCs/>
                <w:sz w:val="18"/>
                <w:szCs w:val="18"/>
                <w:lang w:val="hy-AM"/>
              </w:rPr>
              <w:t>կամ դերերի կառավարման</w:t>
            </w:r>
            <w:r w:rsidRPr="007B1372">
              <w:rPr>
                <w:rFonts w:ascii="GHEA Grapalat" w:hAnsi="GHEA Grapalat"/>
                <w:sz w:val="18"/>
                <w:szCs w:val="18"/>
                <w:lang w:val="hy-AM"/>
              </w:rPr>
              <w:t xml:space="preserve"> բաժնում </w:t>
            </w:r>
          </w:p>
          <w:p w14:paraId="4B6E1138"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sz w:val="18"/>
                <w:szCs w:val="18"/>
                <w:lang w:val="hy-AM"/>
              </w:rPr>
              <w:t xml:space="preserve"> </w:t>
            </w:r>
            <w:r w:rsidRPr="007B1372">
              <w:rPr>
                <w:rFonts w:ascii="GHEA Grapalat" w:hAnsi="GHEA Grapalat"/>
                <w:bCs/>
                <w:sz w:val="18"/>
                <w:szCs w:val="18"/>
                <w:lang w:val="hy-AM"/>
              </w:rPr>
              <w:t xml:space="preserve">արտացոլվում է </w:t>
            </w:r>
          </w:p>
          <w:p w14:paraId="58977A64"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վահանակում օգտվող պատասխանատու անձանց դերերի</w:t>
            </w:r>
          </w:p>
          <w:p w14:paraId="463F417E"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կարգավիճակը, որը հնարավորություն է տալիս </w:t>
            </w:r>
          </w:p>
          <w:p w14:paraId="03C05F9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ըստ համապատասխան իրավասության խմբագրել, </w:t>
            </w:r>
          </w:p>
          <w:p w14:paraId="061FA4AF"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ավելացնել կամ փոփոխել դրանք։  </w:t>
            </w:r>
          </w:p>
          <w:p w14:paraId="06FD80FB"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4649C18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Log-երի բաժնում արտացոլվում է տեղեկատվական</w:t>
            </w:r>
          </w:p>
          <w:p w14:paraId="16920F3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վահանակում</w:t>
            </w:r>
          </w:p>
          <w:p w14:paraId="7C5D98A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ծրագրային բոլոր փոփոխությունները՝ </w:t>
            </w:r>
          </w:p>
          <w:p w14:paraId="2DB60DF2"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ըստ համապատասխան պատասխանատվություն </w:t>
            </w:r>
          </w:p>
          <w:p w14:paraId="3C41B749"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ունեցող անձանց դերերի։</w:t>
            </w:r>
          </w:p>
          <w:p w14:paraId="4021321A"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p>
          <w:p w14:paraId="548BED54"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Կարևորվում է՝</w:t>
            </w:r>
          </w:p>
          <w:p w14:paraId="171CA036"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bCs/>
                <w:sz w:val="18"/>
                <w:szCs w:val="18"/>
                <w:lang w:val="hy-AM"/>
              </w:rPr>
              <w:t xml:space="preserve">գործընկեր Ընկերության կողմից 24/7 </w:t>
            </w:r>
          </w:p>
          <w:p w14:paraId="403AF249" w14:textId="77777777" w:rsidR="00BB69C1" w:rsidRPr="007B1372" w:rsidRDefault="00BB69C1" w:rsidP="005E3B28">
            <w:pPr>
              <w:pStyle w:val="aff3"/>
              <w:tabs>
                <w:tab w:val="left" w:pos="284"/>
              </w:tabs>
              <w:spacing w:line="360" w:lineRule="auto"/>
              <w:ind w:left="780" w:right="-846"/>
              <w:jc w:val="both"/>
              <w:rPr>
                <w:rFonts w:ascii="GHEA Grapalat" w:hAnsi="GHEA Grapalat"/>
                <w:bCs/>
                <w:sz w:val="18"/>
                <w:szCs w:val="18"/>
                <w:lang w:val="hy-AM"/>
              </w:rPr>
            </w:pPr>
            <w:r w:rsidRPr="007B1372">
              <w:rPr>
                <w:rFonts w:ascii="GHEA Grapalat" w:hAnsi="GHEA Grapalat"/>
                <w:bCs/>
                <w:sz w:val="18"/>
                <w:szCs w:val="18"/>
                <w:lang w:val="hy-AM"/>
              </w:rPr>
              <w:t xml:space="preserve">աջակցությունը՝ </w:t>
            </w:r>
          </w:p>
          <w:p w14:paraId="306DBCFA"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bCs/>
                <w:sz w:val="18"/>
                <w:szCs w:val="18"/>
                <w:lang w:val="hy-AM"/>
              </w:rPr>
              <w:t>հեռախոսի, էլեկտրոնային փոստի և</w:t>
            </w:r>
          </w:p>
          <w:p w14:paraId="7CF79038" w14:textId="77777777" w:rsidR="00BB69C1" w:rsidRPr="007B1372" w:rsidRDefault="00BB69C1" w:rsidP="005E3B28">
            <w:pPr>
              <w:pStyle w:val="aff3"/>
              <w:tabs>
                <w:tab w:val="left" w:pos="284"/>
              </w:tabs>
              <w:spacing w:line="360" w:lineRule="auto"/>
              <w:ind w:left="780" w:right="-846"/>
              <w:jc w:val="both"/>
              <w:rPr>
                <w:rFonts w:ascii="GHEA Grapalat" w:hAnsi="GHEA Grapalat"/>
                <w:bCs/>
                <w:sz w:val="18"/>
                <w:szCs w:val="18"/>
                <w:lang w:val="hy-AM"/>
              </w:rPr>
            </w:pPr>
            <w:r w:rsidRPr="007B1372">
              <w:rPr>
                <w:rFonts w:ascii="GHEA Grapalat" w:hAnsi="GHEA Grapalat"/>
                <w:bCs/>
                <w:sz w:val="18"/>
                <w:szCs w:val="18"/>
                <w:lang w:val="hy-AM"/>
              </w:rPr>
              <w:t xml:space="preserve"> կենդանի զրույցի միջոցով,</w:t>
            </w:r>
          </w:p>
          <w:p w14:paraId="4064A689"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cs="Consolas"/>
                <w:sz w:val="18"/>
                <w:szCs w:val="18"/>
                <w:lang w:val="hy-AM"/>
              </w:rPr>
              <w:t>հ</w:t>
            </w:r>
            <w:r w:rsidRPr="007B1372">
              <w:rPr>
                <w:rFonts w:ascii="GHEA Grapalat" w:hAnsi="GHEA Grapalat" w:cs="Consolas"/>
                <w:sz w:val="18"/>
                <w:szCs w:val="18"/>
                <w:lang w:val="eu-ES"/>
              </w:rPr>
              <w:t>աշվետու ամսվան հաջորդող ամսվա</w:t>
            </w:r>
          </w:p>
          <w:p w14:paraId="7055A8B6"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cs="Consolas"/>
                <w:sz w:val="18"/>
                <w:szCs w:val="18"/>
                <w:lang w:val="eu-ES"/>
              </w:rPr>
              <w:t xml:space="preserve"> </w:t>
            </w:r>
            <w:r w:rsidRPr="007B1372">
              <w:rPr>
                <w:rFonts w:ascii="GHEA Grapalat" w:hAnsi="GHEA Grapalat" w:cs="Consolas"/>
                <w:sz w:val="18"/>
                <w:szCs w:val="18"/>
                <w:lang w:val="hy-AM"/>
              </w:rPr>
              <w:t>հինգերորդ</w:t>
            </w:r>
            <w:r w:rsidRPr="007B1372">
              <w:rPr>
                <w:rFonts w:ascii="GHEA Grapalat" w:hAnsi="GHEA Grapalat" w:cs="Consolas"/>
                <w:sz w:val="18"/>
                <w:szCs w:val="18"/>
                <w:lang w:val="eu-ES"/>
              </w:rPr>
              <w:t xml:space="preserve"> աշխատանքային օրվանից ոչ ուշ նախորդ ամսվա փոխհաշվարկների ստուգման</w:t>
            </w:r>
            <w:r w:rsidRPr="007B1372">
              <w:rPr>
                <w:rFonts w:ascii="GHEA Grapalat" w:hAnsi="GHEA Grapalat" w:cs="Consolas"/>
                <w:sz w:val="18"/>
                <w:szCs w:val="18"/>
                <w:lang w:val="hy-AM"/>
              </w:rPr>
              <w:t xml:space="preserve"> </w:t>
            </w:r>
          </w:p>
          <w:p w14:paraId="2136513E" w14:textId="77777777" w:rsidR="00BB69C1" w:rsidRPr="007B1372" w:rsidRDefault="00BB69C1" w:rsidP="005E3B28">
            <w:pPr>
              <w:pStyle w:val="aff3"/>
              <w:tabs>
                <w:tab w:val="left" w:pos="284"/>
              </w:tabs>
              <w:spacing w:line="360" w:lineRule="auto"/>
              <w:ind w:left="780" w:right="-846"/>
              <w:jc w:val="both"/>
              <w:rPr>
                <w:rFonts w:ascii="GHEA Grapalat" w:hAnsi="GHEA Grapalat" w:cs="Consolas"/>
                <w:sz w:val="18"/>
                <w:szCs w:val="18"/>
                <w:lang w:val="hy-AM"/>
              </w:rPr>
            </w:pPr>
            <w:r w:rsidRPr="007B1372">
              <w:rPr>
                <w:rFonts w:ascii="GHEA Grapalat" w:hAnsi="GHEA Grapalat" w:cs="Consolas"/>
                <w:sz w:val="18"/>
                <w:szCs w:val="18"/>
                <w:lang w:val="eu-ES"/>
              </w:rPr>
              <w:t>իրականացնում</w:t>
            </w:r>
            <w:r w:rsidRPr="007B1372">
              <w:rPr>
                <w:rFonts w:ascii="GHEA Grapalat" w:hAnsi="GHEA Grapalat" w:cs="Consolas"/>
                <w:sz w:val="18"/>
                <w:szCs w:val="18"/>
                <w:lang w:val="hy-AM"/>
              </w:rPr>
              <w:t xml:space="preserve">՝ կազմելով համապատասխան </w:t>
            </w:r>
          </w:p>
          <w:p w14:paraId="3BD78C91" w14:textId="77777777" w:rsidR="00BB69C1" w:rsidRPr="00176C1C" w:rsidRDefault="00BB69C1" w:rsidP="005E3B28">
            <w:pPr>
              <w:pStyle w:val="aff3"/>
              <w:tabs>
                <w:tab w:val="left" w:pos="284"/>
              </w:tabs>
              <w:spacing w:line="360" w:lineRule="auto"/>
              <w:ind w:left="780" w:right="-846"/>
              <w:jc w:val="both"/>
              <w:rPr>
                <w:rFonts w:ascii="GHEA Grapalat" w:hAnsi="GHEA Grapalat" w:cs="Consolas"/>
                <w:sz w:val="18"/>
                <w:szCs w:val="18"/>
                <w:lang w:val="hy-AM"/>
              </w:rPr>
            </w:pPr>
            <w:r w:rsidRPr="007B1372">
              <w:rPr>
                <w:rFonts w:ascii="GHEA Grapalat" w:hAnsi="GHEA Grapalat" w:cs="Consolas"/>
                <w:sz w:val="18"/>
                <w:szCs w:val="18"/>
                <w:lang w:val="hy-AM"/>
              </w:rPr>
              <w:lastRenderedPageBreak/>
              <w:t xml:space="preserve">ակտ, որից հետո </w:t>
            </w:r>
            <w:r w:rsidRPr="007B1372">
              <w:rPr>
                <w:rFonts w:ascii="GHEA Grapalat" w:hAnsi="GHEA Grapalat" w:cs="Consolas"/>
                <w:sz w:val="18"/>
                <w:szCs w:val="18"/>
                <w:lang w:val="eu-ES"/>
              </w:rPr>
              <w:t>հաշիվ-ապրանքագ</w:t>
            </w:r>
            <w:r w:rsidRPr="007B1372">
              <w:rPr>
                <w:rFonts w:ascii="GHEA Grapalat" w:hAnsi="GHEA Grapalat" w:cs="Consolas"/>
                <w:sz w:val="18"/>
                <w:szCs w:val="18"/>
                <w:lang w:val="hy-AM"/>
              </w:rPr>
              <w:t>րի ներկայացում։</w:t>
            </w:r>
          </w:p>
          <w:p w14:paraId="55B096C6" w14:textId="218005DA" w:rsidR="002B4FA1" w:rsidRPr="00425372" w:rsidRDefault="002B4FA1" w:rsidP="002B4FA1">
            <w:pPr>
              <w:jc w:val="center"/>
              <w:rPr>
                <w:rFonts w:ascii="GHEA Grapalat" w:hAnsi="GHEA Grapalat"/>
                <w:sz w:val="20"/>
                <w:lang w:val="hy-AM"/>
              </w:rPr>
            </w:pPr>
          </w:p>
          <w:p w14:paraId="729507E3" w14:textId="77777777" w:rsidR="002B4FA1" w:rsidRPr="00A1224D" w:rsidRDefault="002B4FA1" w:rsidP="00A1224D">
            <w:pPr>
              <w:spacing w:before="120" w:line="276" w:lineRule="auto"/>
              <w:contextualSpacing/>
              <w:jc w:val="both"/>
              <w:rPr>
                <w:rFonts w:ascii="GHEA Grapalat" w:hAnsi="GHEA Grapalat" w:cs="Sylfaen"/>
                <w:sz w:val="22"/>
                <w:szCs w:val="22"/>
                <w:lang w:val="eu-ES"/>
              </w:rPr>
            </w:pPr>
            <w:r w:rsidRPr="00A1224D">
              <w:rPr>
                <w:rFonts w:ascii="GHEA Grapalat" w:hAnsi="GHEA Grapalat" w:cs="Sylfaen"/>
                <w:sz w:val="22"/>
                <w:szCs w:val="22"/>
                <w:lang w:val="hy-AM"/>
              </w:rPr>
              <w:t>Միջնորդավճարի չափը վճարային</w:t>
            </w:r>
            <w:r w:rsidRPr="00A1224D">
              <w:rPr>
                <w:rFonts w:ascii="GHEA Grapalat" w:hAnsi="GHEA Grapalat" w:cs="Sylfaen"/>
                <w:sz w:val="22"/>
                <w:szCs w:val="22"/>
                <w:lang w:val="eu-ES"/>
              </w:rPr>
              <w:t xml:space="preserve"> </w:t>
            </w:r>
            <w:r w:rsidRPr="00A1224D">
              <w:rPr>
                <w:rFonts w:ascii="GHEA Grapalat" w:hAnsi="GHEA Grapalat" w:cs="Sylfaen"/>
                <w:sz w:val="22"/>
                <w:szCs w:val="22"/>
                <w:lang w:val="hy-AM"/>
              </w:rPr>
              <w:t>քարտերով</w:t>
            </w:r>
            <w:r w:rsidRPr="00A1224D">
              <w:rPr>
                <w:rFonts w:ascii="GHEA Grapalat" w:hAnsi="GHEA Grapalat" w:cs="Sylfaen"/>
                <w:sz w:val="22"/>
                <w:szCs w:val="22"/>
                <w:lang w:val="eu-ES"/>
              </w:rPr>
              <w:t xml:space="preserve"> </w:t>
            </w:r>
            <w:r w:rsidRPr="00A1224D">
              <w:rPr>
                <w:rFonts w:ascii="GHEA Grapalat" w:hAnsi="GHEA Grapalat" w:cs="Sylfaen"/>
                <w:sz w:val="22"/>
                <w:szCs w:val="22"/>
                <w:lang w:val="hy-AM"/>
              </w:rPr>
              <w:t xml:space="preserve">կատարված և հաստատված </w:t>
            </w:r>
            <w:r w:rsidRPr="00A1224D">
              <w:rPr>
                <w:rFonts w:ascii="GHEA Grapalat" w:hAnsi="GHEA Grapalat" w:cs="Sylfaen"/>
                <w:sz w:val="22"/>
                <w:szCs w:val="22"/>
                <w:lang w:val="eu-ES"/>
              </w:rPr>
              <w:t>յուրաքանչյուր փոխանցման գումարից կազմում է`</w:t>
            </w:r>
          </w:p>
          <w:p w14:paraId="5A5C8720" w14:textId="77777777" w:rsidR="002B4FA1" w:rsidRDefault="002B4FA1" w:rsidP="002B4FA1">
            <w:pPr>
              <w:pStyle w:val="aff3"/>
              <w:spacing w:before="120" w:line="276" w:lineRule="auto"/>
              <w:contextualSpacing/>
              <w:jc w:val="both"/>
              <w:rPr>
                <w:rFonts w:ascii="GHEA Grapalat" w:hAnsi="GHEA Grapalat" w:cs="Sylfaen"/>
                <w:sz w:val="22"/>
                <w:szCs w:val="22"/>
                <w:lang w:val="eu-ES"/>
              </w:rPr>
            </w:pPr>
          </w:p>
          <w:tbl>
            <w:tblPr>
              <w:tblW w:w="5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2913"/>
            </w:tblGrid>
            <w:tr w:rsidR="002B4FA1" w:rsidRPr="00411E20" w14:paraId="4E7554B7" w14:textId="77777777" w:rsidTr="002B4FA1">
              <w:tc>
                <w:tcPr>
                  <w:tcW w:w="3019" w:type="dxa"/>
                  <w:shd w:val="clear" w:color="auto" w:fill="auto"/>
                  <w:vAlign w:val="center"/>
                </w:tcPr>
                <w:p w14:paraId="2AB8B39D" w14:textId="77777777" w:rsidR="002B4FA1" w:rsidRPr="00411E20" w:rsidRDefault="002B4FA1" w:rsidP="002B4FA1">
                  <w:pPr>
                    <w:spacing w:line="360" w:lineRule="auto"/>
                    <w:jc w:val="center"/>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Քարտի անվանումը</w:t>
                  </w:r>
                </w:p>
              </w:tc>
              <w:tc>
                <w:tcPr>
                  <w:tcW w:w="2913" w:type="dxa"/>
                  <w:shd w:val="clear" w:color="auto" w:fill="auto"/>
                  <w:vAlign w:val="center"/>
                </w:tcPr>
                <w:p w14:paraId="0ACF5179" w14:textId="77777777" w:rsidR="002B4FA1" w:rsidRPr="00411E20" w:rsidRDefault="002B4FA1" w:rsidP="002B4FA1">
                  <w:pPr>
                    <w:spacing w:line="360" w:lineRule="auto"/>
                    <w:jc w:val="center"/>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Միջնորդավճարի չափը</w:t>
                  </w:r>
                </w:p>
              </w:tc>
            </w:tr>
            <w:tr w:rsidR="002B4FA1" w:rsidRPr="00513C55" w14:paraId="1497B13F" w14:textId="77777777" w:rsidTr="002B4FA1">
              <w:tc>
                <w:tcPr>
                  <w:tcW w:w="3019" w:type="dxa"/>
                  <w:shd w:val="clear" w:color="auto" w:fill="auto"/>
                  <w:vAlign w:val="center"/>
                </w:tcPr>
                <w:p w14:paraId="063FCE72" w14:textId="77777777" w:rsidR="002B4FA1" w:rsidRPr="00411E20" w:rsidRDefault="002B4FA1" w:rsidP="002B4FA1">
                  <w:pPr>
                    <w:spacing w:line="360" w:lineRule="auto"/>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ArCa</w:t>
                  </w:r>
                </w:p>
              </w:tc>
              <w:tc>
                <w:tcPr>
                  <w:tcW w:w="2913" w:type="dxa"/>
                  <w:shd w:val="clear" w:color="auto" w:fill="auto"/>
                  <w:vAlign w:val="center"/>
                </w:tcPr>
                <w:p w14:paraId="58DF9659" w14:textId="330ED725" w:rsidR="002B4FA1" w:rsidRPr="00411E20" w:rsidRDefault="00513C55" w:rsidP="002B4FA1">
                  <w:pPr>
                    <w:spacing w:line="360" w:lineRule="auto"/>
                    <w:jc w:val="center"/>
                    <w:rPr>
                      <w:rFonts w:ascii="GHEA Grapalat" w:hAnsi="GHEA Grapalat" w:cs="Arial"/>
                      <w:sz w:val="22"/>
                      <w:szCs w:val="22"/>
                      <w:shd w:val="clear" w:color="auto" w:fill="FFFFFF"/>
                      <w:lang w:val="hy-AM"/>
                    </w:rPr>
                  </w:pPr>
                  <w:r w:rsidRPr="00513C55">
                    <w:rPr>
                      <w:rFonts w:ascii="GHEA Grapalat" w:hAnsi="GHEA Grapalat" w:cs="Arial"/>
                      <w:sz w:val="22"/>
                      <w:szCs w:val="22"/>
                      <w:shd w:val="clear" w:color="auto" w:fill="FFFFFF"/>
                      <w:lang w:val="hy-AM"/>
                    </w:rPr>
                    <w:t>1.</w:t>
                  </w:r>
                  <w:r>
                    <w:rPr>
                      <w:rFonts w:ascii="GHEA Grapalat" w:hAnsi="GHEA Grapalat" w:cs="Arial"/>
                      <w:sz w:val="22"/>
                      <w:szCs w:val="22"/>
                      <w:shd w:val="clear" w:color="auto" w:fill="FFFFFF"/>
                    </w:rPr>
                    <w:t xml:space="preserve">4 </w:t>
                  </w:r>
                  <w:r w:rsidR="002B4FA1" w:rsidRPr="00411E20">
                    <w:rPr>
                      <w:rFonts w:ascii="GHEA Grapalat" w:hAnsi="GHEA Grapalat" w:cs="Arial"/>
                      <w:sz w:val="22"/>
                      <w:szCs w:val="22"/>
                      <w:shd w:val="clear" w:color="auto" w:fill="FFFFFF"/>
                      <w:lang w:val="hy-AM"/>
                    </w:rPr>
                    <w:t xml:space="preserve">% </w:t>
                  </w:r>
                  <w:r w:rsidR="002B4FA1" w:rsidRPr="00411E20">
                    <w:rPr>
                      <w:rFonts w:ascii="GHEA Grapalat" w:hAnsi="GHEA Grapalat" w:cs="Sylfaen"/>
                      <w:sz w:val="22"/>
                      <w:szCs w:val="22"/>
                      <w:lang w:val="eu-ES"/>
                    </w:rPr>
                    <w:t>(հարկերը ներառյալ)</w:t>
                  </w:r>
                </w:p>
              </w:tc>
            </w:tr>
            <w:tr w:rsidR="002B4FA1" w:rsidRPr="00513C55" w14:paraId="62B2DAC5" w14:textId="77777777" w:rsidTr="002B4FA1">
              <w:tc>
                <w:tcPr>
                  <w:tcW w:w="3019" w:type="dxa"/>
                  <w:shd w:val="clear" w:color="auto" w:fill="auto"/>
                  <w:vAlign w:val="center"/>
                </w:tcPr>
                <w:p w14:paraId="1A777A5B" w14:textId="77777777" w:rsidR="002B4FA1" w:rsidRPr="00513C55" w:rsidRDefault="002B4FA1" w:rsidP="002B4FA1">
                  <w:pPr>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ԱրՔա անդամ բանկերի կողմից թողարկված VISA / MasterCard</w:t>
                  </w:r>
                  <w:r>
                    <w:rPr>
                      <w:rFonts w:ascii="GHEA Grapalat" w:hAnsi="GHEA Grapalat" w:cs="Arial"/>
                      <w:sz w:val="22"/>
                      <w:szCs w:val="22"/>
                      <w:shd w:val="clear" w:color="auto" w:fill="FFFFFF"/>
                      <w:lang w:val="hy-AM"/>
                    </w:rPr>
                    <w:t>/</w:t>
                  </w:r>
                </w:p>
              </w:tc>
              <w:tc>
                <w:tcPr>
                  <w:tcW w:w="2913" w:type="dxa"/>
                  <w:shd w:val="clear" w:color="auto" w:fill="auto"/>
                  <w:vAlign w:val="center"/>
                </w:tcPr>
                <w:p w14:paraId="749DBEEF" w14:textId="6133BB5C" w:rsidR="002B4FA1" w:rsidRPr="00411E20" w:rsidRDefault="00513C55" w:rsidP="002B4FA1">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1.</w:t>
                  </w:r>
                  <w:r>
                    <w:rPr>
                      <w:rFonts w:ascii="GHEA Grapalat" w:hAnsi="GHEA Grapalat" w:cs="Arial"/>
                      <w:sz w:val="22"/>
                      <w:szCs w:val="22"/>
                      <w:shd w:val="clear" w:color="auto" w:fill="FFFFFF"/>
                    </w:rPr>
                    <w:t xml:space="preserve">4 </w:t>
                  </w:r>
                  <w:r w:rsidR="002B4FA1" w:rsidRPr="00411E20">
                    <w:rPr>
                      <w:rFonts w:ascii="GHEA Grapalat" w:hAnsi="GHEA Grapalat" w:cs="Arial"/>
                      <w:sz w:val="22"/>
                      <w:szCs w:val="22"/>
                      <w:shd w:val="clear" w:color="auto" w:fill="FFFFFF"/>
                      <w:lang w:val="hy-AM"/>
                    </w:rPr>
                    <w:t xml:space="preserve">% </w:t>
                  </w:r>
                  <w:r w:rsidR="002B4FA1" w:rsidRPr="00411E20">
                    <w:rPr>
                      <w:rFonts w:ascii="GHEA Grapalat" w:hAnsi="GHEA Grapalat" w:cs="Sylfaen"/>
                      <w:sz w:val="22"/>
                      <w:szCs w:val="22"/>
                      <w:lang w:val="eu-ES"/>
                    </w:rPr>
                    <w:t>(հարկերը ներառյալ)</w:t>
                  </w:r>
                </w:p>
              </w:tc>
            </w:tr>
            <w:tr w:rsidR="002B4FA1" w:rsidRPr="00513C55" w14:paraId="1D9BFAC5" w14:textId="77777777" w:rsidTr="002B4FA1">
              <w:tc>
                <w:tcPr>
                  <w:tcW w:w="3019" w:type="dxa"/>
                  <w:shd w:val="clear" w:color="auto" w:fill="auto"/>
                  <w:vAlign w:val="center"/>
                </w:tcPr>
                <w:p w14:paraId="027FB2D4" w14:textId="77777777" w:rsidR="002B4FA1" w:rsidRPr="00411E20" w:rsidRDefault="002B4FA1" w:rsidP="002B4FA1">
                  <w:pPr>
                    <w:rPr>
                      <w:rFonts w:ascii="GHEA Grapalat" w:hAnsi="GHEA Grapalat" w:cs="Sylfaen"/>
                      <w:sz w:val="22"/>
                      <w:szCs w:val="22"/>
                      <w:lang w:val="hy-AM"/>
                    </w:rPr>
                  </w:pPr>
                  <w:r w:rsidRPr="00411E20">
                    <w:rPr>
                      <w:rFonts w:ascii="GHEA Grapalat" w:hAnsi="GHEA Grapalat" w:cs="Arial"/>
                      <w:sz w:val="22"/>
                      <w:szCs w:val="22"/>
                      <w:shd w:val="clear" w:color="auto" w:fill="FFFFFF"/>
                      <w:lang w:val="hy-AM"/>
                    </w:rPr>
                    <w:t>Ոչ ԱրՔա անդամ բանկերի  կողմից թողարկված VISA / MasterCard</w:t>
                  </w:r>
                  <w:r w:rsidRPr="00513C55">
                    <w:rPr>
                      <w:rFonts w:ascii="GHEA Grapalat" w:hAnsi="GHEA Grapalat" w:cs="Arial"/>
                      <w:sz w:val="22"/>
                      <w:szCs w:val="22"/>
                      <w:shd w:val="clear" w:color="auto" w:fill="FFFFFF"/>
                      <w:lang w:val="hy-AM"/>
                    </w:rPr>
                    <w:t>/</w:t>
                  </w:r>
                  <w:r w:rsidRPr="00411E20">
                    <w:rPr>
                      <w:rFonts w:ascii="GHEA Grapalat" w:hAnsi="GHEA Grapalat" w:cs="Arial"/>
                      <w:sz w:val="22"/>
                      <w:szCs w:val="22"/>
                      <w:lang w:val="hy-AM"/>
                    </w:rPr>
                    <w:t xml:space="preserve"> </w:t>
                  </w:r>
                </w:p>
              </w:tc>
              <w:tc>
                <w:tcPr>
                  <w:tcW w:w="2913" w:type="dxa"/>
                  <w:shd w:val="clear" w:color="auto" w:fill="auto"/>
                  <w:vAlign w:val="center"/>
                </w:tcPr>
                <w:p w14:paraId="77FC1AC5" w14:textId="6FF92221" w:rsidR="002B4FA1" w:rsidRPr="00411E20" w:rsidRDefault="00513C55" w:rsidP="002B4FA1">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2</w:t>
                  </w:r>
                  <w:r w:rsidR="002B4FA1" w:rsidRPr="00411E20">
                    <w:rPr>
                      <w:rFonts w:ascii="GHEA Grapalat" w:hAnsi="GHEA Grapalat" w:cs="Arial"/>
                      <w:sz w:val="22"/>
                      <w:szCs w:val="22"/>
                      <w:shd w:val="clear" w:color="auto" w:fill="FFFFFF"/>
                      <w:lang w:val="hy-AM"/>
                    </w:rPr>
                    <w:t xml:space="preserve">% </w:t>
                  </w:r>
                  <w:r w:rsidR="002B4FA1" w:rsidRPr="00411E20">
                    <w:rPr>
                      <w:rFonts w:ascii="GHEA Grapalat" w:hAnsi="GHEA Grapalat" w:cs="Sylfaen"/>
                      <w:sz w:val="22"/>
                      <w:szCs w:val="22"/>
                      <w:lang w:val="eu-ES"/>
                    </w:rPr>
                    <w:t>(հարկերը ներառյալ)</w:t>
                  </w:r>
                </w:p>
              </w:tc>
            </w:tr>
          </w:tbl>
          <w:p w14:paraId="573876BC" w14:textId="77777777" w:rsidR="00BB69C1" w:rsidRPr="007B1372" w:rsidRDefault="00BB69C1" w:rsidP="005E3B28">
            <w:pPr>
              <w:tabs>
                <w:tab w:val="left" w:pos="284"/>
              </w:tabs>
              <w:spacing w:line="360" w:lineRule="auto"/>
              <w:ind w:right="525"/>
              <w:jc w:val="both"/>
              <w:rPr>
                <w:rFonts w:ascii="GHEA Grapalat" w:hAnsi="GHEA Grapalat" w:cs="Arial"/>
                <w:sz w:val="18"/>
                <w:szCs w:val="18"/>
                <w:highlight w:val="yellow"/>
                <w:lang w:val="hy-AM"/>
              </w:rPr>
            </w:pPr>
          </w:p>
        </w:tc>
        <w:tc>
          <w:tcPr>
            <w:tcW w:w="1350" w:type="dxa"/>
            <w:vAlign w:val="center"/>
          </w:tcPr>
          <w:p w14:paraId="2C2FDEE4" w14:textId="77777777" w:rsidR="00BB69C1" w:rsidRPr="00513C55" w:rsidRDefault="00BB69C1" w:rsidP="005E3B28">
            <w:pPr>
              <w:spacing w:line="360" w:lineRule="auto"/>
              <w:jc w:val="center"/>
              <w:rPr>
                <w:rFonts w:ascii="GHEA Grapalat" w:hAnsi="GHEA Grapalat"/>
                <w:sz w:val="18"/>
                <w:szCs w:val="18"/>
                <w:lang w:val="hy-AM"/>
              </w:rPr>
            </w:pPr>
            <w:r w:rsidRPr="00513C55">
              <w:rPr>
                <w:rFonts w:ascii="GHEA Grapalat" w:hAnsi="GHEA Grapalat"/>
                <w:sz w:val="18"/>
                <w:szCs w:val="18"/>
                <w:lang w:val="hy-AM"/>
              </w:rPr>
              <w:lastRenderedPageBreak/>
              <w:t>դրամ</w:t>
            </w:r>
          </w:p>
        </w:tc>
        <w:tc>
          <w:tcPr>
            <w:tcW w:w="1143" w:type="dxa"/>
          </w:tcPr>
          <w:p w14:paraId="4386AD71" w14:textId="77777777" w:rsidR="00BB69C1" w:rsidRDefault="00BB69C1" w:rsidP="005E3B28">
            <w:pPr>
              <w:spacing w:line="360" w:lineRule="auto"/>
              <w:jc w:val="center"/>
              <w:rPr>
                <w:rFonts w:ascii="GHEA Grapalat" w:hAnsi="GHEA Grapalat"/>
                <w:sz w:val="18"/>
                <w:szCs w:val="18"/>
                <w:lang w:val="hy-AM"/>
              </w:rPr>
            </w:pPr>
          </w:p>
          <w:p w14:paraId="20B88F03" w14:textId="77777777" w:rsidR="00BB69C1" w:rsidRDefault="00BB69C1" w:rsidP="005E3B28">
            <w:pPr>
              <w:spacing w:line="360" w:lineRule="auto"/>
              <w:jc w:val="center"/>
              <w:rPr>
                <w:rFonts w:ascii="GHEA Grapalat" w:hAnsi="GHEA Grapalat"/>
                <w:sz w:val="18"/>
                <w:szCs w:val="18"/>
                <w:lang w:val="hy-AM"/>
              </w:rPr>
            </w:pPr>
          </w:p>
          <w:p w14:paraId="63531A17" w14:textId="77777777" w:rsidR="00BB69C1" w:rsidRDefault="00BB69C1" w:rsidP="005E3B28">
            <w:pPr>
              <w:spacing w:line="360" w:lineRule="auto"/>
              <w:jc w:val="center"/>
              <w:rPr>
                <w:rFonts w:ascii="GHEA Grapalat" w:hAnsi="GHEA Grapalat"/>
                <w:sz w:val="18"/>
                <w:szCs w:val="18"/>
                <w:lang w:val="hy-AM"/>
              </w:rPr>
            </w:pPr>
          </w:p>
          <w:p w14:paraId="061CC072" w14:textId="77777777" w:rsidR="00BB69C1" w:rsidRDefault="00BB69C1" w:rsidP="005E3B28">
            <w:pPr>
              <w:spacing w:line="360" w:lineRule="auto"/>
              <w:jc w:val="center"/>
              <w:rPr>
                <w:rFonts w:ascii="GHEA Grapalat" w:hAnsi="GHEA Grapalat"/>
                <w:sz w:val="18"/>
                <w:szCs w:val="18"/>
                <w:lang w:val="hy-AM"/>
              </w:rPr>
            </w:pPr>
          </w:p>
          <w:p w14:paraId="180F91F5" w14:textId="77777777" w:rsidR="00BB69C1" w:rsidRDefault="00BB69C1" w:rsidP="005E3B28">
            <w:pPr>
              <w:spacing w:line="360" w:lineRule="auto"/>
              <w:jc w:val="center"/>
              <w:rPr>
                <w:rFonts w:ascii="GHEA Grapalat" w:hAnsi="GHEA Grapalat"/>
                <w:sz w:val="18"/>
                <w:szCs w:val="18"/>
                <w:lang w:val="hy-AM"/>
              </w:rPr>
            </w:pPr>
          </w:p>
          <w:p w14:paraId="285F34DA" w14:textId="77777777" w:rsidR="00BB69C1" w:rsidRDefault="00BB69C1" w:rsidP="005E3B28">
            <w:pPr>
              <w:spacing w:line="360" w:lineRule="auto"/>
              <w:jc w:val="center"/>
              <w:rPr>
                <w:rFonts w:ascii="GHEA Grapalat" w:hAnsi="GHEA Grapalat"/>
                <w:sz w:val="18"/>
                <w:szCs w:val="18"/>
                <w:lang w:val="hy-AM"/>
              </w:rPr>
            </w:pPr>
          </w:p>
          <w:p w14:paraId="677B68A8" w14:textId="77777777" w:rsidR="00BB69C1" w:rsidRDefault="00BB69C1" w:rsidP="005E3B28">
            <w:pPr>
              <w:spacing w:line="360" w:lineRule="auto"/>
              <w:jc w:val="center"/>
              <w:rPr>
                <w:rFonts w:ascii="GHEA Grapalat" w:hAnsi="GHEA Grapalat"/>
                <w:sz w:val="18"/>
                <w:szCs w:val="18"/>
                <w:lang w:val="hy-AM"/>
              </w:rPr>
            </w:pPr>
          </w:p>
          <w:p w14:paraId="046AF098" w14:textId="77777777" w:rsidR="00BB69C1" w:rsidRDefault="00BB69C1" w:rsidP="005E3B28">
            <w:pPr>
              <w:spacing w:line="360" w:lineRule="auto"/>
              <w:jc w:val="center"/>
              <w:rPr>
                <w:rFonts w:ascii="GHEA Grapalat" w:hAnsi="GHEA Grapalat"/>
                <w:sz w:val="18"/>
                <w:szCs w:val="18"/>
                <w:lang w:val="hy-AM"/>
              </w:rPr>
            </w:pPr>
          </w:p>
          <w:p w14:paraId="159C987D" w14:textId="77777777" w:rsidR="00BB69C1" w:rsidRPr="00EB254C" w:rsidRDefault="00BB69C1" w:rsidP="005E3B28">
            <w:pPr>
              <w:spacing w:line="360" w:lineRule="auto"/>
              <w:jc w:val="center"/>
              <w:rPr>
                <w:rFonts w:ascii="GHEA Grapalat" w:hAnsi="GHEA Grapalat"/>
                <w:sz w:val="18"/>
                <w:szCs w:val="18"/>
                <w:lang w:val="hy-AM"/>
              </w:rPr>
            </w:pPr>
          </w:p>
        </w:tc>
        <w:tc>
          <w:tcPr>
            <w:tcW w:w="1127" w:type="dxa"/>
            <w:vAlign w:val="center"/>
          </w:tcPr>
          <w:p w14:paraId="3392BFC3" w14:textId="77777777" w:rsidR="00BB69C1" w:rsidRPr="00513C55" w:rsidRDefault="00BB69C1" w:rsidP="005E3B28">
            <w:pPr>
              <w:spacing w:line="360" w:lineRule="auto"/>
              <w:jc w:val="center"/>
              <w:rPr>
                <w:rFonts w:ascii="GHEA Grapalat" w:hAnsi="GHEA Grapalat" w:cs="Arial"/>
                <w:sz w:val="18"/>
                <w:szCs w:val="18"/>
                <w:lang w:val="hy-AM"/>
              </w:rPr>
            </w:pPr>
            <w:r w:rsidRPr="00513C55">
              <w:rPr>
                <w:rFonts w:ascii="GHEA Grapalat" w:hAnsi="GHEA Grapalat" w:cs="Arial"/>
                <w:sz w:val="18"/>
                <w:szCs w:val="18"/>
                <w:lang w:val="hy-AM"/>
              </w:rPr>
              <w:t>1</w:t>
            </w:r>
          </w:p>
        </w:tc>
        <w:tc>
          <w:tcPr>
            <w:tcW w:w="993" w:type="dxa"/>
            <w:vAlign w:val="center"/>
          </w:tcPr>
          <w:p w14:paraId="1FD37934" w14:textId="77777777" w:rsidR="00BB69C1" w:rsidRPr="00120365" w:rsidRDefault="00BB69C1" w:rsidP="005E3B28">
            <w:pPr>
              <w:spacing w:line="360" w:lineRule="auto"/>
              <w:jc w:val="center"/>
              <w:rPr>
                <w:rFonts w:ascii="GHEA Grapalat" w:hAnsi="GHEA Grapalat"/>
                <w:sz w:val="18"/>
                <w:szCs w:val="18"/>
              </w:rPr>
            </w:pPr>
            <w:r>
              <w:rPr>
                <w:rFonts w:ascii="GHEA Grapalat" w:hAnsi="GHEA Grapalat"/>
                <w:sz w:val="18"/>
                <w:szCs w:val="18"/>
                <w:lang w:val="hy-AM"/>
              </w:rPr>
              <w:t xml:space="preserve">քաղաք Երևան, </w:t>
            </w:r>
            <w:r w:rsidRPr="00513C55">
              <w:rPr>
                <w:rFonts w:ascii="GHEA Grapalat" w:hAnsi="GHEA Grapalat"/>
                <w:sz w:val="18"/>
                <w:szCs w:val="18"/>
                <w:lang w:val="hy-AM"/>
              </w:rPr>
              <w:t>Թումանյա</w:t>
            </w:r>
            <w:r w:rsidRPr="00120365">
              <w:rPr>
                <w:rFonts w:ascii="GHEA Grapalat" w:hAnsi="GHEA Grapalat"/>
                <w:sz w:val="18"/>
                <w:szCs w:val="18"/>
              </w:rPr>
              <w:t>ն 54</w:t>
            </w:r>
          </w:p>
        </w:tc>
        <w:tc>
          <w:tcPr>
            <w:tcW w:w="2565" w:type="dxa"/>
            <w:vAlign w:val="center"/>
          </w:tcPr>
          <w:p w14:paraId="0EDD7FCF" w14:textId="083532BF" w:rsidR="00BB69C1" w:rsidRPr="00120365" w:rsidRDefault="005777C1" w:rsidP="005777C1">
            <w:pPr>
              <w:spacing w:line="360" w:lineRule="auto"/>
              <w:ind w:left="166" w:hanging="166"/>
              <w:jc w:val="center"/>
              <w:rPr>
                <w:rFonts w:ascii="GHEA Grapalat" w:hAnsi="GHEA Grapalat"/>
                <w:sz w:val="18"/>
                <w:szCs w:val="18"/>
              </w:rPr>
            </w:pPr>
            <w:r>
              <w:rPr>
                <w:rFonts w:ascii="GHEA Grapalat" w:hAnsi="GHEA Grapalat"/>
                <w:sz w:val="18"/>
                <w:szCs w:val="18"/>
                <w:lang w:val="hy-AM"/>
              </w:rPr>
              <w:t>Համաձայնագրի/պայմանագրի ստորագրումից հետո</w:t>
            </w:r>
            <w:r w:rsidR="00BB69C1" w:rsidRPr="00120365">
              <w:rPr>
                <w:rFonts w:ascii="GHEA Grapalat" w:hAnsi="GHEA Grapalat"/>
                <w:sz w:val="18"/>
                <w:szCs w:val="18"/>
              </w:rPr>
              <w:t xml:space="preserve"> մինչև </w:t>
            </w:r>
            <w:r w:rsidR="00CC34A9">
              <w:rPr>
                <w:rFonts w:ascii="GHEA Grapalat" w:hAnsi="GHEA Grapalat"/>
                <w:sz w:val="18"/>
                <w:szCs w:val="18"/>
              </w:rPr>
              <w:t>31</w:t>
            </w:r>
            <w:r w:rsidR="00BB69C1" w:rsidRPr="00120365">
              <w:rPr>
                <w:rFonts w:ascii="GHEA Grapalat" w:hAnsi="GHEA Grapalat"/>
                <w:sz w:val="18"/>
                <w:szCs w:val="18"/>
              </w:rPr>
              <w:t>.</w:t>
            </w:r>
            <w:r w:rsidR="005E3B28">
              <w:rPr>
                <w:rFonts w:ascii="GHEA Grapalat" w:hAnsi="GHEA Grapalat"/>
                <w:sz w:val="18"/>
                <w:szCs w:val="18"/>
                <w:lang w:val="hy-AM"/>
              </w:rPr>
              <w:t>12</w:t>
            </w:r>
            <w:r w:rsidR="00BB69C1" w:rsidRPr="00120365">
              <w:rPr>
                <w:rFonts w:ascii="GHEA Grapalat" w:hAnsi="GHEA Grapalat"/>
                <w:sz w:val="18"/>
                <w:szCs w:val="18"/>
              </w:rPr>
              <w:t>.202</w:t>
            </w:r>
            <w:r>
              <w:rPr>
                <w:rFonts w:ascii="GHEA Grapalat" w:hAnsi="GHEA Grapalat"/>
                <w:sz w:val="18"/>
                <w:szCs w:val="18"/>
                <w:lang w:val="hy-AM"/>
              </w:rPr>
              <w:t>6</w:t>
            </w:r>
            <w:r w:rsidR="00BB69C1" w:rsidRPr="00120365">
              <w:rPr>
                <w:rFonts w:ascii="GHEA Grapalat" w:hAnsi="GHEA Grapalat"/>
                <w:sz w:val="18"/>
                <w:szCs w:val="18"/>
              </w:rPr>
              <w:t>թ.</w:t>
            </w:r>
          </w:p>
        </w:tc>
      </w:tr>
    </w:tbl>
    <w:p w14:paraId="6AAB3187" w14:textId="77777777" w:rsidR="00BB69C1" w:rsidRPr="009669E7" w:rsidRDefault="00BB69C1" w:rsidP="00BB69C1">
      <w:pPr>
        <w:jc w:val="center"/>
        <w:rPr>
          <w:rFonts w:ascii="GHEA Grapalat" w:hAnsi="GHEA Grapalat"/>
          <w:sz w:val="18"/>
          <w:szCs w:val="18"/>
          <w:lang w:val="hy-AM"/>
        </w:rPr>
      </w:pPr>
    </w:p>
    <w:p w14:paraId="4497EE18" w14:textId="77777777" w:rsidR="00BB69C1" w:rsidRPr="009669E7" w:rsidRDefault="00BB69C1" w:rsidP="00BB69C1">
      <w:pPr>
        <w:jc w:val="both"/>
        <w:rPr>
          <w:rFonts w:ascii="GHEA Grapalat" w:hAnsi="GHEA Grapalat"/>
          <w:sz w:val="18"/>
          <w:szCs w:val="18"/>
          <w:lang w:val="hy-AM"/>
        </w:rPr>
      </w:pPr>
      <w:r w:rsidRPr="009669E7">
        <w:rPr>
          <w:rFonts w:ascii="GHEA Grapalat" w:hAnsi="GHEA Grapalat"/>
          <w:sz w:val="18"/>
          <w:szCs w:val="18"/>
          <w:lang w:val="hy-AM"/>
        </w:rPr>
        <w:t xml:space="preserve"> </w:t>
      </w:r>
    </w:p>
    <w:p w14:paraId="1395F7B2" w14:textId="3735E867" w:rsidR="00BB69C1" w:rsidRPr="005E3B28" w:rsidRDefault="00BB69C1" w:rsidP="00BB69C1">
      <w:pPr>
        <w:jc w:val="both"/>
        <w:rPr>
          <w:rFonts w:ascii="GHEA Grapalat" w:hAnsi="GHEA Grapalat" w:cs="Sylfaen"/>
          <w:i/>
          <w:sz w:val="18"/>
          <w:szCs w:val="18"/>
        </w:rPr>
      </w:pPr>
      <w:r w:rsidRPr="00C2266E">
        <w:rPr>
          <w:rFonts w:ascii="GHEA Grapalat" w:hAnsi="GHEA Grapalat"/>
          <w:i/>
          <w:sz w:val="18"/>
          <w:szCs w:val="18"/>
          <w:lang w:val="hy-AM"/>
        </w:rPr>
        <w:t>*</w:t>
      </w:r>
    </w:p>
    <w:p w14:paraId="7B4C2D7E" w14:textId="77777777" w:rsidR="00BB69C1" w:rsidRPr="00120365" w:rsidRDefault="00BB69C1" w:rsidP="00BB69C1">
      <w:pPr>
        <w:jc w:val="both"/>
        <w:rPr>
          <w:rFonts w:ascii="GHEA Grapalat" w:hAnsi="GHEA Grapalat" w:cs="Sylfaen"/>
          <w:i/>
          <w:sz w:val="18"/>
          <w:szCs w:val="18"/>
          <w:lang w:val="pt-BR"/>
        </w:rPr>
      </w:pPr>
    </w:p>
    <w:p w14:paraId="347A4611" w14:textId="77777777" w:rsidR="00BB69C1" w:rsidRPr="00120365" w:rsidRDefault="00BB69C1" w:rsidP="00BB69C1">
      <w:pPr>
        <w:jc w:val="center"/>
        <w:rPr>
          <w:rFonts w:ascii="GHEA Grapalat" w:hAnsi="GHEA Grapalat"/>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BB69C1" w:rsidRPr="00120365" w14:paraId="273A477F" w14:textId="77777777" w:rsidTr="005E3B28">
        <w:trPr>
          <w:jc w:val="center"/>
        </w:trPr>
        <w:tc>
          <w:tcPr>
            <w:tcW w:w="4536" w:type="dxa"/>
          </w:tcPr>
          <w:p w14:paraId="51DEC76D" w14:textId="77777777" w:rsidR="00BB69C1" w:rsidRPr="00120365" w:rsidRDefault="00BB69C1" w:rsidP="005E3B28">
            <w:pPr>
              <w:spacing w:line="360" w:lineRule="auto"/>
              <w:jc w:val="center"/>
              <w:rPr>
                <w:rFonts w:ascii="GHEA Grapalat" w:hAnsi="GHEA Grapalat" w:cs="Sylfaen"/>
                <w:b/>
                <w:bCs/>
                <w:sz w:val="18"/>
                <w:szCs w:val="18"/>
                <w:lang w:val="nb-NO"/>
              </w:rPr>
            </w:pPr>
            <w:r w:rsidRPr="00120365">
              <w:rPr>
                <w:rFonts w:ascii="GHEA Grapalat" w:hAnsi="GHEA Grapalat" w:cs="Sylfaen"/>
                <w:b/>
                <w:bCs/>
                <w:sz w:val="18"/>
                <w:szCs w:val="18"/>
                <w:lang w:val="nb-NO"/>
              </w:rPr>
              <w:t>ՊԱՏՎԻՐԱՏՈՒ</w:t>
            </w:r>
          </w:p>
          <w:p w14:paraId="6A9584D9" w14:textId="77777777" w:rsidR="00BB69C1" w:rsidRPr="005E3B28" w:rsidRDefault="00BB69C1" w:rsidP="005E3B28">
            <w:pPr>
              <w:rPr>
                <w:rFonts w:ascii="GHEA Grapalat" w:hAnsi="GHEA Grapalat"/>
                <w:sz w:val="18"/>
                <w:szCs w:val="18"/>
              </w:rPr>
            </w:pPr>
          </w:p>
          <w:p w14:paraId="05167A63" w14:textId="77777777" w:rsidR="00BB69C1" w:rsidRPr="005E3B28" w:rsidRDefault="00BB69C1" w:rsidP="005E3B28">
            <w:pPr>
              <w:rPr>
                <w:rFonts w:ascii="GHEA Grapalat" w:hAnsi="GHEA Grapalat"/>
                <w:sz w:val="18"/>
                <w:szCs w:val="18"/>
              </w:rPr>
            </w:pPr>
          </w:p>
          <w:p w14:paraId="4A61DD9D" w14:textId="77777777" w:rsidR="00BB69C1" w:rsidRPr="005E3B28" w:rsidRDefault="00BB69C1" w:rsidP="005E3B28">
            <w:pPr>
              <w:rPr>
                <w:rFonts w:ascii="GHEA Grapalat" w:hAnsi="GHEA Grapalat"/>
                <w:sz w:val="18"/>
                <w:szCs w:val="18"/>
              </w:rPr>
            </w:pPr>
          </w:p>
          <w:p w14:paraId="277FABF9" w14:textId="77777777" w:rsidR="00BB69C1" w:rsidRPr="005E3B28" w:rsidRDefault="00BB69C1" w:rsidP="005E3B28">
            <w:pPr>
              <w:rPr>
                <w:rFonts w:ascii="GHEA Grapalat" w:hAnsi="GHEA Grapalat"/>
                <w:sz w:val="18"/>
                <w:szCs w:val="18"/>
              </w:rPr>
            </w:pPr>
          </w:p>
          <w:p w14:paraId="67F5446C" w14:textId="77777777" w:rsidR="00BB69C1" w:rsidRPr="005E3B28" w:rsidRDefault="00BB69C1" w:rsidP="005E3B28">
            <w:pPr>
              <w:rPr>
                <w:rFonts w:ascii="GHEA Grapalat" w:hAnsi="GHEA Grapalat"/>
                <w:sz w:val="18"/>
                <w:szCs w:val="18"/>
              </w:rPr>
            </w:pPr>
          </w:p>
          <w:p w14:paraId="474EE2B0" w14:textId="77777777" w:rsidR="00BB69C1" w:rsidRPr="005E3B28" w:rsidRDefault="00BB69C1" w:rsidP="005E3B28">
            <w:pPr>
              <w:jc w:val="center"/>
              <w:rPr>
                <w:rFonts w:ascii="GHEA Grapalat" w:hAnsi="GHEA Grapalat"/>
                <w:sz w:val="18"/>
                <w:szCs w:val="18"/>
              </w:rPr>
            </w:pPr>
            <w:r w:rsidRPr="005E3B28">
              <w:rPr>
                <w:rFonts w:ascii="GHEA Grapalat" w:hAnsi="GHEA Grapalat"/>
                <w:sz w:val="18"/>
                <w:szCs w:val="18"/>
              </w:rPr>
              <w:t>---------------------------------</w:t>
            </w:r>
          </w:p>
          <w:p w14:paraId="385B52A7" w14:textId="77777777" w:rsidR="00BB69C1" w:rsidRPr="00120365" w:rsidRDefault="00BB69C1" w:rsidP="005E3B28">
            <w:pPr>
              <w:jc w:val="center"/>
              <w:rPr>
                <w:rFonts w:ascii="GHEA Grapalat" w:hAnsi="GHEA Grapalat"/>
                <w:sz w:val="18"/>
                <w:szCs w:val="18"/>
              </w:rPr>
            </w:pPr>
            <w:r w:rsidRPr="00120365">
              <w:rPr>
                <w:rFonts w:ascii="GHEA Grapalat" w:hAnsi="GHEA Grapalat"/>
                <w:sz w:val="18"/>
                <w:szCs w:val="18"/>
              </w:rPr>
              <w:t>/</w:t>
            </w:r>
            <w:r w:rsidRPr="00120365">
              <w:rPr>
                <w:rFonts w:ascii="GHEA Grapalat" w:hAnsi="GHEA Grapalat" w:cs="Sylfaen"/>
                <w:sz w:val="18"/>
                <w:szCs w:val="18"/>
                <w:lang w:val="ru-RU"/>
              </w:rPr>
              <w:t>ստորագրություն</w:t>
            </w:r>
            <w:r w:rsidRPr="00120365">
              <w:rPr>
                <w:rFonts w:ascii="GHEA Grapalat" w:hAnsi="GHEA Grapalat"/>
                <w:sz w:val="18"/>
                <w:szCs w:val="18"/>
              </w:rPr>
              <w:t>/</w:t>
            </w:r>
          </w:p>
          <w:p w14:paraId="227EACE8" w14:textId="77777777" w:rsidR="00BB69C1" w:rsidRPr="005E3B28" w:rsidRDefault="00BB69C1" w:rsidP="005E3B28">
            <w:pPr>
              <w:jc w:val="center"/>
              <w:rPr>
                <w:rFonts w:ascii="GHEA Grapalat" w:hAnsi="GHEA Grapalat"/>
                <w:sz w:val="18"/>
                <w:szCs w:val="18"/>
              </w:rPr>
            </w:pPr>
            <w:r w:rsidRPr="00120365">
              <w:rPr>
                <w:rFonts w:ascii="GHEA Grapalat" w:hAnsi="GHEA Grapalat" w:cs="Sylfaen"/>
                <w:sz w:val="18"/>
                <w:szCs w:val="18"/>
                <w:lang w:val="ru-RU"/>
              </w:rPr>
              <w:t>Կ</w:t>
            </w:r>
            <w:r w:rsidRPr="005E3B28">
              <w:rPr>
                <w:rFonts w:ascii="GHEA Grapalat" w:hAnsi="GHEA Grapalat"/>
                <w:sz w:val="18"/>
                <w:szCs w:val="18"/>
              </w:rPr>
              <w:t>.</w:t>
            </w:r>
            <w:r w:rsidRPr="00120365">
              <w:rPr>
                <w:rFonts w:ascii="GHEA Grapalat" w:hAnsi="GHEA Grapalat" w:cs="Sylfaen"/>
                <w:sz w:val="18"/>
                <w:szCs w:val="18"/>
                <w:lang w:val="ru-RU"/>
              </w:rPr>
              <w:t>Տ</w:t>
            </w:r>
          </w:p>
        </w:tc>
        <w:tc>
          <w:tcPr>
            <w:tcW w:w="760" w:type="dxa"/>
          </w:tcPr>
          <w:p w14:paraId="70BC0AC2" w14:textId="77777777" w:rsidR="00BB69C1" w:rsidRPr="005E3B28" w:rsidRDefault="00BB69C1" w:rsidP="005E3B28">
            <w:pPr>
              <w:spacing w:line="360" w:lineRule="auto"/>
              <w:jc w:val="center"/>
              <w:rPr>
                <w:rFonts w:ascii="GHEA Grapalat" w:hAnsi="GHEA Grapalat"/>
                <w:sz w:val="18"/>
                <w:szCs w:val="18"/>
              </w:rPr>
            </w:pPr>
          </w:p>
        </w:tc>
        <w:tc>
          <w:tcPr>
            <w:tcW w:w="4343" w:type="dxa"/>
          </w:tcPr>
          <w:p w14:paraId="78F5A371" w14:textId="77777777" w:rsidR="00BB69C1" w:rsidRPr="005E3B28" w:rsidRDefault="00BB69C1" w:rsidP="005E3B28">
            <w:pPr>
              <w:spacing w:line="360" w:lineRule="auto"/>
              <w:jc w:val="center"/>
              <w:rPr>
                <w:rFonts w:ascii="GHEA Grapalat" w:hAnsi="GHEA Grapalat" w:cs="Sylfaen"/>
                <w:b/>
                <w:bCs/>
                <w:sz w:val="18"/>
                <w:szCs w:val="18"/>
              </w:rPr>
            </w:pPr>
            <w:r w:rsidRPr="00120365">
              <w:rPr>
                <w:rFonts w:ascii="GHEA Grapalat" w:hAnsi="GHEA Grapalat" w:cs="Sylfaen"/>
                <w:b/>
                <w:bCs/>
                <w:sz w:val="18"/>
                <w:szCs w:val="18"/>
                <w:lang w:val="pt-BR"/>
              </w:rPr>
              <w:t>ԿԱՏԱՐՈՂ</w:t>
            </w:r>
          </w:p>
          <w:p w14:paraId="028C26B5" w14:textId="77777777" w:rsidR="00BB69C1" w:rsidRPr="005E3B28" w:rsidRDefault="00BB69C1" w:rsidP="005E3B28">
            <w:pPr>
              <w:jc w:val="center"/>
              <w:rPr>
                <w:rFonts w:ascii="GHEA Grapalat" w:hAnsi="GHEA Grapalat"/>
                <w:sz w:val="18"/>
                <w:szCs w:val="18"/>
              </w:rPr>
            </w:pPr>
          </w:p>
          <w:p w14:paraId="55B59C95" w14:textId="77777777" w:rsidR="00BB69C1" w:rsidRPr="005E3B28" w:rsidRDefault="00BB69C1" w:rsidP="005E3B28">
            <w:pPr>
              <w:jc w:val="center"/>
              <w:rPr>
                <w:rFonts w:ascii="GHEA Grapalat" w:hAnsi="GHEA Grapalat"/>
                <w:sz w:val="18"/>
                <w:szCs w:val="18"/>
              </w:rPr>
            </w:pPr>
          </w:p>
          <w:p w14:paraId="3344EE21" w14:textId="77777777" w:rsidR="00BB69C1" w:rsidRPr="005E3B28" w:rsidRDefault="00BB69C1" w:rsidP="005E3B28">
            <w:pPr>
              <w:jc w:val="center"/>
              <w:rPr>
                <w:rFonts w:ascii="GHEA Grapalat" w:hAnsi="GHEA Grapalat"/>
                <w:sz w:val="18"/>
                <w:szCs w:val="18"/>
              </w:rPr>
            </w:pPr>
          </w:p>
          <w:p w14:paraId="767024FA" w14:textId="77777777" w:rsidR="00BB69C1" w:rsidRPr="00120365" w:rsidRDefault="00BB69C1" w:rsidP="005E3B28">
            <w:pPr>
              <w:jc w:val="center"/>
              <w:rPr>
                <w:rFonts w:ascii="GHEA Grapalat" w:hAnsi="GHEA Grapalat"/>
                <w:sz w:val="18"/>
                <w:szCs w:val="18"/>
              </w:rPr>
            </w:pPr>
          </w:p>
          <w:p w14:paraId="4747857A" w14:textId="77777777" w:rsidR="00BB69C1" w:rsidRPr="00120365" w:rsidRDefault="00BB69C1" w:rsidP="005E3B28">
            <w:pPr>
              <w:jc w:val="center"/>
              <w:rPr>
                <w:rFonts w:ascii="GHEA Grapalat" w:hAnsi="GHEA Grapalat"/>
                <w:sz w:val="18"/>
                <w:szCs w:val="18"/>
              </w:rPr>
            </w:pPr>
          </w:p>
          <w:p w14:paraId="1DD88080" w14:textId="77777777" w:rsidR="00BB69C1" w:rsidRPr="005E3B28" w:rsidRDefault="00BB69C1" w:rsidP="005E3B28">
            <w:pPr>
              <w:jc w:val="center"/>
              <w:rPr>
                <w:rFonts w:ascii="GHEA Grapalat" w:hAnsi="GHEA Grapalat"/>
                <w:sz w:val="18"/>
                <w:szCs w:val="18"/>
              </w:rPr>
            </w:pPr>
            <w:r w:rsidRPr="005E3B28">
              <w:rPr>
                <w:rFonts w:ascii="GHEA Grapalat" w:hAnsi="GHEA Grapalat"/>
                <w:sz w:val="18"/>
                <w:szCs w:val="18"/>
              </w:rPr>
              <w:t>---------------------------------</w:t>
            </w:r>
          </w:p>
          <w:p w14:paraId="15C6668D" w14:textId="77777777" w:rsidR="00BB69C1" w:rsidRPr="00120365" w:rsidRDefault="00BB69C1" w:rsidP="005E3B28">
            <w:pPr>
              <w:jc w:val="center"/>
              <w:rPr>
                <w:rFonts w:ascii="GHEA Grapalat" w:hAnsi="GHEA Grapalat"/>
                <w:sz w:val="18"/>
                <w:szCs w:val="18"/>
              </w:rPr>
            </w:pPr>
            <w:r w:rsidRPr="00120365">
              <w:rPr>
                <w:rFonts w:ascii="GHEA Grapalat" w:hAnsi="GHEA Grapalat"/>
                <w:sz w:val="18"/>
                <w:szCs w:val="18"/>
              </w:rPr>
              <w:t>/</w:t>
            </w:r>
            <w:r w:rsidRPr="00120365">
              <w:rPr>
                <w:rFonts w:ascii="GHEA Grapalat" w:hAnsi="GHEA Grapalat" w:cs="Sylfaen"/>
                <w:sz w:val="18"/>
                <w:szCs w:val="18"/>
                <w:lang w:val="ru-RU"/>
              </w:rPr>
              <w:t>ստորագրություն</w:t>
            </w:r>
            <w:r w:rsidRPr="00120365">
              <w:rPr>
                <w:rFonts w:ascii="GHEA Grapalat" w:hAnsi="GHEA Grapalat"/>
                <w:sz w:val="18"/>
                <w:szCs w:val="18"/>
              </w:rPr>
              <w:t>/</w:t>
            </w:r>
          </w:p>
          <w:p w14:paraId="7758DD9A" w14:textId="77777777" w:rsidR="00BB69C1" w:rsidRPr="00120365" w:rsidRDefault="00BB69C1" w:rsidP="005E3B28">
            <w:pPr>
              <w:jc w:val="center"/>
              <w:rPr>
                <w:rFonts w:ascii="GHEA Grapalat" w:hAnsi="GHEA Grapalat"/>
                <w:sz w:val="18"/>
                <w:szCs w:val="18"/>
                <w:lang w:val="ru-RU"/>
              </w:rPr>
            </w:pPr>
            <w:r w:rsidRPr="00120365">
              <w:rPr>
                <w:rFonts w:ascii="GHEA Grapalat" w:hAnsi="GHEA Grapalat" w:cs="Sylfaen"/>
                <w:sz w:val="18"/>
                <w:szCs w:val="18"/>
                <w:lang w:val="ru-RU"/>
              </w:rPr>
              <w:t>Կ</w:t>
            </w:r>
            <w:r w:rsidRPr="00120365">
              <w:rPr>
                <w:rFonts w:ascii="GHEA Grapalat" w:hAnsi="GHEA Grapalat"/>
                <w:sz w:val="18"/>
                <w:szCs w:val="18"/>
                <w:lang w:val="ru-RU"/>
              </w:rPr>
              <w:t>.</w:t>
            </w:r>
            <w:r w:rsidRPr="00120365">
              <w:rPr>
                <w:rFonts w:ascii="GHEA Grapalat" w:hAnsi="GHEA Grapalat" w:cs="Sylfaen"/>
                <w:sz w:val="18"/>
                <w:szCs w:val="18"/>
                <w:lang w:val="ru-RU"/>
              </w:rPr>
              <w:t>Տ</w:t>
            </w:r>
          </w:p>
        </w:tc>
      </w:tr>
    </w:tbl>
    <w:p w14:paraId="01D59201" w14:textId="77777777" w:rsidR="00BB69C1" w:rsidRPr="00120365" w:rsidRDefault="00BB69C1" w:rsidP="00BB69C1">
      <w:pPr>
        <w:rPr>
          <w:rFonts w:ascii="GHEA Grapalat" w:hAnsi="GHEA Grapalat"/>
          <w:i/>
          <w:sz w:val="18"/>
          <w:szCs w:val="18"/>
          <w:lang w:val="hy-AM"/>
        </w:rPr>
      </w:pPr>
    </w:p>
    <w:p w14:paraId="111358E1" w14:textId="77777777" w:rsidR="00BB69C1" w:rsidRDefault="00BB69C1" w:rsidP="007678FA">
      <w:pPr>
        <w:jc w:val="right"/>
        <w:rPr>
          <w:rFonts w:ascii="GHEA Grapalat" w:hAnsi="GHEA Grapalat"/>
          <w:i/>
          <w:sz w:val="18"/>
          <w:lang w:val="hy-AM"/>
        </w:rPr>
      </w:pPr>
    </w:p>
    <w:p w14:paraId="3A601F99" w14:textId="77777777" w:rsidR="00BB69C1" w:rsidRDefault="00BB69C1" w:rsidP="007678FA">
      <w:pPr>
        <w:jc w:val="right"/>
        <w:rPr>
          <w:rFonts w:ascii="GHEA Grapalat" w:hAnsi="GHEA Grapalat"/>
          <w:i/>
          <w:sz w:val="18"/>
          <w:lang w:val="hy-AM"/>
        </w:rPr>
      </w:pPr>
    </w:p>
    <w:p w14:paraId="3166C0E9" w14:textId="77777777" w:rsidR="00BB69C1" w:rsidRDefault="00BB69C1" w:rsidP="007678FA">
      <w:pPr>
        <w:jc w:val="right"/>
        <w:rPr>
          <w:rFonts w:ascii="GHEA Grapalat" w:hAnsi="GHEA Grapalat"/>
          <w:i/>
          <w:sz w:val="18"/>
          <w:lang w:val="hy-AM"/>
        </w:rPr>
      </w:pPr>
    </w:p>
    <w:p w14:paraId="777A20AA" w14:textId="77777777" w:rsidR="00BB69C1" w:rsidRDefault="00BB69C1" w:rsidP="007678FA">
      <w:pPr>
        <w:jc w:val="right"/>
        <w:rPr>
          <w:rFonts w:ascii="GHEA Grapalat" w:hAnsi="GHEA Grapalat"/>
          <w:i/>
          <w:sz w:val="18"/>
          <w:lang w:val="hy-AM"/>
        </w:rPr>
      </w:pPr>
    </w:p>
    <w:p w14:paraId="063D48C6" w14:textId="77777777" w:rsidR="00BB69C1" w:rsidRDefault="00BB69C1" w:rsidP="007678FA">
      <w:pPr>
        <w:jc w:val="right"/>
        <w:rPr>
          <w:rFonts w:ascii="GHEA Grapalat" w:hAnsi="GHEA Grapalat"/>
          <w:i/>
          <w:sz w:val="18"/>
          <w:lang w:val="hy-AM"/>
        </w:rPr>
      </w:pPr>
    </w:p>
    <w:p w14:paraId="20171000" w14:textId="77777777" w:rsidR="00BB69C1" w:rsidRDefault="00BB69C1" w:rsidP="007678FA">
      <w:pPr>
        <w:jc w:val="right"/>
        <w:rPr>
          <w:rFonts w:ascii="GHEA Grapalat" w:hAnsi="GHEA Grapalat"/>
          <w:i/>
          <w:sz w:val="18"/>
          <w:lang w:val="hy-AM"/>
        </w:rPr>
      </w:pPr>
    </w:p>
    <w:p w14:paraId="79EEF45A" w14:textId="77777777" w:rsidR="00BB69C1" w:rsidRDefault="00BB69C1" w:rsidP="007678FA">
      <w:pPr>
        <w:jc w:val="right"/>
        <w:rPr>
          <w:rFonts w:ascii="GHEA Grapalat" w:hAnsi="GHEA Grapalat"/>
          <w:i/>
          <w:sz w:val="18"/>
          <w:lang w:val="hy-AM"/>
        </w:rPr>
      </w:pPr>
    </w:p>
    <w:p w14:paraId="13B5F7CA" w14:textId="77777777" w:rsidR="00BB69C1" w:rsidRDefault="00BB69C1" w:rsidP="007678FA">
      <w:pPr>
        <w:jc w:val="right"/>
        <w:rPr>
          <w:rFonts w:ascii="GHEA Grapalat" w:hAnsi="GHEA Grapalat"/>
          <w:i/>
          <w:sz w:val="18"/>
          <w:lang w:val="hy-AM"/>
        </w:rPr>
      </w:pPr>
    </w:p>
    <w:p w14:paraId="75FBE345" w14:textId="77777777" w:rsidR="00BB69C1" w:rsidRDefault="00BB69C1" w:rsidP="007678FA">
      <w:pPr>
        <w:jc w:val="right"/>
        <w:rPr>
          <w:rFonts w:ascii="GHEA Grapalat" w:hAnsi="GHEA Grapalat"/>
          <w:i/>
          <w:sz w:val="18"/>
          <w:lang w:val="hy-AM"/>
        </w:rPr>
      </w:pPr>
    </w:p>
    <w:p w14:paraId="5F67E3C8" w14:textId="77777777" w:rsidR="00BB69C1" w:rsidRDefault="00BB69C1" w:rsidP="007678FA">
      <w:pPr>
        <w:jc w:val="right"/>
        <w:rPr>
          <w:rFonts w:ascii="GHEA Grapalat" w:hAnsi="GHEA Grapalat"/>
          <w:i/>
          <w:sz w:val="18"/>
          <w:lang w:val="hy-AM"/>
        </w:rPr>
      </w:pPr>
    </w:p>
    <w:p w14:paraId="4E07F30A" w14:textId="77777777" w:rsidR="00BB69C1" w:rsidRDefault="00BB69C1" w:rsidP="007678FA">
      <w:pPr>
        <w:jc w:val="right"/>
        <w:rPr>
          <w:rFonts w:ascii="GHEA Grapalat" w:hAnsi="GHEA Grapalat"/>
          <w:i/>
          <w:sz w:val="18"/>
          <w:lang w:val="hy-AM"/>
        </w:rPr>
      </w:pPr>
    </w:p>
    <w:p w14:paraId="01696589" w14:textId="77777777" w:rsidR="00BB69C1" w:rsidRDefault="00BB69C1" w:rsidP="007678FA">
      <w:pPr>
        <w:jc w:val="right"/>
        <w:rPr>
          <w:rFonts w:ascii="GHEA Grapalat" w:hAnsi="GHEA Grapalat"/>
          <w:i/>
          <w:sz w:val="18"/>
          <w:lang w:val="hy-AM"/>
        </w:rPr>
      </w:pPr>
    </w:p>
    <w:p w14:paraId="2CD70C11" w14:textId="77777777" w:rsidR="00BB69C1" w:rsidRDefault="00BB69C1" w:rsidP="007678FA">
      <w:pPr>
        <w:jc w:val="right"/>
        <w:rPr>
          <w:rFonts w:ascii="GHEA Grapalat" w:hAnsi="GHEA Grapalat"/>
          <w:i/>
          <w:sz w:val="18"/>
          <w:lang w:val="hy-AM"/>
        </w:rPr>
      </w:pPr>
    </w:p>
    <w:p w14:paraId="2510AA0B" w14:textId="77777777" w:rsidR="00BB69C1" w:rsidRDefault="00BB69C1" w:rsidP="007678FA">
      <w:pPr>
        <w:jc w:val="right"/>
        <w:rPr>
          <w:rFonts w:ascii="GHEA Grapalat" w:hAnsi="GHEA Grapalat"/>
          <w:i/>
          <w:sz w:val="18"/>
          <w:lang w:val="hy-AM"/>
        </w:rPr>
      </w:pPr>
    </w:p>
    <w:p w14:paraId="4E8A3DF9" w14:textId="77777777" w:rsidR="00BB69C1" w:rsidRDefault="00BB69C1" w:rsidP="007678FA">
      <w:pPr>
        <w:jc w:val="right"/>
        <w:rPr>
          <w:rFonts w:ascii="GHEA Grapalat" w:hAnsi="GHEA Grapalat"/>
          <w:i/>
          <w:sz w:val="18"/>
          <w:lang w:val="hy-AM"/>
        </w:rPr>
      </w:pPr>
    </w:p>
    <w:p w14:paraId="2BD29444" w14:textId="77777777" w:rsidR="00BB69C1" w:rsidRDefault="00BB69C1" w:rsidP="007678FA">
      <w:pPr>
        <w:jc w:val="right"/>
        <w:rPr>
          <w:rFonts w:ascii="GHEA Grapalat" w:hAnsi="GHEA Grapalat"/>
          <w:i/>
          <w:sz w:val="18"/>
          <w:lang w:val="hy-AM"/>
        </w:rPr>
      </w:pPr>
    </w:p>
    <w:p w14:paraId="25B9A8A8" w14:textId="77777777" w:rsidR="00BB69C1" w:rsidRDefault="00BB69C1" w:rsidP="007678FA">
      <w:pPr>
        <w:jc w:val="right"/>
        <w:rPr>
          <w:rFonts w:ascii="GHEA Grapalat" w:hAnsi="GHEA Grapalat"/>
          <w:i/>
          <w:sz w:val="18"/>
          <w:lang w:val="hy-AM"/>
        </w:rPr>
      </w:pPr>
    </w:p>
    <w:p w14:paraId="24591691" w14:textId="77777777" w:rsidR="00BB69C1" w:rsidRDefault="00BB69C1" w:rsidP="007678FA">
      <w:pPr>
        <w:jc w:val="right"/>
        <w:rPr>
          <w:rFonts w:ascii="GHEA Grapalat" w:hAnsi="GHEA Grapalat"/>
          <w:i/>
          <w:sz w:val="18"/>
          <w:lang w:val="hy-AM"/>
        </w:rPr>
      </w:pPr>
    </w:p>
    <w:p w14:paraId="4D4F57DF" w14:textId="77777777" w:rsidR="00BB69C1" w:rsidRDefault="00BB69C1" w:rsidP="007678FA">
      <w:pPr>
        <w:jc w:val="right"/>
        <w:rPr>
          <w:rFonts w:ascii="GHEA Grapalat" w:hAnsi="GHEA Grapalat"/>
          <w:i/>
          <w:sz w:val="18"/>
          <w:lang w:val="hy-AM"/>
        </w:rPr>
      </w:pPr>
    </w:p>
    <w:p w14:paraId="0AD3A644" w14:textId="77777777" w:rsidR="00BB69C1" w:rsidRDefault="00BB69C1" w:rsidP="007678FA">
      <w:pPr>
        <w:jc w:val="right"/>
        <w:rPr>
          <w:rFonts w:ascii="GHEA Grapalat" w:hAnsi="GHEA Grapalat"/>
          <w:i/>
          <w:sz w:val="18"/>
          <w:lang w:val="hy-AM"/>
        </w:rPr>
      </w:pPr>
    </w:p>
    <w:p w14:paraId="7259F301" w14:textId="77777777" w:rsidR="00BB69C1" w:rsidRDefault="00BB69C1" w:rsidP="007678FA">
      <w:pPr>
        <w:jc w:val="right"/>
        <w:rPr>
          <w:rFonts w:ascii="GHEA Grapalat" w:hAnsi="GHEA Grapalat"/>
          <w:i/>
          <w:sz w:val="18"/>
          <w:lang w:val="hy-AM"/>
        </w:rPr>
      </w:pPr>
    </w:p>
    <w:p w14:paraId="5D7AC91D" w14:textId="77777777" w:rsidR="00BB69C1" w:rsidRDefault="00BB69C1" w:rsidP="007678FA">
      <w:pPr>
        <w:jc w:val="right"/>
        <w:rPr>
          <w:rFonts w:ascii="GHEA Grapalat" w:hAnsi="GHEA Grapalat"/>
          <w:i/>
          <w:sz w:val="18"/>
          <w:lang w:val="hy-AM"/>
        </w:rPr>
      </w:pPr>
    </w:p>
    <w:p w14:paraId="054A793C" w14:textId="77777777" w:rsidR="00BB69C1" w:rsidRDefault="00BB69C1" w:rsidP="007678FA">
      <w:pPr>
        <w:jc w:val="right"/>
        <w:rPr>
          <w:rFonts w:ascii="GHEA Grapalat" w:hAnsi="GHEA Grapalat"/>
          <w:i/>
          <w:sz w:val="18"/>
          <w:lang w:val="hy-AM"/>
        </w:rPr>
      </w:pPr>
    </w:p>
    <w:p w14:paraId="134EE5A4" w14:textId="77777777" w:rsidR="00BB69C1" w:rsidRDefault="00BB69C1" w:rsidP="007678FA">
      <w:pPr>
        <w:jc w:val="right"/>
        <w:rPr>
          <w:rFonts w:ascii="GHEA Grapalat" w:hAnsi="GHEA Grapalat"/>
          <w:i/>
          <w:sz w:val="18"/>
          <w:lang w:val="hy-AM"/>
        </w:rPr>
      </w:pPr>
    </w:p>
    <w:p w14:paraId="43997D96" w14:textId="77777777" w:rsidR="00BB69C1" w:rsidRDefault="00BB69C1" w:rsidP="007678FA">
      <w:pPr>
        <w:jc w:val="right"/>
        <w:rPr>
          <w:rFonts w:ascii="GHEA Grapalat" w:hAnsi="GHEA Grapalat"/>
          <w:i/>
          <w:sz w:val="18"/>
          <w:lang w:val="hy-AM"/>
        </w:rPr>
      </w:pPr>
    </w:p>
    <w:p w14:paraId="26801303" w14:textId="615E1B1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BB69C1" w:rsidRDefault="007678FA" w:rsidP="007678FA">
      <w:pPr>
        <w:tabs>
          <w:tab w:val="left" w:pos="9540"/>
        </w:tabs>
        <w:rPr>
          <w:rFonts w:ascii="GHEA Grapalat" w:hAnsi="GHEA Grapalat"/>
          <w:sz w:val="20"/>
          <w:lang w:val="hy-AM"/>
        </w:rPr>
      </w:pPr>
    </w:p>
    <w:p w14:paraId="4B8F6992" w14:textId="77777777" w:rsidR="007678FA" w:rsidRPr="00BB69C1"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205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091"/>
        <w:gridCol w:w="470"/>
        <w:gridCol w:w="619"/>
        <w:gridCol w:w="503"/>
        <w:gridCol w:w="518"/>
        <w:gridCol w:w="470"/>
        <w:gridCol w:w="470"/>
        <w:gridCol w:w="470"/>
        <w:gridCol w:w="470"/>
        <w:gridCol w:w="470"/>
        <w:gridCol w:w="470"/>
        <w:gridCol w:w="470"/>
        <w:gridCol w:w="470"/>
        <w:gridCol w:w="1109"/>
      </w:tblGrid>
      <w:tr w:rsidR="007678FA" w:rsidRPr="009A19DC" w14:paraId="6DA1F814" w14:textId="77777777" w:rsidTr="001952C0">
        <w:tc>
          <w:tcPr>
            <w:tcW w:w="12051" w:type="dxa"/>
            <w:gridSpan w:val="16"/>
          </w:tcPr>
          <w:p w14:paraId="76607629" w14:textId="77777777" w:rsidR="007678FA" w:rsidRPr="009A19DC" w:rsidRDefault="007678FA" w:rsidP="00E53C12">
            <w:pPr>
              <w:jc w:val="center"/>
              <w:rPr>
                <w:rFonts w:ascii="GHEA Grapalat" w:hAnsi="GHEA Grapalat"/>
                <w:sz w:val="18"/>
                <w:szCs w:val="18"/>
                <w:lang w:val="es-ES"/>
              </w:rPr>
            </w:pPr>
            <w:r w:rsidRPr="009A19DC">
              <w:rPr>
                <w:rFonts w:ascii="GHEA Grapalat" w:hAnsi="GHEA Grapalat"/>
                <w:sz w:val="18"/>
                <w:szCs w:val="18"/>
                <w:lang w:val="es-ES"/>
              </w:rPr>
              <w:t>Ծառայության</w:t>
            </w:r>
          </w:p>
        </w:tc>
      </w:tr>
      <w:tr w:rsidR="00F81C58" w:rsidRPr="00AF45C3" w14:paraId="29778976" w14:textId="77777777" w:rsidTr="001952C0">
        <w:tc>
          <w:tcPr>
            <w:tcW w:w="1451" w:type="dxa"/>
            <w:vMerge w:val="restart"/>
            <w:vAlign w:val="center"/>
          </w:tcPr>
          <w:p w14:paraId="79B71AC3"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հրավերով նախատեսված չափաբաժնի համարը</w:t>
            </w:r>
          </w:p>
        </w:tc>
        <w:tc>
          <w:tcPr>
            <w:tcW w:w="1530" w:type="dxa"/>
            <w:vMerge w:val="restart"/>
            <w:vAlign w:val="center"/>
          </w:tcPr>
          <w:p w14:paraId="008AA2A8"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գնումների</w:t>
            </w:r>
            <w:r w:rsidRPr="009A19DC">
              <w:rPr>
                <w:rFonts w:ascii="GHEA Grapalat" w:hAnsi="GHEA Grapalat"/>
                <w:sz w:val="18"/>
                <w:szCs w:val="18"/>
                <w:lang w:val="es-ES"/>
              </w:rPr>
              <w:t xml:space="preserve"> </w:t>
            </w:r>
            <w:r w:rsidRPr="009A19DC">
              <w:rPr>
                <w:rFonts w:ascii="GHEA Grapalat" w:hAnsi="GHEA Grapalat"/>
                <w:sz w:val="18"/>
                <w:szCs w:val="18"/>
              </w:rPr>
              <w:t>պլանով</w:t>
            </w:r>
            <w:r w:rsidRPr="009A19DC">
              <w:rPr>
                <w:rFonts w:ascii="GHEA Grapalat" w:hAnsi="GHEA Grapalat"/>
                <w:sz w:val="18"/>
                <w:szCs w:val="18"/>
                <w:lang w:val="es-ES"/>
              </w:rPr>
              <w:t xml:space="preserve"> </w:t>
            </w:r>
            <w:r w:rsidRPr="009A19DC">
              <w:rPr>
                <w:rFonts w:ascii="GHEA Grapalat" w:hAnsi="GHEA Grapalat"/>
                <w:sz w:val="18"/>
                <w:szCs w:val="18"/>
              </w:rPr>
              <w:t>նախատեսված</w:t>
            </w:r>
            <w:r w:rsidRPr="009A19DC">
              <w:rPr>
                <w:rFonts w:ascii="GHEA Grapalat" w:hAnsi="GHEA Grapalat"/>
                <w:sz w:val="18"/>
                <w:szCs w:val="18"/>
                <w:lang w:val="es-ES"/>
              </w:rPr>
              <w:t xml:space="preserve"> </w:t>
            </w:r>
            <w:r w:rsidRPr="009A19DC">
              <w:rPr>
                <w:rFonts w:ascii="GHEA Grapalat" w:hAnsi="GHEA Grapalat"/>
                <w:sz w:val="18"/>
                <w:szCs w:val="18"/>
              </w:rPr>
              <w:t>միջանցիկ</w:t>
            </w:r>
            <w:r w:rsidRPr="009A19DC">
              <w:rPr>
                <w:rFonts w:ascii="GHEA Grapalat" w:hAnsi="GHEA Grapalat"/>
                <w:sz w:val="18"/>
                <w:szCs w:val="18"/>
                <w:lang w:val="es-ES"/>
              </w:rPr>
              <w:t xml:space="preserve"> </w:t>
            </w:r>
            <w:r w:rsidRPr="009A19DC">
              <w:rPr>
                <w:rFonts w:ascii="GHEA Grapalat" w:hAnsi="GHEA Grapalat"/>
                <w:sz w:val="18"/>
                <w:szCs w:val="18"/>
              </w:rPr>
              <w:t>ծածկագիրը</w:t>
            </w:r>
            <w:r w:rsidRPr="009A19DC">
              <w:rPr>
                <w:rFonts w:ascii="GHEA Grapalat" w:hAnsi="GHEA Grapalat"/>
                <w:sz w:val="18"/>
                <w:szCs w:val="18"/>
                <w:lang w:val="es-ES"/>
              </w:rPr>
              <w:t xml:space="preserve">` </w:t>
            </w:r>
            <w:r w:rsidRPr="009A19DC">
              <w:rPr>
                <w:rFonts w:ascii="GHEA Grapalat" w:hAnsi="GHEA Grapalat"/>
                <w:sz w:val="18"/>
                <w:szCs w:val="18"/>
              </w:rPr>
              <w:t>ըստ</w:t>
            </w:r>
            <w:r w:rsidRPr="009A19DC">
              <w:rPr>
                <w:rFonts w:ascii="GHEA Grapalat" w:hAnsi="GHEA Grapalat"/>
                <w:sz w:val="18"/>
                <w:szCs w:val="18"/>
                <w:lang w:val="es-ES"/>
              </w:rPr>
              <w:t xml:space="preserve"> </w:t>
            </w:r>
            <w:r w:rsidRPr="009A19DC">
              <w:rPr>
                <w:rFonts w:ascii="GHEA Grapalat" w:hAnsi="GHEA Grapalat"/>
                <w:sz w:val="18"/>
                <w:szCs w:val="18"/>
              </w:rPr>
              <w:t>ԳՄԱ</w:t>
            </w:r>
            <w:r w:rsidRPr="009A19DC">
              <w:rPr>
                <w:rFonts w:ascii="GHEA Grapalat" w:hAnsi="GHEA Grapalat"/>
                <w:sz w:val="18"/>
                <w:szCs w:val="18"/>
                <w:lang w:val="es-ES"/>
              </w:rPr>
              <w:t xml:space="preserve"> </w:t>
            </w:r>
            <w:r w:rsidRPr="009A19DC">
              <w:rPr>
                <w:rFonts w:ascii="GHEA Grapalat" w:hAnsi="GHEA Grapalat"/>
                <w:sz w:val="18"/>
                <w:szCs w:val="18"/>
              </w:rPr>
              <w:t>դասակարգման</w:t>
            </w:r>
            <w:r w:rsidRPr="009A19DC">
              <w:rPr>
                <w:rFonts w:ascii="GHEA Grapalat" w:hAnsi="GHEA Grapalat"/>
                <w:sz w:val="18"/>
                <w:szCs w:val="18"/>
                <w:lang w:val="es-ES"/>
              </w:rPr>
              <w:t xml:space="preserve"> (CPV)</w:t>
            </w:r>
          </w:p>
        </w:tc>
        <w:tc>
          <w:tcPr>
            <w:tcW w:w="2091" w:type="dxa"/>
            <w:vMerge w:val="restart"/>
            <w:vAlign w:val="center"/>
          </w:tcPr>
          <w:p w14:paraId="618EA53A"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անվանումը</w:t>
            </w:r>
          </w:p>
        </w:tc>
        <w:tc>
          <w:tcPr>
            <w:tcW w:w="6979" w:type="dxa"/>
            <w:gridSpan w:val="13"/>
            <w:vAlign w:val="center"/>
          </w:tcPr>
          <w:p w14:paraId="386583A1" w14:textId="7172B775" w:rsidR="00F81C58" w:rsidRPr="009A19DC" w:rsidRDefault="00F81C58" w:rsidP="005777C1">
            <w:pPr>
              <w:jc w:val="both"/>
              <w:rPr>
                <w:rFonts w:ascii="GHEA Grapalat" w:hAnsi="GHEA Grapalat"/>
                <w:sz w:val="18"/>
                <w:szCs w:val="18"/>
                <w:lang w:val="es-ES"/>
              </w:rPr>
            </w:pPr>
            <w:r w:rsidRPr="009A19DC">
              <w:rPr>
                <w:rFonts w:ascii="GHEA Grapalat" w:hAnsi="GHEA Grapalat"/>
                <w:sz w:val="18"/>
                <w:szCs w:val="18"/>
                <w:lang w:val="es-ES"/>
              </w:rPr>
              <w:t>դիմաց վճարումները նախատեսվում է իրականացնել 20</w:t>
            </w:r>
            <w:r w:rsidRPr="009A19DC">
              <w:rPr>
                <w:rFonts w:ascii="GHEA Grapalat" w:hAnsi="GHEA Grapalat"/>
                <w:sz w:val="18"/>
                <w:szCs w:val="18"/>
                <w:lang w:val="hy-AM"/>
              </w:rPr>
              <w:t>2</w:t>
            </w:r>
            <w:r w:rsidR="005777C1">
              <w:rPr>
                <w:rFonts w:ascii="GHEA Grapalat" w:hAnsi="GHEA Grapalat"/>
                <w:sz w:val="18"/>
                <w:szCs w:val="18"/>
                <w:lang w:val="hy-AM"/>
              </w:rPr>
              <w:t>6</w:t>
            </w:r>
            <w:r w:rsidRPr="009A19DC">
              <w:rPr>
                <w:rFonts w:ascii="GHEA Grapalat" w:hAnsi="GHEA Grapalat"/>
                <w:sz w:val="18"/>
                <w:szCs w:val="18"/>
                <w:lang w:val="es-ES"/>
              </w:rPr>
              <w:t xml:space="preserve">  թ-ին` ըստ ամիսների, այդ թվում**</w:t>
            </w:r>
          </w:p>
        </w:tc>
      </w:tr>
      <w:tr w:rsidR="00F81C58" w:rsidRPr="009A19DC" w14:paraId="4B96A09D" w14:textId="77777777" w:rsidTr="001952C0">
        <w:trPr>
          <w:trHeight w:val="1538"/>
        </w:trPr>
        <w:tc>
          <w:tcPr>
            <w:tcW w:w="1451" w:type="dxa"/>
            <w:vMerge/>
          </w:tcPr>
          <w:p w14:paraId="69E142C4" w14:textId="77777777" w:rsidR="00F81C58" w:rsidRPr="009A19DC" w:rsidRDefault="00F81C58" w:rsidP="00E53C12">
            <w:pPr>
              <w:jc w:val="center"/>
              <w:rPr>
                <w:rFonts w:ascii="GHEA Grapalat" w:hAnsi="GHEA Grapalat"/>
                <w:sz w:val="18"/>
                <w:szCs w:val="18"/>
                <w:lang w:val="es-ES"/>
              </w:rPr>
            </w:pPr>
          </w:p>
        </w:tc>
        <w:tc>
          <w:tcPr>
            <w:tcW w:w="1530" w:type="dxa"/>
            <w:vMerge/>
          </w:tcPr>
          <w:p w14:paraId="01CB3D50" w14:textId="77777777" w:rsidR="00F81C58" w:rsidRPr="009A19DC" w:rsidRDefault="00F81C58" w:rsidP="00E53C12">
            <w:pPr>
              <w:jc w:val="center"/>
              <w:rPr>
                <w:rFonts w:ascii="GHEA Grapalat" w:hAnsi="GHEA Grapalat"/>
                <w:sz w:val="18"/>
                <w:szCs w:val="18"/>
                <w:lang w:val="es-ES"/>
              </w:rPr>
            </w:pPr>
          </w:p>
        </w:tc>
        <w:tc>
          <w:tcPr>
            <w:tcW w:w="2091" w:type="dxa"/>
            <w:vMerge/>
          </w:tcPr>
          <w:p w14:paraId="6CFBCCF3" w14:textId="77777777" w:rsidR="00F81C58" w:rsidRPr="009A19DC" w:rsidRDefault="00F81C58" w:rsidP="00E53C12">
            <w:pPr>
              <w:jc w:val="center"/>
              <w:rPr>
                <w:rFonts w:ascii="GHEA Grapalat" w:hAnsi="GHEA Grapalat"/>
                <w:sz w:val="18"/>
                <w:szCs w:val="18"/>
                <w:lang w:val="es-ES"/>
              </w:rPr>
            </w:pPr>
          </w:p>
        </w:tc>
        <w:tc>
          <w:tcPr>
            <w:tcW w:w="470" w:type="dxa"/>
            <w:textDirection w:val="btLr"/>
            <w:vAlign w:val="center"/>
          </w:tcPr>
          <w:p w14:paraId="12F26A89"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հունվար</w:t>
            </w:r>
          </w:p>
        </w:tc>
        <w:tc>
          <w:tcPr>
            <w:tcW w:w="619" w:type="dxa"/>
            <w:textDirection w:val="btLr"/>
            <w:vAlign w:val="center"/>
          </w:tcPr>
          <w:p w14:paraId="78EDD5AB"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փետրվար</w:t>
            </w:r>
          </w:p>
        </w:tc>
        <w:tc>
          <w:tcPr>
            <w:tcW w:w="503" w:type="dxa"/>
            <w:textDirection w:val="btLr"/>
            <w:vAlign w:val="center"/>
          </w:tcPr>
          <w:p w14:paraId="572B0166"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մարտ</w:t>
            </w:r>
          </w:p>
        </w:tc>
        <w:tc>
          <w:tcPr>
            <w:tcW w:w="518" w:type="dxa"/>
            <w:textDirection w:val="btLr"/>
            <w:vAlign w:val="center"/>
          </w:tcPr>
          <w:p w14:paraId="27E17EB2"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ապրիլ</w:t>
            </w:r>
          </w:p>
        </w:tc>
        <w:tc>
          <w:tcPr>
            <w:tcW w:w="470" w:type="dxa"/>
            <w:textDirection w:val="btLr"/>
            <w:vAlign w:val="center"/>
          </w:tcPr>
          <w:p w14:paraId="10C647F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մայիս</w:t>
            </w:r>
          </w:p>
        </w:tc>
        <w:tc>
          <w:tcPr>
            <w:tcW w:w="470" w:type="dxa"/>
            <w:textDirection w:val="btLr"/>
            <w:vAlign w:val="center"/>
          </w:tcPr>
          <w:p w14:paraId="21C26A6D"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հունիս</w:t>
            </w:r>
          </w:p>
        </w:tc>
        <w:tc>
          <w:tcPr>
            <w:tcW w:w="470" w:type="dxa"/>
            <w:textDirection w:val="btLr"/>
            <w:vAlign w:val="center"/>
          </w:tcPr>
          <w:p w14:paraId="3A799FD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հուլիս</w:t>
            </w:r>
            <w:r w:rsidRPr="009A19DC">
              <w:rPr>
                <w:rFonts w:ascii="GHEA Grapalat" w:hAnsi="GHEA Grapalat" w:cs="Times Armenian"/>
                <w:sz w:val="18"/>
                <w:szCs w:val="18"/>
                <w:lang w:val="pt-BR"/>
              </w:rPr>
              <w:t xml:space="preserve"> </w:t>
            </w:r>
          </w:p>
        </w:tc>
        <w:tc>
          <w:tcPr>
            <w:tcW w:w="470" w:type="dxa"/>
            <w:textDirection w:val="btLr"/>
            <w:vAlign w:val="center"/>
          </w:tcPr>
          <w:p w14:paraId="66F565C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օգոստոս</w:t>
            </w:r>
          </w:p>
        </w:tc>
        <w:tc>
          <w:tcPr>
            <w:tcW w:w="470" w:type="dxa"/>
            <w:textDirection w:val="btLr"/>
            <w:vAlign w:val="center"/>
          </w:tcPr>
          <w:p w14:paraId="6F4D5981"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սեպտեմբեր</w:t>
            </w:r>
            <w:r w:rsidRPr="009A19DC">
              <w:rPr>
                <w:rFonts w:ascii="GHEA Grapalat" w:hAnsi="GHEA Grapalat" w:cs="Times Armenian"/>
                <w:sz w:val="18"/>
                <w:szCs w:val="18"/>
                <w:lang w:val="pt-BR"/>
              </w:rPr>
              <w:t xml:space="preserve"> </w:t>
            </w:r>
          </w:p>
        </w:tc>
        <w:tc>
          <w:tcPr>
            <w:tcW w:w="470" w:type="dxa"/>
            <w:textDirection w:val="btLr"/>
            <w:vAlign w:val="center"/>
          </w:tcPr>
          <w:p w14:paraId="056F932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հոկտեմբեր</w:t>
            </w:r>
          </w:p>
        </w:tc>
        <w:tc>
          <w:tcPr>
            <w:tcW w:w="470" w:type="dxa"/>
            <w:textDirection w:val="btLr"/>
            <w:vAlign w:val="center"/>
          </w:tcPr>
          <w:p w14:paraId="246C878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sz w:val="18"/>
                <w:szCs w:val="18"/>
              </w:rPr>
              <w:t xml:space="preserve"> </w:t>
            </w:r>
            <w:r w:rsidRPr="009A19DC">
              <w:rPr>
                <w:rFonts w:ascii="GHEA Grapalat" w:hAnsi="GHEA Grapalat" w:cs="Sylfaen"/>
                <w:sz w:val="18"/>
                <w:szCs w:val="18"/>
                <w:lang w:val="pt-BR"/>
              </w:rPr>
              <w:t>նոյեմբեր</w:t>
            </w:r>
          </w:p>
        </w:tc>
        <w:tc>
          <w:tcPr>
            <w:tcW w:w="470" w:type="dxa"/>
            <w:textDirection w:val="btLr"/>
            <w:vAlign w:val="center"/>
          </w:tcPr>
          <w:p w14:paraId="7296EE8C"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դեկտեմբեր</w:t>
            </w:r>
          </w:p>
        </w:tc>
        <w:tc>
          <w:tcPr>
            <w:tcW w:w="1109" w:type="dxa"/>
            <w:vAlign w:val="center"/>
          </w:tcPr>
          <w:p w14:paraId="234A61C7" w14:textId="77777777" w:rsidR="00F81C58" w:rsidRPr="009A19DC" w:rsidRDefault="00F81C58" w:rsidP="00E53C12">
            <w:pPr>
              <w:ind w:right="-1"/>
              <w:jc w:val="center"/>
              <w:rPr>
                <w:rFonts w:ascii="GHEA Grapalat" w:hAnsi="GHEA Grapalat"/>
                <w:sz w:val="18"/>
                <w:szCs w:val="18"/>
                <w:lang w:val="pt-BR"/>
              </w:rPr>
            </w:pPr>
            <w:r w:rsidRPr="009A19DC">
              <w:rPr>
                <w:rFonts w:ascii="GHEA Grapalat" w:hAnsi="GHEA Grapalat" w:cs="Sylfaen"/>
                <w:sz w:val="18"/>
                <w:szCs w:val="18"/>
                <w:lang w:val="pt-BR"/>
              </w:rPr>
              <w:t>Ընդամենը</w:t>
            </w:r>
          </w:p>
          <w:p w14:paraId="7795DEF0" w14:textId="77777777" w:rsidR="00F81C58" w:rsidRPr="009A19DC" w:rsidRDefault="00F81C58" w:rsidP="00E53C12">
            <w:pPr>
              <w:jc w:val="center"/>
              <w:rPr>
                <w:rFonts w:ascii="GHEA Grapalat" w:hAnsi="GHEA Grapalat"/>
                <w:sz w:val="18"/>
                <w:szCs w:val="18"/>
                <w:lang w:val="es-ES"/>
              </w:rPr>
            </w:pPr>
          </w:p>
        </w:tc>
      </w:tr>
      <w:tr w:rsidR="005777C1" w:rsidRPr="009A19DC" w14:paraId="44883A54" w14:textId="77777777" w:rsidTr="001952C0">
        <w:trPr>
          <w:cantSplit/>
          <w:trHeight w:val="1199"/>
        </w:trPr>
        <w:tc>
          <w:tcPr>
            <w:tcW w:w="1451" w:type="dxa"/>
          </w:tcPr>
          <w:p w14:paraId="6C9C7196" w14:textId="4646BBA1" w:rsidR="005777C1" w:rsidRPr="009A19DC" w:rsidRDefault="005777C1" w:rsidP="005777C1">
            <w:pPr>
              <w:jc w:val="center"/>
              <w:rPr>
                <w:rFonts w:ascii="GHEA Grapalat" w:hAnsi="GHEA Grapalat"/>
                <w:sz w:val="18"/>
                <w:szCs w:val="18"/>
                <w:lang w:val="hy-AM"/>
              </w:rPr>
            </w:pPr>
            <w:r w:rsidRPr="009A19DC">
              <w:rPr>
                <w:rFonts w:ascii="GHEA Grapalat" w:hAnsi="GHEA Grapalat"/>
                <w:sz w:val="18"/>
                <w:szCs w:val="18"/>
                <w:lang w:val="hy-AM"/>
              </w:rPr>
              <w:t>1</w:t>
            </w:r>
          </w:p>
        </w:tc>
        <w:tc>
          <w:tcPr>
            <w:tcW w:w="1530" w:type="dxa"/>
          </w:tcPr>
          <w:p w14:paraId="48BE7D6E" w14:textId="4AE9A515" w:rsidR="005777C1" w:rsidRPr="00CC34A9" w:rsidRDefault="005777C1" w:rsidP="005777C1">
            <w:pPr>
              <w:jc w:val="center"/>
              <w:rPr>
                <w:rFonts w:ascii="GHEA Grapalat" w:hAnsi="GHEA Grapalat"/>
                <w:sz w:val="18"/>
                <w:szCs w:val="18"/>
                <w:lang w:val="hy-AM"/>
              </w:rPr>
            </w:pPr>
            <w:r w:rsidRPr="00DD0F93">
              <w:rPr>
                <w:rFonts w:ascii="GHEA Grapalat" w:hAnsi="GHEA Grapalat" w:cs="Arial"/>
                <w:color w:val="000000"/>
                <w:sz w:val="18"/>
                <w:szCs w:val="18"/>
              </w:rPr>
              <w:t>66171200</w:t>
            </w:r>
          </w:p>
        </w:tc>
        <w:tc>
          <w:tcPr>
            <w:tcW w:w="2091" w:type="dxa"/>
            <w:vAlign w:val="center"/>
          </w:tcPr>
          <w:p w14:paraId="4EDEBB34" w14:textId="183C83B2" w:rsidR="005777C1" w:rsidRPr="009A19DC" w:rsidRDefault="005777C1" w:rsidP="005777C1">
            <w:pPr>
              <w:jc w:val="center"/>
              <w:rPr>
                <w:rFonts w:ascii="GHEA Grapalat" w:hAnsi="GHEA Grapalat"/>
                <w:sz w:val="18"/>
                <w:szCs w:val="18"/>
                <w:lang w:val="es-ES"/>
              </w:rPr>
            </w:pPr>
            <w:r>
              <w:rPr>
                <w:rFonts w:ascii="GHEA Grapalat" w:hAnsi="GHEA Grapalat"/>
                <w:sz w:val="18"/>
                <w:szCs w:val="18"/>
                <w:u w:val="single"/>
                <w:lang w:val="hy-AM"/>
              </w:rPr>
              <w:t>Ֆինանսական գործարքների և հաշվարկային կենտրոնի ծառայություններ</w:t>
            </w:r>
          </w:p>
        </w:tc>
        <w:tc>
          <w:tcPr>
            <w:tcW w:w="470" w:type="dxa"/>
            <w:textDirection w:val="btLr"/>
          </w:tcPr>
          <w:p w14:paraId="263F13E0" w14:textId="0BC6D691" w:rsidR="005777C1" w:rsidRPr="009A19DC" w:rsidRDefault="005777C1" w:rsidP="005777C1">
            <w:pPr>
              <w:ind w:left="113" w:right="113"/>
              <w:jc w:val="center"/>
              <w:rPr>
                <w:rFonts w:ascii="GHEA Grapalat" w:hAnsi="GHEA Grapalat"/>
                <w:sz w:val="18"/>
                <w:szCs w:val="18"/>
                <w:lang w:val="pt-BR"/>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619" w:type="dxa"/>
            <w:textDirection w:val="btLr"/>
          </w:tcPr>
          <w:p w14:paraId="433732DA" w14:textId="49ED4FDB" w:rsidR="005777C1" w:rsidRPr="005E3B28" w:rsidRDefault="005777C1" w:rsidP="005777C1">
            <w:pPr>
              <w:ind w:left="113" w:right="113"/>
              <w:jc w:val="center"/>
              <w:rPr>
                <w:rFonts w:ascii="Cambria Math" w:hAnsi="Cambria Math"/>
                <w:sz w:val="18"/>
                <w:szCs w:val="18"/>
                <w:lang w:val="hy-AM"/>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503" w:type="dxa"/>
            <w:textDirection w:val="btLr"/>
          </w:tcPr>
          <w:p w14:paraId="2A83DFF5" w14:textId="7028D2D4" w:rsidR="005777C1" w:rsidRPr="005E3B28" w:rsidRDefault="005777C1" w:rsidP="005777C1">
            <w:pPr>
              <w:ind w:left="113" w:right="113"/>
              <w:jc w:val="center"/>
              <w:rPr>
                <w:rFonts w:ascii="Cambria Math" w:hAnsi="Cambria Math" w:cs="Arial"/>
                <w:sz w:val="18"/>
                <w:szCs w:val="18"/>
                <w:lang w:val="hy-AM"/>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518" w:type="dxa"/>
            <w:textDirection w:val="btLr"/>
          </w:tcPr>
          <w:p w14:paraId="7E5C3C7B" w14:textId="00D5E749" w:rsidR="005777C1" w:rsidRPr="005E3B28" w:rsidRDefault="005777C1" w:rsidP="005777C1">
            <w:pPr>
              <w:ind w:left="113" w:right="113"/>
              <w:jc w:val="center"/>
              <w:rPr>
                <w:rFonts w:ascii="Cambria Math" w:hAnsi="Cambria Math" w:cs="Arial"/>
                <w:sz w:val="18"/>
                <w:szCs w:val="18"/>
                <w:lang w:val="hy-AM"/>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35035BF7" w14:textId="5F8D146C" w:rsidR="005777C1" w:rsidRPr="005E3B28" w:rsidRDefault="005777C1" w:rsidP="005777C1">
            <w:pPr>
              <w:ind w:left="113" w:right="113"/>
              <w:jc w:val="center"/>
              <w:rPr>
                <w:rFonts w:ascii="Cambria Math" w:hAnsi="Cambria Math" w:cs="Arial"/>
                <w:sz w:val="18"/>
                <w:szCs w:val="18"/>
                <w:lang w:val="hy-AM"/>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244E1C7B" w14:textId="6141E804" w:rsidR="005777C1" w:rsidRPr="005E3B28" w:rsidRDefault="005777C1" w:rsidP="005777C1">
            <w:pPr>
              <w:ind w:left="113" w:right="113"/>
              <w:jc w:val="center"/>
              <w:rPr>
                <w:rFonts w:ascii="Cambria Math" w:hAnsi="Cambria Math" w:cs="Arial"/>
                <w:sz w:val="18"/>
                <w:szCs w:val="18"/>
                <w:lang w:val="hy-AM"/>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051D35DE" w14:textId="0F63CC43" w:rsidR="005777C1" w:rsidRPr="005E3B28" w:rsidRDefault="005777C1" w:rsidP="005777C1">
            <w:pPr>
              <w:ind w:left="113" w:right="113"/>
              <w:jc w:val="center"/>
              <w:rPr>
                <w:rFonts w:ascii="Cambria Math" w:hAnsi="Cambria Math" w:cs="Arial"/>
                <w:sz w:val="18"/>
                <w:szCs w:val="18"/>
                <w:lang w:val="hy-AM"/>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3B7906F2" w14:textId="47F2C9ED" w:rsidR="005777C1" w:rsidRPr="005E3B28" w:rsidRDefault="005777C1" w:rsidP="005777C1">
            <w:pPr>
              <w:ind w:left="113" w:right="113"/>
              <w:jc w:val="center"/>
              <w:rPr>
                <w:rFonts w:ascii="Cambria Math" w:hAnsi="Cambria Math" w:cs="Arial"/>
                <w:sz w:val="18"/>
                <w:szCs w:val="18"/>
                <w:lang w:val="hy-AM"/>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78F440EF" w14:textId="5EC8E083" w:rsidR="005777C1" w:rsidRPr="009A19DC" w:rsidRDefault="005777C1" w:rsidP="005777C1">
            <w:pPr>
              <w:ind w:left="113" w:right="113"/>
              <w:jc w:val="center"/>
              <w:rPr>
                <w:rFonts w:ascii="GHEA Grapalat" w:hAnsi="GHEA Grapalat" w:cs="Arial"/>
                <w:sz w:val="18"/>
                <w:szCs w:val="18"/>
                <w:lang w:val="pt-BR"/>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086B2FB9" w14:textId="25460E77" w:rsidR="005777C1" w:rsidRPr="009A19DC" w:rsidRDefault="005777C1" w:rsidP="005777C1">
            <w:pPr>
              <w:ind w:left="113" w:right="113"/>
              <w:jc w:val="center"/>
              <w:rPr>
                <w:rFonts w:ascii="GHEA Grapalat" w:hAnsi="GHEA Grapalat" w:cs="Arial"/>
                <w:sz w:val="18"/>
                <w:szCs w:val="18"/>
                <w:lang w:val="pt-BR"/>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78BDEB4F" w14:textId="6F724D22" w:rsidR="005777C1" w:rsidRPr="009A19DC" w:rsidRDefault="005777C1" w:rsidP="005777C1">
            <w:pPr>
              <w:ind w:left="113" w:right="113"/>
              <w:jc w:val="center"/>
              <w:rPr>
                <w:rFonts w:ascii="GHEA Grapalat" w:hAnsi="GHEA Grapalat" w:cs="Arial"/>
                <w:sz w:val="18"/>
                <w:szCs w:val="18"/>
                <w:lang w:val="pt-BR"/>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470" w:type="dxa"/>
            <w:textDirection w:val="btLr"/>
          </w:tcPr>
          <w:p w14:paraId="03F9DC17" w14:textId="76102F70" w:rsidR="005777C1" w:rsidRPr="009A19DC" w:rsidRDefault="005777C1" w:rsidP="005777C1">
            <w:pPr>
              <w:ind w:left="113" w:right="113"/>
              <w:jc w:val="center"/>
              <w:rPr>
                <w:rFonts w:ascii="GHEA Grapalat" w:hAnsi="GHEA Grapalat" w:cs="Arial"/>
                <w:sz w:val="18"/>
                <w:szCs w:val="18"/>
                <w:lang w:val="pt-BR"/>
              </w:rPr>
            </w:pPr>
            <w:r w:rsidRPr="0084315E">
              <w:rPr>
                <w:rFonts w:ascii="Cambria Math" w:hAnsi="Cambria Math"/>
                <w:sz w:val="18"/>
                <w:szCs w:val="18"/>
                <w:lang w:val="hy-AM"/>
              </w:rPr>
              <w:t>․․․</w:t>
            </w:r>
            <w:r w:rsidRPr="0084315E">
              <w:rPr>
                <w:rFonts w:ascii="GHEA Grapalat" w:hAnsi="GHEA Grapalat"/>
                <w:sz w:val="18"/>
                <w:szCs w:val="18"/>
                <w:lang w:val="pt-BR"/>
              </w:rPr>
              <w:t>%</w:t>
            </w:r>
          </w:p>
        </w:tc>
        <w:tc>
          <w:tcPr>
            <w:tcW w:w="1109" w:type="dxa"/>
            <w:textDirection w:val="btLr"/>
          </w:tcPr>
          <w:p w14:paraId="54CFD76C" w14:textId="14E24521" w:rsidR="005777C1" w:rsidRPr="009A19DC" w:rsidRDefault="005777C1" w:rsidP="005777C1">
            <w:pPr>
              <w:ind w:left="113" w:right="113"/>
              <w:jc w:val="center"/>
              <w:rPr>
                <w:rFonts w:ascii="GHEA Grapalat" w:hAnsi="GHEA Grapalat"/>
                <w:b/>
                <w:sz w:val="18"/>
                <w:szCs w:val="18"/>
                <w:lang w:val="pt-BR"/>
              </w:rPr>
            </w:pPr>
            <w:r w:rsidRPr="0084315E">
              <w:rPr>
                <w:rFonts w:ascii="Cambria Math" w:hAnsi="Cambria Math"/>
                <w:sz w:val="18"/>
                <w:szCs w:val="18"/>
                <w:lang w:val="hy-AM"/>
              </w:rPr>
              <w:t>․․․</w:t>
            </w:r>
            <w:r w:rsidRPr="0084315E">
              <w:rPr>
                <w:rFonts w:ascii="GHEA Grapalat" w:hAnsi="GHEA Grapalat"/>
                <w:sz w:val="18"/>
                <w:szCs w:val="18"/>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BB69C1">
          <w:footnotePr>
            <w:pos w:val="beneathText"/>
          </w:footnotePr>
          <w:pgSz w:w="16838" w:h="11906" w:orient="landscape" w:code="9"/>
          <w:pgMar w:top="662" w:right="288" w:bottom="850" w:left="432"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F45C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xml:space="preserve">«      » «              </w:t>
      </w:r>
      <w:proofErr w:type="gramStart"/>
      <w:r w:rsidRPr="00064ADD">
        <w:rPr>
          <w:rFonts w:ascii="GHEA Grapalat" w:hAnsi="GHEA Grapalat"/>
          <w:color w:val="000000"/>
          <w:sz w:val="21"/>
          <w:szCs w:val="21"/>
          <w:lang w:val="es-ES" w:eastAsia="ru-RU"/>
        </w:rPr>
        <w:t>»</w:t>
      </w:r>
      <w:r w:rsidRPr="00064ADD">
        <w:rPr>
          <w:iCs/>
          <w:lang w:val="es-ES"/>
        </w:rPr>
        <w:t xml:space="preserve">  </w:t>
      </w:r>
      <w:r w:rsidRPr="00064ADD">
        <w:rPr>
          <w:rFonts w:ascii="GHEA Grapalat" w:hAnsi="GHEA Grapalat"/>
          <w:color w:val="000000"/>
          <w:sz w:val="21"/>
          <w:szCs w:val="21"/>
          <w:lang w:val="es-ES" w:eastAsia="ru-RU"/>
        </w:rPr>
        <w:t>20</w:t>
      </w:r>
      <w:proofErr w:type="gramEnd"/>
      <w:r w:rsidRPr="00064ADD">
        <w:rPr>
          <w:rFonts w:ascii="GHEA Grapalat" w:hAnsi="GHEA Grapalat"/>
          <w:color w:val="000000"/>
          <w:sz w:val="21"/>
          <w:szCs w:val="21"/>
          <w:lang w:val="es-ES" w:eastAsia="ru-RU"/>
        </w:rPr>
        <w:t xml:space="preserve">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Default="00071D1C" w:rsidP="00AC7D8B">
      <w:pPr>
        <w:ind w:left="-142" w:firstLine="142"/>
        <w:jc w:val="center"/>
        <w:rPr>
          <w:rFonts w:ascii="GHEA Grapalat" w:hAnsi="GHEA Grapalat"/>
          <w:lang w:val="hy-AM"/>
        </w:rPr>
      </w:pPr>
    </w:p>
    <w:p w14:paraId="32A8A0C7" w14:textId="77777777" w:rsidR="00782634" w:rsidRDefault="00782634" w:rsidP="00AC7D8B">
      <w:pPr>
        <w:ind w:left="-142" w:firstLine="142"/>
        <w:jc w:val="center"/>
        <w:rPr>
          <w:rFonts w:ascii="GHEA Grapalat" w:hAnsi="GHEA Grapalat"/>
          <w:lang w:val="hy-AM"/>
        </w:rPr>
      </w:pPr>
    </w:p>
    <w:p w14:paraId="71052406" w14:textId="77777777" w:rsidR="00782634" w:rsidRDefault="00782634" w:rsidP="00AC7D8B">
      <w:pPr>
        <w:ind w:left="-142" w:firstLine="142"/>
        <w:jc w:val="center"/>
        <w:rPr>
          <w:rFonts w:ascii="GHEA Grapalat" w:hAnsi="GHEA Grapalat"/>
          <w:lang w:val="hy-AM"/>
        </w:rPr>
      </w:pPr>
    </w:p>
    <w:p w14:paraId="6365194C" w14:textId="77777777" w:rsidR="00782634" w:rsidRDefault="00782634" w:rsidP="00AC7D8B">
      <w:pPr>
        <w:ind w:left="-142" w:firstLine="142"/>
        <w:jc w:val="center"/>
        <w:rPr>
          <w:rFonts w:ascii="GHEA Grapalat" w:hAnsi="GHEA Grapalat"/>
          <w:lang w:val="hy-AM"/>
        </w:rPr>
      </w:pPr>
    </w:p>
    <w:p w14:paraId="61768FF2" w14:textId="77777777" w:rsidR="00782634" w:rsidRDefault="00782634" w:rsidP="00AC7D8B">
      <w:pPr>
        <w:ind w:left="-142" w:firstLine="142"/>
        <w:jc w:val="center"/>
        <w:rPr>
          <w:rFonts w:ascii="GHEA Grapalat" w:hAnsi="GHEA Grapalat"/>
          <w:lang w:val="hy-AM"/>
        </w:rPr>
      </w:pPr>
    </w:p>
    <w:p w14:paraId="0953DB9C" w14:textId="77777777" w:rsidR="00782634" w:rsidRDefault="00782634" w:rsidP="00AC7D8B">
      <w:pPr>
        <w:ind w:left="-142" w:firstLine="142"/>
        <w:jc w:val="center"/>
        <w:rPr>
          <w:rFonts w:ascii="GHEA Grapalat" w:hAnsi="GHEA Grapalat"/>
          <w:lang w:val="hy-AM"/>
        </w:rPr>
      </w:pPr>
    </w:p>
    <w:p w14:paraId="7471E60A" w14:textId="77777777" w:rsidR="00782634" w:rsidRDefault="00782634" w:rsidP="00AC7D8B">
      <w:pPr>
        <w:ind w:left="-142" w:firstLine="142"/>
        <w:jc w:val="center"/>
        <w:rPr>
          <w:rFonts w:ascii="GHEA Grapalat" w:hAnsi="GHEA Grapalat"/>
          <w:lang w:val="hy-AM"/>
        </w:rPr>
      </w:pPr>
    </w:p>
    <w:p w14:paraId="349D9B75" w14:textId="77777777" w:rsidR="00782634" w:rsidRDefault="00782634" w:rsidP="00AC7D8B">
      <w:pPr>
        <w:ind w:left="-142" w:firstLine="142"/>
        <w:jc w:val="center"/>
        <w:rPr>
          <w:rFonts w:ascii="GHEA Grapalat" w:hAnsi="GHEA Grapalat"/>
          <w:lang w:val="hy-AM"/>
        </w:rPr>
      </w:pPr>
    </w:p>
    <w:p w14:paraId="43E69C4B" w14:textId="77777777" w:rsidR="00782634" w:rsidRDefault="00782634" w:rsidP="00AC7D8B">
      <w:pPr>
        <w:ind w:left="-142" w:firstLine="142"/>
        <w:jc w:val="center"/>
        <w:rPr>
          <w:rFonts w:ascii="GHEA Grapalat" w:hAnsi="GHEA Grapalat"/>
          <w:lang w:val="hy-AM"/>
        </w:rPr>
      </w:pPr>
    </w:p>
    <w:p w14:paraId="7AEFDABD" w14:textId="77777777" w:rsidR="00782634" w:rsidRDefault="00782634" w:rsidP="00AC7D8B">
      <w:pPr>
        <w:ind w:left="-142" w:firstLine="142"/>
        <w:jc w:val="center"/>
        <w:rPr>
          <w:rFonts w:ascii="GHEA Grapalat" w:hAnsi="GHEA Grapalat"/>
          <w:lang w:val="hy-AM"/>
        </w:rPr>
      </w:pPr>
    </w:p>
    <w:p w14:paraId="5BD78D0A" w14:textId="77777777" w:rsidR="00782634" w:rsidRDefault="00782634" w:rsidP="00AC7D8B">
      <w:pPr>
        <w:ind w:left="-142" w:firstLine="142"/>
        <w:jc w:val="center"/>
        <w:rPr>
          <w:rFonts w:ascii="GHEA Grapalat" w:hAnsi="GHEA Grapalat"/>
          <w:lang w:val="hy-AM"/>
        </w:rPr>
      </w:pPr>
    </w:p>
    <w:p w14:paraId="0984ED70" w14:textId="77777777" w:rsidR="00782634" w:rsidRPr="00782634" w:rsidRDefault="00782634" w:rsidP="00782634">
      <w:pPr>
        <w:jc w:val="right"/>
        <w:rPr>
          <w:rFonts w:ascii="GHEA Grapalat" w:hAnsi="GHEA Grapalat"/>
          <w:i/>
          <w:sz w:val="18"/>
          <w:lang w:val="hy-AM"/>
        </w:rPr>
      </w:pPr>
      <w:bookmarkStart w:id="27" w:name="_Hlk187704942"/>
      <w:r w:rsidRPr="005E1F72">
        <w:rPr>
          <w:rFonts w:ascii="GHEA Grapalat" w:hAnsi="GHEA Grapalat"/>
          <w:i/>
          <w:sz w:val="18"/>
          <w:lang w:val="hy-AM"/>
        </w:rPr>
        <w:t xml:space="preserve">Հավելված N </w:t>
      </w:r>
      <w:r w:rsidRPr="00782634">
        <w:rPr>
          <w:rFonts w:ascii="GHEA Grapalat" w:hAnsi="GHEA Grapalat"/>
          <w:i/>
          <w:sz w:val="18"/>
          <w:lang w:val="hy-AM"/>
        </w:rPr>
        <w:t>4</w:t>
      </w:r>
    </w:p>
    <w:p w14:paraId="4B95A786" w14:textId="77777777" w:rsidR="00782634" w:rsidRPr="005E1F72" w:rsidRDefault="00782634" w:rsidP="007826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748953D" w14:textId="77777777" w:rsidR="00782634" w:rsidRPr="005E1F72" w:rsidRDefault="00782634" w:rsidP="007826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6922059" w14:textId="77777777" w:rsidR="00782634" w:rsidRPr="00F32F71" w:rsidRDefault="00782634" w:rsidP="00782634">
      <w:pPr>
        <w:tabs>
          <w:tab w:val="left" w:pos="360"/>
          <w:tab w:val="left" w:pos="540"/>
        </w:tabs>
        <w:jc w:val="center"/>
        <w:rPr>
          <w:rFonts w:ascii="Sylfaen" w:hAnsi="Sylfaen" w:cs="Sylfaen"/>
          <w:b/>
          <w:bCs/>
          <w:lang w:val="pt-BR"/>
        </w:rPr>
      </w:pPr>
    </w:p>
    <w:p w14:paraId="6EEFD257" w14:textId="77777777" w:rsidR="00782634" w:rsidRPr="00782634" w:rsidRDefault="00782634" w:rsidP="00782634">
      <w:pPr>
        <w:jc w:val="right"/>
        <w:rPr>
          <w:rFonts w:ascii="GHEA Grapalat" w:hAnsi="GHEA Grapalat"/>
          <w:i/>
          <w:sz w:val="18"/>
          <w:lang w:val="hy-AM"/>
        </w:rPr>
      </w:pPr>
    </w:p>
    <w:p w14:paraId="016555E9" w14:textId="77777777" w:rsidR="00782634" w:rsidRDefault="00782634" w:rsidP="00782634">
      <w:pPr>
        <w:rPr>
          <w:rFonts w:ascii="GHEA Grapalat" w:hAnsi="GHEA Grapalat" w:cs="GHEA Grapalat"/>
          <w:sz w:val="22"/>
          <w:szCs w:val="22"/>
          <w:lang w:val="hy-AM"/>
        </w:rPr>
      </w:pPr>
    </w:p>
    <w:p w14:paraId="279D7A54" w14:textId="77777777" w:rsidR="00782634" w:rsidRDefault="00782634" w:rsidP="00782634">
      <w:pPr>
        <w:rPr>
          <w:rFonts w:ascii="GHEA Grapalat" w:hAnsi="GHEA Grapalat" w:cs="GHEA Grapalat"/>
          <w:sz w:val="22"/>
          <w:szCs w:val="22"/>
          <w:lang w:val="hy-AM"/>
        </w:rPr>
      </w:pPr>
    </w:p>
    <w:p w14:paraId="5F6AA236" w14:textId="77777777" w:rsidR="00782634" w:rsidRDefault="00782634" w:rsidP="00782634">
      <w:pPr>
        <w:rPr>
          <w:rFonts w:ascii="GHEA Grapalat" w:hAnsi="GHEA Grapalat" w:cs="GHEA Grapalat"/>
          <w:sz w:val="22"/>
          <w:szCs w:val="22"/>
          <w:lang w:val="hy-AM"/>
        </w:rPr>
      </w:pPr>
    </w:p>
    <w:p w14:paraId="18DDD1B7" w14:textId="77777777" w:rsidR="00782634" w:rsidRDefault="00782634" w:rsidP="00782634">
      <w:pPr>
        <w:rPr>
          <w:rFonts w:ascii="GHEA Grapalat" w:hAnsi="GHEA Grapalat" w:cs="GHEA Grapalat"/>
          <w:sz w:val="22"/>
          <w:szCs w:val="22"/>
          <w:lang w:val="hy-AM"/>
        </w:rPr>
      </w:pPr>
    </w:p>
    <w:p w14:paraId="10C31E6B" w14:textId="77777777" w:rsidR="00782634" w:rsidRPr="00635053" w:rsidRDefault="00782634" w:rsidP="007826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872A68B" w14:textId="77777777" w:rsidR="00782634" w:rsidRPr="00635053" w:rsidRDefault="00782634" w:rsidP="00782634">
      <w:pPr>
        <w:jc w:val="center"/>
        <w:rPr>
          <w:rFonts w:ascii="GHEA Grapalat" w:hAnsi="GHEA Grapalat" w:cs="GHEA Grapalat"/>
          <w:sz w:val="22"/>
          <w:szCs w:val="22"/>
          <w:lang w:val="hy-AM"/>
        </w:rPr>
      </w:pPr>
    </w:p>
    <w:p w14:paraId="516BFAC3" w14:textId="77777777" w:rsidR="00782634" w:rsidRPr="005E1F72" w:rsidRDefault="00782634" w:rsidP="007826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67FE3A1" w14:textId="77777777" w:rsidR="00782634" w:rsidRDefault="00782634" w:rsidP="007826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34C7AB1" w14:textId="77777777" w:rsidR="00782634" w:rsidRPr="005E1F72" w:rsidRDefault="00782634" w:rsidP="00782634">
      <w:pPr>
        <w:jc w:val="both"/>
        <w:rPr>
          <w:rFonts w:ascii="GHEA Grapalat" w:hAnsi="GHEA Grapalat"/>
          <w:sz w:val="22"/>
          <w:szCs w:val="22"/>
          <w:vertAlign w:val="superscript"/>
          <w:lang w:val="es-ES"/>
        </w:rPr>
      </w:pPr>
    </w:p>
    <w:p w14:paraId="080BC507" w14:textId="77777777" w:rsidR="00782634" w:rsidRPr="00E5270C" w:rsidRDefault="00782634" w:rsidP="00782634">
      <w:pPr>
        <w:pStyle w:val="aff3"/>
        <w:numPr>
          <w:ilvl w:val="0"/>
          <w:numId w:val="1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6924029" w14:textId="77777777" w:rsidR="00782634" w:rsidRPr="005E1F72" w:rsidRDefault="00782634" w:rsidP="007826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3B43B95" w14:textId="77777777" w:rsidR="00782634" w:rsidRPr="005E1F72" w:rsidRDefault="00782634" w:rsidP="00782634">
      <w:pPr>
        <w:jc w:val="both"/>
        <w:rPr>
          <w:rFonts w:ascii="GHEA Grapalat" w:hAnsi="GHEA Grapalat" w:cs="Sylfaen"/>
          <w:vertAlign w:val="superscript"/>
          <w:lang w:val="es-ES"/>
        </w:rPr>
      </w:pPr>
    </w:p>
    <w:p w14:paraId="645EC966" w14:textId="77777777" w:rsidR="00782634" w:rsidRPr="005E1F72" w:rsidRDefault="00782634" w:rsidP="00782634">
      <w:pPr>
        <w:jc w:val="both"/>
        <w:rPr>
          <w:rFonts w:ascii="GHEA Grapalat" w:hAnsi="GHEA Grapalat"/>
          <w:sz w:val="22"/>
          <w:szCs w:val="22"/>
          <w:u w:val="single"/>
          <w:lang w:val="es-ES"/>
        </w:rPr>
      </w:pPr>
    </w:p>
    <w:p w14:paraId="23613B14" w14:textId="6EB356F4" w:rsidR="00782634" w:rsidRDefault="00782634" w:rsidP="007826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C34A9">
        <w:rPr>
          <w:rFonts w:ascii="GHEA Grapalat" w:hAnsi="GHEA Grapalat" w:cs="Sylfaen"/>
          <w:sz w:val="20"/>
          <w:szCs w:val="20"/>
          <w:lang w:val="es-ES"/>
        </w:rPr>
        <w:t>ԳՀԾ</w:t>
      </w:r>
      <w:r w:rsidRPr="005E1F72">
        <w:rPr>
          <w:rFonts w:ascii="GHEA Grapalat" w:hAnsi="GHEA Grapalat" w:cs="Sylfaen"/>
          <w:sz w:val="20"/>
          <w:szCs w:val="20"/>
          <w:lang w:val="es-ES"/>
        </w:rPr>
        <w:t>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4242CC1" w14:textId="77777777" w:rsidR="00782634" w:rsidRDefault="00782634" w:rsidP="00782634">
      <w:pPr>
        <w:jc w:val="both"/>
        <w:rPr>
          <w:rFonts w:ascii="GHEA Grapalat" w:hAnsi="GHEA Grapalat" w:cs="Sylfaen"/>
          <w:sz w:val="20"/>
          <w:szCs w:val="20"/>
          <w:lang w:val="es-ES"/>
        </w:rPr>
      </w:pPr>
    </w:p>
    <w:p w14:paraId="5AD5D4AF" w14:textId="77777777" w:rsidR="00782634" w:rsidRDefault="00782634" w:rsidP="007826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84D1EFB" w14:textId="77777777" w:rsidR="00782634" w:rsidRDefault="00782634" w:rsidP="0078263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21AA621F" w14:textId="77777777" w:rsidR="00782634" w:rsidRDefault="00782634" w:rsidP="00782634">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2082F80F" w14:textId="77777777" w:rsidR="00782634" w:rsidRDefault="00782634" w:rsidP="00782634">
      <w:pPr>
        <w:jc w:val="both"/>
        <w:rPr>
          <w:rFonts w:ascii="GHEA Grapalat" w:hAnsi="GHEA Grapalat" w:cs="Sylfaen"/>
          <w:sz w:val="20"/>
          <w:szCs w:val="20"/>
          <w:lang w:val="es-ES"/>
        </w:rPr>
      </w:pPr>
    </w:p>
    <w:p w14:paraId="5B732526" w14:textId="4F9F2B76" w:rsidR="00782634" w:rsidRPr="00E5270C" w:rsidRDefault="00782634" w:rsidP="00782634">
      <w:pPr>
        <w:pStyle w:val="aff3"/>
        <w:numPr>
          <w:ilvl w:val="0"/>
          <w:numId w:val="17"/>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CC34A9">
        <w:rPr>
          <w:rFonts w:ascii="GHEA Grapalat" w:hAnsi="GHEA Grapalat" w:cs="Sylfaen"/>
          <w:sz w:val="20"/>
          <w:szCs w:val="20"/>
          <w:lang w:val="es-ES"/>
        </w:rPr>
        <w:t>7</w:t>
      </w:r>
      <w:r>
        <w:rPr>
          <w:rFonts w:ascii="GHEA Grapalat" w:hAnsi="GHEA Grapalat" w:cs="Sylfaen"/>
          <w:sz w:val="20"/>
          <w:szCs w:val="20"/>
          <w:lang w:val="es-ES"/>
        </w:rPr>
        <w:t>.12 կետով սահմանված պահանջներին:</w:t>
      </w:r>
    </w:p>
    <w:p w14:paraId="6B650A81" w14:textId="77777777" w:rsidR="00782634" w:rsidRPr="00513F14" w:rsidRDefault="00782634" w:rsidP="00782634">
      <w:pPr>
        <w:jc w:val="center"/>
        <w:rPr>
          <w:rFonts w:ascii="GHEA Grapalat" w:hAnsi="GHEA Grapalat" w:cs="GHEA Grapalat"/>
          <w:sz w:val="22"/>
          <w:szCs w:val="22"/>
          <w:lang w:val="es-ES"/>
        </w:rPr>
      </w:pPr>
    </w:p>
    <w:p w14:paraId="1E50DFB1" w14:textId="77777777" w:rsidR="00782634" w:rsidRDefault="00782634" w:rsidP="00782634">
      <w:pPr>
        <w:ind w:firstLine="709"/>
        <w:jc w:val="both"/>
        <w:rPr>
          <w:lang w:val="es-ES"/>
        </w:rPr>
      </w:pPr>
    </w:p>
    <w:p w14:paraId="1FA24146" w14:textId="77777777" w:rsidR="00782634" w:rsidRDefault="00782634" w:rsidP="00782634">
      <w:pPr>
        <w:ind w:firstLine="709"/>
        <w:jc w:val="both"/>
        <w:rPr>
          <w:lang w:val="es-ES"/>
        </w:rPr>
      </w:pPr>
    </w:p>
    <w:p w14:paraId="2EAEE835" w14:textId="77777777" w:rsidR="00782634" w:rsidRDefault="00782634" w:rsidP="00782634">
      <w:pPr>
        <w:ind w:firstLine="709"/>
        <w:jc w:val="both"/>
        <w:rPr>
          <w:lang w:val="es-ES"/>
        </w:rPr>
      </w:pPr>
    </w:p>
    <w:p w14:paraId="070F0190" w14:textId="77777777" w:rsidR="00782634" w:rsidRDefault="00782634" w:rsidP="00782634">
      <w:pPr>
        <w:ind w:firstLine="709"/>
        <w:jc w:val="both"/>
        <w:rPr>
          <w:lang w:val="es-ES"/>
        </w:rPr>
      </w:pPr>
    </w:p>
    <w:p w14:paraId="65BBAFA7" w14:textId="77777777" w:rsidR="00782634" w:rsidRPr="009A5836" w:rsidRDefault="00782634" w:rsidP="007826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C4E784D" w14:textId="77777777" w:rsidR="00782634" w:rsidRDefault="00782634" w:rsidP="007826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96A0BA0" w14:textId="77777777" w:rsidR="00782634" w:rsidRPr="009A5836" w:rsidRDefault="00782634" w:rsidP="007826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4CB119" w14:textId="77777777" w:rsidR="00782634" w:rsidRPr="009A5836" w:rsidRDefault="00782634" w:rsidP="00782634">
      <w:pPr>
        <w:jc w:val="right"/>
        <w:rPr>
          <w:rFonts w:ascii="GHEA Grapalat" w:hAnsi="GHEA Grapalat"/>
          <w:sz w:val="20"/>
          <w:lang w:val="hy-AM"/>
        </w:rPr>
      </w:pPr>
      <w:r w:rsidRPr="009A5836">
        <w:rPr>
          <w:rFonts w:ascii="GHEA Grapalat" w:hAnsi="GHEA Grapalat"/>
          <w:sz w:val="20"/>
          <w:lang w:val="hy-AM"/>
        </w:rPr>
        <w:t xml:space="preserve">    </w:t>
      </w:r>
    </w:p>
    <w:p w14:paraId="5D32D9DB" w14:textId="77777777" w:rsidR="00782634" w:rsidRDefault="00782634" w:rsidP="007826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2DC953B" w14:textId="77777777" w:rsidR="00782634" w:rsidRDefault="00782634" w:rsidP="007826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355B6C6" w14:textId="77777777" w:rsidR="00782634" w:rsidRDefault="00782634" w:rsidP="00782634">
      <w:pPr>
        <w:jc w:val="center"/>
        <w:rPr>
          <w:rFonts w:ascii="GHEA Grapalat" w:hAnsi="GHEA Grapalat" w:cs="Sylfaen"/>
          <w:sz w:val="16"/>
          <w:szCs w:val="16"/>
          <w:lang w:val="es-ES"/>
        </w:rPr>
      </w:pPr>
    </w:p>
    <w:p w14:paraId="6A51A890" w14:textId="77777777" w:rsidR="00782634" w:rsidRPr="009A5836" w:rsidRDefault="00782634" w:rsidP="007826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7"/>
    <w:p w14:paraId="59BC9CF7" w14:textId="77777777" w:rsidR="00782634" w:rsidRPr="00E5270C" w:rsidRDefault="00782634" w:rsidP="00782634">
      <w:pPr>
        <w:ind w:firstLine="709"/>
        <w:jc w:val="both"/>
        <w:rPr>
          <w:lang w:val="es-ES"/>
        </w:rPr>
      </w:pPr>
    </w:p>
    <w:p w14:paraId="026C22EF" w14:textId="77777777" w:rsidR="00782634" w:rsidRPr="005E1F72" w:rsidRDefault="00782634" w:rsidP="00AC7D8B">
      <w:pPr>
        <w:ind w:left="-142" w:firstLine="142"/>
        <w:jc w:val="center"/>
        <w:rPr>
          <w:rFonts w:ascii="GHEA Grapalat" w:hAnsi="GHEA Grapalat"/>
          <w:lang w:val="hy-AM"/>
        </w:rPr>
      </w:pPr>
    </w:p>
    <w:sectPr w:rsidR="00782634"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5A9B5" w14:textId="77777777" w:rsidR="00F606BA" w:rsidRDefault="00F606BA">
      <w:r>
        <w:separator/>
      </w:r>
    </w:p>
  </w:endnote>
  <w:endnote w:type="continuationSeparator" w:id="0">
    <w:p w14:paraId="57CEAF5F" w14:textId="77777777" w:rsidR="00F606BA" w:rsidRDefault="00F6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E873F" w14:textId="77777777" w:rsidR="00F606BA" w:rsidRDefault="00F606BA">
      <w:r>
        <w:separator/>
      </w:r>
    </w:p>
  </w:footnote>
  <w:footnote w:type="continuationSeparator" w:id="0">
    <w:p w14:paraId="3EFDF2B0" w14:textId="77777777" w:rsidR="00F606BA" w:rsidRDefault="00F606BA">
      <w:r>
        <w:continuationSeparator/>
      </w:r>
    </w:p>
  </w:footnote>
  <w:footnote w:id="1">
    <w:p w14:paraId="34EDD0A9" w14:textId="77777777" w:rsidR="005E3B28" w:rsidRPr="00B864E3" w:rsidRDefault="005E3B28" w:rsidP="00555B6A">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226AA988" w14:textId="77777777" w:rsidR="005E3B28" w:rsidRPr="001F0EE2" w:rsidRDefault="005E3B28" w:rsidP="00555B6A">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70F67A7B" w14:textId="77777777" w:rsidR="005E3B28" w:rsidRPr="001F0EE2" w:rsidRDefault="005E3B28" w:rsidP="00555B6A">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3AC5A3BD" w14:textId="77777777" w:rsidR="005E3B28" w:rsidRPr="001F0EE2" w:rsidRDefault="005E3B28" w:rsidP="00555B6A">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B276898" w14:textId="77777777" w:rsidR="005E3B28" w:rsidRPr="009C1C91" w:rsidRDefault="005E3B28" w:rsidP="00555B6A">
      <w:pPr>
        <w:pStyle w:val="af2"/>
        <w:rPr>
          <w:rFonts w:asciiTheme="minorHAnsi" w:hAnsiTheme="minorHAnsi"/>
        </w:rPr>
      </w:pPr>
    </w:p>
  </w:footnote>
  <w:footnote w:id="2">
    <w:p w14:paraId="41E46E61" w14:textId="77777777" w:rsidR="005E3B28" w:rsidRPr="001F0EE2" w:rsidRDefault="005E3B28" w:rsidP="00555B6A">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36B4CF0" w14:textId="77777777" w:rsidR="005E3B28" w:rsidRPr="001F0EE2" w:rsidRDefault="005E3B28" w:rsidP="00555B6A">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76737AE3" w14:textId="77777777" w:rsidR="005E3B28" w:rsidRPr="009C1C91" w:rsidRDefault="005E3B28" w:rsidP="00555B6A">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473E3F4A" w14:textId="77777777" w:rsidR="005E3B28" w:rsidRPr="00EA25A4" w:rsidRDefault="005E3B28" w:rsidP="00555B6A">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A0ED838" w14:textId="77777777" w:rsidR="005E3B28" w:rsidRPr="004B72E3" w:rsidRDefault="005E3B28" w:rsidP="00555B6A">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689AA1E" w14:textId="77777777" w:rsidR="005E3B28" w:rsidRPr="004B72E3" w:rsidRDefault="005E3B28" w:rsidP="00555B6A">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A502F91" w14:textId="77777777" w:rsidR="005E3B28" w:rsidRPr="00183982" w:rsidRDefault="005E3B28" w:rsidP="00555B6A">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013DB262" w14:textId="77777777" w:rsidR="005E3B28" w:rsidRPr="007C2603" w:rsidRDefault="005E3B28" w:rsidP="00555B6A">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36F111E0" w14:textId="77777777" w:rsidR="005E3B28" w:rsidRPr="007C2603" w:rsidRDefault="005E3B28" w:rsidP="00555B6A">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94781A9" w14:textId="77777777" w:rsidR="005E3B28" w:rsidRPr="007C2603" w:rsidRDefault="005E3B28" w:rsidP="00555B6A">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7461A0C" w14:textId="77777777" w:rsidR="005E3B28" w:rsidRPr="007C2603" w:rsidRDefault="005E3B28" w:rsidP="00555B6A">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4761F62E" w14:textId="77777777" w:rsidR="005E3B28" w:rsidRPr="00183982" w:rsidRDefault="005E3B28" w:rsidP="00555B6A">
      <w:pPr>
        <w:pStyle w:val="af2"/>
        <w:rPr>
          <w:rFonts w:asciiTheme="minorHAnsi" w:hAnsiTheme="minorHAnsi"/>
          <w:lang w:val="hy-AM"/>
        </w:rPr>
      </w:pPr>
    </w:p>
  </w:footnote>
  <w:footnote w:id="6">
    <w:p w14:paraId="142E28EB" w14:textId="77777777" w:rsidR="005E3B28" w:rsidRPr="00D20E6D" w:rsidRDefault="005E3B28" w:rsidP="00555B6A">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14:paraId="3C4FC4BA" w14:textId="77777777" w:rsidR="005E3B28" w:rsidRPr="00EC2CDE" w:rsidRDefault="005E3B2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5B3AEB63" w14:textId="77777777" w:rsidR="005E3B28" w:rsidRPr="00E81BDB" w:rsidRDefault="005E3B28"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9">
    <w:p w14:paraId="684C7153" w14:textId="77777777" w:rsidR="005E3B28" w:rsidRDefault="005E3B28"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5E3B28" w:rsidRPr="0039302D" w:rsidRDefault="005E3B28" w:rsidP="0039302D">
      <w:pPr>
        <w:pStyle w:val="af2"/>
        <w:rPr>
          <w:rFonts w:ascii="GHEA Grapalat" w:hAnsi="GHEA Grapalat"/>
          <w:i/>
          <w:lang w:val="hy-AM"/>
        </w:rPr>
      </w:pPr>
    </w:p>
    <w:p w14:paraId="5964A085" w14:textId="77777777" w:rsidR="005E3B28" w:rsidRPr="0039302D" w:rsidRDefault="005E3B28"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5E3B28" w:rsidRPr="0039302D" w:rsidRDefault="005E3B28" w:rsidP="0039302D">
      <w:pPr>
        <w:pStyle w:val="31"/>
        <w:spacing w:line="240" w:lineRule="auto"/>
        <w:ind w:left="142" w:firstLine="0"/>
        <w:rPr>
          <w:rFonts w:ascii="GHEA Grapalat" w:hAnsi="GHEA Grapalat"/>
          <w:i/>
          <w:lang w:val="hy-AM" w:eastAsia="ru-RU"/>
        </w:rPr>
      </w:pPr>
    </w:p>
    <w:p w14:paraId="2D237FD6" w14:textId="77777777" w:rsidR="005E3B28" w:rsidRPr="0039302D" w:rsidRDefault="005E3B28"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5E3B28" w:rsidRPr="0039302D" w:rsidRDefault="005E3B28" w:rsidP="0039302D">
      <w:pPr>
        <w:pStyle w:val="af2"/>
        <w:rPr>
          <w:rFonts w:ascii="GHEA Grapalat" w:hAnsi="GHEA Grapalat"/>
          <w:i/>
          <w:lang w:val="hy-AM"/>
        </w:rPr>
      </w:pPr>
    </w:p>
    <w:p w14:paraId="0818886C" w14:textId="77777777" w:rsidR="005E3B28" w:rsidRPr="0039302D" w:rsidRDefault="005E3B28"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5E3B28" w:rsidRPr="0039302D" w:rsidRDefault="005E3B28" w:rsidP="0039302D">
      <w:pPr>
        <w:pStyle w:val="af2"/>
        <w:rPr>
          <w:rFonts w:ascii="GHEA Grapalat" w:hAnsi="GHEA Grapalat"/>
          <w:i/>
          <w:lang w:val="hy-AM"/>
        </w:rPr>
      </w:pPr>
    </w:p>
    <w:p w14:paraId="2E24D68F" w14:textId="77777777" w:rsidR="005E3B28" w:rsidRPr="0039302D" w:rsidRDefault="005E3B28"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5E3B28" w:rsidRDefault="005E3B28" w:rsidP="00CE3A99">
      <w:pPr>
        <w:jc w:val="both"/>
        <w:rPr>
          <w:rFonts w:ascii="GHEA Grapalat" w:hAnsi="GHEA Grapalat"/>
          <w:i/>
          <w:sz w:val="16"/>
          <w:szCs w:val="16"/>
          <w:lang w:val="hy-AM" w:eastAsia="ru-RU"/>
        </w:rPr>
      </w:pPr>
    </w:p>
    <w:p w14:paraId="2010B63A" w14:textId="77777777" w:rsidR="005E3B28" w:rsidRDefault="005E3B28" w:rsidP="00CE3A99">
      <w:pPr>
        <w:jc w:val="both"/>
        <w:rPr>
          <w:rFonts w:ascii="GHEA Grapalat" w:hAnsi="GHEA Grapalat"/>
          <w:i/>
          <w:sz w:val="16"/>
          <w:szCs w:val="16"/>
          <w:lang w:val="hy-AM" w:eastAsia="ru-RU"/>
        </w:rPr>
      </w:pPr>
    </w:p>
    <w:p w14:paraId="3C2B8F82" w14:textId="77777777" w:rsidR="005E3B28" w:rsidRDefault="005E3B28" w:rsidP="00CE3A99">
      <w:pPr>
        <w:jc w:val="both"/>
        <w:rPr>
          <w:rFonts w:ascii="GHEA Grapalat" w:hAnsi="GHEA Grapalat"/>
          <w:i/>
          <w:sz w:val="16"/>
          <w:szCs w:val="16"/>
          <w:lang w:val="hy-AM" w:eastAsia="ru-RU"/>
        </w:rPr>
      </w:pPr>
    </w:p>
    <w:p w14:paraId="6E2D5028" w14:textId="77777777" w:rsidR="005E3B28" w:rsidRDefault="005E3B28" w:rsidP="00CE3A99">
      <w:pPr>
        <w:jc w:val="both"/>
        <w:rPr>
          <w:rFonts w:ascii="GHEA Grapalat" w:hAnsi="GHEA Grapalat"/>
          <w:i/>
          <w:sz w:val="16"/>
          <w:szCs w:val="16"/>
          <w:lang w:val="hy-AM" w:eastAsia="ru-RU"/>
        </w:rPr>
      </w:pPr>
    </w:p>
    <w:p w14:paraId="5B68F7E1" w14:textId="77777777" w:rsidR="005E3B28" w:rsidRDefault="005E3B28" w:rsidP="00CE3A99">
      <w:pPr>
        <w:jc w:val="both"/>
        <w:rPr>
          <w:rFonts w:ascii="GHEA Grapalat" w:hAnsi="GHEA Grapalat"/>
          <w:i/>
          <w:sz w:val="16"/>
          <w:szCs w:val="16"/>
          <w:lang w:val="hy-AM" w:eastAsia="ru-RU"/>
        </w:rPr>
      </w:pPr>
    </w:p>
    <w:p w14:paraId="64FA5B90" w14:textId="77777777" w:rsidR="005E3B28" w:rsidRDefault="005E3B28" w:rsidP="00CE3A99">
      <w:pPr>
        <w:jc w:val="both"/>
        <w:rPr>
          <w:rFonts w:ascii="GHEA Grapalat" w:hAnsi="GHEA Grapalat"/>
          <w:i/>
          <w:sz w:val="16"/>
          <w:szCs w:val="16"/>
          <w:lang w:val="hy-AM" w:eastAsia="ru-RU"/>
        </w:rPr>
      </w:pPr>
    </w:p>
    <w:p w14:paraId="73978192" w14:textId="77777777" w:rsidR="005E3B28" w:rsidRDefault="005E3B28" w:rsidP="00CE3A99">
      <w:pPr>
        <w:jc w:val="both"/>
        <w:rPr>
          <w:rFonts w:ascii="GHEA Grapalat" w:hAnsi="GHEA Grapalat"/>
          <w:i/>
          <w:sz w:val="16"/>
          <w:szCs w:val="16"/>
          <w:lang w:val="hy-AM" w:eastAsia="ru-RU"/>
        </w:rPr>
      </w:pPr>
    </w:p>
    <w:p w14:paraId="1652AB36" w14:textId="77777777" w:rsidR="005E3B28" w:rsidRDefault="005E3B28" w:rsidP="00CE3A99">
      <w:pPr>
        <w:jc w:val="both"/>
        <w:rPr>
          <w:rFonts w:ascii="GHEA Grapalat" w:hAnsi="GHEA Grapalat"/>
          <w:i/>
          <w:sz w:val="16"/>
          <w:szCs w:val="16"/>
          <w:lang w:val="hy-AM" w:eastAsia="ru-RU"/>
        </w:rPr>
      </w:pPr>
    </w:p>
    <w:p w14:paraId="7C7F031E" w14:textId="77777777" w:rsidR="005E3B28" w:rsidRDefault="005E3B28" w:rsidP="00CE3A99">
      <w:pPr>
        <w:jc w:val="both"/>
        <w:rPr>
          <w:rFonts w:ascii="GHEA Grapalat" w:hAnsi="GHEA Grapalat"/>
          <w:i/>
          <w:sz w:val="16"/>
          <w:szCs w:val="16"/>
          <w:lang w:val="hy-AM" w:eastAsia="ru-RU"/>
        </w:rPr>
      </w:pPr>
    </w:p>
    <w:p w14:paraId="2FA78132" w14:textId="77777777" w:rsidR="005E3B28" w:rsidRDefault="005E3B28" w:rsidP="00CE3A99">
      <w:pPr>
        <w:jc w:val="both"/>
        <w:rPr>
          <w:rFonts w:ascii="GHEA Grapalat" w:hAnsi="GHEA Grapalat"/>
          <w:i/>
          <w:sz w:val="16"/>
          <w:szCs w:val="16"/>
          <w:lang w:val="hy-AM" w:eastAsia="ru-RU"/>
        </w:rPr>
      </w:pPr>
    </w:p>
    <w:p w14:paraId="48143933" w14:textId="77777777" w:rsidR="005E3B28" w:rsidRDefault="005E3B28" w:rsidP="00CE3A99">
      <w:pPr>
        <w:jc w:val="both"/>
        <w:rPr>
          <w:rFonts w:ascii="GHEA Grapalat" w:hAnsi="GHEA Grapalat"/>
          <w:i/>
          <w:sz w:val="16"/>
          <w:szCs w:val="16"/>
          <w:lang w:val="hy-AM" w:eastAsia="ru-RU"/>
        </w:rPr>
      </w:pPr>
    </w:p>
    <w:p w14:paraId="4AE331CB" w14:textId="77777777" w:rsidR="005E3B28" w:rsidRDefault="005E3B28" w:rsidP="00CE3A99">
      <w:pPr>
        <w:jc w:val="both"/>
        <w:rPr>
          <w:rFonts w:ascii="GHEA Grapalat" w:hAnsi="GHEA Grapalat"/>
          <w:i/>
          <w:sz w:val="16"/>
          <w:szCs w:val="16"/>
          <w:lang w:val="hy-AM" w:eastAsia="ru-RU"/>
        </w:rPr>
      </w:pPr>
    </w:p>
    <w:p w14:paraId="08FA118A" w14:textId="77777777" w:rsidR="005E3B28" w:rsidRDefault="005E3B28" w:rsidP="00CE3A99">
      <w:pPr>
        <w:jc w:val="both"/>
        <w:rPr>
          <w:rFonts w:ascii="GHEA Grapalat" w:hAnsi="GHEA Grapalat"/>
          <w:i/>
          <w:sz w:val="16"/>
          <w:szCs w:val="16"/>
          <w:lang w:val="hy-AM" w:eastAsia="ru-RU"/>
        </w:rPr>
      </w:pPr>
    </w:p>
    <w:p w14:paraId="7C7F97F9" w14:textId="77777777" w:rsidR="005E3B28" w:rsidRDefault="005E3B28" w:rsidP="00CE3A99">
      <w:pPr>
        <w:jc w:val="both"/>
        <w:rPr>
          <w:rFonts w:ascii="GHEA Grapalat" w:hAnsi="GHEA Grapalat"/>
          <w:i/>
          <w:sz w:val="16"/>
          <w:szCs w:val="16"/>
          <w:lang w:val="hy-AM" w:eastAsia="ru-RU"/>
        </w:rPr>
      </w:pPr>
    </w:p>
    <w:p w14:paraId="45F6182E" w14:textId="77777777" w:rsidR="005E3B28" w:rsidRDefault="005E3B28" w:rsidP="00CE3A99">
      <w:pPr>
        <w:jc w:val="both"/>
        <w:rPr>
          <w:rFonts w:ascii="GHEA Grapalat" w:hAnsi="GHEA Grapalat"/>
          <w:i/>
          <w:sz w:val="16"/>
          <w:szCs w:val="16"/>
          <w:lang w:val="hy-AM" w:eastAsia="ru-RU"/>
        </w:rPr>
      </w:pPr>
    </w:p>
    <w:p w14:paraId="0D0A65C5" w14:textId="77777777" w:rsidR="005E3B28" w:rsidRDefault="005E3B28" w:rsidP="00CE3A99">
      <w:pPr>
        <w:jc w:val="both"/>
        <w:rPr>
          <w:rFonts w:ascii="GHEA Grapalat" w:hAnsi="GHEA Grapalat"/>
          <w:i/>
          <w:sz w:val="16"/>
          <w:szCs w:val="16"/>
          <w:lang w:val="hy-AM" w:eastAsia="ru-RU"/>
        </w:rPr>
      </w:pPr>
    </w:p>
    <w:p w14:paraId="62EEEDDD" w14:textId="77777777" w:rsidR="005E3B28" w:rsidRDefault="005E3B28" w:rsidP="00CE3A99">
      <w:pPr>
        <w:jc w:val="both"/>
        <w:rPr>
          <w:rFonts w:ascii="GHEA Grapalat" w:hAnsi="GHEA Grapalat"/>
          <w:i/>
          <w:sz w:val="16"/>
          <w:szCs w:val="16"/>
          <w:lang w:val="hy-AM" w:eastAsia="ru-RU"/>
        </w:rPr>
      </w:pPr>
    </w:p>
    <w:p w14:paraId="03281314" w14:textId="77777777" w:rsidR="005E3B28" w:rsidRDefault="005E3B28" w:rsidP="00CE3A99">
      <w:pPr>
        <w:jc w:val="both"/>
        <w:rPr>
          <w:rFonts w:ascii="GHEA Grapalat" w:hAnsi="GHEA Grapalat"/>
          <w:i/>
          <w:sz w:val="16"/>
          <w:szCs w:val="16"/>
          <w:lang w:val="hy-AM" w:eastAsia="ru-RU"/>
        </w:rPr>
      </w:pPr>
    </w:p>
    <w:p w14:paraId="337086EF" w14:textId="77777777" w:rsidR="005E3B28" w:rsidRDefault="005E3B28" w:rsidP="00CE3A99">
      <w:pPr>
        <w:jc w:val="both"/>
        <w:rPr>
          <w:rFonts w:ascii="GHEA Grapalat" w:hAnsi="GHEA Grapalat"/>
          <w:i/>
          <w:sz w:val="16"/>
          <w:szCs w:val="16"/>
          <w:lang w:val="hy-AM" w:eastAsia="ru-RU"/>
        </w:rPr>
      </w:pPr>
    </w:p>
    <w:p w14:paraId="7EF56028" w14:textId="77777777" w:rsidR="005E3B28" w:rsidRDefault="005E3B28" w:rsidP="00CE3A99">
      <w:pPr>
        <w:jc w:val="both"/>
        <w:rPr>
          <w:rFonts w:ascii="GHEA Grapalat" w:hAnsi="GHEA Grapalat"/>
          <w:i/>
          <w:sz w:val="16"/>
          <w:szCs w:val="16"/>
          <w:lang w:val="hy-AM" w:eastAsia="ru-RU"/>
        </w:rPr>
      </w:pPr>
    </w:p>
    <w:p w14:paraId="2676CD80" w14:textId="77777777" w:rsidR="005E3B28" w:rsidRDefault="005E3B28" w:rsidP="00CE3A99">
      <w:pPr>
        <w:jc w:val="both"/>
        <w:rPr>
          <w:rFonts w:ascii="GHEA Grapalat" w:hAnsi="GHEA Grapalat"/>
          <w:i/>
          <w:sz w:val="16"/>
          <w:szCs w:val="16"/>
          <w:lang w:val="hy-AM" w:eastAsia="ru-RU"/>
        </w:rPr>
      </w:pPr>
    </w:p>
    <w:p w14:paraId="36B681CA" w14:textId="77777777" w:rsidR="005E3B28" w:rsidRDefault="005E3B28" w:rsidP="00CE3A99">
      <w:pPr>
        <w:jc w:val="both"/>
        <w:rPr>
          <w:rFonts w:ascii="GHEA Grapalat" w:hAnsi="GHEA Grapalat"/>
          <w:i/>
          <w:sz w:val="16"/>
          <w:szCs w:val="16"/>
          <w:lang w:val="hy-AM" w:eastAsia="ru-RU"/>
        </w:rPr>
      </w:pPr>
    </w:p>
    <w:p w14:paraId="510EF1D4" w14:textId="77777777" w:rsidR="005E3B28" w:rsidRDefault="005E3B28" w:rsidP="00CE3A99">
      <w:pPr>
        <w:jc w:val="both"/>
        <w:rPr>
          <w:rFonts w:ascii="GHEA Grapalat" w:hAnsi="GHEA Grapalat"/>
          <w:i/>
          <w:sz w:val="16"/>
          <w:szCs w:val="16"/>
          <w:lang w:val="hy-AM" w:eastAsia="ru-RU"/>
        </w:rPr>
      </w:pPr>
    </w:p>
    <w:p w14:paraId="0F1EB209" w14:textId="77777777" w:rsidR="005E3B28" w:rsidRDefault="005E3B28" w:rsidP="008F6325">
      <w:pPr>
        <w:pStyle w:val="norm"/>
        <w:spacing w:line="240" w:lineRule="auto"/>
        <w:ind w:firstLine="284"/>
        <w:jc w:val="right"/>
        <w:rPr>
          <w:rFonts w:ascii="GHEA Grapalat" w:hAnsi="GHEA Grapalat" w:cs="Sylfaen"/>
          <w:b/>
          <w:sz w:val="20"/>
          <w:lang w:val="es-ES"/>
        </w:rPr>
      </w:pPr>
    </w:p>
    <w:p w14:paraId="5D419B87" w14:textId="77777777" w:rsidR="005E3B28" w:rsidRDefault="005E3B28" w:rsidP="008F6325">
      <w:pPr>
        <w:pStyle w:val="norm"/>
        <w:spacing w:line="240" w:lineRule="auto"/>
        <w:ind w:firstLine="284"/>
        <w:jc w:val="right"/>
        <w:rPr>
          <w:rFonts w:ascii="GHEA Grapalat" w:hAnsi="GHEA Grapalat" w:cs="Sylfaen"/>
          <w:b/>
          <w:sz w:val="20"/>
          <w:lang w:val="es-ES"/>
        </w:rPr>
      </w:pPr>
    </w:p>
    <w:p w14:paraId="45602FC0" w14:textId="76ABFBBE" w:rsidR="005E3B28" w:rsidRPr="00712340" w:rsidRDefault="005E3B28"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F4E4F8F" w:rsidR="005E3B28" w:rsidRPr="00712340" w:rsidRDefault="005E3B28"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43400">
        <w:rPr>
          <w:rFonts w:ascii="GHEA Grapalat" w:hAnsi="GHEA Grapalat"/>
          <w:lang w:val="hy-AM"/>
        </w:rPr>
        <w:t>ՕԲԹ-ԳՀԾՁԲ-2</w:t>
      </w:r>
      <w:r w:rsidR="009D4036">
        <w:rPr>
          <w:rFonts w:ascii="GHEA Grapalat" w:hAnsi="GHEA Grapalat"/>
          <w:lang w:val="hy-AM"/>
        </w:rPr>
        <w:t>6</w:t>
      </w:r>
      <w:r w:rsidRPr="00E43400">
        <w:rPr>
          <w:rFonts w:ascii="GHEA Grapalat" w:hAnsi="GHEA Grapalat"/>
          <w:lang w:val="hy-AM"/>
        </w:rPr>
        <w:t>/</w:t>
      </w:r>
      <w:r w:rsidR="009D4036">
        <w:rPr>
          <w:rFonts w:ascii="GHEA Grapalat" w:hAnsi="GHEA Grapalat"/>
          <w:lang w:val="hy-AM"/>
        </w:rPr>
        <w:t>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6608C86F" w:rsidR="005E3B28" w:rsidRDefault="005E3B28"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5E3B28" w:rsidRDefault="005E3B28" w:rsidP="008F6325">
      <w:pPr>
        <w:pStyle w:val="31"/>
        <w:spacing w:line="240" w:lineRule="auto"/>
        <w:jc w:val="right"/>
        <w:rPr>
          <w:rFonts w:ascii="GHEA Grapalat" w:hAnsi="GHEA Grapalat" w:cs="Sylfaen"/>
          <w:b/>
          <w:lang w:val="es-ES"/>
        </w:rPr>
      </w:pPr>
    </w:p>
    <w:p w14:paraId="3F08F8AE" w14:textId="77777777" w:rsidR="005E3B28" w:rsidRPr="00FA6936" w:rsidRDefault="005E3B28"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5E3B28" w:rsidRPr="00A66FC2" w:rsidRDefault="005E3B28"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5E3B28" w:rsidRPr="00FD1EE4" w:rsidRDefault="005E3B28">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E3B28" w:rsidRPr="00FD1EE4" w14:paraId="282F1CED" w14:textId="77777777" w:rsidTr="00DD4B8A">
        <w:tc>
          <w:tcPr>
            <w:tcW w:w="2836" w:type="dxa"/>
            <w:shd w:val="clear" w:color="auto" w:fill="D9E2F3"/>
            <w:vAlign w:val="center"/>
          </w:tcPr>
          <w:p w14:paraId="6B88CEA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2D0BB2F" w14:textId="77777777" w:rsidTr="00DD4B8A">
        <w:tc>
          <w:tcPr>
            <w:tcW w:w="2836" w:type="dxa"/>
            <w:shd w:val="clear" w:color="auto" w:fill="D9E2F3"/>
            <w:vAlign w:val="center"/>
          </w:tcPr>
          <w:p w14:paraId="3275895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366D104" w14:textId="77777777" w:rsidTr="00DD4B8A">
        <w:tc>
          <w:tcPr>
            <w:tcW w:w="2836" w:type="dxa"/>
            <w:shd w:val="clear" w:color="auto" w:fill="D9E2F3"/>
            <w:vAlign w:val="center"/>
          </w:tcPr>
          <w:p w14:paraId="7CA9EBAA"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B2E262F" w14:textId="77777777" w:rsidTr="00DD4B8A">
        <w:tc>
          <w:tcPr>
            <w:tcW w:w="2836" w:type="dxa"/>
            <w:shd w:val="clear" w:color="auto" w:fill="D9E2F3"/>
            <w:vAlign w:val="center"/>
          </w:tcPr>
          <w:p w14:paraId="2A6D5F5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81DC8A8" w14:textId="77777777" w:rsidTr="00DD4B8A">
        <w:tc>
          <w:tcPr>
            <w:tcW w:w="2836" w:type="dxa"/>
            <w:shd w:val="clear" w:color="auto" w:fill="D9E2F3"/>
            <w:vAlign w:val="center"/>
          </w:tcPr>
          <w:p w14:paraId="547BA26E"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86EF039" w14:textId="77777777" w:rsidTr="00DD4B8A">
        <w:tc>
          <w:tcPr>
            <w:tcW w:w="2836" w:type="dxa"/>
            <w:shd w:val="clear" w:color="auto" w:fill="D9E2F3"/>
            <w:vAlign w:val="center"/>
          </w:tcPr>
          <w:p w14:paraId="39A79D90"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4DD11D8" w14:textId="77777777" w:rsidTr="00DD4B8A">
        <w:tc>
          <w:tcPr>
            <w:tcW w:w="2836" w:type="dxa"/>
            <w:shd w:val="clear" w:color="auto" w:fill="D9E2F3"/>
            <w:vAlign w:val="center"/>
          </w:tcPr>
          <w:p w14:paraId="13027F45"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5E3B28" w:rsidRPr="00FD1EE4" w:rsidRDefault="005E3B28" w:rsidP="008F6325">
            <w:pPr>
              <w:spacing w:before="240" w:after="240"/>
              <w:rPr>
                <w:rFonts w:ascii="GHEA Grapalat" w:eastAsia="GHEA Grapalat" w:hAnsi="GHEA Grapalat" w:cs="GHEA Grapalat"/>
              </w:rPr>
            </w:pPr>
          </w:p>
        </w:tc>
      </w:tr>
    </w:tbl>
    <w:p w14:paraId="100288C1"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517C1E0D" w14:textId="77777777" w:rsidTr="00DD4B8A">
        <w:tc>
          <w:tcPr>
            <w:tcW w:w="2835" w:type="dxa"/>
            <w:shd w:val="clear" w:color="auto" w:fill="D9E2F3"/>
            <w:vAlign w:val="center"/>
          </w:tcPr>
          <w:p w14:paraId="4C44FC33"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DC12605" w14:textId="77777777" w:rsidTr="00DD4B8A">
        <w:tc>
          <w:tcPr>
            <w:tcW w:w="2835" w:type="dxa"/>
            <w:shd w:val="clear" w:color="auto" w:fill="D9E2F3"/>
            <w:vAlign w:val="center"/>
          </w:tcPr>
          <w:p w14:paraId="2199BAB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5E3B28" w:rsidRPr="00FD1EE4" w:rsidRDefault="005E3B28" w:rsidP="008F6325">
            <w:pPr>
              <w:spacing w:before="240" w:after="240"/>
              <w:rPr>
                <w:rFonts w:ascii="GHEA Grapalat" w:eastAsia="GHEA Grapalat" w:hAnsi="GHEA Grapalat" w:cs="GHEA Grapalat"/>
              </w:rPr>
            </w:pPr>
          </w:p>
        </w:tc>
      </w:tr>
    </w:tbl>
    <w:p w14:paraId="65DC5E83"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41904925" w14:textId="77777777" w:rsidTr="00DD4B8A">
        <w:tc>
          <w:tcPr>
            <w:tcW w:w="2835" w:type="dxa"/>
            <w:shd w:val="clear" w:color="auto" w:fill="D9E2F3"/>
            <w:vAlign w:val="center"/>
          </w:tcPr>
          <w:p w14:paraId="5222B97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4F614CF" w14:textId="77777777" w:rsidTr="00DD4B8A">
        <w:tc>
          <w:tcPr>
            <w:tcW w:w="2835" w:type="dxa"/>
            <w:shd w:val="clear" w:color="auto" w:fill="D9E2F3"/>
            <w:vAlign w:val="center"/>
          </w:tcPr>
          <w:p w14:paraId="5752E3D6"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BC13FB5" w14:textId="77777777" w:rsidTr="00DD4B8A">
        <w:tc>
          <w:tcPr>
            <w:tcW w:w="2835" w:type="dxa"/>
            <w:shd w:val="clear" w:color="auto" w:fill="D9E2F3"/>
            <w:vAlign w:val="center"/>
          </w:tcPr>
          <w:p w14:paraId="2F891D9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5E3B28" w:rsidRPr="00FD1EE4" w:rsidRDefault="005E3B28" w:rsidP="008F6325">
            <w:pPr>
              <w:spacing w:before="240" w:after="240"/>
              <w:rPr>
                <w:rFonts w:ascii="GHEA Grapalat" w:eastAsia="GHEA Grapalat" w:hAnsi="GHEA Grapalat" w:cs="GHEA Grapalat"/>
              </w:rPr>
            </w:pPr>
          </w:p>
        </w:tc>
      </w:tr>
    </w:tbl>
    <w:p w14:paraId="4FB5DBFE" w14:textId="77777777" w:rsidR="005E3B28" w:rsidRPr="00FD1EE4" w:rsidRDefault="005E3B28" w:rsidP="008F6325">
      <w:pPr>
        <w:rPr>
          <w:rFonts w:ascii="GHEA Grapalat" w:eastAsia="GHEA Grapalat" w:hAnsi="GHEA Grapalat" w:cs="GHEA Grapalat"/>
        </w:rPr>
      </w:pPr>
    </w:p>
    <w:p w14:paraId="0EC585EE" w14:textId="77777777" w:rsidR="005E3B28" w:rsidRPr="00FD1EE4" w:rsidRDefault="005E3B28" w:rsidP="008F6325">
      <w:pPr>
        <w:rPr>
          <w:rFonts w:ascii="GHEA Grapalat" w:eastAsia="GHEA Grapalat" w:hAnsi="GHEA Grapalat" w:cs="GHEA Grapalat"/>
        </w:rPr>
      </w:pPr>
      <w:r w:rsidRPr="00FD1EE4">
        <w:rPr>
          <w:rFonts w:ascii="GHEA Grapalat" w:hAnsi="GHEA Grapalat"/>
        </w:rPr>
        <w:br w:type="page"/>
      </w:r>
    </w:p>
    <w:p w14:paraId="4AAFA918" w14:textId="77777777" w:rsidR="005E3B28" w:rsidRPr="00FD1EE4" w:rsidRDefault="005E3B28">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1A2311DB" w14:textId="77777777" w:rsidTr="00DD4B8A">
        <w:tc>
          <w:tcPr>
            <w:tcW w:w="2835" w:type="dxa"/>
            <w:shd w:val="clear" w:color="auto" w:fill="D9E2F3"/>
            <w:vAlign w:val="center"/>
          </w:tcPr>
          <w:p w14:paraId="4987D3D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8D550FC" w14:textId="77777777" w:rsidTr="00DD4B8A">
        <w:tc>
          <w:tcPr>
            <w:tcW w:w="2835" w:type="dxa"/>
            <w:shd w:val="clear" w:color="auto" w:fill="D9E2F3"/>
            <w:vAlign w:val="center"/>
          </w:tcPr>
          <w:p w14:paraId="4E70C69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5E3B28" w:rsidRPr="00FD1EE4" w:rsidRDefault="005E3B28" w:rsidP="008F6325">
            <w:pPr>
              <w:spacing w:before="240" w:after="240"/>
              <w:rPr>
                <w:rFonts w:ascii="GHEA Grapalat" w:eastAsia="GHEA Grapalat" w:hAnsi="GHEA Grapalat" w:cs="GHEA Grapalat"/>
              </w:rPr>
            </w:pPr>
          </w:p>
        </w:tc>
      </w:tr>
    </w:tbl>
    <w:p w14:paraId="1A909556"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4C5E6572" w14:textId="77777777" w:rsidTr="00DD4B8A">
        <w:tc>
          <w:tcPr>
            <w:tcW w:w="2835" w:type="dxa"/>
            <w:shd w:val="clear" w:color="auto" w:fill="D9E2F3"/>
            <w:vAlign w:val="center"/>
          </w:tcPr>
          <w:p w14:paraId="37BDCA2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43E7554" w14:textId="77777777" w:rsidTr="00DD4B8A">
        <w:tc>
          <w:tcPr>
            <w:tcW w:w="2835" w:type="dxa"/>
            <w:shd w:val="clear" w:color="auto" w:fill="D9E2F3"/>
            <w:vAlign w:val="center"/>
          </w:tcPr>
          <w:p w14:paraId="5C66A413"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F9E4148" w14:textId="77777777" w:rsidTr="00DD4B8A">
        <w:tc>
          <w:tcPr>
            <w:tcW w:w="2835" w:type="dxa"/>
            <w:shd w:val="clear" w:color="auto" w:fill="D9E2F3"/>
            <w:vAlign w:val="center"/>
          </w:tcPr>
          <w:p w14:paraId="1B281F3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514D824" w14:textId="77777777" w:rsidTr="00DD4B8A">
        <w:tc>
          <w:tcPr>
            <w:tcW w:w="2835" w:type="dxa"/>
            <w:shd w:val="clear" w:color="auto" w:fill="D9E2F3"/>
            <w:vAlign w:val="center"/>
          </w:tcPr>
          <w:p w14:paraId="153B308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D62E5AA" w14:textId="77777777" w:rsidTr="00DD4B8A">
        <w:tc>
          <w:tcPr>
            <w:tcW w:w="2835" w:type="dxa"/>
            <w:shd w:val="clear" w:color="auto" w:fill="D9E2F3"/>
            <w:vAlign w:val="center"/>
          </w:tcPr>
          <w:p w14:paraId="3BB4CBF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0F75146" w14:textId="77777777" w:rsidTr="00DD4B8A">
        <w:tc>
          <w:tcPr>
            <w:tcW w:w="2835" w:type="dxa"/>
            <w:shd w:val="clear" w:color="auto" w:fill="D9E2F3"/>
            <w:vAlign w:val="center"/>
          </w:tcPr>
          <w:p w14:paraId="16116F2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FB35368" w14:textId="77777777" w:rsidTr="00DD4B8A">
        <w:tc>
          <w:tcPr>
            <w:tcW w:w="2835" w:type="dxa"/>
            <w:shd w:val="clear" w:color="auto" w:fill="D9E2F3"/>
            <w:vAlign w:val="center"/>
          </w:tcPr>
          <w:p w14:paraId="3AF5C09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5E3B28" w:rsidRPr="00FD1EE4" w:rsidRDefault="005E3B28" w:rsidP="008F6325">
            <w:pPr>
              <w:spacing w:before="240" w:after="240"/>
              <w:rPr>
                <w:rFonts w:ascii="GHEA Grapalat" w:eastAsia="GHEA Grapalat" w:hAnsi="GHEA Grapalat" w:cs="GHEA Grapalat"/>
              </w:rPr>
            </w:pPr>
          </w:p>
        </w:tc>
      </w:tr>
    </w:tbl>
    <w:p w14:paraId="5D939F03" w14:textId="77777777" w:rsidR="005E3B28" w:rsidRPr="00574FF7"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E3B28" w:rsidRPr="00FD1EE4" w14:paraId="6A40C4B0" w14:textId="77777777" w:rsidTr="00DD4B8A">
        <w:tc>
          <w:tcPr>
            <w:tcW w:w="2836" w:type="dxa"/>
            <w:shd w:val="clear" w:color="auto" w:fill="D9E2F3"/>
            <w:vAlign w:val="center"/>
          </w:tcPr>
          <w:p w14:paraId="0348206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ED60494" w14:textId="77777777" w:rsidTr="00DD4B8A">
        <w:tc>
          <w:tcPr>
            <w:tcW w:w="2836" w:type="dxa"/>
            <w:shd w:val="clear" w:color="auto" w:fill="D9E2F3"/>
            <w:vAlign w:val="center"/>
          </w:tcPr>
          <w:p w14:paraId="51C67EDB"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5E3B28" w:rsidRPr="00FD1EE4" w:rsidRDefault="005E3B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5E3B28" w:rsidRPr="00FD1EE4" w:rsidRDefault="005E3B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5E3B28" w:rsidRPr="00FD1EE4" w:rsidRDefault="005E3B28"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2D4CFA96" w14:textId="77777777" w:rsidTr="00DD4B8A">
        <w:tc>
          <w:tcPr>
            <w:tcW w:w="2837" w:type="dxa"/>
            <w:shd w:val="clear" w:color="auto" w:fill="D9E2F3"/>
            <w:vAlign w:val="center"/>
          </w:tcPr>
          <w:p w14:paraId="62D2E02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79A8043" w14:textId="77777777" w:rsidTr="00DD4B8A">
        <w:tc>
          <w:tcPr>
            <w:tcW w:w="2837" w:type="dxa"/>
            <w:shd w:val="clear" w:color="auto" w:fill="D9E2F3"/>
            <w:vAlign w:val="center"/>
          </w:tcPr>
          <w:p w14:paraId="7D36177E"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0521E39" w14:textId="77777777" w:rsidTr="00DD4B8A">
        <w:tc>
          <w:tcPr>
            <w:tcW w:w="2837" w:type="dxa"/>
            <w:shd w:val="clear" w:color="auto" w:fill="D9E2F3"/>
            <w:vAlign w:val="center"/>
          </w:tcPr>
          <w:p w14:paraId="1D375B1D"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EB85E0D" w14:textId="77777777" w:rsidTr="00DD4B8A">
        <w:tc>
          <w:tcPr>
            <w:tcW w:w="2837" w:type="dxa"/>
            <w:shd w:val="clear" w:color="auto" w:fill="D9E2F3"/>
            <w:vAlign w:val="center"/>
          </w:tcPr>
          <w:p w14:paraId="595E37F6"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427DFA09" w14:textId="77777777" w:rsidTr="00DD4B8A">
        <w:tc>
          <w:tcPr>
            <w:tcW w:w="2837" w:type="dxa"/>
            <w:shd w:val="clear" w:color="auto" w:fill="D9E2F3"/>
            <w:vAlign w:val="center"/>
          </w:tcPr>
          <w:p w14:paraId="6C7CF7D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5C0D903" w14:textId="77777777" w:rsidTr="00DD4B8A">
        <w:tc>
          <w:tcPr>
            <w:tcW w:w="2837" w:type="dxa"/>
            <w:shd w:val="clear" w:color="auto" w:fill="D9E2F3"/>
            <w:vAlign w:val="center"/>
          </w:tcPr>
          <w:p w14:paraId="75EE087A"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8C552EC" w14:textId="77777777" w:rsidTr="00DD4B8A">
        <w:tc>
          <w:tcPr>
            <w:tcW w:w="2837" w:type="dxa"/>
            <w:shd w:val="clear" w:color="auto" w:fill="D9E2F3"/>
            <w:vAlign w:val="center"/>
          </w:tcPr>
          <w:p w14:paraId="32522E2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84611BC" w14:textId="77777777" w:rsidTr="00DD4B8A">
        <w:tc>
          <w:tcPr>
            <w:tcW w:w="2837" w:type="dxa"/>
            <w:shd w:val="clear" w:color="auto" w:fill="D9E2F3"/>
            <w:vAlign w:val="center"/>
          </w:tcPr>
          <w:p w14:paraId="350AE64D"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5E3B28" w:rsidRPr="00FD1EE4" w:rsidRDefault="005E3B28" w:rsidP="008F6325">
      <w:pPr>
        <w:rPr>
          <w:rFonts w:ascii="GHEA Grapalat" w:eastAsia="GHEA Grapalat" w:hAnsi="GHEA Grapalat" w:cs="GHEA Grapalat"/>
          <w:b/>
        </w:rPr>
      </w:pPr>
      <w:r w:rsidRPr="00FD1EE4">
        <w:rPr>
          <w:rFonts w:ascii="GHEA Grapalat" w:hAnsi="GHEA Grapalat"/>
        </w:rPr>
        <w:br w:type="page"/>
      </w:r>
    </w:p>
    <w:p w14:paraId="6F7DA60A"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E3B28" w:rsidRPr="00FD1EE4" w14:paraId="73193856" w14:textId="77777777" w:rsidTr="00DD4B8A">
        <w:tc>
          <w:tcPr>
            <w:tcW w:w="2836" w:type="dxa"/>
            <w:shd w:val="clear" w:color="auto" w:fill="D9E2F3"/>
            <w:vAlign w:val="center"/>
          </w:tcPr>
          <w:p w14:paraId="3A2AA2F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B8B9A15" w14:textId="77777777" w:rsidTr="00DD4B8A">
        <w:tc>
          <w:tcPr>
            <w:tcW w:w="2836" w:type="dxa"/>
            <w:shd w:val="clear" w:color="auto" w:fill="D9E2F3"/>
            <w:vAlign w:val="center"/>
          </w:tcPr>
          <w:p w14:paraId="2993383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AA07892" w14:textId="77777777" w:rsidTr="00DD4B8A">
        <w:tc>
          <w:tcPr>
            <w:tcW w:w="2836" w:type="dxa"/>
            <w:shd w:val="clear" w:color="auto" w:fill="D9E2F3"/>
            <w:vAlign w:val="center"/>
          </w:tcPr>
          <w:p w14:paraId="75A2FC1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ED2BDD0" w14:textId="77777777" w:rsidTr="00DD4B8A">
        <w:tc>
          <w:tcPr>
            <w:tcW w:w="2836" w:type="dxa"/>
            <w:shd w:val="clear" w:color="auto" w:fill="D9E2F3"/>
            <w:vAlign w:val="center"/>
          </w:tcPr>
          <w:p w14:paraId="693E2FB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381582F" w14:textId="77777777" w:rsidTr="00DD4B8A">
        <w:tc>
          <w:tcPr>
            <w:tcW w:w="2836" w:type="dxa"/>
            <w:shd w:val="clear" w:color="auto" w:fill="D9E2F3"/>
            <w:vAlign w:val="center"/>
          </w:tcPr>
          <w:p w14:paraId="65C8B2E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132BCD3" w14:textId="77777777" w:rsidTr="00DD4B8A">
        <w:tc>
          <w:tcPr>
            <w:tcW w:w="2836" w:type="dxa"/>
            <w:shd w:val="clear" w:color="auto" w:fill="D9E2F3"/>
            <w:vAlign w:val="center"/>
          </w:tcPr>
          <w:p w14:paraId="7420E7C6"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5E3B28" w:rsidRPr="00FD1EE4" w:rsidRDefault="005E3B28" w:rsidP="008F6325">
            <w:pPr>
              <w:spacing w:before="240" w:after="240"/>
              <w:rPr>
                <w:rFonts w:ascii="GHEA Grapalat" w:eastAsia="GHEA Grapalat" w:hAnsi="GHEA Grapalat" w:cs="GHEA Grapalat"/>
              </w:rPr>
            </w:pPr>
          </w:p>
        </w:tc>
      </w:tr>
    </w:tbl>
    <w:p w14:paraId="3282A972"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E3B28" w:rsidRPr="00FD1EE4" w14:paraId="317A68DD" w14:textId="77777777" w:rsidTr="00DD4B8A">
        <w:tc>
          <w:tcPr>
            <w:tcW w:w="2837" w:type="dxa"/>
            <w:shd w:val="clear" w:color="auto" w:fill="D9E2F3"/>
            <w:vAlign w:val="center"/>
          </w:tcPr>
          <w:p w14:paraId="59AB362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771A0CB" w14:textId="77777777" w:rsidTr="00DD4B8A">
        <w:tc>
          <w:tcPr>
            <w:tcW w:w="2837" w:type="dxa"/>
            <w:shd w:val="clear" w:color="auto" w:fill="D9E2F3"/>
            <w:vAlign w:val="center"/>
          </w:tcPr>
          <w:p w14:paraId="4015B75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999BEBA" w14:textId="77777777" w:rsidTr="00DD4B8A">
        <w:tc>
          <w:tcPr>
            <w:tcW w:w="2837" w:type="dxa"/>
            <w:shd w:val="clear" w:color="auto" w:fill="D9E2F3"/>
            <w:vAlign w:val="center"/>
          </w:tcPr>
          <w:p w14:paraId="6D32548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517329C" w14:textId="77777777" w:rsidTr="00DD4B8A">
        <w:tc>
          <w:tcPr>
            <w:tcW w:w="2837" w:type="dxa"/>
            <w:shd w:val="clear" w:color="auto" w:fill="D9E2F3"/>
            <w:vAlign w:val="center"/>
          </w:tcPr>
          <w:p w14:paraId="2A36B90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F060E2A" w14:textId="77777777" w:rsidTr="00DD4B8A">
        <w:tc>
          <w:tcPr>
            <w:tcW w:w="2837" w:type="dxa"/>
            <w:shd w:val="clear" w:color="auto" w:fill="D9E2F3"/>
            <w:vAlign w:val="center"/>
          </w:tcPr>
          <w:p w14:paraId="05FD5F6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5E3B28" w:rsidRPr="00FD1EE4" w:rsidRDefault="005E3B28" w:rsidP="008F6325">
            <w:pPr>
              <w:spacing w:before="240" w:after="240"/>
              <w:rPr>
                <w:rFonts w:ascii="GHEA Grapalat" w:eastAsia="GHEA Grapalat" w:hAnsi="GHEA Grapalat" w:cs="GHEA Grapalat"/>
              </w:rPr>
            </w:pPr>
          </w:p>
        </w:tc>
      </w:tr>
    </w:tbl>
    <w:p w14:paraId="065A3C60"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E3B28" w:rsidRPr="00FD1EE4" w14:paraId="0DC83E8A" w14:textId="77777777" w:rsidTr="00DD4B8A">
        <w:tc>
          <w:tcPr>
            <w:tcW w:w="2837" w:type="dxa"/>
            <w:shd w:val="clear" w:color="auto" w:fill="D9E2F3"/>
            <w:vAlign w:val="center"/>
          </w:tcPr>
          <w:p w14:paraId="4ECADD8E"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704E050" w14:textId="77777777" w:rsidTr="00DD4B8A">
        <w:tc>
          <w:tcPr>
            <w:tcW w:w="2837" w:type="dxa"/>
            <w:shd w:val="clear" w:color="auto" w:fill="D9E2F3"/>
            <w:vAlign w:val="center"/>
          </w:tcPr>
          <w:p w14:paraId="5613EA6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AAF9BF7" w14:textId="77777777" w:rsidTr="00DD4B8A">
        <w:tc>
          <w:tcPr>
            <w:tcW w:w="2837" w:type="dxa"/>
            <w:shd w:val="clear" w:color="auto" w:fill="D9E2F3"/>
            <w:vAlign w:val="center"/>
          </w:tcPr>
          <w:p w14:paraId="411E3926"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AA4440E" w14:textId="77777777" w:rsidTr="00DD4B8A">
        <w:tc>
          <w:tcPr>
            <w:tcW w:w="2837" w:type="dxa"/>
            <w:shd w:val="clear" w:color="auto" w:fill="D9E2F3"/>
            <w:vAlign w:val="center"/>
          </w:tcPr>
          <w:p w14:paraId="2DFF2C3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5E3B28" w:rsidRPr="00FD1EE4" w:rsidRDefault="005E3B28" w:rsidP="008F6325">
            <w:pPr>
              <w:spacing w:before="240" w:after="240"/>
              <w:rPr>
                <w:rFonts w:ascii="GHEA Grapalat" w:eastAsia="GHEA Grapalat" w:hAnsi="GHEA Grapalat" w:cs="GHEA Grapalat"/>
              </w:rPr>
            </w:pPr>
          </w:p>
        </w:tc>
      </w:tr>
    </w:tbl>
    <w:p w14:paraId="1AD39971"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E3B28" w:rsidRPr="00FD1EE4" w14:paraId="166741BC" w14:textId="77777777" w:rsidTr="00DD4B8A">
        <w:tc>
          <w:tcPr>
            <w:tcW w:w="2837" w:type="dxa"/>
            <w:shd w:val="clear" w:color="auto" w:fill="D9E2F3"/>
            <w:vAlign w:val="center"/>
          </w:tcPr>
          <w:p w14:paraId="42B23B0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CA8C996" w14:textId="77777777" w:rsidTr="00DD4B8A">
        <w:tc>
          <w:tcPr>
            <w:tcW w:w="2837" w:type="dxa"/>
            <w:shd w:val="clear" w:color="auto" w:fill="D9E2F3"/>
            <w:vAlign w:val="center"/>
          </w:tcPr>
          <w:p w14:paraId="125182C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EF6C8D3" w14:textId="77777777" w:rsidTr="00DD4B8A">
        <w:tc>
          <w:tcPr>
            <w:tcW w:w="2837" w:type="dxa"/>
            <w:shd w:val="clear" w:color="auto" w:fill="D9E2F3"/>
            <w:vAlign w:val="center"/>
          </w:tcPr>
          <w:p w14:paraId="024A6BB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9268319" w14:textId="77777777" w:rsidTr="00DD4B8A">
        <w:tc>
          <w:tcPr>
            <w:tcW w:w="2837" w:type="dxa"/>
            <w:shd w:val="clear" w:color="auto" w:fill="D9E2F3"/>
            <w:vAlign w:val="center"/>
          </w:tcPr>
          <w:p w14:paraId="3C833B0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5E3B28" w:rsidRPr="00FD1EE4" w:rsidRDefault="005E3B28" w:rsidP="008F6325">
            <w:pPr>
              <w:spacing w:before="240" w:after="240"/>
              <w:rPr>
                <w:rFonts w:ascii="GHEA Grapalat" w:eastAsia="GHEA Grapalat" w:hAnsi="GHEA Grapalat" w:cs="GHEA Grapalat"/>
              </w:rPr>
            </w:pPr>
          </w:p>
        </w:tc>
      </w:tr>
    </w:tbl>
    <w:p w14:paraId="358035D7" w14:textId="77777777" w:rsidR="005E3B28" w:rsidRPr="00FD1EE4" w:rsidRDefault="005E3B28">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E3B28" w:rsidRPr="00FD1EE4" w14:paraId="5FAA1688" w14:textId="77777777" w:rsidTr="00DD4B8A">
        <w:trPr>
          <w:trHeight w:val="924"/>
        </w:trPr>
        <w:tc>
          <w:tcPr>
            <w:tcW w:w="9016" w:type="dxa"/>
            <w:gridSpan w:val="2"/>
            <w:vAlign w:val="center"/>
          </w:tcPr>
          <w:p w14:paraId="129E5831"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E3B28" w:rsidRPr="00FD1EE4" w14:paraId="5E304819" w14:textId="77777777" w:rsidTr="00DD4B8A">
        <w:trPr>
          <w:trHeight w:val="684"/>
        </w:trPr>
        <w:tc>
          <w:tcPr>
            <w:tcW w:w="4508" w:type="dxa"/>
            <w:shd w:val="clear" w:color="auto" w:fill="D9E2F3"/>
            <w:vAlign w:val="center"/>
          </w:tcPr>
          <w:p w14:paraId="1B2F4B3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BF43F59" w14:textId="77777777" w:rsidTr="00DD4B8A">
        <w:trPr>
          <w:trHeight w:val="1282"/>
        </w:trPr>
        <w:tc>
          <w:tcPr>
            <w:tcW w:w="4508" w:type="dxa"/>
            <w:shd w:val="clear" w:color="auto" w:fill="D9E2F3"/>
            <w:vAlign w:val="center"/>
          </w:tcPr>
          <w:p w14:paraId="7D4AC27E"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E3B28" w:rsidRPr="00FD1EE4" w14:paraId="39FCF351" w14:textId="77777777" w:rsidTr="00DD4B8A">
        <w:tc>
          <w:tcPr>
            <w:tcW w:w="9016" w:type="dxa"/>
            <w:gridSpan w:val="2"/>
            <w:vAlign w:val="center"/>
          </w:tcPr>
          <w:p w14:paraId="242EFF18"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E3B28" w:rsidRPr="00FD1EE4" w14:paraId="3B73051E" w14:textId="77777777" w:rsidTr="00DD4B8A">
        <w:tc>
          <w:tcPr>
            <w:tcW w:w="9016" w:type="dxa"/>
            <w:gridSpan w:val="2"/>
            <w:vAlign w:val="center"/>
          </w:tcPr>
          <w:p w14:paraId="380F3BB9"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E3B28" w:rsidRPr="00FD1EE4" w14:paraId="20227E26" w14:textId="77777777" w:rsidTr="00DD4B8A">
        <w:trPr>
          <w:trHeight w:val="924"/>
        </w:trPr>
        <w:tc>
          <w:tcPr>
            <w:tcW w:w="9016" w:type="dxa"/>
            <w:gridSpan w:val="2"/>
            <w:vAlign w:val="center"/>
          </w:tcPr>
          <w:p w14:paraId="57DEF9D0"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E3B28" w:rsidRPr="00FD1EE4" w14:paraId="4246C1C0" w14:textId="77777777" w:rsidTr="00DD4B8A">
        <w:trPr>
          <w:trHeight w:val="684"/>
        </w:trPr>
        <w:tc>
          <w:tcPr>
            <w:tcW w:w="4508" w:type="dxa"/>
            <w:shd w:val="clear" w:color="auto" w:fill="D9E2F3"/>
            <w:vAlign w:val="center"/>
          </w:tcPr>
          <w:p w14:paraId="664E4C9F"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C19C715" w14:textId="77777777" w:rsidTr="00DD4B8A">
        <w:trPr>
          <w:trHeight w:val="1282"/>
        </w:trPr>
        <w:tc>
          <w:tcPr>
            <w:tcW w:w="4508" w:type="dxa"/>
            <w:shd w:val="clear" w:color="auto" w:fill="D9E2F3"/>
            <w:vAlign w:val="center"/>
          </w:tcPr>
          <w:p w14:paraId="2F83BE3D"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E3B28" w:rsidRPr="00FD1EE4" w14:paraId="45829AC8" w14:textId="77777777" w:rsidTr="00DD4B8A">
        <w:tc>
          <w:tcPr>
            <w:tcW w:w="9016" w:type="dxa"/>
            <w:gridSpan w:val="2"/>
            <w:vAlign w:val="center"/>
          </w:tcPr>
          <w:p w14:paraId="03F768F8"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E3B28" w:rsidRPr="00FD1EE4" w14:paraId="37F7C641" w14:textId="77777777" w:rsidTr="00DD4B8A">
        <w:tc>
          <w:tcPr>
            <w:tcW w:w="9016" w:type="dxa"/>
            <w:gridSpan w:val="2"/>
            <w:vAlign w:val="center"/>
          </w:tcPr>
          <w:p w14:paraId="3E78B656"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E3B28" w:rsidRPr="00FD1EE4" w14:paraId="616213C2" w14:textId="77777777" w:rsidTr="00DD4B8A">
        <w:tc>
          <w:tcPr>
            <w:tcW w:w="9016" w:type="dxa"/>
            <w:gridSpan w:val="2"/>
            <w:vAlign w:val="center"/>
          </w:tcPr>
          <w:p w14:paraId="377D6A41"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E3B28" w:rsidRPr="00FD1EE4" w14:paraId="3D49BD43" w14:textId="77777777" w:rsidTr="00DD4B8A">
        <w:tc>
          <w:tcPr>
            <w:tcW w:w="9016" w:type="dxa"/>
            <w:gridSpan w:val="2"/>
            <w:vAlign w:val="center"/>
          </w:tcPr>
          <w:p w14:paraId="0A9CD2A5"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0230B8D7" w14:textId="77777777" w:rsidTr="00DD4B8A">
        <w:tc>
          <w:tcPr>
            <w:tcW w:w="2837" w:type="dxa"/>
            <w:shd w:val="clear" w:color="auto" w:fill="D9E2F3"/>
            <w:vAlign w:val="center"/>
          </w:tcPr>
          <w:p w14:paraId="6A68D25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51CE33E" w14:textId="77777777" w:rsidTr="00DD4B8A">
        <w:tc>
          <w:tcPr>
            <w:tcW w:w="2837" w:type="dxa"/>
            <w:shd w:val="clear" w:color="auto" w:fill="D9E2F3"/>
            <w:vAlign w:val="center"/>
          </w:tcPr>
          <w:p w14:paraId="222FB9C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5E3B28" w:rsidRPr="00FD1EE4" w:rsidRDefault="005E3B28"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5E3B28" w:rsidRPr="00FD1EE4" w14:paraId="7652F2FA" w14:textId="77777777" w:rsidTr="00DD4B8A">
        <w:tc>
          <w:tcPr>
            <w:tcW w:w="2837" w:type="dxa"/>
            <w:shd w:val="clear" w:color="auto" w:fill="D9E2F3"/>
            <w:vAlign w:val="center"/>
          </w:tcPr>
          <w:p w14:paraId="5046B57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44C21A2A" w14:textId="77777777" w:rsidTr="00DD4B8A">
        <w:tc>
          <w:tcPr>
            <w:tcW w:w="2837" w:type="dxa"/>
            <w:shd w:val="clear" w:color="auto" w:fill="D9E2F3"/>
            <w:vAlign w:val="center"/>
          </w:tcPr>
          <w:p w14:paraId="2A0B099F"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B7D8C07" w14:textId="77777777" w:rsidTr="00DD4B8A">
        <w:tc>
          <w:tcPr>
            <w:tcW w:w="2837" w:type="dxa"/>
            <w:shd w:val="clear" w:color="auto" w:fill="D9E2F3"/>
            <w:vAlign w:val="center"/>
          </w:tcPr>
          <w:p w14:paraId="6572A3C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5E3B28" w:rsidRPr="00FD1EE4" w:rsidRDefault="005E3B28" w:rsidP="008F6325">
            <w:pPr>
              <w:spacing w:before="240" w:after="240"/>
              <w:rPr>
                <w:rFonts w:ascii="GHEA Grapalat" w:eastAsia="GHEA Grapalat" w:hAnsi="GHEA Grapalat" w:cs="GHEA Grapalat"/>
              </w:rPr>
            </w:pPr>
          </w:p>
        </w:tc>
      </w:tr>
    </w:tbl>
    <w:p w14:paraId="3A71A982" w14:textId="77777777" w:rsidR="005E3B28" w:rsidRPr="00FD1EE4" w:rsidRDefault="005E3B28"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1F6A1CCC" w14:textId="77777777" w:rsidTr="00DD4B8A">
        <w:tc>
          <w:tcPr>
            <w:tcW w:w="2835" w:type="dxa"/>
            <w:shd w:val="clear" w:color="auto" w:fill="D9E2F3"/>
            <w:vAlign w:val="center"/>
          </w:tcPr>
          <w:p w14:paraId="6210943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530AF2F" w14:textId="77777777" w:rsidTr="00DD4B8A">
        <w:tc>
          <w:tcPr>
            <w:tcW w:w="2835" w:type="dxa"/>
            <w:shd w:val="clear" w:color="auto" w:fill="D9E2F3"/>
            <w:vAlign w:val="center"/>
          </w:tcPr>
          <w:p w14:paraId="44DF708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BFE9C2F" w14:textId="77777777" w:rsidTr="00DD4B8A">
        <w:tc>
          <w:tcPr>
            <w:tcW w:w="2835" w:type="dxa"/>
            <w:shd w:val="clear" w:color="auto" w:fill="D9E2F3"/>
            <w:vAlign w:val="center"/>
          </w:tcPr>
          <w:p w14:paraId="37BD40B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8793298" w14:textId="77777777" w:rsidTr="00DD4B8A">
        <w:tc>
          <w:tcPr>
            <w:tcW w:w="2835" w:type="dxa"/>
            <w:shd w:val="clear" w:color="auto" w:fill="D9E2F3"/>
            <w:vAlign w:val="center"/>
          </w:tcPr>
          <w:p w14:paraId="41BA7DB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C490DAA" w14:textId="77777777" w:rsidTr="00DD4B8A">
        <w:tc>
          <w:tcPr>
            <w:tcW w:w="2835" w:type="dxa"/>
            <w:shd w:val="clear" w:color="auto" w:fill="D9E2F3"/>
            <w:vAlign w:val="center"/>
          </w:tcPr>
          <w:p w14:paraId="7C96AC4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C65DB8D" w14:textId="77777777" w:rsidTr="00DD4B8A">
        <w:tc>
          <w:tcPr>
            <w:tcW w:w="2835" w:type="dxa"/>
            <w:shd w:val="clear" w:color="auto" w:fill="D9E2F3"/>
            <w:vAlign w:val="center"/>
          </w:tcPr>
          <w:p w14:paraId="599E076D"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B5BF21B" w14:textId="77777777" w:rsidTr="00DD4B8A">
        <w:tc>
          <w:tcPr>
            <w:tcW w:w="2835" w:type="dxa"/>
            <w:shd w:val="clear" w:color="auto" w:fill="D9E2F3"/>
            <w:vAlign w:val="center"/>
          </w:tcPr>
          <w:p w14:paraId="3AA4649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5E3B28" w:rsidRPr="00FD1EE4" w:rsidRDefault="005E3B28" w:rsidP="008F6325">
            <w:pPr>
              <w:spacing w:before="240" w:after="240"/>
              <w:rPr>
                <w:rFonts w:ascii="GHEA Grapalat" w:eastAsia="GHEA Grapalat" w:hAnsi="GHEA Grapalat" w:cs="GHEA Grapalat"/>
              </w:rPr>
            </w:pPr>
          </w:p>
        </w:tc>
      </w:tr>
    </w:tbl>
    <w:p w14:paraId="2163C888"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2BDA3695" w14:textId="77777777" w:rsidTr="00DD4B8A">
        <w:trPr>
          <w:trHeight w:val="853"/>
        </w:trPr>
        <w:tc>
          <w:tcPr>
            <w:tcW w:w="2835" w:type="dxa"/>
            <w:vMerge w:val="restart"/>
            <w:shd w:val="clear" w:color="auto" w:fill="D9E2F3"/>
            <w:vAlign w:val="center"/>
          </w:tcPr>
          <w:p w14:paraId="0C10D14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21A4AAC" w14:textId="77777777" w:rsidTr="00DD4B8A">
        <w:trPr>
          <w:trHeight w:val="850"/>
        </w:trPr>
        <w:tc>
          <w:tcPr>
            <w:tcW w:w="2835" w:type="dxa"/>
            <w:vMerge/>
            <w:shd w:val="clear" w:color="auto" w:fill="D9E2F3"/>
            <w:vAlign w:val="center"/>
          </w:tcPr>
          <w:p w14:paraId="6D6CB33D"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5E5F44F" w14:textId="77777777" w:rsidTr="00DD4B8A">
        <w:trPr>
          <w:trHeight w:val="850"/>
        </w:trPr>
        <w:tc>
          <w:tcPr>
            <w:tcW w:w="2835" w:type="dxa"/>
            <w:vMerge/>
            <w:shd w:val="clear" w:color="auto" w:fill="D9E2F3"/>
            <w:vAlign w:val="center"/>
          </w:tcPr>
          <w:p w14:paraId="75AF949A"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5A1E67A" w14:textId="77777777" w:rsidTr="00DD4B8A">
        <w:trPr>
          <w:trHeight w:val="850"/>
        </w:trPr>
        <w:tc>
          <w:tcPr>
            <w:tcW w:w="2835" w:type="dxa"/>
            <w:vMerge/>
            <w:shd w:val="clear" w:color="auto" w:fill="D9E2F3"/>
            <w:vAlign w:val="center"/>
          </w:tcPr>
          <w:p w14:paraId="21DA5A89"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A527948" w14:textId="77777777" w:rsidTr="00DD4B8A">
        <w:trPr>
          <w:trHeight w:val="850"/>
        </w:trPr>
        <w:tc>
          <w:tcPr>
            <w:tcW w:w="2835" w:type="dxa"/>
            <w:vMerge/>
            <w:shd w:val="clear" w:color="auto" w:fill="D9E2F3"/>
            <w:vAlign w:val="center"/>
          </w:tcPr>
          <w:p w14:paraId="3F13C284"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5E3B28" w:rsidRPr="00FD1EE4" w:rsidRDefault="005E3B28" w:rsidP="008F6325">
            <w:pPr>
              <w:spacing w:before="240" w:after="240"/>
              <w:rPr>
                <w:rFonts w:ascii="GHEA Grapalat" w:eastAsia="GHEA Grapalat" w:hAnsi="GHEA Grapalat" w:cs="GHEA Grapalat"/>
              </w:rPr>
            </w:pPr>
          </w:p>
        </w:tc>
      </w:tr>
    </w:tbl>
    <w:p w14:paraId="3903763B" w14:textId="77777777" w:rsidR="005E3B28"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56A2127F" w14:textId="77777777" w:rsidTr="00DD4B8A">
        <w:tc>
          <w:tcPr>
            <w:tcW w:w="2835" w:type="dxa"/>
            <w:shd w:val="clear" w:color="auto" w:fill="D9E2F3"/>
            <w:vAlign w:val="center"/>
          </w:tcPr>
          <w:p w14:paraId="54DB7C5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7CD59C7" w14:textId="77777777" w:rsidTr="00DD4B8A">
        <w:tc>
          <w:tcPr>
            <w:tcW w:w="2835" w:type="dxa"/>
            <w:shd w:val="clear" w:color="auto" w:fill="D9E2F3"/>
            <w:vAlign w:val="center"/>
          </w:tcPr>
          <w:p w14:paraId="22AC74A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5E3B28" w:rsidRPr="00FD1EE4" w:rsidRDefault="005E3B28" w:rsidP="008F6325">
            <w:pPr>
              <w:spacing w:before="240" w:after="240"/>
              <w:rPr>
                <w:rFonts w:ascii="GHEA Grapalat" w:eastAsia="GHEA Grapalat" w:hAnsi="GHEA Grapalat" w:cs="GHEA Grapalat"/>
              </w:rPr>
            </w:pPr>
          </w:p>
        </w:tc>
      </w:tr>
    </w:tbl>
    <w:p w14:paraId="2BF9FB70" w14:textId="77777777" w:rsidR="005E3B28" w:rsidRPr="00FD1EE4" w:rsidRDefault="005E3B28"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5E3B28" w:rsidRPr="00FD1EE4" w:rsidRDefault="005E3B28"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E3B28" w:rsidRPr="00FD1EE4" w14:paraId="0B63F96A" w14:textId="77777777" w:rsidTr="00DD4B8A">
        <w:tc>
          <w:tcPr>
            <w:tcW w:w="9016" w:type="dxa"/>
            <w:shd w:val="clear" w:color="auto" w:fill="DEEAF6"/>
          </w:tcPr>
          <w:p w14:paraId="0F5001DB" w14:textId="77777777" w:rsidR="005E3B28" w:rsidRPr="00DD4B8A" w:rsidRDefault="005E3B28"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E3B28" w:rsidRPr="00FD1EE4" w14:paraId="3CA9B8D4" w14:textId="77777777" w:rsidTr="00DD4B8A">
        <w:trPr>
          <w:trHeight w:val="10187"/>
        </w:trPr>
        <w:tc>
          <w:tcPr>
            <w:tcW w:w="9016" w:type="dxa"/>
            <w:shd w:val="clear" w:color="auto" w:fill="auto"/>
          </w:tcPr>
          <w:p w14:paraId="15641C98" w14:textId="77777777" w:rsidR="005E3B28" w:rsidRPr="00DD4B8A" w:rsidRDefault="005E3B28" w:rsidP="008F6325">
            <w:pPr>
              <w:rPr>
                <w:rFonts w:ascii="GHEA Grapalat" w:eastAsia="GHEA Grapalat" w:hAnsi="GHEA Grapalat" w:cs="GHEA Grapalat"/>
                <w:b/>
                <w:color w:val="000000"/>
              </w:rPr>
            </w:pPr>
          </w:p>
        </w:tc>
      </w:tr>
    </w:tbl>
    <w:p w14:paraId="56246D0A" w14:textId="77777777" w:rsidR="005E3B28" w:rsidRPr="00FD1EE4" w:rsidRDefault="005E3B28"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5E3B28" w:rsidRPr="00A66FC2" w:rsidRDefault="005E3B28" w:rsidP="008F6325">
      <w:pPr>
        <w:pStyle w:val="31"/>
        <w:spacing w:line="240" w:lineRule="auto"/>
        <w:jc w:val="right"/>
        <w:rPr>
          <w:rFonts w:ascii="GHEA Grapalat" w:hAnsi="GHEA Grapalat" w:cs="Arial"/>
          <w:b/>
        </w:rPr>
      </w:pPr>
    </w:p>
    <w:p w14:paraId="6A925E25" w14:textId="77777777" w:rsidR="005E3B28" w:rsidRDefault="005E3B28" w:rsidP="008F6325">
      <w:pPr>
        <w:pStyle w:val="31"/>
        <w:spacing w:line="240" w:lineRule="auto"/>
        <w:ind w:firstLine="0"/>
        <w:jc w:val="left"/>
        <w:rPr>
          <w:rFonts w:ascii="GHEA Grapalat" w:hAnsi="GHEA Grapalat"/>
          <w:i/>
          <w:sz w:val="16"/>
          <w:szCs w:val="16"/>
          <w:lang w:val="hy-AM"/>
        </w:rPr>
      </w:pPr>
    </w:p>
    <w:p w14:paraId="0C329B52" w14:textId="77777777" w:rsidR="005E3B28" w:rsidRDefault="005E3B28" w:rsidP="008F6325">
      <w:pPr>
        <w:pStyle w:val="31"/>
        <w:spacing w:line="240" w:lineRule="auto"/>
        <w:ind w:firstLine="0"/>
        <w:jc w:val="left"/>
        <w:rPr>
          <w:rFonts w:ascii="GHEA Grapalat" w:hAnsi="GHEA Grapalat"/>
          <w:i/>
          <w:sz w:val="16"/>
          <w:szCs w:val="16"/>
          <w:lang w:val="hy-AM"/>
        </w:rPr>
      </w:pPr>
    </w:p>
    <w:p w14:paraId="0C7D3F28" w14:textId="77777777" w:rsidR="005E3B28" w:rsidRDefault="005E3B28" w:rsidP="008F6325">
      <w:pPr>
        <w:pStyle w:val="31"/>
        <w:spacing w:line="240" w:lineRule="auto"/>
        <w:ind w:firstLine="0"/>
        <w:jc w:val="left"/>
        <w:rPr>
          <w:rFonts w:ascii="GHEA Grapalat" w:hAnsi="GHEA Grapalat"/>
          <w:i/>
          <w:sz w:val="16"/>
          <w:szCs w:val="16"/>
          <w:lang w:val="hy-AM"/>
        </w:rPr>
      </w:pPr>
    </w:p>
    <w:p w14:paraId="3BEC9502" w14:textId="77777777" w:rsidR="005E3B28" w:rsidRDefault="005E3B28" w:rsidP="008F6325">
      <w:pPr>
        <w:pStyle w:val="31"/>
        <w:spacing w:line="240" w:lineRule="auto"/>
        <w:ind w:firstLine="0"/>
        <w:jc w:val="left"/>
        <w:rPr>
          <w:rFonts w:ascii="GHEA Grapalat" w:hAnsi="GHEA Grapalat"/>
          <w:i/>
          <w:sz w:val="16"/>
          <w:szCs w:val="16"/>
          <w:lang w:val="hy-AM"/>
        </w:rPr>
      </w:pPr>
    </w:p>
    <w:p w14:paraId="7E1D3F65" w14:textId="77777777" w:rsidR="005E3B28" w:rsidRDefault="005E3B28" w:rsidP="008F6325">
      <w:pPr>
        <w:pStyle w:val="31"/>
        <w:spacing w:line="240" w:lineRule="auto"/>
        <w:ind w:firstLine="0"/>
        <w:jc w:val="left"/>
        <w:rPr>
          <w:rFonts w:ascii="GHEA Grapalat" w:hAnsi="GHEA Grapalat"/>
          <w:b/>
          <w:lang w:val="hy-AM"/>
        </w:rPr>
      </w:pPr>
    </w:p>
    <w:p w14:paraId="43160572" w14:textId="77777777" w:rsidR="005E3B28" w:rsidRDefault="005E3B28" w:rsidP="008F6325">
      <w:pPr>
        <w:pStyle w:val="31"/>
        <w:spacing w:line="240" w:lineRule="auto"/>
        <w:ind w:firstLine="0"/>
        <w:jc w:val="left"/>
        <w:rPr>
          <w:rFonts w:ascii="GHEA Grapalat" w:hAnsi="GHEA Grapalat"/>
          <w:b/>
          <w:lang w:val="hy-AM"/>
        </w:rPr>
      </w:pPr>
    </w:p>
    <w:p w14:paraId="3EDBB4B7" w14:textId="77777777" w:rsidR="005E3B28" w:rsidRDefault="005E3B28" w:rsidP="008F6325">
      <w:pPr>
        <w:pStyle w:val="31"/>
        <w:spacing w:line="240" w:lineRule="auto"/>
        <w:ind w:firstLine="0"/>
        <w:jc w:val="left"/>
        <w:rPr>
          <w:rFonts w:ascii="GHEA Grapalat" w:hAnsi="GHEA Grapalat"/>
          <w:b/>
          <w:lang w:val="hy-AM"/>
        </w:rPr>
      </w:pPr>
    </w:p>
    <w:p w14:paraId="0DB0A334" w14:textId="77777777" w:rsidR="005E3B28" w:rsidRDefault="005E3B28" w:rsidP="008F6325">
      <w:pPr>
        <w:pStyle w:val="31"/>
        <w:spacing w:line="240" w:lineRule="auto"/>
        <w:ind w:firstLine="0"/>
        <w:jc w:val="left"/>
        <w:rPr>
          <w:rFonts w:ascii="GHEA Grapalat" w:hAnsi="GHEA Grapalat"/>
          <w:b/>
          <w:lang w:val="hy-AM"/>
        </w:rPr>
      </w:pPr>
    </w:p>
    <w:p w14:paraId="4C71C9BF" w14:textId="77777777" w:rsidR="005E3B28" w:rsidRDefault="005E3B28" w:rsidP="008F6325">
      <w:pPr>
        <w:spacing w:line="360" w:lineRule="auto"/>
        <w:jc w:val="center"/>
        <w:rPr>
          <w:rFonts w:ascii="GHEA Grapalat" w:eastAsia="GHEA Grapalat" w:hAnsi="GHEA Grapalat" w:cs="GHEA Grapalat"/>
          <w:b/>
        </w:rPr>
      </w:pPr>
    </w:p>
    <w:p w14:paraId="445585A5" w14:textId="77777777" w:rsidR="005E3B28" w:rsidRDefault="005E3B28" w:rsidP="008F6325">
      <w:pPr>
        <w:spacing w:line="360" w:lineRule="auto"/>
        <w:jc w:val="center"/>
        <w:rPr>
          <w:rFonts w:ascii="GHEA Grapalat" w:eastAsia="GHEA Grapalat" w:hAnsi="GHEA Grapalat" w:cs="GHEA Grapalat"/>
          <w:b/>
        </w:rPr>
      </w:pPr>
    </w:p>
    <w:p w14:paraId="1FF4DBF1" w14:textId="77777777" w:rsidR="005E3B28" w:rsidRDefault="005E3B28"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5E3B28" w:rsidRDefault="005E3B28"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5E3B28" w:rsidRPr="00FA6936"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5E3B28" w:rsidRPr="00FA6936" w:rsidRDefault="005E3B28">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5E3B28" w:rsidRDefault="005E3B28">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5E3B28" w:rsidRDefault="005E3B28" w:rsidP="008F6325">
      <w:pPr>
        <w:spacing w:line="276" w:lineRule="auto"/>
        <w:ind w:firstLine="567"/>
        <w:jc w:val="both"/>
        <w:rPr>
          <w:rFonts w:ascii="GHEA Grapalat" w:eastAsia="GHEA Grapalat" w:hAnsi="GHEA Grapalat" w:cs="GHEA Grapalat"/>
        </w:rPr>
      </w:pPr>
    </w:p>
    <w:p w14:paraId="65055508"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5E3B28"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5E3B28" w:rsidRDefault="005E3B2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5E3B28" w:rsidRPr="008C104F"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5E3B28" w:rsidRDefault="005E3B2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5E3B28" w:rsidRPr="005B15D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5E3B28" w:rsidRDefault="005E3B2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5E3B28" w:rsidRPr="00FA6936"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5E3B28" w:rsidRPr="00FA6936"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298E055C"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48705371"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183DF8A9"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1C79205F"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6DDBA018"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1D99B2C8"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2C6C5216" w14:textId="77777777" w:rsidR="005E3B28" w:rsidRPr="00FA6936" w:rsidRDefault="005E3B28"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5E3B28" w:rsidRPr="00A66FC2" w:rsidRDefault="005E3B28"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5E3B28" w:rsidRPr="0039302D" w:rsidRDefault="005E3B28" w:rsidP="00CE3A99">
      <w:pPr>
        <w:jc w:val="both"/>
        <w:rPr>
          <w:rFonts w:ascii="GHEA Grapalat" w:hAnsi="GHEA Grapalat" w:cs="Sylfaen"/>
          <w:sz w:val="20"/>
          <w:lang w:val="hy-AM"/>
        </w:rPr>
      </w:pPr>
    </w:p>
  </w:footnote>
  <w:footnote w:id="10">
    <w:p w14:paraId="3B828F51" w14:textId="77777777" w:rsidR="005E3B28" w:rsidRPr="001E7733" w:rsidRDefault="005E3B28"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5E3B28" w:rsidRPr="0015088E" w:rsidRDefault="005E3B2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5E3B28" w:rsidRPr="001E7733" w:rsidDel="00856FDE" w:rsidRDefault="005E3B28" w:rsidP="00B2572B">
      <w:pPr>
        <w:pStyle w:val="af2"/>
        <w:rPr>
          <w:del w:id="20" w:author="User" w:date="2019-05-26T09:57:00Z"/>
          <w:i/>
          <w:lang w:val="af-ZA"/>
        </w:rPr>
      </w:pPr>
    </w:p>
  </w:footnote>
  <w:footnote w:id="11">
    <w:p w14:paraId="16504530" w14:textId="2AAAB0E8" w:rsidR="005E3B28" w:rsidRDefault="005E3B28" w:rsidP="00E03BBC">
      <w:pPr>
        <w:pStyle w:val="af2"/>
        <w:rPr>
          <w:rFonts w:ascii="Times New Roman" w:hAnsi="Times New Roman"/>
          <w:lang w:val="hy-AM"/>
        </w:rPr>
      </w:pPr>
      <w:r>
        <w:rPr>
          <w:rFonts w:ascii="Times New Roman" w:hAnsi="Times New Roman"/>
          <w:vertAlign w:val="superscript"/>
          <w:lang w:val="hy-AM"/>
        </w:rPr>
        <w:t>15</w:t>
      </w:r>
      <w:r w:rsidRPr="00552B23">
        <w:rPr>
          <w:rFonts w:ascii="Times New Roman" w:hAnsi="Times New Roman"/>
          <w:vertAlign w:val="superscript"/>
          <w:lang w:val="hy-AM"/>
        </w:rPr>
        <w:t>.1</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p w14:paraId="2B4100C3" w14:textId="120B657B" w:rsidR="005E3B28" w:rsidRPr="00D54D8D" w:rsidRDefault="005E3B28" w:rsidP="00E03BBC">
      <w:pPr>
        <w:pStyle w:val="af2"/>
        <w:jc w:val="both"/>
        <w:rPr>
          <w:rFonts w:ascii="Times New Roman" w:hAnsi="Times New Roman"/>
          <w:lang w:val="hy-AM"/>
        </w:rPr>
      </w:pPr>
      <w:r>
        <w:rPr>
          <w:rFonts w:ascii="Times New Roman" w:hAnsi="Times New Roman"/>
          <w:vertAlign w:val="superscript"/>
          <w:lang w:val="hy-AM"/>
        </w:rPr>
        <w:t>15</w:t>
      </w:r>
      <w:r w:rsidRPr="00CB4D69">
        <w:rPr>
          <w:rFonts w:ascii="Times New Roman" w:hAnsi="Times New Roman"/>
          <w:vertAlign w:val="superscript"/>
          <w:lang w:val="hy-AM"/>
        </w:rPr>
        <w:t>.2</w:t>
      </w:r>
      <w:r>
        <w:rPr>
          <w:rFonts w:ascii="Times New Roman" w:hAnsi="Times New Roman"/>
          <w:lang w:val="hy-AM"/>
        </w:rPr>
        <w:t>.</w:t>
      </w:r>
      <w:r w:rsidRPr="00CB4D69">
        <w:rPr>
          <w:rFonts w:ascii="Times New Roman" w:hAnsi="Times New Roman"/>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AA06506" w14:textId="77777777" w:rsidR="005E3B28" w:rsidRPr="00D54D8D" w:rsidRDefault="005E3B28" w:rsidP="00606ACC">
      <w:pPr>
        <w:pStyle w:val="af2"/>
        <w:jc w:val="both"/>
        <w:rPr>
          <w:rFonts w:asciiTheme="minorHAnsi" w:hAnsiTheme="minorHAnsi"/>
          <w:vertAlign w:val="superscript"/>
          <w:lang w:val="hy-AM"/>
        </w:rPr>
      </w:pPr>
    </w:p>
    <w:p w14:paraId="69AC8939" w14:textId="7DC0A5C7" w:rsidR="005E3B28" w:rsidRDefault="005E3B28"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62A4B9AE" w14:textId="010837DD" w:rsidR="005E3B28" w:rsidRPr="00D54D8D" w:rsidRDefault="005E3B28" w:rsidP="00D54D8D">
      <w:pPr>
        <w:jc w:val="both"/>
        <w:rPr>
          <w:lang w:val="hy-AM"/>
        </w:rPr>
      </w:pPr>
      <w:r>
        <w:rPr>
          <w:sz w:val="20"/>
          <w:szCs w:val="20"/>
          <w:vertAlign w:val="superscript"/>
          <w:lang w:val="hy-AM" w:eastAsia="ru-RU"/>
        </w:rPr>
        <w:t>16</w:t>
      </w:r>
      <w:r w:rsidRPr="00CB4D69">
        <w:rPr>
          <w:sz w:val="20"/>
          <w:szCs w:val="20"/>
          <w:vertAlign w:val="superscript"/>
          <w:lang w:val="hy-AM" w:eastAsia="ru-RU"/>
        </w:rPr>
        <w:t>.1</w:t>
      </w:r>
      <w:r w:rsidRPr="00CB4D69">
        <w:rPr>
          <w:sz w:val="20"/>
          <w:szCs w:val="20"/>
          <w:lang w:val="hy-AM" w:eastAsia="ru-RU"/>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1B19426D" w14:textId="77777777" w:rsidR="005E3B28" w:rsidRPr="00F50E0A" w:rsidDel="001B2C6E" w:rsidRDefault="005E3B28" w:rsidP="007678FA">
      <w:pPr>
        <w:pStyle w:val="af2"/>
        <w:rPr>
          <w:del w:id="2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20D3E38A" w14:textId="77777777" w:rsidR="005E3B28" w:rsidRDefault="005E3B28" w:rsidP="007678FA">
      <w:pPr>
        <w:pStyle w:val="af2"/>
        <w:jc w:val="both"/>
        <w:rPr>
          <w:vertAlign w:val="superscript"/>
          <w:lang w:val="af-ZA"/>
        </w:rPr>
      </w:pPr>
      <w:r>
        <w:rPr>
          <w:vertAlign w:val="superscript"/>
          <w:lang w:val="af-ZA"/>
        </w:rPr>
        <w:t xml:space="preserve">     </w:t>
      </w:r>
    </w:p>
    <w:p w14:paraId="0FADDC81" w14:textId="6BE73B1E" w:rsidR="005E3B28" w:rsidRPr="00BE77AC" w:rsidRDefault="005E3B28" w:rsidP="007678FA">
      <w:pPr>
        <w:pStyle w:val="af2"/>
        <w:jc w:val="both"/>
        <w:rPr>
          <w:rFonts w:ascii="GHEA Grapalat" w:hAnsi="GHEA Grapalat"/>
          <w:i/>
          <w:sz w:val="16"/>
          <w:szCs w:val="24"/>
          <w:lang w:val="af-ZA" w:eastAsia="en-US"/>
        </w:rPr>
      </w:pPr>
      <w:r w:rsidRPr="007B1334">
        <w:rPr>
          <w:rFonts w:ascii="GHEA Grapalat" w:hAnsi="GHEA Grapalat"/>
          <w:i/>
          <w:sz w:val="16"/>
          <w:szCs w:val="24"/>
          <w:lang w:val="af-ZA" w:eastAsia="en-US"/>
        </w:rPr>
        <w:t>:</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0AC3D016" w:rsidR="005E3B28" w:rsidRDefault="005E3B28" w:rsidP="00D54D8D">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5128FC5" w14:textId="46B41222" w:rsidR="005E3B28" w:rsidRPr="00B004E0" w:rsidRDefault="005E3B28" w:rsidP="000E3C5E">
      <w:pPr>
        <w:jc w:val="both"/>
        <w:rPr>
          <w:vertAlign w:val="superscript"/>
          <w:lang w:val="af-ZA"/>
        </w:rPr>
      </w:pPr>
    </w:p>
    <w:p w14:paraId="07AF0A33" w14:textId="77777777" w:rsidR="005E3B28" w:rsidDel="00343637" w:rsidRDefault="005E3B28" w:rsidP="007678FA">
      <w:pPr>
        <w:pStyle w:val="af2"/>
        <w:rPr>
          <w:del w:id="23" w:author="User" w:date="2019-05-26T11:24:00Z"/>
        </w:rPr>
      </w:pPr>
    </w:p>
  </w:footnote>
  <w:footnote w:id="13">
    <w:p w14:paraId="32120A5A" w14:textId="65042E0A" w:rsidR="005E3B28" w:rsidRDefault="005E3B28"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E3B28" w:rsidRPr="00F934D2" w:rsidDel="00D90DD6" w:rsidRDefault="005E3B28" w:rsidP="007678FA">
      <w:pPr>
        <w:pStyle w:val="af2"/>
        <w:jc w:val="both"/>
        <w:rPr>
          <w:del w:id="24"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14:paraId="1EF75735" w14:textId="77777777" w:rsidR="005E3B28" w:rsidRPr="00E34F95" w:rsidRDefault="005E3B28" w:rsidP="00782634">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504AEDFE" w14:textId="77777777" w:rsidR="005E3B28" w:rsidRPr="00560A40" w:rsidRDefault="005E3B28"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5E3B28" w:rsidRPr="00560A40" w:rsidRDefault="005E3B28"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CA10E7"/>
    <w:multiLevelType w:val="hybridMultilevel"/>
    <w:tmpl w:val="61E2933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6F4D"/>
    <w:multiLevelType w:val="hybridMultilevel"/>
    <w:tmpl w:val="74069140"/>
    <w:lvl w:ilvl="0" w:tplc="E7DC60AA">
      <w:start w:val="1"/>
      <w:numFmt w:val="bullet"/>
      <w:lvlText w:val=""/>
      <w:lvlJc w:val="left"/>
      <w:pPr>
        <w:tabs>
          <w:tab w:val="num" w:pos="720"/>
        </w:tabs>
        <w:ind w:left="720" w:hanging="360"/>
      </w:pPr>
      <w:rPr>
        <w:rFonts w:ascii="Wingdings" w:hAnsi="Wingdings" w:hint="default"/>
      </w:rPr>
    </w:lvl>
    <w:lvl w:ilvl="1" w:tplc="F76805FA" w:tentative="1">
      <w:start w:val="1"/>
      <w:numFmt w:val="bullet"/>
      <w:lvlText w:val=""/>
      <w:lvlJc w:val="left"/>
      <w:pPr>
        <w:tabs>
          <w:tab w:val="num" w:pos="1440"/>
        </w:tabs>
        <w:ind w:left="1440" w:hanging="360"/>
      </w:pPr>
      <w:rPr>
        <w:rFonts w:ascii="Wingdings" w:hAnsi="Wingdings" w:hint="default"/>
      </w:rPr>
    </w:lvl>
    <w:lvl w:ilvl="2" w:tplc="B0B21444" w:tentative="1">
      <w:start w:val="1"/>
      <w:numFmt w:val="bullet"/>
      <w:lvlText w:val=""/>
      <w:lvlJc w:val="left"/>
      <w:pPr>
        <w:tabs>
          <w:tab w:val="num" w:pos="2160"/>
        </w:tabs>
        <w:ind w:left="2160" w:hanging="360"/>
      </w:pPr>
      <w:rPr>
        <w:rFonts w:ascii="Wingdings" w:hAnsi="Wingdings" w:hint="default"/>
      </w:rPr>
    </w:lvl>
    <w:lvl w:ilvl="3" w:tplc="EF866D56" w:tentative="1">
      <w:start w:val="1"/>
      <w:numFmt w:val="bullet"/>
      <w:lvlText w:val=""/>
      <w:lvlJc w:val="left"/>
      <w:pPr>
        <w:tabs>
          <w:tab w:val="num" w:pos="2880"/>
        </w:tabs>
        <w:ind w:left="2880" w:hanging="360"/>
      </w:pPr>
      <w:rPr>
        <w:rFonts w:ascii="Wingdings" w:hAnsi="Wingdings" w:hint="default"/>
      </w:rPr>
    </w:lvl>
    <w:lvl w:ilvl="4" w:tplc="1966DFAE" w:tentative="1">
      <w:start w:val="1"/>
      <w:numFmt w:val="bullet"/>
      <w:lvlText w:val=""/>
      <w:lvlJc w:val="left"/>
      <w:pPr>
        <w:tabs>
          <w:tab w:val="num" w:pos="3600"/>
        </w:tabs>
        <w:ind w:left="3600" w:hanging="360"/>
      </w:pPr>
      <w:rPr>
        <w:rFonts w:ascii="Wingdings" w:hAnsi="Wingdings" w:hint="default"/>
      </w:rPr>
    </w:lvl>
    <w:lvl w:ilvl="5" w:tplc="B0C85AAC" w:tentative="1">
      <w:start w:val="1"/>
      <w:numFmt w:val="bullet"/>
      <w:lvlText w:val=""/>
      <w:lvlJc w:val="left"/>
      <w:pPr>
        <w:tabs>
          <w:tab w:val="num" w:pos="4320"/>
        </w:tabs>
        <w:ind w:left="4320" w:hanging="360"/>
      </w:pPr>
      <w:rPr>
        <w:rFonts w:ascii="Wingdings" w:hAnsi="Wingdings" w:hint="default"/>
      </w:rPr>
    </w:lvl>
    <w:lvl w:ilvl="6" w:tplc="E57AF9D2" w:tentative="1">
      <w:start w:val="1"/>
      <w:numFmt w:val="bullet"/>
      <w:lvlText w:val=""/>
      <w:lvlJc w:val="left"/>
      <w:pPr>
        <w:tabs>
          <w:tab w:val="num" w:pos="5040"/>
        </w:tabs>
        <w:ind w:left="5040" w:hanging="360"/>
      </w:pPr>
      <w:rPr>
        <w:rFonts w:ascii="Wingdings" w:hAnsi="Wingdings" w:hint="default"/>
      </w:rPr>
    </w:lvl>
    <w:lvl w:ilvl="7" w:tplc="BA9806DE" w:tentative="1">
      <w:start w:val="1"/>
      <w:numFmt w:val="bullet"/>
      <w:lvlText w:val=""/>
      <w:lvlJc w:val="left"/>
      <w:pPr>
        <w:tabs>
          <w:tab w:val="num" w:pos="5760"/>
        </w:tabs>
        <w:ind w:left="5760" w:hanging="360"/>
      </w:pPr>
      <w:rPr>
        <w:rFonts w:ascii="Wingdings" w:hAnsi="Wingdings" w:hint="default"/>
      </w:rPr>
    </w:lvl>
    <w:lvl w:ilvl="8" w:tplc="CFE8A46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A81DD8"/>
    <w:multiLevelType w:val="hybridMultilevel"/>
    <w:tmpl w:val="E6A4D3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3791818"/>
    <w:multiLevelType w:val="hybridMultilevel"/>
    <w:tmpl w:val="71286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7510E6"/>
    <w:multiLevelType w:val="hybridMultilevel"/>
    <w:tmpl w:val="DAF6C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5382447"/>
    <w:multiLevelType w:val="hybridMultilevel"/>
    <w:tmpl w:val="CACC8334"/>
    <w:lvl w:ilvl="0" w:tplc="C890B248">
      <w:start w:val="1"/>
      <w:numFmt w:val="bullet"/>
      <w:lvlText w:val=""/>
      <w:lvlJc w:val="left"/>
      <w:pPr>
        <w:tabs>
          <w:tab w:val="num" w:pos="720"/>
        </w:tabs>
        <w:ind w:left="720" w:hanging="360"/>
      </w:pPr>
      <w:rPr>
        <w:rFonts w:ascii="Wingdings" w:hAnsi="Wingdings" w:hint="default"/>
      </w:rPr>
    </w:lvl>
    <w:lvl w:ilvl="1" w:tplc="F04EA838" w:tentative="1">
      <w:start w:val="1"/>
      <w:numFmt w:val="bullet"/>
      <w:lvlText w:val=""/>
      <w:lvlJc w:val="left"/>
      <w:pPr>
        <w:tabs>
          <w:tab w:val="num" w:pos="1440"/>
        </w:tabs>
        <w:ind w:left="1440" w:hanging="360"/>
      </w:pPr>
      <w:rPr>
        <w:rFonts w:ascii="Wingdings" w:hAnsi="Wingdings" w:hint="default"/>
      </w:rPr>
    </w:lvl>
    <w:lvl w:ilvl="2" w:tplc="F3B629D6" w:tentative="1">
      <w:start w:val="1"/>
      <w:numFmt w:val="bullet"/>
      <w:lvlText w:val=""/>
      <w:lvlJc w:val="left"/>
      <w:pPr>
        <w:tabs>
          <w:tab w:val="num" w:pos="2160"/>
        </w:tabs>
        <w:ind w:left="2160" w:hanging="360"/>
      </w:pPr>
      <w:rPr>
        <w:rFonts w:ascii="Wingdings" w:hAnsi="Wingdings" w:hint="default"/>
      </w:rPr>
    </w:lvl>
    <w:lvl w:ilvl="3" w:tplc="79A4102E" w:tentative="1">
      <w:start w:val="1"/>
      <w:numFmt w:val="bullet"/>
      <w:lvlText w:val=""/>
      <w:lvlJc w:val="left"/>
      <w:pPr>
        <w:tabs>
          <w:tab w:val="num" w:pos="2880"/>
        </w:tabs>
        <w:ind w:left="2880" w:hanging="360"/>
      </w:pPr>
      <w:rPr>
        <w:rFonts w:ascii="Wingdings" w:hAnsi="Wingdings" w:hint="default"/>
      </w:rPr>
    </w:lvl>
    <w:lvl w:ilvl="4" w:tplc="FDA41120" w:tentative="1">
      <w:start w:val="1"/>
      <w:numFmt w:val="bullet"/>
      <w:lvlText w:val=""/>
      <w:lvlJc w:val="left"/>
      <w:pPr>
        <w:tabs>
          <w:tab w:val="num" w:pos="3600"/>
        </w:tabs>
        <w:ind w:left="3600" w:hanging="360"/>
      </w:pPr>
      <w:rPr>
        <w:rFonts w:ascii="Wingdings" w:hAnsi="Wingdings" w:hint="default"/>
      </w:rPr>
    </w:lvl>
    <w:lvl w:ilvl="5" w:tplc="5BF4F56C" w:tentative="1">
      <w:start w:val="1"/>
      <w:numFmt w:val="bullet"/>
      <w:lvlText w:val=""/>
      <w:lvlJc w:val="left"/>
      <w:pPr>
        <w:tabs>
          <w:tab w:val="num" w:pos="4320"/>
        </w:tabs>
        <w:ind w:left="4320" w:hanging="360"/>
      </w:pPr>
      <w:rPr>
        <w:rFonts w:ascii="Wingdings" w:hAnsi="Wingdings" w:hint="default"/>
      </w:rPr>
    </w:lvl>
    <w:lvl w:ilvl="6" w:tplc="E21838D2" w:tentative="1">
      <w:start w:val="1"/>
      <w:numFmt w:val="bullet"/>
      <w:lvlText w:val=""/>
      <w:lvlJc w:val="left"/>
      <w:pPr>
        <w:tabs>
          <w:tab w:val="num" w:pos="5040"/>
        </w:tabs>
        <w:ind w:left="5040" w:hanging="360"/>
      </w:pPr>
      <w:rPr>
        <w:rFonts w:ascii="Wingdings" w:hAnsi="Wingdings" w:hint="default"/>
      </w:rPr>
    </w:lvl>
    <w:lvl w:ilvl="7" w:tplc="323E0580" w:tentative="1">
      <w:start w:val="1"/>
      <w:numFmt w:val="bullet"/>
      <w:lvlText w:val=""/>
      <w:lvlJc w:val="left"/>
      <w:pPr>
        <w:tabs>
          <w:tab w:val="num" w:pos="5760"/>
        </w:tabs>
        <w:ind w:left="5760" w:hanging="360"/>
      </w:pPr>
      <w:rPr>
        <w:rFonts w:ascii="Wingdings" w:hAnsi="Wingdings" w:hint="default"/>
      </w:rPr>
    </w:lvl>
    <w:lvl w:ilvl="8" w:tplc="737E43F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90F18"/>
    <w:multiLevelType w:val="hybridMultilevel"/>
    <w:tmpl w:val="5AE6C220"/>
    <w:lvl w:ilvl="0" w:tplc="5B346990">
      <w:start w:val="1"/>
      <w:numFmt w:val="bullet"/>
      <w:lvlText w:val="-"/>
      <w:lvlJc w:val="left"/>
      <w:pPr>
        <w:ind w:left="720" w:hanging="360"/>
      </w:pPr>
      <w:rPr>
        <w:rFonts w:ascii="GHEA Grapalat" w:eastAsia="Times New Roman" w:hAnsi="GHEA Grapala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8"/>
  </w:num>
  <w:num w:numId="7">
    <w:abstractNumId w:val="22"/>
  </w:num>
  <w:num w:numId="8">
    <w:abstractNumId w:val="14"/>
  </w:num>
  <w:num w:numId="9">
    <w:abstractNumId w:val="17"/>
  </w:num>
  <w:num w:numId="10">
    <w:abstractNumId w:val="25"/>
  </w:num>
  <w:num w:numId="11">
    <w:abstractNumId w:val="9"/>
  </w:num>
  <w:num w:numId="12">
    <w:abstractNumId w:val="34"/>
  </w:num>
  <w:num w:numId="13">
    <w:abstractNumId w:val="3"/>
  </w:num>
  <w:num w:numId="14">
    <w:abstractNumId w:val="32"/>
  </w:num>
  <w:num w:numId="15">
    <w:abstractNumId w:val="21"/>
  </w:num>
  <w:num w:numId="16">
    <w:abstractNumId w:val="1"/>
  </w:num>
  <w:num w:numId="17">
    <w:abstractNumId w:val="4"/>
  </w:num>
  <w:num w:numId="18">
    <w:abstractNumId w:val="27"/>
  </w:num>
  <w:num w:numId="19">
    <w:abstractNumId w:val="12"/>
  </w:num>
  <w:num w:numId="20">
    <w:abstractNumId w:val="20"/>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7"/>
  </w:num>
  <w:num w:numId="25">
    <w:abstractNumId w:val="10"/>
  </w:num>
  <w:num w:numId="26">
    <w:abstractNumId w:val="35"/>
  </w:num>
  <w:num w:numId="27">
    <w:abstractNumId w:val="30"/>
  </w:num>
  <w:num w:numId="28">
    <w:abstractNumId w:val="16"/>
  </w:num>
  <w:num w:numId="29">
    <w:abstractNumId w:val="31"/>
  </w:num>
  <w:num w:numId="30">
    <w:abstractNumId w:val="19"/>
  </w:num>
  <w:num w:numId="31">
    <w:abstractNumId w:val="6"/>
  </w:num>
  <w:num w:numId="32">
    <w:abstractNumId w:val="5"/>
  </w:num>
  <w:num w:numId="33">
    <w:abstractNumId w:val="36"/>
  </w:num>
  <w:num w:numId="34">
    <w:abstractNumId w:val="33"/>
  </w:num>
  <w:num w:numId="35">
    <w:abstractNumId w:val="28"/>
  </w:num>
  <w:num w:numId="36">
    <w:abstractNumId w:val="0"/>
  </w:num>
  <w:num w:numId="37">
    <w:abstractNumId w:val="26"/>
  </w:num>
  <w:num w:numId="38">
    <w:abstractNumId w:val="15"/>
  </w:num>
  <w:num w:numId="39">
    <w:abstractNumId w:val="11"/>
  </w:num>
  <w:num w:numId="40">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095A"/>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0F3"/>
    <w:rsid w:val="00061C25"/>
    <w:rsid w:val="0006220B"/>
    <w:rsid w:val="00062F98"/>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5B3C"/>
    <w:rsid w:val="000878DB"/>
    <w:rsid w:val="00087A30"/>
    <w:rsid w:val="000911CA"/>
    <w:rsid w:val="00091EBC"/>
    <w:rsid w:val="00092D0A"/>
    <w:rsid w:val="0009380C"/>
    <w:rsid w:val="0009449B"/>
    <w:rsid w:val="000946A3"/>
    <w:rsid w:val="000952D8"/>
    <w:rsid w:val="00095EB1"/>
    <w:rsid w:val="00096865"/>
    <w:rsid w:val="0009763A"/>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C5E"/>
    <w:rsid w:val="000E3D1E"/>
    <w:rsid w:val="000E3D8B"/>
    <w:rsid w:val="000E3F9A"/>
    <w:rsid w:val="000E426E"/>
    <w:rsid w:val="000E4C35"/>
    <w:rsid w:val="000E5257"/>
    <w:rsid w:val="000E7612"/>
    <w:rsid w:val="000E79BD"/>
    <w:rsid w:val="000F008F"/>
    <w:rsid w:val="000F04B7"/>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9D2"/>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2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C0"/>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942"/>
    <w:rsid w:val="001C76F7"/>
    <w:rsid w:val="001C7C1A"/>
    <w:rsid w:val="001C7E84"/>
    <w:rsid w:val="001D1139"/>
    <w:rsid w:val="001D1D00"/>
    <w:rsid w:val="001D2D62"/>
    <w:rsid w:val="001D4854"/>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3FB3"/>
    <w:rsid w:val="00217710"/>
    <w:rsid w:val="00220491"/>
    <w:rsid w:val="00220ACB"/>
    <w:rsid w:val="00220C7C"/>
    <w:rsid w:val="002218FE"/>
    <w:rsid w:val="00221CE9"/>
    <w:rsid w:val="00223D87"/>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781"/>
    <w:rsid w:val="00246F46"/>
    <w:rsid w:val="00251205"/>
    <w:rsid w:val="0025145E"/>
    <w:rsid w:val="00251E84"/>
    <w:rsid w:val="00252C9C"/>
    <w:rsid w:val="0025346F"/>
    <w:rsid w:val="002542AE"/>
    <w:rsid w:val="0025450F"/>
    <w:rsid w:val="00254A36"/>
    <w:rsid w:val="002559B9"/>
    <w:rsid w:val="00257773"/>
    <w:rsid w:val="00257BAB"/>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67D3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486"/>
    <w:rsid w:val="00283E26"/>
    <w:rsid w:val="00283F0A"/>
    <w:rsid w:val="002846B1"/>
    <w:rsid w:val="00285D2B"/>
    <w:rsid w:val="00286298"/>
    <w:rsid w:val="00286AD3"/>
    <w:rsid w:val="0028726A"/>
    <w:rsid w:val="002877FC"/>
    <w:rsid w:val="00287968"/>
    <w:rsid w:val="00291919"/>
    <w:rsid w:val="00291EFF"/>
    <w:rsid w:val="00292235"/>
    <w:rsid w:val="002926D4"/>
    <w:rsid w:val="00293A25"/>
    <w:rsid w:val="00293A76"/>
    <w:rsid w:val="002941F2"/>
    <w:rsid w:val="002943CC"/>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277"/>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79"/>
    <w:rsid w:val="002B4E08"/>
    <w:rsid w:val="002B4FA1"/>
    <w:rsid w:val="002B4FD9"/>
    <w:rsid w:val="002B5A46"/>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199"/>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35A"/>
    <w:rsid w:val="00364E7A"/>
    <w:rsid w:val="003650C5"/>
    <w:rsid w:val="00365FCC"/>
    <w:rsid w:val="003675B2"/>
    <w:rsid w:val="00370ECD"/>
    <w:rsid w:val="0037177E"/>
    <w:rsid w:val="003717D2"/>
    <w:rsid w:val="00372C2B"/>
    <w:rsid w:val="00372C67"/>
    <w:rsid w:val="00372FAD"/>
    <w:rsid w:val="0037329F"/>
    <w:rsid w:val="003738F3"/>
    <w:rsid w:val="00373EC9"/>
    <w:rsid w:val="0037501A"/>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40A"/>
    <w:rsid w:val="00391E56"/>
    <w:rsid w:val="00392525"/>
    <w:rsid w:val="0039302D"/>
    <w:rsid w:val="0039338D"/>
    <w:rsid w:val="003946B4"/>
    <w:rsid w:val="003946F0"/>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C33"/>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6E0"/>
    <w:rsid w:val="00433F39"/>
    <w:rsid w:val="00434D1C"/>
    <w:rsid w:val="0043558D"/>
    <w:rsid w:val="00435E09"/>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87501"/>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B7CA3"/>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D6D"/>
    <w:rsid w:val="004F2E2A"/>
    <w:rsid w:val="004F30DA"/>
    <w:rsid w:val="004F31BC"/>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55"/>
    <w:rsid w:val="00513C9C"/>
    <w:rsid w:val="00514B2A"/>
    <w:rsid w:val="0051520A"/>
    <w:rsid w:val="005162B1"/>
    <w:rsid w:val="005167C7"/>
    <w:rsid w:val="00516DDC"/>
    <w:rsid w:val="005170F3"/>
    <w:rsid w:val="00520BDB"/>
    <w:rsid w:val="00521483"/>
    <w:rsid w:val="005215E3"/>
    <w:rsid w:val="005216EB"/>
    <w:rsid w:val="00522240"/>
    <w:rsid w:val="005230A8"/>
    <w:rsid w:val="00523563"/>
    <w:rsid w:val="005236FD"/>
    <w:rsid w:val="00524982"/>
    <w:rsid w:val="00524995"/>
    <w:rsid w:val="00524DDF"/>
    <w:rsid w:val="00524EFA"/>
    <w:rsid w:val="005250B5"/>
    <w:rsid w:val="0052546C"/>
    <w:rsid w:val="00525BD2"/>
    <w:rsid w:val="00530C17"/>
    <w:rsid w:val="00530DA1"/>
    <w:rsid w:val="00530F97"/>
    <w:rsid w:val="005320B0"/>
    <w:rsid w:val="0053262C"/>
    <w:rsid w:val="00533989"/>
    <w:rsid w:val="00534395"/>
    <w:rsid w:val="00534468"/>
    <w:rsid w:val="005358F5"/>
    <w:rsid w:val="00536021"/>
    <w:rsid w:val="00536BFB"/>
    <w:rsid w:val="00536CCF"/>
    <w:rsid w:val="00536FD1"/>
    <w:rsid w:val="005370DC"/>
    <w:rsid w:val="00537173"/>
    <w:rsid w:val="00537694"/>
    <w:rsid w:val="005378EA"/>
    <w:rsid w:val="00537D05"/>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B6A"/>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7C1"/>
    <w:rsid w:val="00577BD2"/>
    <w:rsid w:val="0058057A"/>
    <w:rsid w:val="00581057"/>
    <w:rsid w:val="005812BE"/>
    <w:rsid w:val="00581DC3"/>
    <w:rsid w:val="0058298C"/>
    <w:rsid w:val="00582FEB"/>
    <w:rsid w:val="00583092"/>
    <w:rsid w:val="00583117"/>
    <w:rsid w:val="00583269"/>
    <w:rsid w:val="0058356F"/>
    <w:rsid w:val="005842F0"/>
    <w:rsid w:val="005844C0"/>
    <w:rsid w:val="00584A70"/>
    <w:rsid w:val="005856C5"/>
    <w:rsid w:val="00585DD4"/>
    <w:rsid w:val="00585E16"/>
    <w:rsid w:val="0058649C"/>
    <w:rsid w:val="00586CD2"/>
    <w:rsid w:val="00587072"/>
    <w:rsid w:val="005900F2"/>
    <w:rsid w:val="005918A4"/>
    <w:rsid w:val="00592A50"/>
    <w:rsid w:val="005939DE"/>
    <w:rsid w:val="0059404D"/>
    <w:rsid w:val="00594183"/>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337"/>
    <w:rsid w:val="005D7469"/>
    <w:rsid w:val="005E0E50"/>
    <w:rsid w:val="005E1F72"/>
    <w:rsid w:val="005E24FD"/>
    <w:rsid w:val="005E2581"/>
    <w:rsid w:val="005E25F1"/>
    <w:rsid w:val="005E2A5D"/>
    <w:rsid w:val="005E2F4D"/>
    <w:rsid w:val="005E2FA5"/>
    <w:rsid w:val="005E3097"/>
    <w:rsid w:val="005E3501"/>
    <w:rsid w:val="005E3B28"/>
    <w:rsid w:val="005E3FC4"/>
    <w:rsid w:val="005E4C8D"/>
    <w:rsid w:val="005E573E"/>
    <w:rsid w:val="005E6606"/>
    <w:rsid w:val="005E6D42"/>
    <w:rsid w:val="005E76FB"/>
    <w:rsid w:val="005E79C4"/>
    <w:rsid w:val="005F0C25"/>
    <w:rsid w:val="005F1793"/>
    <w:rsid w:val="005F1B96"/>
    <w:rsid w:val="005F1DBB"/>
    <w:rsid w:val="005F1F95"/>
    <w:rsid w:val="005F35FC"/>
    <w:rsid w:val="005F425D"/>
    <w:rsid w:val="005F45ED"/>
    <w:rsid w:val="005F53F2"/>
    <w:rsid w:val="005F6198"/>
    <w:rsid w:val="005F6B8D"/>
    <w:rsid w:val="005F7C1D"/>
    <w:rsid w:val="00600DD3"/>
    <w:rsid w:val="0060505A"/>
    <w:rsid w:val="0060526C"/>
    <w:rsid w:val="00606328"/>
    <w:rsid w:val="0060641B"/>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B84"/>
    <w:rsid w:val="00651E02"/>
    <w:rsid w:val="006521E5"/>
    <w:rsid w:val="006531FD"/>
    <w:rsid w:val="00653219"/>
    <w:rsid w:val="006532B9"/>
    <w:rsid w:val="00653E21"/>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1E7B"/>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297"/>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B28"/>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37C"/>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9C2"/>
    <w:rsid w:val="00733A58"/>
    <w:rsid w:val="00735365"/>
    <w:rsid w:val="00735D5D"/>
    <w:rsid w:val="00736A43"/>
    <w:rsid w:val="00737986"/>
    <w:rsid w:val="00737B2F"/>
    <w:rsid w:val="00737D93"/>
    <w:rsid w:val="00740919"/>
    <w:rsid w:val="0074145B"/>
    <w:rsid w:val="007431AB"/>
    <w:rsid w:val="0074334C"/>
    <w:rsid w:val="00744742"/>
    <w:rsid w:val="00744D01"/>
    <w:rsid w:val="00745561"/>
    <w:rsid w:val="0074645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AF4"/>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912"/>
    <w:rsid w:val="007760A5"/>
    <w:rsid w:val="00776E6C"/>
    <w:rsid w:val="007776BB"/>
    <w:rsid w:val="007811AE"/>
    <w:rsid w:val="00781235"/>
    <w:rsid w:val="007813EB"/>
    <w:rsid w:val="00781688"/>
    <w:rsid w:val="00782634"/>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960"/>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08D0"/>
    <w:rsid w:val="00811D16"/>
    <w:rsid w:val="008128C9"/>
    <w:rsid w:val="00812B62"/>
    <w:rsid w:val="00814170"/>
    <w:rsid w:val="00814DBD"/>
    <w:rsid w:val="008160FF"/>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9CE"/>
    <w:rsid w:val="00893D28"/>
    <w:rsid w:val="00894F5D"/>
    <w:rsid w:val="00896212"/>
    <w:rsid w:val="0089622B"/>
    <w:rsid w:val="00896A13"/>
    <w:rsid w:val="008A0AF2"/>
    <w:rsid w:val="008A0C51"/>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083"/>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BE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0753C"/>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3AB"/>
    <w:rsid w:val="00954F59"/>
    <w:rsid w:val="00955A1E"/>
    <w:rsid w:val="00955CC1"/>
    <w:rsid w:val="00955E87"/>
    <w:rsid w:val="00956D11"/>
    <w:rsid w:val="00957910"/>
    <w:rsid w:val="00960681"/>
    <w:rsid w:val="00960802"/>
    <w:rsid w:val="00960BE9"/>
    <w:rsid w:val="00961895"/>
    <w:rsid w:val="00961992"/>
    <w:rsid w:val="00962585"/>
    <w:rsid w:val="00962791"/>
    <w:rsid w:val="00963E00"/>
    <w:rsid w:val="009647B3"/>
    <w:rsid w:val="009648D5"/>
    <w:rsid w:val="00965350"/>
    <w:rsid w:val="00965B76"/>
    <w:rsid w:val="00965E05"/>
    <w:rsid w:val="00965FCF"/>
    <w:rsid w:val="009666E0"/>
    <w:rsid w:val="00967BA8"/>
    <w:rsid w:val="0097147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9DC"/>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036"/>
    <w:rsid w:val="009D47AF"/>
    <w:rsid w:val="009D4B1F"/>
    <w:rsid w:val="009D5FCA"/>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40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E5E"/>
    <w:rsid w:val="00A11F49"/>
    <w:rsid w:val="00A1224D"/>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997"/>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39BF"/>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11E"/>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BCC"/>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108"/>
    <w:rsid w:val="00AD0AB3"/>
    <w:rsid w:val="00AD0BEB"/>
    <w:rsid w:val="00AD1BFE"/>
    <w:rsid w:val="00AD2FAF"/>
    <w:rsid w:val="00AD305B"/>
    <w:rsid w:val="00AD34C9"/>
    <w:rsid w:val="00AD522C"/>
    <w:rsid w:val="00AD6D6A"/>
    <w:rsid w:val="00AD7B20"/>
    <w:rsid w:val="00AE156D"/>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881"/>
    <w:rsid w:val="00AF0ED7"/>
    <w:rsid w:val="00AF1563"/>
    <w:rsid w:val="00AF1673"/>
    <w:rsid w:val="00AF1CF1"/>
    <w:rsid w:val="00AF20D6"/>
    <w:rsid w:val="00AF2160"/>
    <w:rsid w:val="00AF2710"/>
    <w:rsid w:val="00AF27D0"/>
    <w:rsid w:val="00AF3CCA"/>
    <w:rsid w:val="00AF45C3"/>
    <w:rsid w:val="00AF4C36"/>
    <w:rsid w:val="00AF4E1A"/>
    <w:rsid w:val="00AF564E"/>
    <w:rsid w:val="00AF582B"/>
    <w:rsid w:val="00AF582C"/>
    <w:rsid w:val="00AF591C"/>
    <w:rsid w:val="00AF5B0F"/>
    <w:rsid w:val="00AF5CA3"/>
    <w:rsid w:val="00AF5E61"/>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562"/>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8D0"/>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70F"/>
    <w:rsid w:val="00B925B0"/>
    <w:rsid w:val="00B941D0"/>
    <w:rsid w:val="00B9464D"/>
    <w:rsid w:val="00B95FE0"/>
    <w:rsid w:val="00B96057"/>
    <w:rsid w:val="00B969F0"/>
    <w:rsid w:val="00B96B73"/>
    <w:rsid w:val="00B97237"/>
    <w:rsid w:val="00B975FA"/>
    <w:rsid w:val="00B9796D"/>
    <w:rsid w:val="00B97D91"/>
    <w:rsid w:val="00BA020D"/>
    <w:rsid w:val="00BA1EED"/>
    <w:rsid w:val="00BA2559"/>
    <w:rsid w:val="00BA3554"/>
    <w:rsid w:val="00BA632C"/>
    <w:rsid w:val="00BA64E7"/>
    <w:rsid w:val="00BA656E"/>
    <w:rsid w:val="00BB0516"/>
    <w:rsid w:val="00BB1A5D"/>
    <w:rsid w:val="00BB1C9B"/>
    <w:rsid w:val="00BB3575"/>
    <w:rsid w:val="00BB4ADD"/>
    <w:rsid w:val="00BB500A"/>
    <w:rsid w:val="00BB52F9"/>
    <w:rsid w:val="00BB5B35"/>
    <w:rsid w:val="00BB5B81"/>
    <w:rsid w:val="00BB5D3F"/>
    <w:rsid w:val="00BB5F0B"/>
    <w:rsid w:val="00BB682B"/>
    <w:rsid w:val="00BB69C1"/>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EB1"/>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01"/>
    <w:rsid w:val="00C50D71"/>
    <w:rsid w:val="00C51512"/>
    <w:rsid w:val="00C527F9"/>
    <w:rsid w:val="00C52CD8"/>
    <w:rsid w:val="00C53926"/>
    <w:rsid w:val="00C53D1C"/>
    <w:rsid w:val="00C54CEE"/>
    <w:rsid w:val="00C5622B"/>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692"/>
    <w:rsid w:val="00C8495D"/>
    <w:rsid w:val="00C84D2D"/>
    <w:rsid w:val="00C85FFA"/>
    <w:rsid w:val="00C864DC"/>
    <w:rsid w:val="00C90FD6"/>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462"/>
    <w:rsid w:val="00CB759C"/>
    <w:rsid w:val="00CB79A4"/>
    <w:rsid w:val="00CC0A8D"/>
    <w:rsid w:val="00CC16CF"/>
    <w:rsid w:val="00CC3419"/>
    <w:rsid w:val="00CC34A9"/>
    <w:rsid w:val="00CC3A77"/>
    <w:rsid w:val="00CC43F3"/>
    <w:rsid w:val="00CC49B7"/>
    <w:rsid w:val="00CC4C83"/>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7D2"/>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792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79B"/>
    <w:rsid w:val="00D219A5"/>
    <w:rsid w:val="00D21F8D"/>
    <w:rsid w:val="00D22464"/>
    <w:rsid w:val="00D227CF"/>
    <w:rsid w:val="00D23CDE"/>
    <w:rsid w:val="00D23DA6"/>
    <w:rsid w:val="00D24979"/>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76C"/>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4D9"/>
    <w:rsid w:val="00D70255"/>
    <w:rsid w:val="00D71259"/>
    <w:rsid w:val="00D725D1"/>
    <w:rsid w:val="00D7354F"/>
    <w:rsid w:val="00D7435F"/>
    <w:rsid w:val="00D74CCE"/>
    <w:rsid w:val="00D758CA"/>
    <w:rsid w:val="00D75F27"/>
    <w:rsid w:val="00D765C4"/>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D20"/>
    <w:rsid w:val="00DA687B"/>
    <w:rsid w:val="00DA6C97"/>
    <w:rsid w:val="00DA7B6C"/>
    <w:rsid w:val="00DB01A7"/>
    <w:rsid w:val="00DB0602"/>
    <w:rsid w:val="00DB0795"/>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27E"/>
    <w:rsid w:val="00E26A48"/>
    <w:rsid w:val="00E26DCE"/>
    <w:rsid w:val="00E30D12"/>
    <w:rsid w:val="00E3122C"/>
    <w:rsid w:val="00E31A0F"/>
    <w:rsid w:val="00E31DD7"/>
    <w:rsid w:val="00E326DD"/>
    <w:rsid w:val="00E327B8"/>
    <w:rsid w:val="00E34189"/>
    <w:rsid w:val="00E36717"/>
    <w:rsid w:val="00E36A86"/>
    <w:rsid w:val="00E410D5"/>
    <w:rsid w:val="00E41156"/>
    <w:rsid w:val="00E4127F"/>
    <w:rsid w:val="00E41620"/>
    <w:rsid w:val="00E4239E"/>
    <w:rsid w:val="00E42853"/>
    <w:rsid w:val="00E42FEB"/>
    <w:rsid w:val="00E430BF"/>
    <w:rsid w:val="00E43400"/>
    <w:rsid w:val="00E43CEB"/>
    <w:rsid w:val="00E4419D"/>
    <w:rsid w:val="00E449ED"/>
    <w:rsid w:val="00E44D86"/>
    <w:rsid w:val="00E45007"/>
    <w:rsid w:val="00E45ACA"/>
    <w:rsid w:val="00E45C7F"/>
    <w:rsid w:val="00E46422"/>
    <w:rsid w:val="00E465F8"/>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1A"/>
    <w:rsid w:val="00E81BDB"/>
    <w:rsid w:val="00E81D32"/>
    <w:rsid w:val="00E8266A"/>
    <w:rsid w:val="00E84171"/>
    <w:rsid w:val="00E843B7"/>
    <w:rsid w:val="00E85A49"/>
    <w:rsid w:val="00E86E71"/>
    <w:rsid w:val="00E90E72"/>
    <w:rsid w:val="00E90FD0"/>
    <w:rsid w:val="00E92272"/>
    <w:rsid w:val="00E92BAA"/>
    <w:rsid w:val="00E92E54"/>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8D"/>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D08"/>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959"/>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49"/>
    <w:rsid w:val="00F1738A"/>
    <w:rsid w:val="00F20B78"/>
    <w:rsid w:val="00F20CF5"/>
    <w:rsid w:val="00F20DA5"/>
    <w:rsid w:val="00F213D0"/>
    <w:rsid w:val="00F21992"/>
    <w:rsid w:val="00F21C25"/>
    <w:rsid w:val="00F23100"/>
    <w:rsid w:val="00F23961"/>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AE"/>
    <w:rsid w:val="00F479E6"/>
    <w:rsid w:val="00F47D24"/>
    <w:rsid w:val="00F50E0A"/>
    <w:rsid w:val="00F51B3A"/>
    <w:rsid w:val="00F5312D"/>
    <w:rsid w:val="00F531EF"/>
    <w:rsid w:val="00F53525"/>
    <w:rsid w:val="00F546F2"/>
    <w:rsid w:val="00F5526F"/>
    <w:rsid w:val="00F55654"/>
    <w:rsid w:val="00F55685"/>
    <w:rsid w:val="00F556B0"/>
    <w:rsid w:val="00F562EA"/>
    <w:rsid w:val="00F5653D"/>
    <w:rsid w:val="00F56A56"/>
    <w:rsid w:val="00F60675"/>
    <w:rsid w:val="00F606BA"/>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C17"/>
    <w:rsid w:val="00F70E55"/>
    <w:rsid w:val="00F71A8D"/>
    <w:rsid w:val="00F73CAB"/>
    <w:rsid w:val="00F743B3"/>
    <w:rsid w:val="00F7451F"/>
    <w:rsid w:val="00F7467F"/>
    <w:rsid w:val="00F74984"/>
    <w:rsid w:val="00F7548C"/>
    <w:rsid w:val="00F7609B"/>
    <w:rsid w:val="00F8049A"/>
    <w:rsid w:val="00F81C58"/>
    <w:rsid w:val="00F825AC"/>
    <w:rsid w:val="00F82623"/>
    <w:rsid w:val="00F839B3"/>
    <w:rsid w:val="00F83B76"/>
    <w:rsid w:val="00F8459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6E"/>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5E5"/>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Akapit z listą BS,List Paragraph 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1 Знак,Akapit z listą BS Знак,List Paragraph 1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yiv6641749556msonormal">
    <w:name w:val="yiv6641749556msonormal"/>
    <w:basedOn w:val="a"/>
    <w:rsid w:val="006B2B28"/>
    <w:pPr>
      <w:spacing w:before="100" w:beforeAutospacing="1" w:after="100" w:afterAutospacing="1"/>
    </w:pPr>
    <w:rPr>
      <w:rFonts w:eastAsiaTheme="minorEastAsia"/>
    </w:rPr>
  </w:style>
  <w:style w:type="paragraph" w:customStyle="1" w:styleId="msonormal0">
    <w:name w:val="msonormal"/>
    <w:basedOn w:val="a"/>
    <w:uiPriority w:val="99"/>
    <w:rsid w:val="0039040A"/>
    <w:pPr>
      <w:spacing w:before="100" w:beforeAutospacing="1" w:after="100" w:afterAutospacing="1"/>
    </w:pPr>
  </w:style>
  <w:style w:type="character" w:customStyle="1" w:styleId="13">
    <w:name w:val="Заголовок Знак1"/>
    <w:rsid w:val="00555B6A"/>
    <w:rPr>
      <w:rFonts w:ascii="Arial Armenian" w:hAnsi="Arial Armenian"/>
      <w:sz w:val="24"/>
    </w:rPr>
  </w:style>
  <w:style w:type="paragraph" w:customStyle="1" w:styleId="110">
    <w:name w:val="Указатель 11"/>
    <w:basedOn w:val="a"/>
    <w:rsid w:val="00555B6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55B6A"/>
    <w:pPr>
      <w:suppressAutoHyphens/>
      <w:spacing w:line="100" w:lineRule="atLeast"/>
    </w:pPr>
    <w:rPr>
      <w:kern w:val="1"/>
      <w:sz w:val="20"/>
      <w:szCs w:val="20"/>
      <w:lang w:val="en-AU" w:eastAsia="ar-SA"/>
    </w:rPr>
  </w:style>
  <w:style w:type="character" w:customStyle="1" w:styleId="UnresolvedMention2">
    <w:name w:val="Unresolved Mention2"/>
    <w:uiPriority w:val="99"/>
    <w:semiHidden/>
    <w:unhideWhenUsed/>
    <w:rsid w:val="00555B6A"/>
    <w:rPr>
      <w:color w:val="605E5C"/>
      <w:shd w:val="clear" w:color="auto" w:fill="E1DFDD"/>
    </w:rPr>
  </w:style>
  <w:style w:type="paragraph" w:customStyle="1" w:styleId="xl76">
    <w:name w:val="xl76"/>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7">
    <w:name w:val="xl77"/>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sz w:val="18"/>
      <w:szCs w:val="18"/>
    </w:rPr>
  </w:style>
  <w:style w:type="paragraph" w:customStyle="1" w:styleId="xl78">
    <w:name w:val="xl78"/>
    <w:basedOn w:val="a"/>
    <w:rsid w:val="00555B6A"/>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9">
    <w:name w:val="xl79"/>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80">
    <w:name w:val="xl80"/>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rPr>
  </w:style>
  <w:style w:type="paragraph" w:customStyle="1" w:styleId="xl81">
    <w:name w:val="xl81"/>
    <w:basedOn w:val="a"/>
    <w:rsid w:val="00555B6A"/>
    <w:pPr>
      <w:pBdr>
        <w:left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rPr>
  </w:style>
  <w:style w:type="paragraph" w:customStyle="1" w:styleId="xl82">
    <w:name w:val="xl82"/>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22"/>
      <w:szCs w:val="22"/>
    </w:rPr>
  </w:style>
  <w:style w:type="paragraph" w:customStyle="1" w:styleId="xl83">
    <w:name w:val="xl83"/>
    <w:basedOn w:val="a"/>
    <w:rsid w:val="00555B6A"/>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rPr>
  </w:style>
  <w:style w:type="paragraph" w:customStyle="1" w:styleId="xl84">
    <w:name w:val="xl84"/>
    <w:basedOn w:val="a"/>
    <w:rsid w:val="00555B6A"/>
    <w:pPr>
      <w:spacing w:before="100" w:beforeAutospacing="1" w:after="100" w:afterAutospacing="1"/>
      <w:textAlignment w:val="center"/>
    </w:pPr>
    <w:rPr>
      <w:rFonts w:ascii="Sylfaen" w:hAnsi="Sylfaen"/>
      <w:b/>
      <w:bCs/>
      <w:sz w:val="22"/>
      <w:szCs w:val="22"/>
    </w:rPr>
  </w:style>
  <w:style w:type="paragraph" w:styleId="HTML">
    <w:name w:val="HTML Preformatted"/>
    <w:basedOn w:val="a"/>
    <w:link w:val="HTML0"/>
    <w:unhideWhenUsed/>
    <w:qFormat/>
    <w:rsid w:val="00555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qFormat/>
    <w:rsid w:val="00555B6A"/>
    <w:rPr>
      <w:rFonts w:ascii="Courier New" w:hAnsi="Courier New"/>
    </w:rPr>
  </w:style>
  <w:style w:type="paragraph" w:styleId="aff8">
    <w:name w:val="No Spacing"/>
    <w:uiPriority w:val="1"/>
    <w:qFormat/>
    <w:rsid w:val="00555B6A"/>
    <w:rPr>
      <w:rFonts w:ascii="Arial Armenian" w:hAnsi="Arial Armenian"/>
      <w:lang w:val="en-AU"/>
    </w:rPr>
  </w:style>
  <w:style w:type="character" w:customStyle="1" w:styleId="ListLabel11">
    <w:name w:val="ListLabel 11"/>
    <w:qFormat/>
    <w:rsid w:val="00555B6A"/>
    <w:rPr>
      <w:rFonts w:cs="Courier New"/>
    </w:rPr>
  </w:style>
  <w:style w:type="character" w:customStyle="1" w:styleId="15">
    <w:name w:val="Основной текст с отступом Знак1"/>
    <w:aliases w:val="Char Знак1,Char Char Char Char Знак1"/>
    <w:uiPriority w:val="99"/>
    <w:semiHidden/>
    <w:rsid w:val="00555B6A"/>
    <w:rPr>
      <w:rFonts w:ascii="Arial AMU" w:hAnsi="Arial AMU" w:cs="Arial"/>
      <w:sz w:val="22"/>
    </w:rPr>
  </w:style>
  <w:style w:type="character" w:customStyle="1" w:styleId="UnresolvedMention1">
    <w:name w:val="Unresolved Mention1"/>
    <w:uiPriority w:val="99"/>
    <w:semiHidden/>
    <w:unhideWhenUsed/>
    <w:rsid w:val="00555B6A"/>
    <w:rPr>
      <w:color w:val="605E5C"/>
      <w:shd w:val="clear" w:color="auto" w:fill="E1DFDD"/>
    </w:rPr>
  </w:style>
  <w:style w:type="paragraph" w:customStyle="1" w:styleId="Heading11">
    <w:name w:val="Heading 11"/>
    <w:basedOn w:val="a"/>
    <w:uiPriority w:val="1"/>
    <w:qFormat/>
    <w:rsid w:val="00555B6A"/>
    <w:pPr>
      <w:widowControl w:val="0"/>
      <w:autoSpaceDE w:val="0"/>
      <w:autoSpaceDN w:val="0"/>
      <w:ind w:left="143"/>
      <w:outlineLvl w:val="1"/>
    </w:pPr>
    <w:rPr>
      <w:rFonts w:ascii="FreeSerif" w:eastAsia="FreeSerif" w:hAnsi="FreeSerif" w:cs="FreeSerif"/>
      <w:b/>
      <w:bCs/>
      <w:sz w:val="20"/>
      <w:szCs w:val="20"/>
    </w:rPr>
  </w:style>
  <w:style w:type="character" w:customStyle="1" w:styleId="FontStyle12">
    <w:name w:val="Font Style12"/>
    <w:uiPriority w:val="99"/>
    <w:rsid w:val="00555B6A"/>
    <w:rPr>
      <w:rFonts w:ascii="Arial Unicode MS" w:eastAsia="Arial Unicode MS" w:cs="Arial Unicode MS"/>
      <w:b/>
      <w:bCs/>
      <w:sz w:val="16"/>
      <w:szCs w:val="16"/>
    </w:rPr>
  </w:style>
  <w:style w:type="character" w:customStyle="1" w:styleId="tlid-translation">
    <w:name w:val="tlid-translation"/>
    <w:rsid w:val="00555B6A"/>
  </w:style>
  <w:style w:type="paragraph" w:customStyle="1" w:styleId="16">
    <w:name w:val="Абзац списка1"/>
    <w:basedOn w:val="a"/>
    <w:qFormat/>
    <w:rsid w:val="00555B6A"/>
    <w:pPr>
      <w:spacing w:after="200" w:line="276" w:lineRule="auto"/>
      <w:ind w:left="720"/>
      <w:contextualSpacing/>
    </w:pPr>
    <w:rPr>
      <w:rFonts w:ascii="Calibri" w:eastAsia="Calibri" w:hAnsi="Calibri"/>
      <w:sz w:val="22"/>
      <w:szCs w:val="22"/>
    </w:rPr>
  </w:style>
  <w:style w:type="paragraph" w:customStyle="1" w:styleId="xl85">
    <w:name w:val="xl85"/>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6">
    <w:name w:val="xl86"/>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7">
    <w:name w:val="xl87"/>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88">
    <w:name w:val="xl88"/>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89">
    <w:name w:val="xl89"/>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0">
    <w:name w:val="xl90"/>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1">
    <w:name w:val="xl91"/>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2">
    <w:name w:val="xl92"/>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3">
    <w:name w:val="xl93"/>
    <w:basedOn w:val="a"/>
    <w:rsid w:val="00555B6A"/>
    <w:pPr>
      <w:spacing w:before="100" w:beforeAutospacing="1" w:after="100" w:afterAutospacing="1"/>
      <w:jc w:val="right"/>
    </w:pPr>
  </w:style>
  <w:style w:type="paragraph" w:customStyle="1" w:styleId="xl94">
    <w:name w:val="xl94"/>
    <w:basedOn w:val="a"/>
    <w:rsid w:val="00555B6A"/>
    <w:pPr>
      <w:spacing w:before="100" w:beforeAutospacing="1" w:after="100" w:afterAutospacing="1"/>
      <w:jc w:val="right"/>
      <w:textAlignment w:val="top"/>
    </w:pPr>
    <w:rPr>
      <w:rFonts w:ascii="Times LatArm" w:hAnsi="Times LatArm"/>
      <w:color w:val="000000"/>
      <w:sz w:val="16"/>
      <w:szCs w:val="16"/>
    </w:rPr>
  </w:style>
  <w:style w:type="paragraph" w:customStyle="1" w:styleId="xl95">
    <w:name w:val="xl95"/>
    <w:basedOn w:val="a"/>
    <w:rsid w:val="00555B6A"/>
    <w:pPr>
      <w:spacing w:before="100" w:beforeAutospacing="1" w:after="100" w:afterAutospacing="1"/>
    </w:pPr>
    <w:rPr>
      <w:sz w:val="16"/>
      <w:szCs w:val="16"/>
    </w:rPr>
  </w:style>
  <w:style w:type="paragraph" w:customStyle="1" w:styleId="xl96">
    <w:name w:val="xl96"/>
    <w:basedOn w:val="a"/>
    <w:rsid w:val="00555B6A"/>
    <w:pPr>
      <w:spacing w:before="100" w:beforeAutospacing="1" w:after="100" w:afterAutospacing="1"/>
      <w:jc w:val="right"/>
      <w:textAlignment w:val="top"/>
    </w:pPr>
    <w:rPr>
      <w:rFonts w:ascii="Times LatArm" w:hAnsi="Times LatArm"/>
      <w:color w:val="000000"/>
      <w:sz w:val="16"/>
      <w:szCs w:val="16"/>
    </w:rPr>
  </w:style>
  <w:style w:type="paragraph" w:customStyle="1" w:styleId="xl97">
    <w:name w:val="xl97"/>
    <w:basedOn w:val="a"/>
    <w:rsid w:val="00555B6A"/>
    <w:pPr>
      <w:spacing w:before="100" w:beforeAutospacing="1" w:after="100" w:afterAutospacing="1"/>
      <w:jc w:val="right"/>
      <w:textAlignment w:val="center"/>
    </w:pPr>
    <w:rPr>
      <w:rFonts w:ascii="GHEA Grapalat" w:hAnsi="GHEA Grapalat"/>
      <w:sz w:val="16"/>
      <w:szCs w:val="16"/>
    </w:rPr>
  </w:style>
  <w:style w:type="paragraph" w:customStyle="1" w:styleId="xl98">
    <w:name w:val="xl98"/>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99">
    <w:name w:val="xl99"/>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0">
    <w:name w:val="xl100"/>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01">
    <w:name w:val="xl101"/>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rPr>
  </w:style>
  <w:style w:type="paragraph" w:customStyle="1" w:styleId="xl102">
    <w:name w:val="xl102"/>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03">
    <w:name w:val="xl103"/>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04">
    <w:name w:val="xl104"/>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05">
    <w:name w:val="xl105"/>
    <w:basedOn w:val="a"/>
    <w:rsid w:val="00555B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6">
    <w:name w:val="xl106"/>
    <w:basedOn w:val="a"/>
    <w:rsid w:val="00555B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7">
    <w:name w:val="xl107"/>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108">
    <w:name w:val="xl108"/>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09">
    <w:name w:val="xl109"/>
    <w:basedOn w:val="a"/>
    <w:rsid w:val="00555B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0">
    <w:name w:val="xl110"/>
    <w:basedOn w:val="a"/>
    <w:rsid w:val="00555B6A"/>
    <w:pPr>
      <w:spacing w:before="100" w:beforeAutospacing="1" w:after="100" w:afterAutospacing="1"/>
      <w:textAlignment w:val="center"/>
    </w:pPr>
  </w:style>
  <w:style w:type="paragraph" w:customStyle="1" w:styleId="xl111">
    <w:name w:val="xl111"/>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8"/>
      <w:szCs w:val="18"/>
    </w:rPr>
  </w:style>
  <w:style w:type="paragraph" w:customStyle="1" w:styleId="xl112">
    <w:name w:val="xl112"/>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3">
    <w:name w:val="xl113"/>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4">
    <w:name w:val="xl114"/>
    <w:basedOn w:val="a"/>
    <w:rsid w:val="00555B6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5">
    <w:name w:val="xl115"/>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
    <w:rsid w:val="00555B6A"/>
    <w:pPr>
      <w:shd w:val="clear" w:color="000000" w:fill="FFFFFF"/>
      <w:spacing w:before="100" w:beforeAutospacing="1" w:after="100" w:afterAutospacing="1"/>
    </w:pPr>
  </w:style>
  <w:style w:type="paragraph" w:customStyle="1" w:styleId="xl117">
    <w:name w:val="xl117"/>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8">
    <w:name w:val="xl118"/>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9">
    <w:name w:val="xl119"/>
    <w:basedOn w:val="a"/>
    <w:rsid w:val="00555B6A"/>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0">
    <w:name w:val="xl120"/>
    <w:basedOn w:val="a"/>
    <w:rsid w:val="00555B6A"/>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1">
    <w:name w:val="xl121"/>
    <w:basedOn w:val="a"/>
    <w:rsid w:val="00555B6A"/>
    <w:pPr>
      <w:spacing w:before="100" w:beforeAutospacing="1" w:after="100" w:afterAutospacing="1"/>
      <w:textAlignment w:val="top"/>
    </w:pPr>
    <w:rPr>
      <w:rFonts w:ascii="Times LatArm" w:hAnsi="Times LatArm"/>
      <w:color w:val="000000"/>
      <w:sz w:val="16"/>
      <w:szCs w:val="16"/>
    </w:rPr>
  </w:style>
  <w:style w:type="paragraph" w:customStyle="1" w:styleId="xl122">
    <w:name w:val="xl122"/>
    <w:basedOn w:val="a"/>
    <w:rsid w:val="00555B6A"/>
    <w:pPr>
      <w:spacing w:before="100" w:beforeAutospacing="1" w:after="100" w:afterAutospacing="1"/>
      <w:textAlignment w:val="top"/>
    </w:pPr>
    <w:rPr>
      <w:rFonts w:ascii="Times LatArm" w:hAnsi="Times LatArm"/>
      <w:color w:val="000000"/>
      <w:sz w:val="16"/>
      <w:szCs w:val="16"/>
    </w:rPr>
  </w:style>
  <w:style w:type="paragraph" w:customStyle="1" w:styleId="xl123">
    <w:name w:val="xl123"/>
    <w:basedOn w:val="a"/>
    <w:rsid w:val="00555B6A"/>
    <w:pPr>
      <w:spacing w:before="100" w:beforeAutospacing="1" w:after="100" w:afterAutospacing="1"/>
      <w:jc w:val="center"/>
      <w:textAlignment w:val="top"/>
    </w:pPr>
    <w:rPr>
      <w:rFonts w:ascii="Times LatArm" w:hAnsi="Times LatArm"/>
      <w:color w:val="000000"/>
      <w:sz w:val="16"/>
      <w:szCs w:val="16"/>
    </w:rPr>
  </w:style>
  <w:style w:type="paragraph" w:customStyle="1" w:styleId="xl124">
    <w:name w:val="xl124"/>
    <w:basedOn w:val="a"/>
    <w:rsid w:val="00555B6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5">
    <w:name w:val="xl125"/>
    <w:basedOn w:val="a"/>
    <w:rsid w:val="00555B6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6">
    <w:name w:val="xl126"/>
    <w:basedOn w:val="a"/>
    <w:rsid w:val="00555B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7">
    <w:name w:val="xl127"/>
    <w:basedOn w:val="a"/>
    <w:rsid w:val="00555B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8">
    <w:name w:val="xl128"/>
    <w:basedOn w:val="a"/>
    <w:rsid w:val="00555B6A"/>
    <w:pPr>
      <w:pBdr>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555B6A"/>
    <w:pPr>
      <w:spacing w:before="100" w:beforeAutospacing="1" w:after="100" w:afterAutospacing="1"/>
      <w:jc w:val="center"/>
    </w:pPr>
    <w:rPr>
      <w:rFonts w:ascii="GHEA Grapalat" w:hAnsi="GHEA Grapalat"/>
      <w:b/>
      <w:bCs/>
    </w:rPr>
  </w:style>
  <w:style w:type="paragraph" w:customStyle="1" w:styleId="xl130">
    <w:name w:val="xl130"/>
    <w:basedOn w:val="a"/>
    <w:rsid w:val="00555B6A"/>
    <w:pPr>
      <w:spacing w:before="100" w:beforeAutospacing="1" w:after="100" w:afterAutospacing="1"/>
      <w:jc w:val="center"/>
      <w:textAlignment w:val="center"/>
    </w:pPr>
    <w:rPr>
      <w:sz w:val="20"/>
      <w:szCs w:val="20"/>
    </w:rPr>
  </w:style>
  <w:style w:type="paragraph" w:customStyle="1" w:styleId="xl131">
    <w:name w:val="xl131"/>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color w:val="000000"/>
      <w:sz w:val="18"/>
      <w:szCs w:val="18"/>
    </w:rPr>
  </w:style>
  <w:style w:type="paragraph" w:customStyle="1" w:styleId="xl132">
    <w:name w:val="xl132"/>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33">
    <w:name w:val="xl133"/>
    <w:basedOn w:val="a"/>
    <w:rsid w:val="00555B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34">
    <w:name w:val="xl134"/>
    <w:basedOn w:val="a"/>
    <w:rsid w:val="00555B6A"/>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b/>
      <w:bCs/>
      <w:color w:val="000000"/>
      <w:sz w:val="18"/>
      <w:szCs w:val="18"/>
    </w:rPr>
  </w:style>
  <w:style w:type="paragraph" w:customStyle="1" w:styleId="xl135">
    <w:name w:val="xl135"/>
    <w:basedOn w:val="a"/>
    <w:rsid w:val="00555B6A"/>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00"/>
      <w:sz w:val="18"/>
      <w:szCs w:val="18"/>
    </w:rPr>
  </w:style>
  <w:style w:type="character" w:customStyle="1" w:styleId="st">
    <w:name w:val="st"/>
    <w:rsid w:val="00555B6A"/>
  </w:style>
  <w:style w:type="paragraph" w:customStyle="1" w:styleId="Standard">
    <w:name w:val="Standard"/>
    <w:rsid w:val="00555B6A"/>
    <w:pPr>
      <w:suppressAutoHyphens/>
      <w:textAlignment w:val="baseline"/>
    </w:pPr>
    <w:rPr>
      <w:rFonts w:ascii="Liberation Serif" w:eastAsia="NSimSun" w:hAnsi="Liberation Serif" w:cs="Mangal"/>
      <w:kern w:val="2"/>
      <w:sz w:val="24"/>
      <w:szCs w:val="24"/>
      <w:lang w:val="hy-AM" w:eastAsia="zh-CN" w:bidi="hi-IN"/>
    </w:rPr>
  </w:style>
  <w:style w:type="character" w:customStyle="1" w:styleId="apple-converted-space">
    <w:name w:val="apple-converted-space"/>
    <w:basedOn w:val="a0"/>
    <w:rsid w:val="00555B6A"/>
  </w:style>
  <w:style w:type="paragraph" w:customStyle="1" w:styleId="msonormalmailrucssattributepostfix">
    <w:name w:val="msonormal_mailru_css_attribute_postfix"/>
    <w:basedOn w:val="a"/>
    <w:rsid w:val="00555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14584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8462572">
      <w:bodyDiv w:val="1"/>
      <w:marLeft w:val="0"/>
      <w:marRight w:val="0"/>
      <w:marTop w:val="0"/>
      <w:marBottom w:val="0"/>
      <w:divBdr>
        <w:top w:val="none" w:sz="0" w:space="0" w:color="auto"/>
        <w:left w:val="none" w:sz="0" w:space="0" w:color="auto"/>
        <w:bottom w:val="none" w:sz="0" w:space="0" w:color="auto"/>
        <w:right w:val="none" w:sz="0" w:space="0" w:color="auto"/>
      </w:divBdr>
    </w:div>
    <w:div w:id="39427710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2395864">
      <w:bodyDiv w:val="1"/>
      <w:marLeft w:val="0"/>
      <w:marRight w:val="0"/>
      <w:marTop w:val="0"/>
      <w:marBottom w:val="0"/>
      <w:divBdr>
        <w:top w:val="none" w:sz="0" w:space="0" w:color="auto"/>
        <w:left w:val="none" w:sz="0" w:space="0" w:color="auto"/>
        <w:bottom w:val="none" w:sz="0" w:space="0" w:color="auto"/>
        <w:right w:val="none" w:sz="0" w:space="0" w:color="auto"/>
      </w:divBdr>
    </w:div>
    <w:div w:id="600843013">
      <w:bodyDiv w:val="1"/>
      <w:marLeft w:val="0"/>
      <w:marRight w:val="0"/>
      <w:marTop w:val="0"/>
      <w:marBottom w:val="0"/>
      <w:divBdr>
        <w:top w:val="none" w:sz="0" w:space="0" w:color="auto"/>
        <w:left w:val="none" w:sz="0" w:space="0" w:color="auto"/>
        <w:bottom w:val="none" w:sz="0" w:space="0" w:color="auto"/>
        <w:right w:val="none" w:sz="0" w:space="0" w:color="auto"/>
      </w:divBdr>
    </w:div>
    <w:div w:id="836001030">
      <w:bodyDiv w:val="1"/>
      <w:marLeft w:val="0"/>
      <w:marRight w:val="0"/>
      <w:marTop w:val="0"/>
      <w:marBottom w:val="0"/>
      <w:divBdr>
        <w:top w:val="none" w:sz="0" w:space="0" w:color="auto"/>
        <w:left w:val="none" w:sz="0" w:space="0" w:color="auto"/>
        <w:bottom w:val="none" w:sz="0" w:space="0" w:color="auto"/>
        <w:right w:val="none" w:sz="0" w:space="0" w:color="auto"/>
      </w:divBdr>
    </w:div>
    <w:div w:id="946741985">
      <w:bodyDiv w:val="1"/>
      <w:marLeft w:val="0"/>
      <w:marRight w:val="0"/>
      <w:marTop w:val="0"/>
      <w:marBottom w:val="0"/>
      <w:divBdr>
        <w:top w:val="none" w:sz="0" w:space="0" w:color="auto"/>
        <w:left w:val="none" w:sz="0" w:space="0" w:color="auto"/>
        <w:bottom w:val="none" w:sz="0" w:space="0" w:color="auto"/>
        <w:right w:val="none" w:sz="0" w:space="0" w:color="auto"/>
      </w:divBdr>
    </w:div>
    <w:div w:id="1053578652">
      <w:bodyDiv w:val="1"/>
      <w:marLeft w:val="0"/>
      <w:marRight w:val="0"/>
      <w:marTop w:val="0"/>
      <w:marBottom w:val="0"/>
      <w:divBdr>
        <w:top w:val="none" w:sz="0" w:space="0" w:color="auto"/>
        <w:left w:val="none" w:sz="0" w:space="0" w:color="auto"/>
        <w:bottom w:val="none" w:sz="0" w:space="0" w:color="auto"/>
        <w:right w:val="none" w:sz="0" w:space="0" w:color="auto"/>
      </w:divBdr>
    </w:div>
    <w:div w:id="1262950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629974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191292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421551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837B8-A688-416C-942C-C26A78F0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17675</Words>
  <Characters>100754</Characters>
  <Application>Microsoft Office Word</Application>
  <DocSecurity>0</DocSecurity>
  <Lines>839</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cp:lastModifiedBy>
  <cp:revision>258</cp:revision>
  <cp:lastPrinted>2018-02-16T07:12:00Z</cp:lastPrinted>
  <dcterms:created xsi:type="dcterms:W3CDTF">2022-10-31T10:38:00Z</dcterms:created>
  <dcterms:modified xsi:type="dcterms:W3CDTF">2025-12-22T13:15:00Z</dcterms:modified>
</cp:coreProperties>
</file>