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24" w:rsidRPr="00F80024" w:rsidRDefault="00F80024" w:rsidP="00F80024">
      <w:pPr>
        <w:spacing w:after="0" w:line="240" w:lineRule="auto"/>
        <w:jc w:val="center"/>
        <w:rPr>
          <w:rFonts w:ascii="GHEA Grapalat" w:eastAsia="Times New Roman" w:hAnsi="GHEA Grapalat" w:cs="Times New Roman"/>
          <w:b/>
          <w:szCs w:val="20"/>
          <w:lang w:val="af-ZA" w:eastAsia="ru-RU"/>
        </w:rPr>
      </w:pPr>
      <w:r w:rsidRPr="00F80024">
        <w:rPr>
          <w:rFonts w:ascii="GHEA Grapalat" w:eastAsia="Times New Roman" w:hAnsi="GHEA Grapalat" w:cs="Sylfaen"/>
          <w:b/>
          <w:szCs w:val="20"/>
          <w:lang w:val="af-ZA" w:eastAsia="ru-RU"/>
        </w:rPr>
        <w:t>ՀԱՅՏԱՐԱՐՈՒԹՅՈՒՆ</w:t>
      </w:r>
    </w:p>
    <w:p w:rsidR="00F80024" w:rsidRPr="00F80024" w:rsidRDefault="00F80024" w:rsidP="00F80024">
      <w:pPr>
        <w:spacing w:after="0" w:line="240" w:lineRule="auto"/>
        <w:jc w:val="center"/>
        <w:rPr>
          <w:rFonts w:ascii="GHEA Grapalat" w:eastAsia="Times New Roman" w:hAnsi="GHEA Grapalat" w:cs="Times New Roman"/>
          <w:b/>
          <w:szCs w:val="20"/>
          <w:lang w:val="hy-AM" w:eastAsia="ru-RU"/>
        </w:rPr>
      </w:pPr>
      <w:r w:rsidRPr="00F80024">
        <w:rPr>
          <w:rFonts w:ascii="GHEA Grapalat" w:eastAsia="Times New Roman" w:hAnsi="GHEA Grapalat" w:cs="Times New Roman"/>
          <w:b/>
          <w:szCs w:val="20"/>
          <w:lang w:val="af-ZA" w:eastAsia="ru-RU"/>
        </w:rPr>
        <w:t>հրավերի պարզաբանման մասին</w:t>
      </w:r>
    </w:p>
    <w:p w:rsidR="00F80024" w:rsidRPr="00F80024" w:rsidRDefault="00F80024" w:rsidP="00F80024">
      <w:pPr>
        <w:keepNext/>
        <w:spacing w:after="0" w:line="240" w:lineRule="auto"/>
        <w:jc w:val="center"/>
        <w:outlineLvl w:val="2"/>
        <w:rPr>
          <w:rFonts w:ascii="GHEA Grapalat" w:eastAsia="Times New Roman" w:hAnsi="GHEA Grapalat" w:cs="Times New Roman"/>
          <w:szCs w:val="20"/>
          <w:lang w:val="af-ZA" w:eastAsia="ru-RU"/>
        </w:rPr>
      </w:pPr>
      <w:r w:rsidRPr="00F80024">
        <w:rPr>
          <w:rFonts w:ascii="GHEA Grapalat" w:eastAsia="Times New Roman" w:hAnsi="GHEA Grapalat" w:cs="Sylfaen"/>
          <w:szCs w:val="20"/>
          <w:lang w:val="af-ZA" w:eastAsia="ru-RU"/>
        </w:rPr>
        <w:t>Հայտարարության</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սույն</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տեքստը</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հաստատված</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է</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գնահատող</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հանձնաժողովի</w:t>
      </w:r>
    </w:p>
    <w:p w:rsidR="00F80024" w:rsidRPr="00F80024" w:rsidRDefault="00F80024" w:rsidP="00F80024">
      <w:pPr>
        <w:keepNext/>
        <w:spacing w:after="0" w:line="240" w:lineRule="auto"/>
        <w:jc w:val="center"/>
        <w:outlineLvl w:val="2"/>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 xml:space="preserve"> 202</w:t>
      </w:r>
      <w:r w:rsidRPr="00F80024">
        <w:rPr>
          <w:rFonts w:ascii="GHEA Grapalat" w:eastAsia="Times New Roman" w:hAnsi="GHEA Grapalat" w:cs="Times New Roman"/>
          <w:szCs w:val="20"/>
          <w:lang w:val="hy-AM" w:eastAsia="ru-RU"/>
        </w:rPr>
        <w:t>5</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թվականի</w:t>
      </w:r>
      <w:r w:rsidRPr="00F80024">
        <w:rPr>
          <w:rFonts w:ascii="GHEA Grapalat" w:eastAsia="Times New Roman" w:hAnsi="GHEA Grapalat" w:cs="Times New Roman"/>
          <w:szCs w:val="20"/>
          <w:lang w:val="af-ZA" w:eastAsia="ru-RU"/>
        </w:rPr>
        <w:t xml:space="preserve"> </w:t>
      </w:r>
      <w:proofErr w:type="spellStart"/>
      <w:r w:rsidRPr="00F80024">
        <w:rPr>
          <w:rFonts w:ascii="GHEA Grapalat" w:eastAsia="Times New Roman" w:hAnsi="GHEA Grapalat" w:cs="Times New Roman"/>
          <w:szCs w:val="20"/>
          <w:lang w:eastAsia="ru-RU"/>
        </w:rPr>
        <w:t>օգոստոսի</w:t>
      </w:r>
      <w:proofErr w:type="spellEnd"/>
      <w:r w:rsidRPr="00F80024">
        <w:rPr>
          <w:rFonts w:ascii="GHEA Grapalat" w:eastAsia="Times New Roman" w:hAnsi="GHEA Grapalat" w:cs="Times New Roman"/>
          <w:szCs w:val="20"/>
          <w:lang w:val="hy-AM" w:eastAsia="ru-RU"/>
        </w:rPr>
        <w:t xml:space="preserve">  </w:t>
      </w:r>
      <w:r w:rsidRPr="00F80024">
        <w:rPr>
          <w:rFonts w:ascii="GHEA Grapalat" w:eastAsia="Times New Roman" w:hAnsi="GHEA Grapalat" w:cs="Times New Roman"/>
          <w:szCs w:val="20"/>
          <w:lang w:val="af-ZA" w:eastAsia="ru-RU"/>
        </w:rPr>
        <w:t>21-</w:t>
      </w:r>
      <w:r w:rsidRPr="00F80024">
        <w:rPr>
          <w:rFonts w:ascii="GHEA Grapalat" w:eastAsia="Times New Roman" w:hAnsi="GHEA Grapalat" w:cs="Sylfaen"/>
          <w:szCs w:val="20"/>
          <w:lang w:val="af-ZA" w:eastAsia="ru-RU"/>
        </w:rPr>
        <w:t>ի</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թիվ</w:t>
      </w:r>
      <w:r w:rsidRPr="00F80024">
        <w:rPr>
          <w:rFonts w:ascii="GHEA Grapalat" w:eastAsia="Times New Roman" w:hAnsi="GHEA Grapalat" w:cs="Times New Roman"/>
          <w:szCs w:val="20"/>
          <w:lang w:val="af-ZA" w:eastAsia="ru-RU"/>
        </w:rPr>
        <w:t xml:space="preserve"> 2 </w:t>
      </w:r>
      <w:r w:rsidRPr="00F80024">
        <w:rPr>
          <w:rFonts w:ascii="GHEA Grapalat" w:eastAsia="Times New Roman" w:hAnsi="GHEA Grapalat" w:cs="Sylfaen"/>
          <w:szCs w:val="20"/>
          <w:lang w:val="af-ZA" w:eastAsia="ru-RU"/>
        </w:rPr>
        <w:t>որոշմամբ</w:t>
      </w:r>
      <w:r w:rsidRPr="00F80024">
        <w:rPr>
          <w:rFonts w:ascii="GHEA Grapalat" w:eastAsia="Times New Roman" w:hAnsi="GHEA Grapalat" w:cs="Times New Roman"/>
          <w:szCs w:val="20"/>
          <w:lang w:val="af-ZA" w:eastAsia="ru-RU"/>
        </w:rPr>
        <w:t xml:space="preserve"> և </w:t>
      </w:r>
      <w:r w:rsidRPr="00F80024">
        <w:rPr>
          <w:rFonts w:ascii="GHEA Grapalat" w:eastAsia="Times New Roman" w:hAnsi="GHEA Grapalat" w:cs="Sylfaen"/>
          <w:szCs w:val="20"/>
          <w:lang w:val="af-ZA" w:eastAsia="ru-RU"/>
        </w:rPr>
        <w:t>հրապարակվում</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է</w:t>
      </w:r>
      <w:r w:rsidRPr="00F80024">
        <w:rPr>
          <w:rFonts w:ascii="GHEA Grapalat" w:eastAsia="Times New Roman" w:hAnsi="GHEA Grapalat" w:cs="Times New Roman"/>
          <w:szCs w:val="20"/>
          <w:lang w:val="af-ZA" w:eastAsia="ru-RU"/>
        </w:rPr>
        <w:t xml:space="preserve"> </w:t>
      </w:r>
    </w:p>
    <w:p w:rsidR="00F80024" w:rsidRPr="00F80024" w:rsidRDefault="00F80024" w:rsidP="00F80024">
      <w:pPr>
        <w:keepNext/>
        <w:spacing w:after="0" w:line="240" w:lineRule="auto"/>
        <w:jc w:val="center"/>
        <w:outlineLvl w:val="2"/>
        <w:rPr>
          <w:rFonts w:ascii="GHEA Grapalat" w:eastAsia="Times New Roman" w:hAnsi="GHEA Grapalat" w:cs="Times New Roman"/>
          <w:szCs w:val="20"/>
          <w:lang w:val="hy-AM" w:eastAsia="ru-RU"/>
        </w:rPr>
      </w:pPr>
      <w:r w:rsidRPr="00F80024">
        <w:rPr>
          <w:rFonts w:ascii="GHEA Grapalat" w:eastAsia="Times New Roman" w:hAnsi="GHEA Grapalat" w:cs="Times New Roman"/>
          <w:szCs w:val="20"/>
          <w:lang w:val="af-ZA" w:eastAsia="ru-RU"/>
        </w:rPr>
        <w:t>“</w:t>
      </w:r>
      <w:r w:rsidRPr="00F80024">
        <w:rPr>
          <w:rFonts w:ascii="GHEA Grapalat" w:eastAsia="Times New Roman" w:hAnsi="GHEA Grapalat" w:cs="Sylfaen"/>
          <w:szCs w:val="20"/>
          <w:lang w:val="af-ZA" w:eastAsia="ru-RU"/>
        </w:rPr>
        <w:t>Գնումների</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մասին</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ՀՀ</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օրենքի</w:t>
      </w:r>
      <w:r w:rsidRPr="00F80024">
        <w:rPr>
          <w:rFonts w:ascii="GHEA Grapalat" w:eastAsia="Times New Roman" w:hAnsi="GHEA Grapalat" w:cs="Times New Roman"/>
          <w:szCs w:val="20"/>
          <w:lang w:val="af-ZA" w:eastAsia="ru-RU"/>
        </w:rPr>
        <w:t xml:space="preserve"> 29-</w:t>
      </w:r>
      <w:r w:rsidRPr="00F80024">
        <w:rPr>
          <w:rFonts w:ascii="GHEA Grapalat" w:eastAsia="Times New Roman" w:hAnsi="GHEA Grapalat" w:cs="Sylfaen"/>
          <w:szCs w:val="20"/>
          <w:lang w:val="af-ZA" w:eastAsia="ru-RU"/>
        </w:rPr>
        <w:t>րդ</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հոդվածի</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Sylfaen"/>
          <w:szCs w:val="20"/>
          <w:lang w:val="af-ZA" w:eastAsia="ru-RU"/>
        </w:rPr>
        <w:t>համաձայն</w:t>
      </w:r>
    </w:p>
    <w:p w:rsidR="00F80024" w:rsidRPr="00F80024" w:rsidRDefault="00F80024" w:rsidP="00F80024">
      <w:pPr>
        <w:keepNext/>
        <w:spacing w:after="0" w:line="240" w:lineRule="auto"/>
        <w:jc w:val="center"/>
        <w:outlineLvl w:val="2"/>
        <w:rPr>
          <w:rFonts w:ascii="GHEA Grapalat" w:eastAsia="Times New Roman" w:hAnsi="GHEA Grapalat" w:cs="Sylfaen"/>
          <w:sz w:val="24"/>
          <w:szCs w:val="20"/>
          <w:lang w:val="af-ZA" w:eastAsia="ru-RU"/>
        </w:rPr>
      </w:pPr>
      <w:r w:rsidRPr="00F80024">
        <w:rPr>
          <w:rFonts w:ascii="GHEA Grapalat" w:eastAsia="Times New Roman" w:hAnsi="GHEA Grapalat" w:cs="Times New Roman"/>
          <w:szCs w:val="20"/>
          <w:lang w:val="af-ZA" w:eastAsia="ru-RU"/>
        </w:rPr>
        <w:t xml:space="preserve">Ընթացակարգի ծածկագիրը </w:t>
      </w:r>
      <w:r w:rsidRPr="00F80024">
        <w:rPr>
          <w:rFonts w:ascii="GHEA Grapalat" w:eastAsia="Times New Roman" w:hAnsi="GHEA Grapalat" w:cs="Sylfaen"/>
          <w:szCs w:val="20"/>
          <w:lang w:val="af-ZA" w:eastAsia="ru-RU"/>
        </w:rPr>
        <w:t>«</w:t>
      </w:r>
      <w:r w:rsidRPr="00F80024">
        <w:rPr>
          <w:rFonts w:ascii="Sylfaen" w:eastAsia="Times New Roman" w:hAnsi="Sylfaen" w:cs="Sylfaen"/>
          <w:b/>
          <w:sz w:val="32"/>
          <w:szCs w:val="20"/>
          <w:lang w:val="af-ZA" w:eastAsia="ru-RU"/>
        </w:rPr>
        <w:t xml:space="preserve"> </w:t>
      </w:r>
      <w:r w:rsidRPr="00F80024">
        <w:rPr>
          <w:rFonts w:ascii="Sylfaen" w:eastAsia="Times New Roman" w:hAnsi="Sylfaen" w:cs="Times New Roman"/>
          <w:b/>
          <w:sz w:val="24"/>
          <w:szCs w:val="20"/>
          <w:lang w:val="hy-AM" w:eastAsia="ru-RU"/>
        </w:rPr>
        <w:t>ՀՀ-ԱՄ-ԱՀ-ԷԱՃԱՊՁԲ-96/25</w:t>
      </w:r>
      <w:r w:rsidRPr="00F80024">
        <w:rPr>
          <w:rFonts w:ascii="GHEA Grapalat" w:eastAsia="Times New Roman" w:hAnsi="GHEA Grapalat" w:cs="Sylfaen"/>
          <w:sz w:val="24"/>
          <w:szCs w:val="20"/>
          <w:lang w:val="af-ZA" w:eastAsia="ru-RU"/>
        </w:rPr>
        <w:t>»</w:t>
      </w:r>
    </w:p>
    <w:p w:rsidR="00F80024" w:rsidRPr="00F80024" w:rsidRDefault="00F80024" w:rsidP="00F80024">
      <w:pPr>
        <w:keepNext/>
        <w:spacing w:after="0" w:line="240" w:lineRule="auto"/>
        <w:ind w:firstLine="567"/>
        <w:jc w:val="both"/>
        <w:outlineLvl w:val="2"/>
        <w:rPr>
          <w:rFonts w:ascii="GHEA Grapalat" w:eastAsia="Times New Roman" w:hAnsi="GHEA Grapalat" w:cs="Times New Roman"/>
          <w:szCs w:val="20"/>
          <w:lang w:val="hy-AM" w:eastAsia="ru-RU"/>
        </w:rPr>
      </w:pPr>
      <w:r w:rsidRPr="00F80024">
        <w:rPr>
          <w:rFonts w:ascii="GHEA Grapalat" w:eastAsia="Times New Roman" w:hAnsi="GHEA Grapalat" w:cs="Times New Roman"/>
          <w:szCs w:val="20"/>
          <w:lang w:val="hy-AM" w:eastAsia="ru-RU"/>
        </w:rPr>
        <w:t>Ապարանի համայնքապետարանի  կարիքների համար դարբնագործ ժամացույցի  ձեռքբերման   նպատակով կազմակերպված ՀՀ-ԱՄ-ԱՀ-ԷԱՃԱՊՁԲ-96/25</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Times New Roman"/>
          <w:szCs w:val="20"/>
          <w:lang w:val="hy-AM" w:eastAsia="ru-RU"/>
        </w:rPr>
        <w:t xml:space="preserve">ծածկագրով գնման ընթացակարգի գնահատող հանձնաժողովը  ստորև ներկայացնում է </w:t>
      </w:r>
      <w:r w:rsidRPr="00F80024">
        <w:rPr>
          <w:rFonts w:ascii="GHEA Grapalat" w:eastAsia="Times New Roman" w:hAnsi="GHEA Grapalat" w:cs="Times New Roman"/>
          <w:szCs w:val="20"/>
          <w:lang w:val="af-ZA" w:eastAsia="ru-RU"/>
        </w:rPr>
        <w:t xml:space="preserve">հրավերի վերաբերյալ </w:t>
      </w:r>
      <w:r w:rsidRPr="00F80024">
        <w:rPr>
          <w:rFonts w:ascii="GHEA Grapalat" w:eastAsia="Times New Roman" w:hAnsi="GHEA Grapalat" w:cs="Times New Roman"/>
          <w:szCs w:val="20"/>
          <w:lang w:val="hy-AM" w:eastAsia="ru-RU"/>
        </w:rPr>
        <w:t>2</w:t>
      </w:r>
      <w:r w:rsidRPr="00F80024">
        <w:rPr>
          <w:rFonts w:ascii="GHEA Grapalat" w:eastAsia="Times New Roman" w:hAnsi="GHEA Grapalat" w:cs="Times New Roman"/>
          <w:szCs w:val="20"/>
          <w:lang w:val="af-ZA" w:eastAsia="ru-RU"/>
        </w:rPr>
        <w:t>0.</w:t>
      </w:r>
      <w:r w:rsidRPr="00F80024">
        <w:rPr>
          <w:rFonts w:ascii="GHEA Grapalat" w:eastAsia="Times New Roman" w:hAnsi="GHEA Grapalat" w:cs="Times New Roman"/>
          <w:szCs w:val="20"/>
          <w:lang w:val="hy-AM" w:eastAsia="ru-RU"/>
        </w:rPr>
        <w:t>0</w:t>
      </w:r>
      <w:r w:rsidRPr="00F80024">
        <w:rPr>
          <w:rFonts w:ascii="GHEA Grapalat" w:eastAsia="Times New Roman" w:hAnsi="GHEA Grapalat" w:cs="Times New Roman"/>
          <w:szCs w:val="20"/>
          <w:lang w:val="af-ZA" w:eastAsia="ru-RU"/>
        </w:rPr>
        <w:t>8.202</w:t>
      </w:r>
      <w:r w:rsidRPr="00F80024">
        <w:rPr>
          <w:rFonts w:ascii="GHEA Grapalat" w:eastAsia="Times New Roman" w:hAnsi="GHEA Grapalat" w:cs="Times New Roman"/>
          <w:szCs w:val="20"/>
          <w:lang w:val="hy-AM" w:eastAsia="ru-RU"/>
        </w:rPr>
        <w:t>5</w:t>
      </w:r>
      <w:r w:rsidRPr="00F80024">
        <w:rPr>
          <w:rFonts w:ascii="GHEA Grapalat" w:eastAsia="Times New Roman" w:hAnsi="GHEA Grapalat" w:cs="Times New Roman"/>
          <w:szCs w:val="20"/>
          <w:lang w:val="af-ZA" w:eastAsia="ru-RU"/>
        </w:rPr>
        <w:t>թ. ստացված հարցադրումը և դրա վերաբերյալ 21.</w:t>
      </w:r>
      <w:r w:rsidRPr="00F80024">
        <w:rPr>
          <w:rFonts w:ascii="GHEA Grapalat" w:eastAsia="Times New Roman" w:hAnsi="GHEA Grapalat" w:cs="Times New Roman"/>
          <w:szCs w:val="20"/>
          <w:lang w:val="hy-AM" w:eastAsia="ru-RU"/>
        </w:rPr>
        <w:t>0</w:t>
      </w:r>
      <w:r w:rsidRPr="00F80024">
        <w:rPr>
          <w:rFonts w:ascii="GHEA Grapalat" w:eastAsia="Times New Roman" w:hAnsi="GHEA Grapalat" w:cs="Times New Roman"/>
          <w:szCs w:val="20"/>
          <w:lang w:val="af-ZA" w:eastAsia="ru-RU"/>
        </w:rPr>
        <w:t>8.202</w:t>
      </w:r>
      <w:r w:rsidRPr="00F80024">
        <w:rPr>
          <w:rFonts w:ascii="GHEA Grapalat" w:eastAsia="Times New Roman" w:hAnsi="GHEA Grapalat" w:cs="Times New Roman"/>
          <w:szCs w:val="20"/>
          <w:lang w:val="hy-AM" w:eastAsia="ru-RU"/>
        </w:rPr>
        <w:t>5</w:t>
      </w:r>
      <w:r w:rsidRPr="00F80024">
        <w:rPr>
          <w:rFonts w:ascii="GHEA Grapalat" w:eastAsia="Times New Roman" w:hAnsi="GHEA Grapalat" w:cs="Times New Roman"/>
          <w:szCs w:val="20"/>
          <w:lang w:val="af-ZA" w:eastAsia="ru-RU"/>
        </w:rPr>
        <w:t>թ. տրամադրված պարզաբանումը՝</w:t>
      </w:r>
    </w:p>
    <w:p w:rsidR="00F80024" w:rsidRPr="00F80024" w:rsidRDefault="00F80024" w:rsidP="00F80024">
      <w:pPr>
        <w:pStyle w:val="a6"/>
        <w:spacing w:after="0" w:line="240" w:lineRule="auto"/>
        <w:ind w:left="-360" w:firstLine="360"/>
        <w:rPr>
          <w:rFonts w:ascii="GHEA Grapalat" w:eastAsia="Times New Roman" w:hAnsi="GHEA Grapalat" w:cs="Times New Roman"/>
          <w:b/>
          <w:szCs w:val="20"/>
          <w:lang w:val="hy-AM" w:eastAsia="ru-RU"/>
        </w:rPr>
      </w:pPr>
      <w:r w:rsidRPr="00F80024">
        <w:rPr>
          <w:rFonts w:ascii="GHEA Grapalat" w:eastAsia="Times New Roman" w:hAnsi="GHEA Grapalat" w:cs="Times New Roman"/>
          <w:b/>
          <w:szCs w:val="20"/>
          <w:lang w:val="hy-AM" w:eastAsia="ru-RU"/>
        </w:rPr>
        <w:t xml:space="preserve">Հարցադրում </w:t>
      </w:r>
    </w:p>
    <w:p w:rsidR="00F80024" w:rsidRPr="00F80024" w:rsidRDefault="00F80024" w:rsidP="00F80024">
      <w:pPr>
        <w:pStyle w:val="a6"/>
        <w:spacing w:after="0" w:line="240" w:lineRule="auto"/>
        <w:ind w:left="-360" w:firstLine="360"/>
        <w:rPr>
          <w:rFonts w:ascii="GHEA Grapalat" w:eastAsia="Times New Roman" w:hAnsi="GHEA Grapalat" w:cs="Times New Roman"/>
          <w:szCs w:val="20"/>
          <w:lang w:val="hy-AM" w:eastAsia="ru-RU"/>
        </w:rPr>
      </w:pPr>
      <w:r w:rsidRPr="00F80024">
        <w:rPr>
          <w:rFonts w:ascii="GHEA Grapalat" w:eastAsia="Times New Roman" w:hAnsi="GHEA Grapalat" w:cs="Times New Roman"/>
          <w:szCs w:val="20"/>
          <w:lang w:val="hy-AM" w:eastAsia="ru-RU"/>
        </w:rPr>
        <w:t xml:space="preserve">Հարգելի՛ գործընկեր, ձեր կողմից դրված պահանջներին համապատասխանում է կոնկրետ արտադրողի կոնկրետ մոդելի ժամացուց։ Խնդրում ենք պահանջները ներկայացնել ՀՀ գնումների օրենսդրության համաձայն, մեկից ավելի մասնակիցներ ապահովելու համար։ Կամ խնդրում ենք նշել համարժեք ևս երկու մոդել, համաձայն ՀՀ ֆինանսների նախարարության կողմից տրամադրված պարզաբանման: </w:t>
      </w:r>
    </w:p>
    <w:p w:rsidR="00F80024" w:rsidRPr="00F80024" w:rsidRDefault="00F80024" w:rsidP="00F80024">
      <w:pPr>
        <w:pStyle w:val="a6"/>
        <w:spacing w:after="0" w:line="240" w:lineRule="auto"/>
        <w:ind w:left="-360" w:firstLine="360"/>
        <w:rPr>
          <w:rFonts w:ascii="GHEA Grapalat" w:eastAsia="Times New Roman" w:hAnsi="GHEA Grapalat" w:cs="Times New Roman"/>
          <w:b/>
          <w:szCs w:val="20"/>
          <w:lang w:val="hy-AM" w:eastAsia="ru-RU"/>
        </w:rPr>
      </w:pPr>
      <w:r w:rsidRPr="00F80024">
        <w:rPr>
          <w:rFonts w:ascii="GHEA Grapalat" w:eastAsia="Times New Roman" w:hAnsi="GHEA Grapalat" w:cs="Times New Roman"/>
          <w:b/>
          <w:szCs w:val="20"/>
          <w:lang w:val="hy-AM" w:eastAsia="ru-RU"/>
        </w:rPr>
        <w:t xml:space="preserve">Պարզաբանում </w:t>
      </w:r>
    </w:p>
    <w:p w:rsidR="00F80024" w:rsidRPr="00F80024" w:rsidRDefault="00F80024" w:rsidP="00F80024">
      <w:pPr>
        <w:pStyle w:val="a6"/>
        <w:spacing w:after="0" w:line="240" w:lineRule="auto"/>
        <w:ind w:left="-360" w:firstLine="360"/>
        <w:rPr>
          <w:rFonts w:ascii="GHEA Grapalat" w:eastAsia="Times New Roman" w:hAnsi="GHEA Grapalat" w:cs="Times New Roman"/>
          <w:b/>
          <w:szCs w:val="20"/>
          <w:lang w:val="hy-AM" w:eastAsia="ru-RU"/>
        </w:rPr>
      </w:pPr>
      <w:r w:rsidRPr="00F80024">
        <w:rPr>
          <w:rFonts w:ascii="GHEA Grapalat" w:eastAsia="Times New Roman" w:hAnsi="GHEA Grapalat" w:cs="Times New Roman"/>
          <w:b/>
          <w:szCs w:val="20"/>
          <w:lang w:val="hy-AM" w:eastAsia="ru-RU"/>
        </w:rPr>
        <w:t>Հարգելի գործընկեր.</w:t>
      </w:r>
    </w:p>
    <w:p w:rsidR="00F80024" w:rsidRPr="00F80024" w:rsidRDefault="00F80024" w:rsidP="00F80024">
      <w:pPr>
        <w:spacing w:after="0" w:line="240" w:lineRule="auto"/>
        <w:ind w:firstLine="567"/>
        <w:jc w:val="both"/>
        <w:outlineLvl w:val="2"/>
        <w:rPr>
          <w:rFonts w:ascii="GHEA Grapalat" w:eastAsia="Times New Roman" w:hAnsi="GHEA Grapalat" w:cs="Times New Roman"/>
          <w:szCs w:val="20"/>
          <w:lang w:val="hy-AM" w:eastAsia="ru-RU"/>
        </w:rPr>
      </w:pPr>
      <w:r w:rsidRPr="00F80024">
        <w:rPr>
          <w:rFonts w:ascii="GHEA Grapalat" w:eastAsia="Times New Roman" w:hAnsi="GHEA Grapalat" w:cs="Times New Roman"/>
          <w:sz w:val="20"/>
          <w:szCs w:val="20"/>
          <w:lang w:val="hy-AM" w:eastAsia="ru-RU"/>
        </w:rPr>
        <w:t xml:space="preserve"> </w:t>
      </w:r>
      <w:r w:rsidRPr="00F80024">
        <w:rPr>
          <w:rFonts w:ascii="GHEA Grapalat" w:eastAsia="Times New Roman" w:hAnsi="GHEA Grapalat" w:cs="Times New Roman"/>
          <w:szCs w:val="20"/>
          <w:lang w:val="hy-AM" w:eastAsia="ru-RU"/>
        </w:rPr>
        <w:t>Ապարանի համայնքապետարանի  կարիքների համար   ՀՀ-ԱՄ-ԱՀ-ԷԱՃԱՊՁԲ-96/25 ծածկագրով  ընթացակարգի հրավերով սահմանված դարբնագործ ժամացույցի  տեխնիկական բնութագրում առկա չէ որևէ  կոնկրետ արտադրողի  կամ կոնկրետ մոդելի ժամացուցի հղում: Ներկայացված կից նկարը   ժամացույցի տեսքը   բնութագրելու համար է: Նկարում առկա մոդելի հղումը Պատվիրատուի համար չի հանդիսանում կոնկրետ մոդելի ապրանքի պահանջ, այլապես տեխնիկական բնութագրում նույնպես կներկայացվեր նկարում ներկայացված ապրանքի մոդելը:Ելնելով վերոգրյալից ներկայացված տեխնիկական բնութագիրը բավարարում է &lt;&lt;Գնումների մասին &gt;&gt; ՀՀ օրենքի և իրավական ակտերի պահանջներին:</w:t>
      </w:r>
    </w:p>
    <w:p w:rsidR="00F80024" w:rsidRPr="00F80024" w:rsidRDefault="00F80024" w:rsidP="00F80024">
      <w:pPr>
        <w:spacing w:after="0" w:line="240" w:lineRule="auto"/>
        <w:ind w:firstLine="567"/>
        <w:jc w:val="both"/>
        <w:outlineLvl w:val="2"/>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 xml:space="preserve">Սույն հայտարարության հետ կապված լրացուցիչ տեղեկություններ ստանալու համար կարող եք դիմել </w:t>
      </w:r>
    </w:p>
    <w:p w:rsidR="00F80024" w:rsidRDefault="00F80024" w:rsidP="00F80024">
      <w:pPr>
        <w:spacing w:after="0" w:line="240" w:lineRule="auto"/>
        <w:ind w:firstLine="567"/>
        <w:jc w:val="both"/>
        <w:outlineLvl w:val="2"/>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 xml:space="preserve">ՀՀ-ԱՄ-ԱՀ-ԷԱՃԱՊՁԲ-96/25ծածկագրով գնահատող հանձնաժողովի քարտուղար </w:t>
      </w:r>
      <w:r w:rsidRPr="00F80024">
        <w:rPr>
          <w:rFonts w:ascii="GHEA Grapalat" w:eastAsia="Times New Roman" w:hAnsi="GHEA Grapalat" w:cs="Times New Roman"/>
          <w:szCs w:val="20"/>
          <w:lang w:eastAsia="ru-RU"/>
        </w:rPr>
        <w:t>Մ</w:t>
      </w:r>
      <w:r w:rsidRPr="00F80024">
        <w:rPr>
          <w:rFonts w:ascii="GHEA Grapalat" w:eastAsia="Times New Roman" w:hAnsi="GHEA Grapalat" w:cs="Times New Roman"/>
          <w:szCs w:val="20"/>
          <w:lang w:val="af-ZA" w:eastAsia="ru-RU"/>
        </w:rPr>
        <w:t>. Հ</w:t>
      </w:r>
      <w:proofErr w:type="spellStart"/>
      <w:r w:rsidRPr="00F80024">
        <w:rPr>
          <w:rFonts w:ascii="GHEA Grapalat" w:eastAsia="Times New Roman" w:hAnsi="GHEA Grapalat" w:cs="Times New Roman"/>
          <w:szCs w:val="20"/>
          <w:lang w:eastAsia="ru-RU"/>
        </w:rPr>
        <w:t>այրապետյանին</w:t>
      </w:r>
      <w:proofErr w:type="spellEnd"/>
      <w:r w:rsidRPr="00F80024">
        <w:rPr>
          <w:rFonts w:ascii="GHEA Grapalat" w:eastAsia="Times New Roman" w:hAnsi="GHEA Grapalat" w:cs="Times New Roman"/>
          <w:szCs w:val="20"/>
          <w:lang w:val="af-ZA" w:eastAsia="ru-RU"/>
        </w:rPr>
        <w:t>:</w:t>
      </w:r>
      <w:r w:rsidRPr="00F80024">
        <w:rPr>
          <w:rFonts w:ascii="GHEA Grapalat" w:eastAsia="Times New Roman" w:hAnsi="GHEA Grapalat" w:cs="Times New Roman"/>
          <w:szCs w:val="20"/>
          <w:lang w:val="af-ZA" w:eastAsia="ru-RU"/>
        </w:rPr>
        <w:tab/>
        <w:t xml:space="preserve"> </w:t>
      </w:r>
      <w:r w:rsidRPr="00F80024">
        <w:rPr>
          <w:rFonts w:ascii="GHEA Grapalat" w:eastAsia="Times New Roman" w:hAnsi="GHEA Grapalat" w:cs="Times New Roman"/>
          <w:szCs w:val="20"/>
          <w:lang w:val="af-ZA" w:eastAsia="ru-RU"/>
        </w:rPr>
        <w:tab/>
      </w:r>
    </w:p>
    <w:p w:rsidR="00F80024" w:rsidRPr="00F80024" w:rsidRDefault="00F80024" w:rsidP="00F80024">
      <w:pPr>
        <w:spacing w:after="0" w:line="240" w:lineRule="auto"/>
        <w:ind w:firstLine="567"/>
        <w:jc w:val="both"/>
        <w:outlineLvl w:val="2"/>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Հեռախոս 094231893</w:t>
      </w:r>
    </w:p>
    <w:p w:rsidR="00F80024" w:rsidRPr="00F80024" w:rsidRDefault="00F80024" w:rsidP="00F80024">
      <w:pPr>
        <w:keepNext/>
        <w:spacing w:after="0" w:line="240" w:lineRule="auto"/>
        <w:ind w:firstLine="567"/>
        <w:jc w:val="both"/>
        <w:outlineLvl w:val="2"/>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Էլ. Փոստ haykhovsepyanhv@mail.ru</w:t>
      </w:r>
    </w:p>
    <w:p w:rsidR="00F80024" w:rsidRPr="00F80024" w:rsidRDefault="00F80024" w:rsidP="00F80024">
      <w:pPr>
        <w:spacing w:after="0" w:line="240" w:lineRule="auto"/>
        <w:ind w:firstLine="567"/>
        <w:jc w:val="both"/>
        <w:outlineLvl w:val="2"/>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 xml:space="preserve">Պատվիրատու ` </w:t>
      </w:r>
      <w:r w:rsidRPr="00F80024">
        <w:rPr>
          <w:rFonts w:ascii="GHEA Grapalat" w:eastAsia="Times New Roman" w:hAnsi="GHEA Grapalat" w:cs="Times New Roman"/>
          <w:szCs w:val="20"/>
          <w:lang w:val="af-ZA" w:eastAsia="ru-RU"/>
        </w:rPr>
        <w:tab/>
        <w:t>ԱՊԱՐԱՆԻ ՀԱՄԱՅՆՔԱՊԵՏԱՐԱՆ</w:t>
      </w:r>
    </w:p>
    <w:p w:rsidR="00F80024" w:rsidRPr="00F80024" w:rsidRDefault="00F80024" w:rsidP="00F80024">
      <w:pPr>
        <w:keepNext/>
        <w:spacing w:after="0" w:line="240" w:lineRule="auto"/>
        <w:ind w:firstLine="720"/>
        <w:jc w:val="center"/>
        <w:outlineLvl w:val="2"/>
        <w:rPr>
          <w:rFonts w:ascii="GHEA Grapalat" w:eastAsia="Times New Roman" w:hAnsi="GHEA Grapalat" w:cs="Sylfaen"/>
          <w:b/>
          <w:szCs w:val="20"/>
          <w:lang w:val="af-ZA" w:eastAsia="ru-RU"/>
        </w:rPr>
      </w:pPr>
      <w:r w:rsidRPr="00F80024">
        <w:rPr>
          <w:rFonts w:ascii="GHEA Grapalat" w:eastAsia="Times New Roman" w:hAnsi="GHEA Grapalat" w:cs="Sylfaen"/>
          <w:b/>
          <w:szCs w:val="20"/>
          <w:lang w:val="af-ZA" w:eastAsia="ru-RU"/>
        </w:rPr>
        <w:t>ЗАЯВЛЕНИЕ:</w:t>
      </w:r>
    </w:p>
    <w:p w:rsidR="00F80024" w:rsidRPr="00F80024" w:rsidRDefault="00F80024" w:rsidP="00F80024">
      <w:pPr>
        <w:keepNext/>
        <w:spacing w:after="0" w:line="240" w:lineRule="auto"/>
        <w:ind w:firstLine="720"/>
        <w:jc w:val="center"/>
        <w:outlineLvl w:val="2"/>
        <w:rPr>
          <w:rFonts w:ascii="GHEA Grapalat" w:eastAsia="Times New Roman" w:hAnsi="GHEA Grapalat" w:cs="Sylfaen"/>
          <w:b/>
          <w:szCs w:val="20"/>
          <w:lang w:val="af-ZA" w:eastAsia="ru-RU"/>
        </w:rPr>
      </w:pPr>
      <w:r w:rsidRPr="00F80024">
        <w:rPr>
          <w:rFonts w:ascii="GHEA Grapalat" w:eastAsia="Times New Roman" w:hAnsi="GHEA Grapalat" w:cs="Sylfaen"/>
          <w:b/>
          <w:szCs w:val="20"/>
          <w:lang w:val="af-ZA" w:eastAsia="ru-RU"/>
        </w:rPr>
        <w:t>об уточнении приглашения</w:t>
      </w:r>
    </w:p>
    <w:p w:rsidR="00F80024" w:rsidRPr="00F80024" w:rsidRDefault="00F80024" w:rsidP="00F80024">
      <w:pPr>
        <w:spacing w:after="0" w:line="240" w:lineRule="auto"/>
        <w:ind w:firstLine="567"/>
        <w:jc w:val="center"/>
        <w:rPr>
          <w:rFonts w:ascii="GHEA Grapalat" w:eastAsia="Times New Roman" w:hAnsi="GHEA Grapalat" w:cs="Sylfaen"/>
          <w:szCs w:val="20"/>
          <w:lang w:val="af-ZA" w:eastAsia="ru-RU"/>
        </w:rPr>
      </w:pPr>
      <w:r w:rsidRPr="00F80024">
        <w:rPr>
          <w:rFonts w:ascii="GHEA Grapalat" w:eastAsia="Times New Roman" w:hAnsi="GHEA Grapalat" w:cs="Sylfaen"/>
          <w:szCs w:val="20"/>
          <w:lang w:val="af-ZA" w:eastAsia="ru-RU"/>
        </w:rPr>
        <w:t>Данный текст объявления был одобрен оценочной комиссией.</w:t>
      </w:r>
    </w:p>
    <w:p w:rsidR="00F80024" w:rsidRPr="00F80024" w:rsidRDefault="00F80024" w:rsidP="00F80024">
      <w:pPr>
        <w:spacing w:after="0" w:line="240" w:lineRule="auto"/>
        <w:ind w:firstLine="567"/>
        <w:jc w:val="center"/>
        <w:rPr>
          <w:rFonts w:ascii="GHEA Grapalat" w:eastAsia="Times New Roman" w:hAnsi="GHEA Grapalat" w:cs="Sylfaen"/>
          <w:szCs w:val="20"/>
          <w:lang w:val="af-ZA" w:eastAsia="ru-RU"/>
        </w:rPr>
      </w:pPr>
      <w:r w:rsidRPr="00F80024">
        <w:rPr>
          <w:rFonts w:ascii="GHEA Grapalat" w:eastAsia="Times New Roman" w:hAnsi="GHEA Grapalat" w:cs="Sylfaen"/>
          <w:szCs w:val="20"/>
          <w:lang w:val="af-ZA" w:eastAsia="ru-RU"/>
        </w:rPr>
        <w:t xml:space="preserve"> Постановлением № 2 от 21 август 2025 г. и опубликовано</w:t>
      </w:r>
    </w:p>
    <w:p w:rsidR="00F80024" w:rsidRPr="00F80024" w:rsidRDefault="00F80024" w:rsidP="00F80024">
      <w:pPr>
        <w:spacing w:after="0" w:line="240" w:lineRule="auto"/>
        <w:ind w:firstLine="567"/>
        <w:jc w:val="center"/>
        <w:rPr>
          <w:rFonts w:ascii="GHEA Grapalat" w:eastAsia="Times New Roman" w:hAnsi="GHEA Grapalat" w:cs="Sylfaen"/>
          <w:szCs w:val="20"/>
          <w:lang w:val="hy-AM" w:eastAsia="ru-RU"/>
        </w:rPr>
      </w:pPr>
      <w:r w:rsidRPr="00F80024">
        <w:rPr>
          <w:rFonts w:ascii="GHEA Grapalat" w:eastAsia="Times New Roman" w:hAnsi="GHEA Grapalat" w:cs="Sylfaen"/>
          <w:szCs w:val="20"/>
          <w:lang w:val="af-ZA" w:eastAsia="ru-RU"/>
        </w:rPr>
        <w:t>Согласно статье 29 Закона РА «О закупках»</w:t>
      </w:r>
    </w:p>
    <w:p w:rsidR="00F80024" w:rsidRPr="00F80024" w:rsidRDefault="00F80024" w:rsidP="00F80024">
      <w:pPr>
        <w:spacing w:after="0" w:line="240" w:lineRule="auto"/>
        <w:ind w:firstLine="567"/>
        <w:jc w:val="center"/>
        <w:rPr>
          <w:rFonts w:ascii="GHEA Grapalat" w:eastAsia="Times New Roman" w:hAnsi="GHEA Grapalat" w:cs="Sylfaen"/>
          <w:szCs w:val="20"/>
          <w:lang w:val="af-ZA" w:eastAsia="ru-RU"/>
        </w:rPr>
      </w:pPr>
      <w:r w:rsidRPr="00F80024">
        <w:rPr>
          <w:rFonts w:ascii="GHEA Grapalat" w:eastAsia="Times New Roman" w:hAnsi="GHEA Grapalat" w:cs="Sylfaen"/>
          <w:szCs w:val="20"/>
          <w:lang w:val="af-ZA" w:eastAsia="ru-RU"/>
        </w:rPr>
        <w:t>Код процедуры «</w:t>
      </w:r>
      <w:r w:rsidRPr="00F80024">
        <w:rPr>
          <w:rFonts w:ascii="Times New Roman" w:eastAsia="Times New Roman" w:hAnsi="Times New Roman" w:cs="Times New Roman"/>
          <w:sz w:val="28"/>
          <w:szCs w:val="20"/>
          <w:lang w:val="af-ZA" w:eastAsia="ru-RU"/>
        </w:rPr>
        <w:t xml:space="preserve"> </w:t>
      </w:r>
      <w:r w:rsidRPr="00F80024">
        <w:rPr>
          <w:rFonts w:ascii="GHEA Grapalat" w:eastAsia="Times New Roman" w:hAnsi="GHEA Grapalat" w:cs="Sylfaen"/>
          <w:szCs w:val="20"/>
          <w:lang w:val="af-ZA" w:eastAsia="ru-RU"/>
        </w:rPr>
        <w:t>ՀՀ-ԱՄ-ԱՀ-ԷԱՃԱՊՁԲ-96/25»</w:t>
      </w:r>
    </w:p>
    <w:p w:rsidR="00F80024" w:rsidRPr="00F80024" w:rsidRDefault="00F80024" w:rsidP="00F80024">
      <w:pPr>
        <w:keepNext/>
        <w:spacing w:after="0" w:line="240" w:lineRule="auto"/>
        <w:ind w:firstLine="567"/>
        <w:jc w:val="both"/>
        <w:outlineLvl w:val="2"/>
        <w:rPr>
          <w:rFonts w:ascii="GHEA Grapalat" w:eastAsia="Times New Roman" w:hAnsi="GHEA Grapalat" w:cs="Sylfaen"/>
          <w:szCs w:val="20"/>
          <w:lang w:val="af-ZA" w:eastAsia="ru-RU"/>
        </w:rPr>
      </w:pPr>
      <w:r w:rsidRPr="00F80024">
        <w:rPr>
          <w:rFonts w:ascii="GHEA Grapalat" w:eastAsia="Times New Roman" w:hAnsi="GHEA Grapalat" w:cs="Sylfaen"/>
          <w:szCs w:val="20"/>
          <w:lang w:val="af-ZA" w:eastAsia="ru-RU"/>
        </w:rPr>
        <w:t>Оценочная комиссия по процедуре закупки с кодом ՀՀ-ԱՄ-ԱՀ-ԷԱՃԱՊՁԲ-96/25, организованной с целью приобретения кузнечных часов для нужд муниципалитета Апаран, представляет ниже вопрос, полученный 20.08.2025 г. относительно приглашения и разъяснения, предоставленного 21.08.2025 г.:</w:t>
      </w:r>
    </w:p>
    <w:p w:rsidR="00F80024" w:rsidRPr="00F80024" w:rsidRDefault="00F80024" w:rsidP="00F80024">
      <w:pPr>
        <w:keepNext/>
        <w:spacing w:after="0" w:line="240" w:lineRule="auto"/>
        <w:ind w:firstLine="567"/>
        <w:jc w:val="both"/>
        <w:outlineLvl w:val="2"/>
        <w:rPr>
          <w:rFonts w:ascii="GHEA Grapalat" w:eastAsia="Times New Roman" w:hAnsi="GHEA Grapalat" w:cs="Sylfaen"/>
          <w:b/>
          <w:szCs w:val="20"/>
          <w:lang w:val="af-ZA" w:eastAsia="ru-RU"/>
        </w:rPr>
      </w:pPr>
      <w:r w:rsidRPr="00F80024">
        <w:rPr>
          <w:rFonts w:ascii="GHEA Grapalat" w:eastAsia="Times New Roman" w:hAnsi="GHEA Grapalat" w:cs="Sylfaen"/>
          <w:b/>
          <w:szCs w:val="20"/>
          <w:lang w:val="af-ZA" w:eastAsia="ru-RU"/>
        </w:rPr>
        <w:t>Вопрос</w:t>
      </w:r>
    </w:p>
    <w:p w:rsidR="00F80024" w:rsidRPr="00F80024" w:rsidRDefault="00F80024" w:rsidP="00F80024">
      <w:pPr>
        <w:keepNext/>
        <w:spacing w:after="0" w:line="240" w:lineRule="auto"/>
        <w:ind w:firstLine="567"/>
        <w:jc w:val="both"/>
        <w:outlineLvl w:val="2"/>
        <w:rPr>
          <w:rFonts w:ascii="GHEA Grapalat" w:eastAsia="Times New Roman" w:hAnsi="GHEA Grapalat" w:cs="Sylfaen"/>
          <w:szCs w:val="20"/>
          <w:lang w:val="af-ZA" w:eastAsia="ru-RU"/>
        </w:rPr>
      </w:pPr>
      <w:r w:rsidRPr="00F80024">
        <w:rPr>
          <w:rFonts w:ascii="GHEA Grapalat" w:eastAsia="Times New Roman" w:hAnsi="GHEA Grapalat" w:cs="Sylfaen"/>
          <w:szCs w:val="20"/>
          <w:lang w:val="af-ZA" w:eastAsia="ru-RU"/>
        </w:rPr>
        <w:t>Уважаемый партнер, предъявленным вами требованиям соответствует конкретная модель часов от конкретного производителя. Просим представить требования в соответствии с законодательством Республики Армения о закупках, чтобы обеспечить участие более одного участника. Или, пожалуйста, укажите еще две равноценные модели, в соответствии с разъяснением, предоставленным Министерством финансов Республики Армения.</w:t>
      </w:r>
    </w:p>
    <w:p w:rsidR="00F80024" w:rsidRPr="00F80024" w:rsidRDefault="00F80024" w:rsidP="00F80024">
      <w:pPr>
        <w:keepNext/>
        <w:spacing w:after="0" w:line="240" w:lineRule="auto"/>
        <w:ind w:firstLine="567"/>
        <w:jc w:val="both"/>
        <w:outlineLvl w:val="2"/>
        <w:rPr>
          <w:rFonts w:ascii="GHEA Grapalat" w:eastAsia="Times New Roman" w:hAnsi="GHEA Grapalat" w:cs="Sylfaen"/>
          <w:b/>
          <w:szCs w:val="20"/>
          <w:lang w:val="af-ZA" w:eastAsia="ru-RU"/>
        </w:rPr>
      </w:pPr>
      <w:r w:rsidRPr="00F80024">
        <w:rPr>
          <w:rFonts w:ascii="GHEA Grapalat" w:eastAsia="Times New Roman" w:hAnsi="GHEA Grapalat" w:cs="Sylfaen"/>
          <w:b/>
          <w:szCs w:val="20"/>
          <w:lang w:val="af-ZA" w:eastAsia="ru-RU"/>
        </w:rPr>
        <w:t>Разъяснение</w:t>
      </w:r>
    </w:p>
    <w:p w:rsidR="00F80024" w:rsidRPr="00F80024" w:rsidRDefault="00F80024" w:rsidP="00F80024">
      <w:pPr>
        <w:keepNext/>
        <w:spacing w:after="0" w:line="240" w:lineRule="auto"/>
        <w:ind w:firstLine="567"/>
        <w:jc w:val="both"/>
        <w:outlineLvl w:val="2"/>
        <w:rPr>
          <w:rFonts w:ascii="GHEA Grapalat" w:eastAsia="Times New Roman" w:hAnsi="GHEA Grapalat" w:cs="Sylfaen"/>
          <w:szCs w:val="20"/>
          <w:lang w:val="af-ZA" w:eastAsia="ru-RU"/>
        </w:rPr>
      </w:pPr>
      <w:r w:rsidRPr="00F80024">
        <w:rPr>
          <w:rFonts w:ascii="GHEA Grapalat" w:eastAsia="Times New Roman" w:hAnsi="GHEA Grapalat" w:cs="Sylfaen"/>
          <w:szCs w:val="20"/>
          <w:lang w:val="af-ZA" w:eastAsia="ru-RU"/>
        </w:rPr>
        <w:t xml:space="preserve">Уважаемый партнер. Технические характеристики кузнечных часов, указанные в приглашении на участие в тендере с кодом ՀՀ-ԱՄ-ԱՀ-ԷԱՃԱՊՁԲ-96/25 для нужд муниципалитета Апаран, не содержат указаний на конкретного производителя или модель часов. Приложенное изображение предназначено для описания внешнего вида часов. Указание модели на изображении не является требованием к Заказчику о конкретной модели изделия, в противном случае в техническом описании была бы указана и модель </w:t>
      </w:r>
      <w:r w:rsidRPr="00F80024">
        <w:rPr>
          <w:rFonts w:ascii="GHEA Grapalat" w:eastAsia="Times New Roman" w:hAnsi="GHEA Grapalat" w:cs="Sylfaen"/>
          <w:szCs w:val="20"/>
          <w:lang w:val="af-ZA" w:eastAsia="ru-RU"/>
        </w:rPr>
        <w:lastRenderedPageBreak/>
        <w:t>изделия, изображённого на изображении. Исходя из вышеизложенного, технические характеристики соответствуют требованиям Закона РА «О закупках» и нормативных актов.</w:t>
      </w:r>
    </w:p>
    <w:p w:rsidR="00F80024" w:rsidRPr="00F80024" w:rsidRDefault="00F80024" w:rsidP="00F80024">
      <w:pPr>
        <w:keepNext/>
        <w:spacing w:after="0" w:line="240" w:lineRule="auto"/>
        <w:ind w:firstLine="567"/>
        <w:jc w:val="both"/>
        <w:outlineLvl w:val="2"/>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Для получения дополнительной информации относительно этого объя</w:t>
      </w:r>
      <w:r>
        <w:rPr>
          <w:rFonts w:ascii="GHEA Grapalat" w:eastAsia="Times New Roman" w:hAnsi="GHEA Grapalat" w:cs="Times New Roman"/>
          <w:szCs w:val="20"/>
          <w:lang w:val="af-ZA" w:eastAsia="ru-RU"/>
        </w:rPr>
        <w:t>вления, пожалуйста, свяжитесь с</w:t>
      </w:r>
      <w:bookmarkStart w:id="0" w:name="_GoBack"/>
      <w:bookmarkEnd w:id="0"/>
      <w:r w:rsidRPr="00F80024">
        <w:rPr>
          <w:rFonts w:ascii="GHEA Grapalat" w:eastAsia="Times New Roman" w:hAnsi="GHEA Grapalat" w:cs="Times New Roman"/>
          <w:szCs w:val="20"/>
          <w:lang w:val="af-ZA" w:eastAsia="ru-RU"/>
        </w:rPr>
        <w:t xml:space="preserve">екретарь оценочной комиссии </w:t>
      </w:r>
      <w:r w:rsidRPr="00F80024">
        <w:rPr>
          <w:rFonts w:ascii="GHEA Grapalat" w:eastAsia="Times New Roman" w:hAnsi="GHEA Grapalat" w:cs="Times New Roman"/>
          <w:szCs w:val="20"/>
          <w:lang w:val="ru-RU" w:eastAsia="ru-RU"/>
        </w:rPr>
        <w:t>М</w:t>
      </w:r>
      <w:r w:rsidRPr="00F80024">
        <w:rPr>
          <w:rFonts w:ascii="GHEA Grapalat" w:eastAsia="Times New Roman" w:hAnsi="GHEA Grapalat" w:cs="Times New Roman"/>
          <w:szCs w:val="20"/>
          <w:lang w:val="af-ZA" w:eastAsia="ru-RU"/>
        </w:rPr>
        <w:t xml:space="preserve">. </w:t>
      </w:r>
      <w:r w:rsidRPr="00F80024">
        <w:rPr>
          <w:rFonts w:ascii="GHEA Grapalat" w:eastAsia="Times New Roman" w:hAnsi="GHEA Grapalat" w:cs="Times New Roman"/>
          <w:szCs w:val="20"/>
          <w:lang w:val="ru-RU" w:eastAsia="ru-RU"/>
        </w:rPr>
        <w:t>Айрапетян.</w:t>
      </w:r>
      <w:r w:rsidRPr="00F80024">
        <w:rPr>
          <w:rFonts w:ascii="GHEA Grapalat" w:eastAsia="Times New Roman" w:hAnsi="GHEA Grapalat" w:cs="Times New Roman"/>
          <w:szCs w:val="20"/>
          <w:lang w:val="af-ZA" w:eastAsia="ru-RU"/>
        </w:rPr>
        <w:tab/>
      </w:r>
      <w:r w:rsidRPr="00F80024">
        <w:rPr>
          <w:rFonts w:ascii="GHEA Grapalat" w:eastAsia="Times New Roman" w:hAnsi="GHEA Grapalat" w:cs="Times New Roman"/>
          <w:szCs w:val="20"/>
          <w:lang w:val="af-ZA" w:eastAsia="ru-RU"/>
        </w:rPr>
        <w:tab/>
      </w:r>
      <w:r w:rsidRPr="00F80024">
        <w:rPr>
          <w:rFonts w:ascii="GHEA Grapalat" w:eastAsia="Times New Roman" w:hAnsi="GHEA Grapalat" w:cs="Times New Roman"/>
          <w:szCs w:val="20"/>
          <w:lang w:val="af-ZA" w:eastAsia="ru-RU"/>
        </w:rPr>
        <w:tab/>
      </w:r>
      <w:r w:rsidRPr="00F80024">
        <w:rPr>
          <w:rFonts w:ascii="GHEA Grapalat" w:eastAsia="Times New Roman" w:hAnsi="GHEA Grapalat" w:cs="Times New Roman"/>
          <w:szCs w:val="20"/>
          <w:lang w:val="af-ZA" w:eastAsia="ru-RU"/>
        </w:rPr>
        <w:tab/>
        <w:t xml:space="preserve"> </w:t>
      </w:r>
      <w:r w:rsidRPr="00F80024">
        <w:rPr>
          <w:rFonts w:ascii="GHEA Grapalat" w:eastAsia="Times New Roman" w:hAnsi="GHEA Grapalat" w:cs="Times New Roman"/>
          <w:szCs w:val="20"/>
          <w:lang w:val="af-ZA" w:eastAsia="ru-RU"/>
        </w:rPr>
        <w:tab/>
      </w:r>
      <w:r w:rsidRPr="00F80024">
        <w:rPr>
          <w:rFonts w:ascii="GHEA Grapalat" w:eastAsia="Times New Roman" w:hAnsi="GHEA Grapalat" w:cs="Times New Roman"/>
          <w:szCs w:val="20"/>
          <w:lang w:val="af-ZA" w:eastAsia="ru-RU"/>
        </w:rPr>
        <w:tab/>
      </w:r>
    </w:p>
    <w:p w:rsidR="00F80024" w:rsidRPr="00F80024" w:rsidRDefault="00F80024" w:rsidP="00F80024">
      <w:pPr>
        <w:spacing w:after="0" w:line="240" w:lineRule="auto"/>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Телефон: 094231893</w:t>
      </w:r>
    </w:p>
    <w:p w:rsidR="00F80024" w:rsidRPr="00F80024" w:rsidRDefault="00F80024" w:rsidP="00F80024">
      <w:pPr>
        <w:spacing w:after="0" w:line="240" w:lineRule="auto"/>
        <w:rPr>
          <w:rFonts w:ascii="GHEA Grapalat" w:eastAsia="Times New Roman" w:hAnsi="GHEA Grapalat" w:cs="Times New Roman"/>
          <w:szCs w:val="20"/>
          <w:lang w:val="af-ZA" w:eastAsia="ru-RU"/>
        </w:rPr>
      </w:pPr>
      <w:r w:rsidRPr="00F80024">
        <w:rPr>
          <w:rFonts w:ascii="GHEA Grapalat" w:eastAsia="Times New Roman" w:hAnsi="GHEA Grapalat" w:cs="Times New Roman"/>
          <w:szCs w:val="20"/>
          <w:lang w:val="af-ZA" w:eastAsia="ru-RU"/>
        </w:rPr>
        <w:t>Электронная почта Почта: haykhosepyanhv@mail.ru</w:t>
      </w:r>
    </w:p>
    <w:p w:rsidR="00F80024" w:rsidRPr="00F80024" w:rsidRDefault="00F80024" w:rsidP="00F80024">
      <w:pPr>
        <w:spacing w:after="0" w:line="240" w:lineRule="auto"/>
        <w:rPr>
          <w:sz w:val="28"/>
        </w:rPr>
      </w:pPr>
      <w:r w:rsidRPr="00F80024">
        <w:rPr>
          <w:rFonts w:ascii="GHEA Grapalat" w:eastAsia="Times New Roman" w:hAnsi="GHEA Grapalat" w:cs="Times New Roman"/>
          <w:szCs w:val="20"/>
          <w:lang w:val="af-ZA" w:eastAsia="ru-RU"/>
        </w:rPr>
        <w:t xml:space="preserve">Клиент: </w:t>
      </w:r>
      <w:r w:rsidRPr="00F80024">
        <w:rPr>
          <w:rFonts w:ascii="GHEA Grapalat" w:eastAsia="Times New Roman" w:hAnsi="GHEA Grapalat" w:cs="Times New Roman"/>
          <w:szCs w:val="20"/>
          <w:lang w:val="hy-AM" w:eastAsia="ru-RU"/>
        </w:rPr>
        <w:t>Муниципалитет Апаран</w:t>
      </w:r>
    </w:p>
    <w:p w:rsidR="004A4A31" w:rsidRPr="00F80024" w:rsidRDefault="004A4A31">
      <w:pPr>
        <w:rPr>
          <w:sz w:val="24"/>
        </w:rPr>
      </w:pPr>
    </w:p>
    <w:sectPr w:rsidR="004A4A31" w:rsidRPr="00F80024" w:rsidSect="00F80024">
      <w:footerReference w:type="even" r:id="rId5"/>
      <w:footerReference w:type="default" r:id="rId6"/>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86" w:rsidRDefault="00F80024" w:rsidP="003E548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5486" w:rsidRDefault="00F80024" w:rsidP="003E54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86" w:rsidRDefault="00F80024" w:rsidP="003E5486">
    <w:pPr>
      <w:pStyle w:val="a3"/>
      <w:framePr w:wrap="around" w:vAnchor="text" w:hAnchor="margin" w:xAlign="right" w:y="1"/>
      <w:rPr>
        <w:rStyle w:val="a5"/>
      </w:rPr>
    </w:pPr>
  </w:p>
  <w:p w:rsidR="003E5486" w:rsidRDefault="00F80024" w:rsidP="003E5486">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24"/>
    <w:rsid w:val="004A4A31"/>
    <w:rsid w:val="00F8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0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F80024"/>
    <w:pPr>
      <w:tabs>
        <w:tab w:val="center" w:pos="4680"/>
        <w:tab w:val="right" w:pos="9360"/>
      </w:tabs>
      <w:spacing w:after="0" w:line="240" w:lineRule="auto"/>
    </w:pPr>
  </w:style>
  <w:style w:type="character" w:customStyle="1" w:styleId="a4">
    <w:name w:val="Нижний колонтитул Знак"/>
    <w:basedOn w:val="a0"/>
    <w:link w:val="a3"/>
    <w:uiPriority w:val="99"/>
    <w:semiHidden/>
    <w:rsid w:val="00F80024"/>
  </w:style>
  <w:style w:type="character" w:styleId="a5">
    <w:name w:val="page number"/>
    <w:basedOn w:val="a0"/>
    <w:rsid w:val="00F80024"/>
  </w:style>
  <w:style w:type="paragraph" w:styleId="a6">
    <w:name w:val="List Paragraph"/>
    <w:basedOn w:val="a"/>
    <w:uiPriority w:val="34"/>
    <w:qFormat/>
    <w:rsid w:val="00F800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0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F80024"/>
    <w:pPr>
      <w:tabs>
        <w:tab w:val="center" w:pos="4680"/>
        <w:tab w:val="right" w:pos="9360"/>
      </w:tabs>
      <w:spacing w:after="0" w:line="240" w:lineRule="auto"/>
    </w:pPr>
  </w:style>
  <w:style w:type="character" w:customStyle="1" w:styleId="a4">
    <w:name w:val="Нижний колонтитул Знак"/>
    <w:basedOn w:val="a0"/>
    <w:link w:val="a3"/>
    <w:uiPriority w:val="99"/>
    <w:semiHidden/>
    <w:rsid w:val="00F80024"/>
  </w:style>
  <w:style w:type="character" w:styleId="a5">
    <w:name w:val="page number"/>
    <w:basedOn w:val="a0"/>
    <w:rsid w:val="00F80024"/>
  </w:style>
  <w:style w:type="paragraph" w:styleId="a6">
    <w:name w:val="List Paragraph"/>
    <w:basedOn w:val="a"/>
    <w:uiPriority w:val="34"/>
    <w:qFormat/>
    <w:rsid w:val="00F80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2025-08-21T08:23:00Z</dcterms:created>
  <dcterms:modified xsi:type="dcterms:W3CDTF">2025-08-21T08:25:00Z</dcterms:modified>
</cp:coreProperties>
</file>