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D551E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551ED">
              <w:rPr>
                <w:rFonts w:ascii="Sylfaen" w:hAnsi="Sylfaen" w:cs="Times Armenian"/>
                <w:lang w:val="hy-AM"/>
              </w:rPr>
              <w:t>№046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551ED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551ED">
              <w:rPr>
                <w:rFonts w:ascii="Sylfaen" w:hAnsi="Sylfaen" w:cs="Times Armenian"/>
                <w:lang w:val="hy-AM"/>
              </w:rPr>
              <w:t>23_4.3_004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551ED">
              <w:rPr>
                <w:rFonts w:ascii="Sylfaen" w:hAnsi="Sylfaen" w:cs="Times Armenian"/>
                <w:lang w:val="hy-AM"/>
              </w:rPr>
              <w:t>24.01.23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1443C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1443CB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1443CB" w:rsidRDefault="00D551E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Բեռնա-մարդատար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Uaz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Patriot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ավտոմեքենայի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1443CB" w:rsidRDefault="00D551E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D611F">
              <w:rPr>
                <w:sz w:val="24"/>
                <w:szCs w:val="24"/>
                <w:lang w:eastAsia="en-US"/>
              </w:rPr>
              <w:t xml:space="preserve">Поставка грузопассажирских </w:t>
            </w:r>
            <w:r w:rsidRPr="00690D9F">
              <w:rPr>
                <w:sz w:val="24"/>
                <w:szCs w:val="24"/>
                <w:lang w:eastAsia="en-US"/>
              </w:rPr>
              <w:t>автомобиля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Уаз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Патриот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r w:rsidRPr="000D611F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B74ADB" w:rsidRPr="001443C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443CB" w:rsidRDefault="00D551E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690D9F">
              <w:rPr>
                <w:rFonts w:ascii="Sylfaen" w:hAnsi="Sylfaen"/>
              </w:rPr>
              <w:t>Delivery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of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cargo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and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passenger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vehicles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Uaz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Patriot</w:t>
            </w:r>
            <w:proofErr w:type="spellEnd"/>
            <w:r>
              <w:t xml:space="preserve"> </w:t>
            </w:r>
            <w:bookmarkStart w:id="0" w:name="_GoBack"/>
            <w:bookmarkEnd w:id="0"/>
            <w:proofErr w:type="spellStart"/>
            <w:r w:rsidRPr="00690D9F">
              <w:rPr>
                <w:rFonts w:ascii="Sylfaen" w:hAnsi="Sylfaen"/>
              </w:rPr>
              <w:t>for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the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needs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of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Gazprom</w:t>
            </w:r>
            <w:proofErr w:type="spellEnd"/>
            <w:r w:rsidRPr="00690D9F">
              <w:rPr>
                <w:rFonts w:ascii="Sylfaen" w:hAnsi="Sylfaen"/>
              </w:rPr>
              <w:t xml:space="preserve"> </w:t>
            </w:r>
            <w:proofErr w:type="spellStart"/>
            <w:r w:rsidRPr="00690D9F">
              <w:rPr>
                <w:rFonts w:ascii="Sylfaen" w:hAnsi="Sylfaen"/>
              </w:rPr>
              <w:t>Armenia</w:t>
            </w:r>
            <w:proofErr w:type="spellEnd"/>
            <w:r w:rsidRPr="00690D9F">
              <w:rPr>
                <w:rFonts w:ascii="Sylfaen" w:hAnsi="Sylfaen"/>
              </w:rPr>
              <w:t xml:space="preserve"> CJSC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1443CB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551ED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551ED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1443CB" w:rsidRPr="001443CB" w:rsidTr="001443CB">
        <w:tc>
          <w:tcPr>
            <w:tcW w:w="4698" w:type="dxa"/>
          </w:tcPr>
          <w:p w:rsidR="001443CB" w:rsidRPr="00D51424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1443CB" w:rsidRPr="00B653A0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proofErr w:type="spellEnd"/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Алабян</w:t>
            </w:r>
            <w:proofErr w:type="spellEnd"/>
            <w:r w:rsidRPr="00A9378B">
              <w:rPr>
                <w:rFonts w:ascii="Sylfaen" w:hAnsi="Sylfaen" w:cs="Sylfaen"/>
                <w:color w:val="000000"/>
              </w:rPr>
              <w:t xml:space="preserve"> 18</w:t>
            </w:r>
          </w:p>
        </w:tc>
      </w:tr>
      <w:tr w:rsidR="001443CB" w:rsidRP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A9378B">
              <w:rPr>
                <w:rFonts w:ascii="Sylfaen" w:hAnsi="Sylfaen"/>
                <w:lang w:val="en-US"/>
              </w:rPr>
              <w:t>Karkomavto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LLC Yerevan </w:t>
            </w:r>
            <w:proofErr w:type="spellStart"/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D551E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14600000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443CB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551ED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8A5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3684-500B-4AF9-8E39-F207F96A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52</cp:revision>
  <dcterms:created xsi:type="dcterms:W3CDTF">2021-03-28T06:23:00Z</dcterms:created>
  <dcterms:modified xsi:type="dcterms:W3CDTF">2023-02-20T09:24:00Z</dcterms:modified>
</cp:coreProperties>
</file>