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001F2F" w:rsidP="00001F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№034/</w:t>
            </w:r>
            <w:proofErr w:type="spellStart"/>
            <w:r w:rsidRPr="00001F2F">
              <w:rPr>
                <w:rFonts w:ascii="Sylfaen" w:hAnsi="Sylfaen"/>
                <w:lang w:val="en-US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001F2F">
              <w:rPr>
                <w:rFonts w:ascii="Sylfaen" w:hAnsi="Sylfaen"/>
                <w:lang w:val="en-US"/>
              </w:rPr>
              <w:t>23_4.3_019</w:t>
            </w:r>
            <w:r>
              <w:rPr>
                <w:rFonts w:ascii="Sylfaen" w:hAnsi="Sylfaen"/>
                <w:lang w:val="en-US"/>
              </w:rPr>
              <w:t>/</w:t>
            </w:r>
            <w:r w:rsidRPr="00001F2F">
              <w:rPr>
                <w:rFonts w:ascii="Sylfaen" w:hAnsi="Sylfaen"/>
                <w:lang w:val="en-US"/>
              </w:rPr>
              <w:t>10.01.23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FD0609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FD0609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FD0609" w:rsidRDefault="00001F2F" w:rsidP="006525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C51023">
              <w:rPr>
                <w:rFonts w:ascii="Sylfaen" w:hAnsi="Sylfaen" w:cs="Sylfaen"/>
              </w:rPr>
              <w:t>Ծնկալների,եռաբաշխիկների,անցումների</w:t>
            </w:r>
            <w:proofErr w:type="spellEnd"/>
            <w:r w:rsidRPr="00C51023">
              <w:rPr>
                <w:rFonts w:ascii="Sylfaen" w:hAnsi="Sylfaen" w:cs="Sylfaen"/>
              </w:rPr>
              <w:t xml:space="preserve"> և </w:t>
            </w:r>
            <w:proofErr w:type="spellStart"/>
            <w:r w:rsidRPr="00C51023">
              <w:rPr>
                <w:rFonts w:ascii="Sylfaen" w:hAnsi="Sylfaen" w:cs="Sylfaen"/>
              </w:rPr>
              <w:t>խցափակիցների</w:t>
            </w:r>
            <w:proofErr w:type="spellEnd"/>
            <w:r w:rsidRPr="00C51023">
              <w:rPr>
                <w:rFonts w:ascii="Sylfaen" w:hAnsi="Sylfaen" w:cs="Sylfaen"/>
              </w:rPr>
              <w:t xml:space="preserve"> </w:t>
            </w:r>
            <w:proofErr w:type="spellStart"/>
            <w:r w:rsidRPr="00507667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FD0609" w:rsidRDefault="00001F2F" w:rsidP="006525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51023">
              <w:rPr>
                <w:sz w:val="24"/>
                <w:szCs w:val="24"/>
                <w:lang w:eastAsia="en-US"/>
              </w:rPr>
              <w:t>Поставка отводов, тройников, переходов и заглушек для нужд ЗАО “Газпром Армения”</w:t>
            </w:r>
          </w:p>
        </w:tc>
      </w:tr>
      <w:tr w:rsidR="00B74ADB" w:rsidRPr="00FD0609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52555" w:rsidRDefault="00001F2F" w:rsidP="001967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C51023">
              <w:rPr>
                <w:rFonts w:ascii="Sylfaen" w:hAnsi="Sylfaen"/>
              </w:rPr>
              <w:t>Supply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of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bends</w:t>
            </w:r>
            <w:proofErr w:type="spellEnd"/>
            <w:r w:rsidRPr="00C51023">
              <w:rPr>
                <w:rFonts w:ascii="Sylfaen" w:hAnsi="Sylfaen"/>
              </w:rPr>
              <w:t xml:space="preserve">, </w:t>
            </w:r>
            <w:proofErr w:type="spellStart"/>
            <w:r w:rsidRPr="00C51023">
              <w:rPr>
                <w:rFonts w:ascii="Sylfaen" w:hAnsi="Sylfaen"/>
              </w:rPr>
              <w:t>tees</w:t>
            </w:r>
            <w:proofErr w:type="spellEnd"/>
            <w:r w:rsidRPr="00C51023">
              <w:rPr>
                <w:rFonts w:ascii="Sylfaen" w:hAnsi="Sylfaen"/>
              </w:rPr>
              <w:t xml:space="preserve">, </w:t>
            </w:r>
            <w:proofErr w:type="spellStart"/>
            <w:r w:rsidRPr="00C51023">
              <w:rPr>
                <w:rFonts w:ascii="Sylfaen" w:hAnsi="Sylfaen"/>
              </w:rPr>
              <w:t>transitions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and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plugs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for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the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needs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of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Gazprom</w:t>
            </w:r>
            <w:proofErr w:type="spellEnd"/>
            <w:r w:rsidRPr="00C51023">
              <w:rPr>
                <w:rFonts w:ascii="Sylfaen" w:hAnsi="Sylfaen"/>
              </w:rPr>
              <w:t xml:space="preserve"> </w:t>
            </w:r>
            <w:proofErr w:type="spellStart"/>
            <w:r w:rsidRPr="00C51023">
              <w:rPr>
                <w:rFonts w:ascii="Sylfaen" w:hAnsi="Sylfaen"/>
              </w:rPr>
              <w:t>Armenia</w:t>
            </w:r>
            <w:proofErr w:type="spellEnd"/>
            <w:r w:rsidRPr="00C51023">
              <w:rPr>
                <w:rFonts w:ascii="Sylfaen" w:hAnsi="Sylfaen"/>
              </w:rPr>
              <w:t xml:space="preserve"> CJSC</w:t>
            </w:r>
          </w:p>
        </w:tc>
      </w:tr>
      <w:tr w:rsidR="00D51424" w:rsidRPr="00FD0609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D0609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52555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01F2F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001F2F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01F2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2555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2555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37294F" w:rsidRPr="0037294F" w:rsidTr="005B0180">
        <w:tc>
          <w:tcPr>
            <w:tcW w:w="4957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37294F" w:rsidRPr="00652555" w:rsidRDefault="0037294F" w:rsidP="006525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652555">
              <w:rPr>
                <w:rFonts w:ascii="Sylfaen" w:hAnsi="Sylfaen"/>
                <w:lang w:val="hy-AM"/>
              </w:rPr>
              <w:t xml:space="preserve"> </w:t>
            </w:r>
            <w:r w:rsidR="00652555" w:rsidRPr="00652555">
              <w:rPr>
                <w:rFonts w:ascii="Sylfaen" w:hAnsi="Sylfaen"/>
                <w:lang w:val="hy-AM"/>
              </w:rPr>
              <w:t>ООО «ПКФ Элементы трубопроводов» РФ, г. Челябинск, ул. Радонежская д.18, офис №6</w:t>
            </w:r>
          </w:p>
        </w:tc>
      </w:tr>
      <w:tr w:rsidR="00652555" w:rsidTr="00FF7EC6">
        <w:tc>
          <w:tcPr>
            <w:tcW w:w="4957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652555" w:rsidRPr="00652555" w:rsidRDefault="00652555" w:rsidP="006525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652555">
              <w:rPr>
                <w:rFonts w:ascii="Sylfaen" w:hAnsi="Sylfaen"/>
                <w:lang w:val="hy-AM"/>
              </w:rPr>
              <w:t xml:space="preserve"> ООО «ПКФ Элементы трубопроводов» РФ, г. Челябинск, ул. Радонежская д.18, офис №6</w:t>
            </w:r>
          </w:p>
        </w:tc>
      </w:tr>
      <w:tr w:rsidR="009B0508" w:rsidRPr="00FD0609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652555" w:rsidRDefault="00652555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652555">
              <w:rPr>
                <w:rFonts w:ascii="Sylfaen" w:hAnsi="Sylfaen"/>
                <w:lang w:val="hy-AM"/>
              </w:rPr>
              <w:t>LLC "PCF Elements of pipelines" of the Russian Federation, Chelyabinsk, Radonezhskaya str., 18, office No. 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001F2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4478013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01F2F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2CCD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068E7-DCEC-4461-AC4F-16E43C79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38</cp:revision>
  <dcterms:created xsi:type="dcterms:W3CDTF">2021-03-28T06:23:00Z</dcterms:created>
  <dcterms:modified xsi:type="dcterms:W3CDTF">2023-02-08T08:11:00Z</dcterms:modified>
</cp:coreProperties>
</file>