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4E2014">
        <w:rPr>
          <w:rFonts w:ascii="GHEA Grapalat" w:hAnsi="GHEA Grapalat"/>
          <w:i w:val="0"/>
          <w:sz w:val="24"/>
          <w:szCs w:val="24"/>
        </w:rPr>
        <w:t>This text of the notice is approved by decision of the Price Quotation Commission number</w:t>
      </w:r>
      <w:r w:rsidR="005D75F4" w:rsidRPr="004E2014">
        <w:rPr>
          <w:rFonts w:ascii="GHEA Grapalat" w:hAnsi="GHEA Grapalat"/>
          <w:i w:val="0"/>
          <w:sz w:val="24"/>
          <w:szCs w:val="24"/>
        </w:rPr>
        <w:t xml:space="preserve"> </w:t>
      </w:r>
      <w:r w:rsidR="00872BB3">
        <w:rPr>
          <w:rFonts w:ascii="GHEA Grapalat" w:hAnsi="GHEA Grapalat"/>
          <w:i w:val="0"/>
          <w:sz w:val="24"/>
          <w:szCs w:val="24"/>
        </w:rPr>
        <w:t>2</w:t>
      </w:r>
      <w:r w:rsidRPr="004E2014">
        <w:rPr>
          <w:rFonts w:ascii="GHEA Grapalat" w:hAnsi="GHEA Grapalat"/>
          <w:i w:val="0"/>
          <w:sz w:val="24"/>
          <w:szCs w:val="24"/>
        </w:rPr>
        <w:t xml:space="preserve"> </w:t>
      </w:r>
      <w:r w:rsidRPr="00025A23">
        <w:rPr>
          <w:rFonts w:ascii="GHEA Grapalat" w:hAnsi="GHEA Grapalat"/>
          <w:i w:val="0"/>
          <w:sz w:val="24"/>
          <w:szCs w:val="24"/>
        </w:rPr>
        <w:t xml:space="preserve">of </w:t>
      </w:r>
      <w:r w:rsidR="004E2014" w:rsidRPr="00025A23">
        <w:rPr>
          <w:rFonts w:ascii="GHEA Grapalat" w:hAnsi="GHEA Grapalat"/>
          <w:i w:val="0"/>
          <w:sz w:val="24"/>
          <w:szCs w:val="24"/>
        </w:rPr>
        <w:t xml:space="preserve">April </w:t>
      </w:r>
      <w:r w:rsidR="00025A23" w:rsidRPr="00025A23">
        <w:rPr>
          <w:rFonts w:ascii="GHEA Grapalat" w:hAnsi="GHEA Grapalat"/>
          <w:i w:val="0"/>
          <w:sz w:val="24"/>
          <w:szCs w:val="24"/>
        </w:rPr>
        <w:t>1</w:t>
      </w:r>
      <w:r w:rsidR="00872BB3">
        <w:rPr>
          <w:rFonts w:ascii="GHEA Grapalat" w:hAnsi="GHEA Grapalat"/>
          <w:i w:val="0"/>
          <w:sz w:val="24"/>
          <w:szCs w:val="24"/>
        </w:rPr>
        <w:t>8</w:t>
      </w:r>
      <w:r w:rsidRPr="00025A23">
        <w:rPr>
          <w:rFonts w:ascii="GHEA Grapalat" w:hAnsi="GHEA Grapalat"/>
          <w:i w:val="0"/>
          <w:sz w:val="24"/>
          <w:szCs w:val="24"/>
        </w:rPr>
        <w:t xml:space="preserve"> of</w:t>
      </w:r>
      <w:r w:rsidRPr="004E2014">
        <w:rPr>
          <w:rFonts w:ascii="GHEA Grapalat" w:hAnsi="GHEA Grapalat"/>
          <w:i w:val="0"/>
          <w:sz w:val="24"/>
          <w:szCs w:val="24"/>
        </w:rPr>
        <w:t xml:space="preserve"> 20</w:t>
      </w:r>
      <w:r w:rsidR="005D75F4" w:rsidRPr="004E2014">
        <w:rPr>
          <w:rFonts w:ascii="GHEA Grapalat" w:hAnsi="GHEA Grapalat"/>
          <w:i w:val="0"/>
          <w:sz w:val="24"/>
          <w:szCs w:val="24"/>
        </w:rPr>
        <w:t>1</w:t>
      </w:r>
      <w:r w:rsidR="004E2014">
        <w:rPr>
          <w:rFonts w:ascii="GHEA Grapalat" w:hAnsi="GHEA Grapalat"/>
          <w:i w:val="0"/>
          <w:sz w:val="24"/>
          <w:szCs w:val="24"/>
        </w:rPr>
        <w:t>8</w:t>
      </w:r>
      <w:r w:rsidRPr="004E2014">
        <w:rPr>
          <w:rFonts w:ascii="GHEA Grapalat" w:hAnsi="GHEA Grapalat"/>
          <w:i w:val="0"/>
          <w:sz w:val="24"/>
          <w:szCs w:val="24"/>
        </w:rPr>
        <w:t xml:space="preserve"> and is published pursuant to Article 27 of the Law of the Republic of Armenia "On</w:t>
      </w:r>
      <w:r w:rsidRPr="002504B7">
        <w:rPr>
          <w:rFonts w:ascii="GHEA Grapalat" w:hAnsi="GHEA Grapalat"/>
          <w:i w:val="0"/>
          <w:sz w:val="24"/>
          <w:szCs w:val="24"/>
        </w:rPr>
        <w:t xml:space="preserve"> procurement"</w:t>
      </w:r>
    </w:p>
    <w:p w:rsidR="0091042F" w:rsidRPr="002504B7" w:rsidRDefault="0091042F" w:rsidP="002504B7">
      <w:pPr>
        <w:pStyle w:val="BodyTextIndent"/>
        <w:spacing w:after="16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GHTsDzB-HVKAK-201</w:t>
      </w:r>
      <w:r w:rsidR="004E2014">
        <w:rPr>
          <w:rFonts w:ascii="GHEA Grapalat" w:hAnsi="GHEA Grapalat"/>
          <w:i w:val="0"/>
          <w:sz w:val="24"/>
          <w:szCs w:val="24"/>
        </w:rPr>
        <w:t>8</w:t>
      </w:r>
      <w:r w:rsidR="00F77F02">
        <w:rPr>
          <w:rFonts w:ascii="GHEA Grapalat" w:hAnsi="GHEA Grapalat"/>
          <w:i w:val="0"/>
          <w:sz w:val="24"/>
          <w:szCs w:val="24"/>
        </w:rPr>
        <w:t>-</w:t>
      </w:r>
      <w:r w:rsidR="004E2014">
        <w:rPr>
          <w:rFonts w:ascii="GHEA Grapalat" w:hAnsi="GHEA Grapalat"/>
          <w:i w:val="0"/>
          <w:sz w:val="24"/>
          <w:szCs w:val="24"/>
        </w:rPr>
        <w:t>77</w:t>
      </w:r>
    </w:p>
    <w:p w:rsidR="0091042F" w:rsidRDefault="0091042F" w:rsidP="002504B7">
      <w:pPr>
        <w:pStyle w:val="BodyTextIndent"/>
        <w:spacing w:after="160"/>
        <w:rPr>
          <w:rFonts w:ascii="GHEA Grapalat" w:hAnsi="GHEA Grapalat"/>
          <w:i w:val="0"/>
          <w:sz w:val="24"/>
          <w:szCs w:val="24"/>
        </w:rPr>
      </w:pPr>
    </w:p>
    <w:p w:rsidR="00642EFE" w:rsidRPr="002504B7" w:rsidRDefault="003A3459" w:rsidP="002504B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Default="002A495A" w:rsidP="003A3459">
      <w:pPr>
        <w:pStyle w:val="BodyTextIndent"/>
        <w:ind w:firstLine="0"/>
        <w:rPr>
          <w:rFonts w:ascii="GHEA Grapalat" w:hAnsi="GHEA Grapalat"/>
          <w:i w:val="0"/>
          <w:sz w:val="24"/>
          <w:szCs w:val="24"/>
        </w:rPr>
      </w:pPr>
      <w:r w:rsidRPr="002504B7">
        <w:rPr>
          <w:rFonts w:ascii="GHEA Grapalat" w:hAnsi="GHEA Grapalat"/>
          <w:i w:val="0"/>
          <w:sz w:val="24"/>
          <w:szCs w:val="24"/>
        </w:rPr>
        <w:t>The bidder selected based on the results of the price quotation will be proposed, in a prescribed manner, to concl</w:t>
      </w:r>
      <w:r w:rsidR="002504B7">
        <w:rPr>
          <w:rFonts w:ascii="GHEA Grapalat" w:hAnsi="GHEA Grapalat"/>
          <w:i w:val="0"/>
          <w:sz w:val="24"/>
          <w:szCs w:val="24"/>
        </w:rPr>
        <w:t>ude a contract for provision of</w:t>
      </w:r>
      <w:r w:rsidRPr="002504B7">
        <w:rPr>
          <w:rFonts w:ascii="GHEA Grapalat" w:hAnsi="GHEA Grapalat"/>
          <w:i w:val="0"/>
          <w:sz w:val="24"/>
          <w:szCs w:val="24"/>
        </w:rPr>
        <w:t xml:space="preserve"> </w:t>
      </w:r>
      <w:r w:rsidR="008D6C8F" w:rsidRPr="008D6C8F">
        <w:rPr>
          <w:rFonts w:ascii="GHEA Grapalat" w:hAnsi="GHEA Grapalat"/>
          <w:i w:val="0"/>
          <w:sz w:val="24"/>
          <w:szCs w:val="24"/>
        </w:rPr>
        <w:t>epidemiologically dangerous</w:t>
      </w:r>
      <w:r w:rsidR="008D6C8F">
        <w:rPr>
          <w:rFonts w:ascii="GHEA Grapalat" w:hAnsi="GHEA Grapalat"/>
          <w:i w:val="0"/>
          <w:sz w:val="24"/>
          <w:szCs w:val="24"/>
        </w:rPr>
        <w:t xml:space="preserve"> and chemical </w:t>
      </w:r>
      <w:r w:rsidR="00C93028">
        <w:rPr>
          <w:rFonts w:ascii="GHEA Grapalat" w:hAnsi="GHEA Grapalat"/>
          <w:i w:val="0"/>
          <w:sz w:val="24"/>
          <w:szCs w:val="24"/>
        </w:rPr>
        <w:t xml:space="preserve">wastes </w:t>
      </w:r>
      <w:r w:rsidR="00FC67EF">
        <w:rPr>
          <w:rFonts w:ascii="GHEA Grapalat" w:hAnsi="GHEA Grapalat"/>
          <w:i w:val="0"/>
          <w:sz w:val="24"/>
          <w:szCs w:val="24"/>
        </w:rPr>
        <w:t xml:space="preserve">utilization </w:t>
      </w:r>
      <w:r w:rsidRPr="002504B7">
        <w:rPr>
          <w:rFonts w:ascii="GHEA Grapalat" w:hAnsi="GHEA Grapalat"/>
          <w:i w:val="0"/>
          <w:sz w:val="24"/>
          <w:szCs w:val="24"/>
        </w:rPr>
        <w:t>services (hereinafter referred to as "the contract").</w:t>
      </w:r>
      <w:r w:rsidR="002504B7">
        <w:rPr>
          <w:rFonts w:ascii="GHEA Grapalat" w:hAnsi="GHEA Grapalat"/>
          <w:i w:val="0"/>
          <w:sz w:val="24"/>
          <w:szCs w:val="24"/>
        </w:rPr>
        <w:t xml:space="preserve">                        </w:t>
      </w:r>
    </w:p>
    <w:p w:rsidR="00357D48" w:rsidRPr="002504B7" w:rsidRDefault="00A76C15" w:rsidP="003A3459">
      <w:pPr>
        <w:pStyle w:val="BodyTextIndent"/>
        <w:ind w:firstLine="0"/>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2504B7">
      <w:pPr>
        <w:pStyle w:val="BodyTextIndent"/>
        <w:spacing w:after="160"/>
        <w:ind w:firstLine="0"/>
        <w:rPr>
          <w:rFonts w:ascii="GHEA Grapalat" w:hAnsi="GHEA Grapalat"/>
          <w:i w:val="0"/>
          <w:spacing w:val="4"/>
          <w:sz w:val="24"/>
          <w:szCs w:val="24"/>
        </w:rPr>
      </w:pPr>
      <w:r w:rsidRPr="002504B7">
        <w:rPr>
          <w:rFonts w:ascii="GHEA Grapalat" w:hAnsi="GHEA Grapalat"/>
          <w:i w:val="0"/>
          <w:sz w:val="24"/>
          <w:szCs w:val="24"/>
        </w:rPr>
        <w:lastRenderedPageBreak/>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4806C1">
        <w:rPr>
          <w:rFonts w:ascii="GHEA Grapalat" w:hAnsi="GHEA Grapalat"/>
          <w:i w:val="0"/>
          <w:sz w:val="24"/>
          <w:szCs w:val="24"/>
        </w:rPr>
        <w:t>0</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7C191F">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7C191F">
      <w:pPr>
        <w:pStyle w:val="BodyTextIndent"/>
        <w:ind w:firstLine="0"/>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7C191F">
        <w:rPr>
          <w:rFonts w:ascii="GHEA Grapalat" w:hAnsi="GHEA Grapalat"/>
          <w:i w:val="0"/>
          <w:sz w:val="24"/>
          <w:szCs w:val="24"/>
        </w:rPr>
        <w:t xml:space="preserve">37, </w:t>
      </w:r>
      <w:proofErr w:type="spellStart"/>
      <w:r w:rsidR="007C191F">
        <w:rPr>
          <w:rFonts w:ascii="GHEA Grapalat" w:hAnsi="GHEA Grapalat"/>
          <w:i w:val="0"/>
          <w:sz w:val="24"/>
          <w:szCs w:val="24"/>
        </w:rPr>
        <w:t>D.Malyan</w:t>
      </w:r>
      <w:proofErr w:type="spellEnd"/>
      <w:r w:rsidR="007C191F">
        <w:rPr>
          <w:rFonts w:ascii="GHEA Grapalat" w:hAnsi="GHEA Grapalat"/>
          <w:i w:val="0"/>
          <w:sz w:val="24"/>
          <w:szCs w:val="24"/>
        </w:rPr>
        <w:t xml:space="preserve"> str., Yerevan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2C57C3">
        <w:rPr>
          <w:rFonts w:ascii="GHEA Grapalat" w:hAnsi="GHEA Grapalat"/>
          <w:i w:val="0"/>
          <w:sz w:val="24"/>
          <w:szCs w:val="24"/>
        </w:rPr>
        <w:t>0</w:t>
      </w:r>
      <w:r w:rsidR="007C191F">
        <w:rPr>
          <w:rFonts w:ascii="GHEA Grapalat" w:hAnsi="GHEA Grapalat"/>
          <w:i w:val="0"/>
          <w:sz w:val="24"/>
          <w:szCs w:val="24"/>
        </w:rPr>
        <w:t>:</w:t>
      </w:r>
      <w:r w:rsidR="002C57C3">
        <w:rPr>
          <w:rFonts w:ascii="GHEA Grapalat" w:hAnsi="GHEA Grapalat"/>
          <w:i w:val="0"/>
          <w:sz w:val="24"/>
          <w:szCs w:val="24"/>
        </w:rPr>
        <w:t>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C191F">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2504B7" w:rsidRDefault="00032BD4"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The bid open</w:t>
      </w:r>
      <w:r w:rsidRPr="00025A23">
        <w:rPr>
          <w:rFonts w:ascii="GHEA Grapalat" w:hAnsi="GHEA Grapalat"/>
          <w:i w:val="0"/>
          <w:sz w:val="24"/>
          <w:szCs w:val="24"/>
        </w:rPr>
        <w:t xml:space="preserve">ing will take place at the following address: </w:t>
      </w:r>
      <w:r w:rsidR="00F33E48" w:rsidRPr="00025A23">
        <w:rPr>
          <w:rFonts w:ascii="GHEA Grapalat" w:hAnsi="GHEA Grapalat"/>
          <w:i w:val="0"/>
          <w:sz w:val="24"/>
          <w:szCs w:val="24"/>
        </w:rPr>
        <w:t xml:space="preserve">37, </w:t>
      </w:r>
      <w:proofErr w:type="spellStart"/>
      <w:r w:rsidR="00F33E48" w:rsidRPr="00025A23">
        <w:rPr>
          <w:rFonts w:ascii="GHEA Grapalat" w:hAnsi="GHEA Grapalat"/>
          <w:i w:val="0"/>
          <w:sz w:val="24"/>
          <w:szCs w:val="24"/>
        </w:rPr>
        <w:t>D.Malyan</w:t>
      </w:r>
      <w:proofErr w:type="spellEnd"/>
      <w:r w:rsidR="00F33E48" w:rsidRPr="00025A23">
        <w:rPr>
          <w:rFonts w:ascii="GHEA Grapalat" w:hAnsi="GHEA Grapalat"/>
          <w:i w:val="0"/>
          <w:sz w:val="24"/>
          <w:szCs w:val="24"/>
        </w:rPr>
        <w:t xml:space="preserve"> str., Yerevan</w:t>
      </w:r>
      <w:r w:rsidRPr="00025A23">
        <w:rPr>
          <w:rFonts w:ascii="GHEA Grapalat" w:hAnsi="GHEA Grapalat"/>
          <w:i w:val="0"/>
          <w:sz w:val="24"/>
          <w:szCs w:val="24"/>
        </w:rPr>
        <w:t xml:space="preserve">, on </w:t>
      </w:r>
      <w:r w:rsidR="004E2014" w:rsidRPr="00025A23">
        <w:rPr>
          <w:rFonts w:ascii="GHEA Grapalat" w:hAnsi="GHEA Grapalat"/>
          <w:i w:val="0"/>
          <w:sz w:val="24"/>
          <w:szCs w:val="24"/>
        </w:rPr>
        <w:t>April</w:t>
      </w:r>
      <w:r w:rsidR="00F33E48" w:rsidRPr="00025A23">
        <w:rPr>
          <w:rFonts w:ascii="GHEA Grapalat" w:hAnsi="GHEA Grapalat"/>
          <w:i w:val="0"/>
          <w:sz w:val="24"/>
          <w:szCs w:val="24"/>
        </w:rPr>
        <w:t xml:space="preserve"> </w:t>
      </w:r>
      <w:r w:rsidR="00025A23" w:rsidRPr="00025A23">
        <w:rPr>
          <w:rFonts w:ascii="GHEA Grapalat" w:hAnsi="GHEA Grapalat"/>
          <w:i w:val="0"/>
          <w:sz w:val="24"/>
          <w:szCs w:val="24"/>
        </w:rPr>
        <w:t>2</w:t>
      </w:r>
      <w:r w:rsidR="001957A0">
        <w:rPr>
          <w:rFonts w:ascii="GHEA Grapalat" w:hAnsi="GHEA Grapalat"/>
          <w:i w:val="0"/>
          <w:sz w:val="24"/>
          <w:szCs w:val="24"/>
        </w:rPr>
        <w:t>5</w:t>
      </w:r>
      <w:r w:rsidR="00F33E48" w:rsidRPr="00025A23">
        <w:rPr>
          <w:rFonts w:ascii="GHEA Grapalat" w:hAnsi="GHEA Grapalat"/>
          <w:i w:val="0"/>
          <w:sz w:val="24"/>
          <w:szCs w:val="24"/>
          <w:vertAlign w:val="superscript"/>
        </w:rPr>
        <w:t>th</w:t>
      </w:r>
      <w:r w:rsidRPr="002504B7">
        <w:rPr>
          <w:rFonts w:ascii="GHEA Grapalat" w:hAnsi="GHEA Grapalat"/>
          <w:i w:val="0"/>
          <w:sz w:val="24"/>
          <w:szCs w:val="24"/>
        </w:rPr>
        <w:t xml:space="preserve"> </w:t>
      </w:r>
      <w:r w:rsidR="00F33E48">
        <w:rPr>
          <w:rFonts w:ascii="GHEA Grapalat" w:hAnsi="GHEA Grapalat"/>
          <w:i w:val="0"/>
          <w:sz w:val="24"/>
          <w:szCs w:val="24"/>
        </w:rPr>
        <w:t>201</w:t>
      </w:r>
      <w:r w:rsidR="004E2014">
        <w:rPr>
          <w:rFonts w:ascii="GHEA Grapalat" w:hAnsi="GHEA Grapalat"/>
          <w:i w:val="0"/>
          <w:sz w:val="24"/>
          <w:szCs w:val="24"/>
        </w:rPr>
        <w:t>8</w:t>
      </w:r>
      <w:r w:rsidRPr="002504B7">
        <w:rPr>
          <w:rFonts w:ascii="GHEA Grapalat" w:hAnsi="GHEA Grapalat"/>
          <w:i w:val="0"/>
          <w:sz w:val="24"/>
          <w:szCs w:val="24"/>
        </w:rPr>
        <w:t xml:space="preserve">, at </w:t>
      </w:r>
      <w:r w:rsidR="002C57C3">
        <w:rPr>
          <w:rFonts w:ascii="GHEA Grapalat" w:hAnsi="GHEA Grapalat"/>
          <w:i w:val="0"/>
          <w:sz w:val="24"/>
          <w:szCs w:val="24"/>
        </w:rPr>
        <w:t>10</w:t>
      </w:r>
      <w:r w:rsidR="00F33E48">
        <w:rPr>
          <w:rFonts w:ascii="GHEA Grapalat" w:hAnsi="GHEA Grapalat"/>
          <w:i w:val="0"/>
          <w:sz w:val="24"/>
          <w:szCs w:val="24"/>
        </w:rPr>
        <w:t>:00</w:t>
      </w:r>
      <w:r w:rsidRPr="002504B7">
        <w:rPr>
          <w:rFonts w:ascii="GHEA Grapalat" w:hAnsi="GHEA Grapalat"/>
          <w:i w:val="0"/>
          <w:sz w:val="24"/>
          <w:szCs w:val="24"/>
        </w:rPr>
        <w:t xml:space="preserve"> o'clock.</w:t>
      </w:r>
    </w:p>
    <w:p w:rsidR="00357D48" w:rsidRPr="002504B7" w:rsidRDefault="001305C6"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64F5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11313A">
        <w:rPr>
          <w:rFonts w:ascii="GHEA Grapalat" w:hAnsi="GHEA Grapalat"/>
          <w:i w:val="0"/>
          <w:sz w:val="24"/>
          <w:szCs w:val="24"/>
        </w:rPr>
        <w:t>Lusine</w:t>
      </w:r>
      <w:proofErr w:type="spellEnd"/>
      <w:r w:rsidR="0011313A">
        <w:rPr>
          <w:rFonts w:ascii="GHEA Grapalat" w:hAnsi="GHEA Grapalat"/>
          <w:i w:val="0"/>
          <w:sz w:val="24"/>
          <w:szCs w:val="24"/>
        </w:rPr>
        <w:t xml:space="preserve"> </w:t>
      </w:r>
      <w:proofErr w:type="spellStart"/>
      <w:r w:rsidR="0011313A">
        <w:rPr>
          <w:rFonts w:ascii="GHEA Grapalat" w:hAnsi="GHEA Grapalat"/>
          <w:i w:val="0"/>
          <w:sz w:val="24"/>
          <w:szCs w:val="24"/>
        </w:rPr>
        <w:t>Musa</w:t>
      </w:r>
      <w:r w:rsidR="00E630F8">
        <w:rPr>
          <w:rFonts w:ascii="GHEA Grapalat" w:hAnsi="GHEA Grapalat"/>
          <w:i w:val="0"/>
          <w:sz w:val="24"/>
          <w:szCs w:val="24"/>
        </w:rPr>
        <w:t>y</w:t>
      </w:r>
      <w:r w:rsidR="0011313A">
        <w:rPr>
          <w:rFonts w:ascii="GHEA Grapalat" w:hAnsi="GHEA Grapalat"/>
          <w:i w:val="0"/>
          <w:sz w:val="24"/>
          <w:szCs w:val="24"/>
        </w:rPr>
        <w:t>elyan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64F5C">
      <w:pPr>
        <w:pStyle w:val="BodyTextIndent"/>
        <w:spacing w:after="160"/>
        <w:ind w:firstLine="2694"/>
        <w:rPr>
          <w:rFonts w:ascii="GHEA Grapalat" w:hAnsi="GHEA Grapalat"/>
          <w:i w:val="0"/>
          <w:sz w:val="24"/>
          <w:szCs w:val="24"/>
        </w:rPr>
      </w:pPr>
    </w:p>
    <w:p w:rsidR="00C64F5C" w:rsidRPr="005F3674" w:rsidRDefault="00C64F5C" w:rsidP="00C64F5C">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Pr="005F3674">
        <w:rPr>
          <w:rFonts w:ascii="GHEA Grapalat" w:hAnsi="GHEA Grapalat"/>
          <w:b/>
          <w:i w:val="0"/>
          <w:sz w:val="24"/>
          <w:szCs w:val="24"/>
          <w:lang w:val="af-ZA"/>
        </w:rPr>
        <w:t>011</w:t>
      </w:r>
      <w:proofErr w:type="gramEnd"/>
      <w:r w:rsidRPr="005F3674">
        <w:rPr>
          <w:rFonts w:ascii="GHEA Grapalat" w:hAnsi="GHEA Grapalat"/>
          <w:b/>
          <w:i w:val="0"/>
          <w:sz w:val="24"/>
          <w:szCs w:val="24"/>
          <w:lang w:val="af-ZA"/>
        </w:rPr>
        <w:t xml:space="preserve"> 61 04 24</w:t>
      </w: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lastRenderedPageBreak/>
        <w:t xml:space="preserve">E-mail: </w:t>
      </w:r>
      <w:hyperlink r:id="rId8" w:history="1">
        <w:r w:rsidRPr="005F3674">
          <w:rPr>
            <w:rFonts w:ascii="GHEA Grapalat" w:hAnsi="GHEA Grapalat" w:cs="Arial"/>
            <w:b/>
            <w:bCs/>
            <w:i w:val="0"/>
            <w:kern w:val="32"/>
            <w:sz w:val="24"/>
            <w:szCs w:val="24"/>
            <w:lang w:val="af-ZA"/>
          </w:rPr>
          <w:t>gnumnerhvkk@mail.ru</w:t>
        </w:r>
      </w:hyperlink>
    </w:p>
    <w:p w:rsidR="00C64F5C" w:rsidRDefault="00C64F5C" w:rsidP="00C64F5C">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C64F5C">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2D7676">
      <w:pgSz w:w="11906" w:h="16838" w:code="9"/>
      <w:pgMar w:top="1418"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7EF" w:rsidRDefault="00FC67EF">
      <w:r>
        <w:separator/>
      </w:r>
    </w:p>
  </w:endnote>
  <w:endnote w:type="continuationSeparator" w:id="0">
    <w:p w:rsidR="00FC67EF" w:rsidRDefault="00FC67EF">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7EF" w:rsidRDefault="00FC67EF">
      <w:r>
        <w:separator/>
      </w:r>
    </w:p>
  </w:footnote>
  <w:footnote w:type="continuationSeparator" w:id="0">
    <w:p w:rsidR="00FC67EF" w:rsidRDefault="00FC67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5A2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13A"/>
    <w:rsid w:val="00113F0D"/>
    <w:rsid w:val="00115905"/>
    <w:rsid w:val="001159FA"/>
    <w:rsid w:val="0011611E"/>
    <w:rsid w:val="00117020"/>
    <w:rsid w:val="00117964"/>
    <w:rsid w:val="00117DAA"/>
    <w:rsid w:val="0012172D"/>
    <w:rsid w:val="00124461"/>
    <w:rsid w:val="001276C9"/>
    <w:rsid w:val="001305C6"/>
    <w:rsid w:val="00132FA8"/>
    <w:rsid w:val="00133A5A"/>
    <w:rsid w:val="00134D6E"/>
    <w:rsid w:val="00134DC5"/>
    <w:rsid w:val="001355F9"/>
    <w:rsid w:val="00135840"/>
    <w:rsid w:val="00137435"/>
    <w:rsid w:val="001377BA"/>
    <w:rsid w:val="00137A5C"/>
    <w:rsid w:val="00137FC7"/>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7A0"/>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2FBC"/>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2B6E"/>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57C3"/>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25C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2D6A"/>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C1"/>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014"/>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C67"/>
    <w:rsid w:val="006A0D8B"/>
    <w:rsid w:val="006A134C"/>
    <w:rsid w:val="006A14B3"/>
    <w:rsid w:val="006A16DA"/>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BB3"/>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6C8F"/>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C25"/>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097F"/>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07B1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1E3D"/>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116F"/>
    <w:rsid w:val="00C93028"/>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464"/>
    <w:rsid w:val="00D27B1C"/>
    <w:rsid w:val="00D27C21"/>
    <w:rsid w:val="00D30487"/>
    <w:rsid w:val="00D30F7E"/>
    <w:rsid w:val="00D317C7"/>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3B2"/>
    <w:rsid w:val="00D65BF2"/>
    <w:rsid w:val="00D65E4E"/>
    <w:rsid w:val="00D65EBA"/>
    <w:rsid w:val="00D71259"/>
    <w:rsid w:val="00D712C3"/>
    <w:rsid w:val="00D7327A"/>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76B"/>
    <w:rsid w:val="00E57A6C"/>
    <w:rsid w:val="00E6008B"/>
    <w:rsid w:val="00E6044F"/>
    <w:rsid w:val="00E630F8"/>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6960"/>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7EF"/>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AFB"/>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A835C-B741-4808-B526-5507D480C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559</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26</cp:revision>
  <cp:lastPrinted>2017-05-25T07:38:00Z</cp:lastPrinted>
  <dcterms:created xsi:type="dcterms:W3CDTF">2017-09-08T06:30:00Z</dcterms:created>
  <dcterms:modified xsi:type="dcterms:W3CDTF">2018-04-18T06:32:00Z</dcterms:modified>
</cp:coreProperties>
</file>