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C38F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EC38FA" w:rsidRPr="00EC38FA">
        <w:rPr>
          <w:rFonts w:ascii="GHEA Grapalat" w:hAnsi="GHEA Grapalat"/>
          <w:b/>
          <w:noProof/>
          <w:sz w:val="22"/>
          <w:lang w:val="ru-RU"/>
        </w:rPr>
        <w:t>-1</w:t>
      </w:r>
    </w:p>
    <w:p w:rsidR="00EC38FA" w:rsidRPr="00EC38FA" w:rsidRDefault="00EC38FA" w:rsidP="00B5195E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B5195E" w:rsidRPr="00B5195E">
        <w:rPr>
          <w:rFonts w:ascii="GHEA Grapalat" w:hAnsi="GHEA Grapalat"/>
          <w:b/>
          <w:noProof/>
          <w:sz w:val="22"/>
          <w:lang w:val="gsw-FR"/>
        </w:rPr>
        <w:t>советнических услуг по разработке проектно-сметной документации доступности здания «Матенадаран» научно-исследовательского института древних рукописей имени Месропа Маштоца</w:t>
      </w:r>
    </w:p>
    <w:p w:rsidR="00EC38FA" w:rsidRPr="00EC38FA" w:rsidRDefault="003F72B5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F82D44"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 w:rsidR="000C179E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EC38FA" w:rsidRPr="00EC38FA">
        <w:rPr>
          <w:rFonts w:ascii="GHEA Grapalat" w:hAnsi="GHEA Grapalat"/>
          <w:b/>
          <w:noProof/>
          <w:sz w:val="22"/>
          <w:lang w:val="gsw-FR"/>
        </w:rPr>
        <w:t>HHQK-</w:t>
      </w:r>
      <w:r w:rsidR="00F05A06">
        <w:rPr>
          <w:rFonts w:ascii="GHEA Grapalat" w:hAnsi="GHEA Grapalat"/>
          <w:b/>
          <w:noProof/>
          <w:sz w:val="22"/>
          <w:lang w:val="gsw-FR"/>
        </w:rPr>
        <w:t>GHKhTsDzB-24/</w:t>
      </w:r>
      <w:r w:rsidR="00F05A06">
        <w:rPr>
          <w:rFonts w:ascii="GHEA Grapalat" w:hAnsi="GHEA Grapalat"/>
          <w:b/>
          <w:noProof/>
          <w:sz w:val="22"/>
          <w:lang w:val="ru-RU"/>
        </w:rPr>
        <w:t>5</w:t>
      </w:r>
      <w:r w:rsidR="00B5195E">
        <w:rPr>
          <w:rFonts w:ascii="GHEA Grapalat" w:hAnsi="GHEA Grapalat"/>
          <w:b/>
          <w:noProof/>
          <w:sz w:val="22"/>
          <w:lang w:val="gsw-FR"/>
        </w:rPr>
        <w:t xml:space="preserve">4 </w:t>
      </w: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B5195E">
        <w:rPr>
          <w:rFonts w:ascii="GHEA Grapalat" w:hAnsi="GHEA Grapalat"/>
          <w:sz w:val="20"/>
          <w:lang w:val="ru-RU"/>
        </w:rPr>
        <w:t>1</w:t>
      </w:r>
      <w:r w:rsidR="00F05A06">
        <w:rPr>
          <w:rFonts w:ascii="GHEA Grapalat" w:hAnsi="GHEA Grapalat"/>
          <w:sz w:val="20"/>
          <w:lang w:val="ru-RU"/>
        </w:rPr>
        <w:t>5</w:t>
      </w:r>
      <w:r w:rsidR="0079560A" w:rsidRPr="000C179E">
        <w:rPr>
          <w:rFonts w:ascii="GHEA Grapalat" w:hAnsi="GHEA Grapalat"/>
          <w:sz w:val="20"/>
          <w:lang w:val="ru-RU"/>
        </w:rPr>
        <w:t>.</w:t>
      </w:r>
      <w:r w:rsidR="00CF54C6" w:rsidRPr="000C179E">
        <w:rPr>
          <w:rFonts w:ascii="GHEA Grapalat" w:hAnsi="GHEA Grapalat"/>
          <w:sz w:val="20"/>
          <w:lang w:val="ru-RU"/>
        </w:rPr>
        <w:t>0</w:t>
      </w:r>
      <w:r w:rsidR="00F05A06">
        <w:rPr>
          <w:rFonts w:ascii="GHEA Grapalat" w:hAnsi="GHEA Grapalat"/>
          <w:sz w:val="20"/>
          <w:lang w:val="ru-RU"/>
        </w:rPr>
        <w:t>5</w:t>
      </w:r>
      <w:r w:rsidR="00AF4CFF" w:rsidRPr="000C179E">
        <w:rPr>
          <w:rFonts w:ascii="GHEA Grapalat" w:hAnsi="GHEA Grapalat"/>
          <w:sz w:val="20"/>
          <w:lang w:val="ru-RU"/>
        </w:rPr>
        <w:t>.202</w:t>
      </w:r>
      <w:r w:rsidR="00CF54C6" w:rsidRPr="000C179E">
        <w:rPr>
          <w:rFonts w:ascii="GHEA Grapalat" w:hAnsi="GHEA Grapalat"/>
          <w:sz w:val="20"/>
          <w:lang w:val="ru-RU"/>
        </w:rPr>
        <w:t>4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27612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276126">
        <w:rPr>
          <w:rFonts w:ascii="GHEA Grapalat" w:hAnsi="GHEA Grapalat"/>
          <w:sz w:val="20"/>
          <w:lang w:val="ru-RU"/>
        </w:rPr>
        <w:t>1</w:t>
      </w:r>
      <w:r w:rsidR="00B5195E">
        <w:rPr>
          <w:rFonts w:ascii="GHEA Grapalat" w:hAnsi="GHEA Grapalat"/>
          <w:sz w:val="20"/>
        </w:rPr>
        <w:t>2</w:t>
      </w:r>
      <w:r w:rsidR="00556D38" w:rsidRPr="00276126">
        <w:rPr>
          <w:rFonts w:ascii="GHEA Grapalat" w:hAnsi="GHEA Grapalat"/>
          <w:sz w:val="20"/>
          <w:lang w:val="ru-RU"/>
        </w:rPr>
        <w:t>:</w:t>
      </w:r>
      <w:r w:rsidR="00B5195E">
        <w:rPr>
          <w:rFonts w:ascii="GHEA Grapalat" w:hAnsi="GHEA Grapalat"/>
          <w:sz w:val="20"/>
        </w:rPr>
        <w:t>0</w:t>
      </w:r>
      <w:r w:rsidR="00556D38" w:rsidRPr="00276126">
        <w:rPr>
          <w:rFonts w:ascii="GHEA Grapalat" w:hAnsi="GHEA Grapalat"/>
          <w:sz w:val="20"/>
          <w:lang w:val="ru-RU"/>
        </w:rPr>
        <w:t>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0"/>
        <w:gridCol w:w="1487"/>
        <w:gridCol w:w="5128"/>
      </w:tblGrid>
      <w:tr w:rsidR="0056772E" w:rsidRPr="004D6A3D" w:rsidTr="00F05A06">
        <w:trPr>
          <w:trHeight w:val="58"/>
        </w:trPr>
        <w:tc>
          <w:tcPr>
            <w:tcW w:w="3140" w:type="dxa"/>
          </w:tcPr>
          <w:p w:rsidR="0056772E" w:rsidRPr="00B00864" w:rsidRDefault="0056772E" w:rsidP="002F1048">
            <w:pPr>
              <w:ind w:right="-635"/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772E" w:rsidRPr="004D6A3D" w:rsidRDefault="0056772E" w:rsidP="002F10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56772E" w:rsidRPr="007E49C9" w:rsidRDefault="0056772E" w:rsidP="002F1048">
            <w:pPr>
              <w:rPr>
                <w:rFonts w:ascii="GHEA Grapalat" w:hAnsi="GHEA Grapalat"/>
                <w:noProof/>
              </w:rPr>
            </w:pPr>
            <w:r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F05A06" w:rsidRPr="004D6A3D" w:rsidTr="00F05A06">
        <w:trPr>
          <w:trHeight w:val="336"/>
        </w:trPr>
        <w:tc>
          <w:tcPr>
            <w:tcW w:w="3140" w:type="dxa"/>
          </w:tcPr>
          <w:p w:rsidR="00F05A06" w:rsidRPr="004D6A3D" w:rsidRDefault="00F05A06" w:rsidP="00F05A06">
            <w:pPr>
              <w:rPr>
                <w:rFonts w:ascii="GHEA Grapalat" w:hAnsi="GHEA Grapalat"/>
                <w:noProof/>
                <w:lang w:val="hy-AM"/>
              </w:rPr>
            </w:pPr>
            <w:r w:rsidRPr="004D6A3D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05A06" w:rsidRPr="00E451EA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Р. Адамян</w:t>
            </w:r>
          </w:p>
        </w:tc>
        <w:tc>
          <w:tcPr>
            <w:tcW w:w="5128" w:type="dxa"/>
            <w:vAlign w:val="center"/>
          </w:tcPr>
          <w:p w:rsidR="00F05A06" w:rsidRPr="00CE26F6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05A06" w:rsidRPr="004D6A3D" w:rsidTr="00F05A06">
        <w:trPr>
          <w:trHeight w:val="336"/>
        </w:trPr>
        <w:tc>
          <w:tcPr>
            <w:tcW w:w="3140" w:type="dxa"/>
          </w:tcPr>
          <w:p w:rsidR="00F05A06" w:rsidRPr="004D6A3D" w:rsidRDefault="00F05A06" w:rsidP="00F05A06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05A06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 xml:space="preserve">Г. Цатурян </w:t>
            </w:r>
          </w:p>
          <w:p w:rsidR="00F05A06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Бояджян</w:t>
            </w:r>
          </w:p>
        </w:tc>
        <w:tc>
          <w:tcPr>
            <w:tcW w:w="5128" w:type="dxa"/>
            <w:vAlign w:val="center"/>
          </w:tcPr>
          <w:p w:rsidR="00F05A06" w:rsidRPr="00CE26F6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05A06" w:rsidRPr="004D6A3D" w:rsidTr="00F05A06">
        <w:trPr>
          <w:trHeight w:val="58"/>
        </w:trPr>
        <w:tc>
          <w:tcPr>
            <w:tcW w:w="3140" w:type="dxa"/>
          </w:tcPr>
          <w:p w:rsidR="00F05A06" w:rsidRPr="004D6A3D" w:rsidRDefault="00F05A06" w:rsidP="00F05A06">
            <w:pPr>
              <w:rPr>
                <w:rFonts w:ascii="GHEA Grapalat" w:hAnsi="GHEA Grapalat"/>
                <w:noProof/>
              </w:rPr>
            </w:pPr>
            <w:r w:rsidRPr="004D6A3D">
              <w:rPr>
                <w:rFonts w:ascii="GHEA Grapalat" w:hAnsi="GHEA Grapalat"/>
                <w:noProof/>
              </w:rPr>
              <w:t xml:space="preserve">Члены комиссии: </w:t>
            </w: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F05A06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В. Аракелян</w:t>
            </w:r>
          </w:p>
          <w:p w:rsidR="00F05A06" w:rsidRPr="004D6A3D" w:rsidRDefault="00F05A06" w:rsidP="00F05A06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Торосян</w:t>
            </w:r>
          </w:p>
        </w:tc>
        <w:tc>
          <w:tcPr>
            <w:tcW w:w="5128" w:type="dxa"/>
            <w:vAlign w:val="center"/>
          </w:tcPr>
          <w:p w:rsidR="00F05A06" w:rsidRPr="00CE26F6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05A06" w:rsidRPr="004D6A3D" w:rsidTr="00F05A06">
        <w:trPr>
          <w:trHeight w:val="336"/>
        </w:trPr>
        <w:tc>
          <w:tcPr>
            <w:tcW w:w="3140" w:type="dxa"/>
          </w:tcPr>
          <w:p w:rsidR="00F05A06" w:rsidRPr="00473D6B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473D6B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F05A06" w:rsidRPr="005F241B" w:rsidRDefault="00F05A06" w:rsidP="00F05A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05A06" w:rsidRPr="00E451EA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Г</w:t>
            </w:r>
            <w:r>
              <w:rPr>
                <w:rFonts w:ascii="GHEA Grapalat" w:hAnsi="GHEA Grapalat"/>
                <w:noProof/>
                <w:color w:val="000000" w:themeColor="text1"/>
              </w:rPr>
              <w:t>. А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коп</w:t>
            </w:r>
            <w:r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</w:tc>
        <w:tc>
          <w:tcPr>
            <w:tcW w:w="5128" w:type="dxa"/>
          </w:tcPr>
          <w:p w:rsidR="00F05A06" w:rsidRPr="00473D6B" w:rsidRDefault="00F05A06" w:rsidP="00F05A06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B32F71" w:rsidRPr="0083295A" w:rsidRDefault="00BF17F7" w:rsidP="00B32F71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 xml:space="preserve">Сведения </w:t>
      </w:r>
      <w:r w:rsidR="004D5564" w:rsidRPr="0083295A">
        <w:rPr>
          <w:rFonts w:ascii="GHEA Grapalat" w:hAnsi="GHEA Grapalat"/>
          <w:b/>
          <w:lang w:val="ru-RU"/>
        </w:rPr>
        <w:t>о</w:t>
      </w:r>
      <w:r w:rsidR="00323079" w:rsidRPr="0083295A">
        <w:rPr>
          <w:rFonts w:ascii="GHEA Grapalat" w:hAnsi="GHEA Grapalat"/>
          <w:b/>
          <w:lang w:val="ru-RU"/>
        </w:rPr>
        <w:t>б участник</w:t>
      </w:r>
      <w:r w:rsidR="009E1061" w:rsidRPr="0083295A">
        <w:rPr>
          <w:rFonts w:ascii="GHEA Grapalat" w:hAnsi="GHEA Grapalat"/>
          <w:b/>
          <w:lang w:val="ru-RU"/>
        </w:rPr>
        <w:t>а</w:t>
      </w:r>
      <w:r w:rsidR="00037520" w:rsidRPr="0083295A">
        <w:rPr>
          <w:rFonts w:ascii="GHEA Grapalat" w:hAnsi="GHEA Grapalat"/>
          <w:b/>
          <w:lang w:val="ru-RU"/>
        </w:rPr>
        <w:t>, представивш</w:t>
      </w:r>
      <w:r w:rsidR="009E1061" w:rsidRPr="0083295A">
        <w:rPr>
          <w:rFonts w:ascii="GHEA Grapalat" w:hAnsi="GHEA Grapalat"/>
          <w:b/>
          <w:lang w:val="ru-RU"/>
        </w:rPr>
        <w:t>их</w:t>
      </w:r>
      <w:r w:rsidR="00572B52" w:rsidRPr="0083295A">
        <w:rPr>
          <w:rFonts w:ascii="GHEA Grapalat" w:hAnsi="GHEA Grapalat"/>
          <w:b/>
          <w:lang w:val="ru-RU"/>
        </w:rPr>
        <w:t xml:space="preserve"> </w:t>
      </w:r>
      <w:r w:rsidR="00037520" w:rsidRPr="0083295A">
        <w:rPr>
          <w:rFonts w:ascii="GHEA Grapalat" w:hAnsi="GHEA Grapalat"/>
          <w:b/>
          <w:lang w:val="ru-RU"/>
        </w:rPr>
        <w:t>заяв</w:t>
      </w:r>
      <w:r w:rsidR="00B32F71" w:rsidRPr="0083295A">
        <w:rPr>
          <w:rFonts w:ascii="GHEA Grapalat" w:hAnsi="GHEA Grapalat"/>
          <w:b/>
        </w:rPr>
        <w:t>o</w:t>
      </w:r>
      <w:r w:rsidR="00037520" w:rsidRPr="0083295A">
        <w:rPr>
          <w:rFonts w:ascii="GHEA Grapalat" w:hAnsi="GHEA Grapalat"/>
          <w:b/>
          <w:lang w:val="ru-RU"/>
        </w:rPr>
        <w:t>к</w:t>
      </w:r>
      <w:r w:rsidR="004D5564" w:rsidRPr="0083295A">
        <w:rPr>
          <w:rFonts w:ascii="GHEA Grapalat" w:hAnsi="GHEA Grapalat"/>
          <w:b/>
          <w:lang w:val="ru-RU"/>
        </w:rPr>
        <w:t xml:space="preserve"> в процедуре закупок</w:t>
      </w:r>
    </w:p>
    <w:p w:rsidR="00A90962" w:rsidRPr="0083295A" w:rsidRDefault="009A57C8" w:rsidP="00B32F71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 </w:t>
      </w:r>
      <w:r w:rsidR="00A90962"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323079" w:rsidRPr="00F05A06" w:rsidRDefault="00A90962" w:rsidP="0056772E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="00F05A06" w:rsidRPr="00523911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Р. Адамян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AD38BA" w:rsidRPr="0083295A" w:rsidRDefault="00AD38BA" w:rsidP="00BB7D40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9449CF" w:rsidRPr="0083295A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аконом требований обеспечения конкуренции и исключения дискриминации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79560A" w:rsidRPr="0083295A" w:rsidRDefault="000A56F5" w:rsidP="0079560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связи с проблемами в системе www.armeps.am,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заявок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состаялось </w:t>
      </w:r>
      <w:r w:rsidR="00B5195E">
        <w:rPr>
          <w:rFonts w:ascii="GHEA Grapalat" w:hAnsi="GHEA Grapalat"/>
          <w:color w:val="000000" w:themeColor="text1"/>
          <w:sz w:val="22"/>
          <w:szCs w:val="22"/>
          <w:lang w:val="ru-RU"/>
        </w:rPr>
        <w:t>1</w:t>
      </w:r>
      <w:r w:rsidR="00F05A06">
        <w:rPr>
          <w:rFonts w:ascii="GHEA Grapalat" w:hAnsi="GHEA Grapalat"/>
          <w:color w:val="000000" w:themeColor="text1"/>
          <w:sz w:val="22"/>
          <w:szCs w:val="22"/>
          <w:lang w:val="ru-RU"/>
        </w:rPr>
        <w:t>5</w:t>
      </w:r>
      <w:r w:rsidR="0048346B" w:rsidRPr="0048346B">
        <w:rPr>
          <w:rFonts w:ascii="GHEA Grapalat" w:hAnsi="GHEA Grapalat"/>
          <w:color w:val="000000" w:themeColor="text1"/>
          <w:sz w:val="22"/>
          <w:szCs w:val="22"/>
          <w:lang w:val="ru-RU"/>
        </w:rPr>
        <w:t>-ого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B5195E">
        <w:rPr>
          <w:rFonts w:ascii="GHEA Grapalat" w:hAnsi="GHEA Grapalat"/>
          <w:color w:val="000000" w:themeColor="text1"/>
          <w:sz w:val="22"/>
          <w:szCs w:val="22"/>
          <w:lang w:val="ru-RU"/>
        </w:rPr>
        <w:t>м</w:t>
      </w:r>
      <w:r w:rsidR="00442960" w:rsidRPr="00442960">
        <w:rPr>
          <w:rFonts w:ascii="GHEA Grapalat" w:hAnsi="GHEA Grapalat"/>
          <w:color w:val="000000" w:themeColor="text1"/>
          <w:sz w:val="22"/>
          <w:szCs w:val="22"/>
          <w:lang w:val="ru-RU"/>
        </w:rPr>
        <w:t>а</w:t>
      </w:r>
      <w:r w:rsidR="00F05A06">
        <w:rPr>
          <w:rFonts w:ascii="GHEA Grapalat" w:hAnsi="GHEA Grapalat"/>
          <w:color w:val="000000" w:themeColor="text1"/>
          <w:sz w:val="22"/>
          <w:szCs w:val="22"/>
          <w:lang w:val="ru-RU"/>
        </w:rPr>
        <w:t>я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442960" w:rsidRPr="00442960">
        <w:rPr>
          <w:rFonts w:ascii="GHEA Grapalat" w:hAnsi="GHEA Grapalat"/>
          <w:color w:val="000000" w:themeColor="text1"/>
          <w:sz w:val="22"/>
          <w:szCs w:val="22"/>
          <w:lang w:val="ru-RU"/>
        </w:rPr>
        <w:t>4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 в 1</w:t>
      </w:r>
      <w:r w:rsidR="00B5195E">
        <w:rPr>
          <w:rFonts w:ascii="GHEA Grapalat" w:hAnsi="GHEA Grapalat"/>
          <w:color w:val="000000" w:themeColor="text1"/>
          <w:sz w:val="22"/>
          <w:szCs w:val="22"/>
          <w:lang w:val="ru-RU"/>
        </w:rPr>
        <w:t>2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B5195E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0E12B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F658F4" w:rsidRPr="0083295A" w:rsidRDefault="008A0B97" w:rsidP="00BB7D4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sz w:val="22"/>
          <w:szCs w:val="22"/>
          <w:lang w:val="ru-RU"/>
        </w:rPr>
        <w:t>в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>)  В закупочной процедуре заявк</w:t>
      </w:r>
      <w:r w:rsidR="00E95D63" w:rsidRPr="0083295A">
        <w:rPr>
          <w:rFonts w:ascii="GHEA Grapalat" w:hAnsi="GHEA Grapalat"/>
          <w:sz w:val="22"/>
          <w:szCs w:val="22"/>
          <w:lang w:val="hy-AM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представил</w:t>
      </w:r>
      <w:r w:rsidR="00316108" w:rsidRPr="00316108">
        <w:rPr>
          <w:rFonts w:ascii="GHEA Grapalat" w:hAnsi="GHEA Grapalat"/>
          <w:sz w:val="22"/>
          <w:szCs w:val="22"/>
          <w:lang w:val="ru-RU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следующи</w:t>
      </w:r>
      <w:r w:rsidR="00316108">
        <w:rPr>
          <w:rFonts w:ascii="GHEA Grapalat" w:hAnsi="GHEA Grapalat"/>
          <w:sz w:val="22"/>
          <w:szCs w:val="22"/>
          <w:lang w:val="ru-RU"/>
        </w:rPr>
        <w:t>е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316108" w:rsidRPr="00316108">
        <w:rPr>
          <w:rFonts w:ascii="GHEA Grapalat" w:hAnsi="GHEA Grapalat"/>
          <w:sz w:val="22"/>
          <w:szCs w:val="22"/>
          <w:lang w:val="ru-RU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>.</w:t>
      </w:r>
    </w:p>
    <w:p w:rsidR="00DC35F6" w:rsidRPr="0083295A" w:rsidRDefault="00DC35F6" w:rsidP="00DC35F6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tbl>
      <w:tblPr>
        <w:tblW w:w="11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790"/>
        <w:gridCol w:w="1350"/>
        <w:gridCol w:w="1710"/>
        <w:gridCol w:w="1350"/>
        <w:gridCol w:w="1637"/>
      </w:tblGrid>
      <w:tr w:rsidR="00AF4CFF" w:rsidRPr="000D785B" w:rsidTr="0056772E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AF4CF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F4CFF" w:rsidRPr="000D785B" w:rsidRDefault="00F054AC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AF4CFF" w:rsidRPr="000D785B" w:rsidRDefault="00AF4CFF" w:rsidP="007D151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</w:t>
            </w:r>
            <w:r w:rsidR="00580BF5"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ь</w:t>
            </w: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</w:t>
            </w:r>
            <w:r w:rsidR="007D1513"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и</w:t>
            </w: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прогнозируемой прибыли)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523911" w:rsidRPr="000D785B" w:rsidTr="00CC1474">
        <w:trPr>
          <w:trHeight w:val="962"/>
          <w:jc w:val="center"/>
        </w:trPr>
        <w:tc>
          <w:tcPr>
            <w:tcW w:w="580" w:type="dxa"/>
            <w:vAlign w:val="center"/>
          </w:tcPr>
          <w:p w:rsidR="00523911" w:rsidRPr="000D785B" w:rsidRDefault="00523911" w:rsidP="0052391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11" w:rsidRPr="001F6108" w:rsidRDefault="00523911" w:rsidP="00523911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 w:rsidRPr="001F6108">
              <w:rPr>
                <w:rFonts w:ascii="GHEA Grapalat" w:hAnsi="GHEA Grapalat"/>
                <w:color w:val="000000"/>
                <w:lang w:val="ru-RU" w:eastAsia="en-US"/>
              </w:rPr>
              <w:t>Фонд Национального университета архитектуры и строительства Армении</w:t>
            </w:r>
          </w:p>
        </w:tc>
        <w:tc>
          <w:tcPr>
            <w:tcW w:w="2790" w:type="dxa"/>
            <w:vAlign w:val="center"/>
          </w:tcPr>
          <w:p w:rsidR="00523911" w:rsidRPr="00523911" w:rsidRDefault="00523911" w:rsidP="00523911">
            <w:pPr>
              <w:pStyle w:val="BodyTextIndent3"/>
              <w:tabs>
                <w:tab w:val="left" w:pos="540"/>
              </w:tabs>
              <w:spacing w:line="276" w:lineRule="auto"/>
              <w:ind w:right="-110" w:firstLine="5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56772E">
              <w:rPr>
                <w:rFonts w:ascii="GHEA Grapalat" w:hAnsi="GHEA Grapalat"/>
                <w:sz w:val="18"/>
                <w:szCs w:val="18"/>
                <w:lang w:val="pt-BR"/>
              </w:rPr>
              <w:t xml:space="preserve"> Ереван,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Терян 105</w:t>
            </w:r>
          </w:p>
          <w:p w:rsidR="00523911" w:rsidRPr="00151D07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51D07">
              <w:rPr>
                <w:rFonts w:ascii="GHEA Grapalat" w:hAnsi="GHEA Grapalat"/>
                <w:sz w:val="18"/>
                <w:szCs w:val="18"/>
                <w:lang w:val="hy-AM"/>
              </w:rPr>
              <w:t>010 303 300</w:t>
            </w:r>
            <w:r w:rsidRPr="00151D07">
              <w:rPr>
                <w:rFonts w:ascii="GHEA Grapalat" w:hAnsi="GHEA Grapalat"/>
                <w:sz w:val="18"/>
                <w:szCs w:val="18"/>
                <w:lang w:val="hy-AM"/>
              </w:rPr>
              <w:br/>
              <w:t>099 55 67 41</w:t>
            </w:r>
            <w:r w:rsidRPr="00151D07"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523911" w:rsidRPr="0056772E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hyperlink r:id="rId8" w:history="1">
              <w:r w:rsidRPr="000002D8">
                <w:rPr>
                  <w:rStyle w:val="Hyperlink"/>
                  <w:rFonts w:ascii="GHEA Grapalat" w:hAnsi="GHEA Grapalat"/>
                  <w:sz w:val="18"/>
                  <w:szCs w:val="18"/>
                  <w:lang w:val="hy-AM"/>
                </w:rPr>
                <w:t>gnumner.nuaca@</w:t>
              </w:r>
              <w:r w:rsidRPr="000002D8">
                <w:rPr>
                  <w:rStyle w:val="Hyperlink"/>
                  <w:rFonts w:ascii="GHEA Grapalat" w:hAnsi="GHEA Grapalat"/>
                  <w:sz w:val="18"/>
                  <w:szCs w:val="18"/>
                  <w:lang w:val="pt-BR"/>
                </w:rPr>
                <w:t>gmail.com</w:t>
              </w:r>
            </w:hyperlink>
          </w:p>
          <w:p w:rsidR="00523911" w:rsidRPr="0056772E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  <w:p w:rsidR="00523911" w:rsidRPr="0056772E" w:rsidRDefault="00523911" w:rsidP="00523911">
            <w:pPr>
              <w:pStyle w:val="BodyTextIndent3"/>
              <w:tabs>
                <w:tab w:val="left" w:pos="540"/>
              </w:tabs>
              <w:spacing w:line="276" w:lineRule="auto"/>
              <w:ind w:right="-110" w:firstLine="5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pt-BR" w:eastAsia="en-US"/>
              </w:rPr>
            </w:pPr>
          </w:p>
        </w:tc>
        <w:tc>
          <w:tcPr>
            <w:tcW w:w="1350" w:type="dxa"/>
            <w:vMerge w:val="restart"/>
            <w:vAlign w:val="center"/>
          </w:tcPr>
          <w:p w:rsidR="00523911" w:rsidRPr="00AA2408" w:rsidRDefault="00523911" w:rsidP="00523911">
            <w:pPr>
              <w:jc w:val="center"/>
              <w:rPr>
                <w:rFonts w:ascii="GHEA Grapalat" w:hAnsi="GHEA Grapalat"/>
                <w:b/>
                <w:color w:val="000000"/>
                <w:highlight w:val="yellow"/>
                <w:lang w:val="hy-AM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</w:t>
            </w:r>
            <w:r>
              <w:rPr>
                <w:rFonts w:ascii="GHEA Grapalat" w:hAnsi="GHEA Grapalat"/>
                <w:color w:val="000000"/>
                <w:lang w:val="ru-RU" w:eastAsia="en-US"/>
              </w:rPr>
              <w:t>5</w:t>
            </w:r>
            <w:r>
              <w:rPr>
                <w:rFonts w:ascii="GHEA Grapalat" w:hAnsi="GHEA Grapalat"/>
                <w:color w:val="000000"/>
                <w:lang w:eastAsia="en-US"/>
              </w:rPr>
              <w:t xml:space="preserve"> 000 000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11" w:rsidRPr="001E737F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E737F">
              <w:rPr>
                <w:rFonts w:ascii="GHEA Grapalat" w:hAnsi="GHEA Grapalat"/>
                <w:sz w:val="18"/>
                <w:szCs w:val="18"/>
                <w:lang w:val="pt-BR"/>
              </w:rPr>
              <w:t>10 000 000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11" w:rsidRPr="001E737F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E737F">
              <w:rPr>
                <w:rFonts w:ascii="GHEA Grapalat" w:hAnsi="GHEA Grapalat"/>
                <w:sz w:val="18"/>
                <w:szCs w:val="18"/>
                <w:lang w:val="pt-BR"/>
              </w:rPr>
              <w:t>2 000 000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11" w:rsidRPr="001E737F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E737F">
              <w:rPr>
                <w:rFonts w:ascii="GHEA Grapalat" w:hAnsi="GHEA Grapalat"/>
                <w:sz w:val="18"/>
                <w:szCs w:val="18"/>
                <w:lang w:val="pt-BR"/>
              </w:rPr>
              <w:t>12 000 000</w:t>
            </w:r>
          </w:p>
        </w:tc>
      </w:tr>
      <w:tr w:rsidR="00523911" w:rsidRPr="00523911" w:rsidTr="00CC1474">
        <w:trPr>
          <w:trHeight w:val="962"/>
          <w:jc w:val="center"/>
        </w:trPr>
        <w:tc>
          <w:tcPr>
            <w:tcW w:w="580" w:type="dxa"/>
            <w:vAlign w:val="center"/>
          </w:tcPr>
          <w:p w:rsidR="00523911" w:rsidRDefault="00523911" w:rsidP="00523911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911" w:rsidRPr="00382401" w:rsidRDefault="00523911" w:rsidP="00523911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 w:rsidRPr="00DC102C">
              <w:rPr>
                <w:rFonts w:ascii="GHEA Grapalat" w:hAnsi="GHEA Grapalat"/>
                <w:color w:val="000000"/>
                <w:sz w:val="16"/>
                <w:szCs w:val="16"/>
                <w:lang w:val="ru-RU" w:eastAsia="en-US"/>
              </w:rPr>
              <w:t>ЗАО  ИНСТИТУТ ВОДНЫХ ПРОБЛЕМ И ГИДРОТЕХНИКИ ИМЕНИ АКАДЕМИКА И.В. ЕГИАЗАРОВА закрытое акционерное общество</w:t>
            </w:r>
          </w:p>
        </w:tc>
        <w:tc>
          <w:tcPr>
            <w:tcW w:w="2790" w:type="dxa"/>
            <w:vAlign w:val="center"/>
          </w:tcPr>
          <w:p w:rsidR="00523911" w:rsidRPr="00523911" w:rsidRDefault="00523911" w:rsidP="00523911">
            <w:pPr>
              <w:pStyle w:val="BodyTextIndent3"/>
              <w:tabs>
                <w:tab w:val="left" w:pos="540"/>
              </w:tabs>
              <w:spacing w:line="276" w:lineRule="auto"/>
              <w:ind w:right="-110" w:firstLine="5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56772E">
              <w:rPr>
                <w:rFonts w:ascii="GHEA Grapalat" w:hAnsi="GHEA Grapalat"/>
                <w:sz w:val="18"/>
                <w:szCs w:val="18"/>
                <w:lang w:val="pt-BR"/>
              </w:rPr>
              <w:t xml:space="preserve"> Ереван, 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А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р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менск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ян 105</w:t>
            </w:r>
          </w:p>
          <w:p w:rsidR="00523911" w:rsidRPr="00523911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523911">
              <w:rPr>
                <w:rFonts w:ascii="GHEA Grapalat" w:hAnsi="GHEA Grapalat"/>
                <w:sz w:val="18"/>
                <w:szCs w:val="18"/>
                <w:lang w:val="ru-RU" w:eastAsia="en-US"/>
              </w:rPr>
              <w:t>099 42 62 36</w:t>
            </w:r>
          </w:p>
          <w:p w:rsidR="00523911" w:rsidRPr="00151D07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hyperlink r:id="rId9" w:history="1">
              <w:r w:rsidRPr="00151D07">
                <w:rPr>
                  <w:rStyle w:val="Hyperlink"/>
                  <w:rFonts w:ascii="GHEA Grapalat" w:hAnsi="GHEA Grapalat"/>
                  <w:sz w:val="18"/>
                  <w:szCs w:val="18"/>
                  <w:lang w:val="hy-AM" w:eastAsia="en-US"/>
                </w:rPr>
                <w:t>jhhi@jhhi.am</w:t>
              </w:r>
            </w:hyperlink>
          </w:p>
          <w:p w:rsidR="00523911" w:rsidRPr="0056772E" w:rsidRDefault="00523911" w:rsidP="00523911">
            <w:pPr>
              <w:pStyle w:val="BodyTextIndent3"/>
              <w:tabs>
                <w:tab w:val="left" w:pos="540"/>
              </w:tabs>
              <w:spacing w:line="276" w:lineRule="auto"/>
              <w:ind w:right="-110" w:firstLine="5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1350" w:type="dxa"/>
            <w:vMerge/>
            <w:vAlign w:val="center"/>
          </w:tcPr>
          <w:p w:rsidR="00523911" w:rsidRPr="00523911" w:rsidRDefault="00523911" w:rsidP="00523911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11" w:rsidRPr="001E737F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E737F">
              <w:rPr>
                <w:rFonts w:ascii="GHEA Grapalat" w:hAnsi="GHEA Grapalat"/>
                <w:sz w:val="18"/>
                <w:szCs w:val="18"/>
                <w:lang w:val="pt-BR"/>
              </w:rPr>
              <w:t>11 900 000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11" w:rsidRPr="001E737F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E737F">
              <w:rPr>
                <w:rFonts w:ascii="GHEA Grapalat" w:hAnsi="GHEA Grapalat"/>
                <w:sz w:val="18"/>
                <w:szCs w:val="18"/>
                <w:lang w:val="pt-BR"/>
              </w:rPr>
              <w:t>2 380 000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911" w:rsidRPr="001E737F" w:rsidRDefault="00523911" w:rsidP="00523911">
            <w:pPr>
              <w:pStyle w:val="BodyText"/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E737F">
              <w:rPr>
                <w:rFonts w:ascii="GHEA Grapalat" w:hAnsi="GHEA Grapalat"/>
                <w:sz w:val="18"/>
                <w:szCs w:val="18"/>
                <w:lang w:val="pt-BR"/>
              </w:rPr>
              <w:t>14 280 000</w:t>
            </w:r>
          </w:p>
        </w:tc>
      </w:tr>
    </w:tbl>
    <w:p w:rsidR="00276126" w:rsidRDefault="00276126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56772E" w:rsidRPr="00396312" w:rsidRDefault="0056772E" w:rsidP="0056772E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396312">
        <w:rPr>
          <w:rFonts w:ascii="GHEA Grapalat" w:hAnsi="GHEA Grapalat"/>
          <w:sz w:val="22"/>
          <w:szCs w:val="22"/>
          <w:lang w:val="ru-RU"/>
        </w:rPr>
        <w:t>1.2  Участник</w:t>
      </w:r>
      <w:r w:rsidR="00523911">
        <w:rPr>
          <w:rFonts w:ascii="GHEA Grapalat" w:hAnsi="GHEA Grapalat"/>
          <w:sz w:val="22"/>
          <w:szCs w:val="22"/>
          <w:lang w:val="ru-RU"/>
        </w:rPr>
        <w:t>и</w:t>
      </w:r>
      <w:r w:rsidRPr="00396312">
        <w:rPr>
          <w:rFonts w:ascii="GHEA Grapalat" w:hAnsi="GHEA Grapalat"/>
          <w:sz w:val="22"/>
          <w:szCs w:val="22"/>
          <w:lang w:val="ru-RU"/>
        </w:rPr>
        <w:t xml:space="preserve"> на день подачи заявки не включен в список участников, не имеющих права на участие в процессе закупок.</w:t>
      </w:r>
    </w:p>
    <w:p w:rsidR="00557425" w:rsidRDefault="00557425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83295A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F05A06">
        <w:rPr>
          <w:rFonts w:ascii="GHEA Grapalat" w:hAnsi="GHEA Grapalat"/>
          <w:i/>
          <w:sz w:val="18"/>
          <w:szCs w:val="22"/>
          <w:lang w:val="ru-RU"/>
        </w:rPr>
        <w:t xml:space="preserve">5 против </w:t>
      </w:r>
      <w:r w:rsidRPr="0083295A">
        <w:rPr>
          <w:rFonts w:ascii="GHEA Grapalat" w:hAnsi="GHEA Grapalat"/>
          <w:i/>
          <w:sz w:val="18"/>
          <w:szCs w:val="22"/>
          <w:lang w:val="ru-RU"/>
        </w:rPr>
        <w:t>– 0.</w:t>
      </w:r>
    </w:p>
    <w:p w:rsidR="004530F6" w:rsidRDefault="004530F6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8C7D09" w:rsidRPr="00082239" w:rsidRDefault="008C7D09" w:rsidP="008C7D09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noProof/>
          <w:lang w:val="es-ES"/>
        </w:rPr>
        <w:t>2</w:t>
      </w:r>
      <w:r w:rsidRPr="00082239">
        <w:rPr>
          <w:rFonts w:ascii="GHEA Grapalat" w:hAnsi="GHEA Grapalat"/>
          <w:b/>
          <w:noProof/>
          <w:lang w:val="hy-AM"/>
        </w:rPr>
        <w:t>.</w:t>
      </w:r>
      <w:r w:rsidRPr="00082239">
        <w:rPr>
          <w:rFonts w:ascii="GHEA Grapalat" w:hAnsi="GHEA Grapalat"/>
          <w:b/>
          <w:lang w:val="es-ES"/>
        </w:rPr>
        <w:t xml:space="preserve">  </w:t>
      </w:r>
      <w:r w:rsidRPr="00082239">
        <w:rPr>
          <w:rFonts w:ascii="GHEA Grapalat" w:hAnsi="GHEA Grapalat"/>
          <w:b/>
          <w:sz w:val="22"/>
          <w:lang w:val="hy-AM"/>
        </w:rPr>
        <w:t xml:space="preserve">Сведения </w:t>
      </w:r>
      <w:r w:rsidRPr="00FC4C35">
        <w:rPr>
          <w:rFonts w:ascii="GHEA Grapalat" w:hAnsi="GHEA Grapalat"/>
          <w:b/>
          <w:sz w:val="22"/>
          <w:lang w:val="hy-AM"/>
        </w:rPr>
        <w:t>об участниках, отобранных и не идентифицированных как таковые</w:t>
      </w:r>
    </w:p>
    <w:p w:rsidR="008C7D09" w:rsidRPr="00082239" w:rsidRDefault="008C7D09" w:rsidP="008C7D09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>
        <w:rPr>
          <w:rFonts w:ascii="GHEA Grapalat" w:hAnsi="GHEA Grapalat"/>
          <w:noProof/>
          <w:lang w:val="hy-AM"/>
        </w:rPr>
        <w:t>-----------------------</w:t>
      </w:r>
    </w:p>
    <w:p w:rsidR="008C7D09" w:rsidRPr="00F05A06" w:rsidRDefault="008C7D09" w:rsidP="008C7D09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523911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Р. Адамян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8C7D09" w:rsidRPr="00432270" w:rsidRDefault="008C7D09" w:rsidP="008C7D09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:rsidR="008C7D09" w:rsidRPr="004B6D36" w:rsidRDefault="008C7D09" w:rsidP="008C7D09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4B6D36">
        <w:rPr>
          <w:rFonts w:ascii="GHEA Grapalat" w:hAnsi="GHEA Grapalat"/>
          <w:lang w:val="ru-RU"/>
        </w:rPr>
        <w:t>2.1 На основании документов, представленных участниками процедуры, и оценочных листов, представленных оценочной комиссией, заявки участников оценены как удовлетворительные.</w:t>
      </w:r>
    </w:p>
    <w:p w:rsidR="008C7D09" w:rsidRDefault="008C7D09" w:rsidP="008C7D09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4B6D36">
        <w:rPr>
          <w:rFonts w:ascii="GHEA Grapalat" w:hAnsi="GHEA Grapalat"/>
          <w:lang w:val="ru-RU"/>
        </w:rPr>
        <w:lastRenderedPageBreak/>
        <w:t>2.2 На основании подпункта 5 пункта 40 Приказа оценочная комиссия приняла решение признать отобранными и непризнанными участниками следующих организации.</w:t>
      </w:r>
      <w:r w:rsidRPr="004B6D36">
        <w:rPr>
          <w:rFonts w:ascii="GHEA Grapalat" w:hAnsi="GHEA Grapalat"/>
          <w:noProof/>
          <w:color w:val="000000" w:themeColor="text1"/>
          <w:lang w:val="eu-ES"/>
        </w:rPr>
        <w:t xml:space="preserve"> </w:t>
      </w:r>
    </w:p>
    <w:p w:rsidR="008C7D09" w:rsidRPr="004B6D36" w:rsidRDefault="008C7D09" w:rsidP="008C7D09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</w:p>
    <w:p w:rsidR="008C7D09" w:rsidRPr="00082239" w:rsidRDefault="008C7D09" w:rsidP="008C7D09">
      <w:pPr>
        <w:pStyle w:val="BodyText2"/>
        <w:ind w:firstLine="562"/>
        <w:rPr>
          <w:rFonts w:ascii="GHEA Grapalat" w:hAnsi="GHEA Grapalat"/>
          <w:lang w:val="ru-RU"/>
        </w:rPr>
      </w:pPr>
    </w:p>
    <w:tbl>
      <w:tblPr>
        <w:tblW w:w="10373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1800"/>
        <w:gridCol w:w="4343"/>
      </w:tblGrid>
      <w:tr w:rsidR="008C7D09" w:rsidRPr="004D768F" w:rsidTr="00C00191">
        <w:trPr>
          <w:trHeight w:val="253"/>
        </w:trPr>
        <w:tc>
          <w:tcPr>
            <w:tcW w:w="4230" w:type="dxa"/>
            <w:shd w:val="clear" w:color="auto" w:fill="DBE5F1" w:themeFill="accent1" w:themeFillTint="33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</w:pPr>
            <w:r w:rsidRPr="004D768F"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  <w:t>Товар покупки</w:t>
            </w:r>
          </w:p>
        </w:tc>
        <w:tc>
          <w:tcPr>
            <w:tcW w:w="1800" w:type="dxa"/>
            <w:shd w:val="clear" w:color="auto" w:fill="DBE5F1" w:themeFill="accent1" w:themeFillTint="33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</w:pP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Отобранны</w:t>
            </w:r>
            <w:r w:rsidRPr="004D768F">
              <w:rPr>
                <w:rFonts w:ascii="GHEA Grapalat" w:hAnsi="GHEA Grapalat"/>
                <w:b/>
                <w:sz w:val="18"/>
                <w:szCs w:val="18"/>
              </w:rPr>
              <w:t>й</w:t>
            </w: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4D768F"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  <w:t>участник</w:t>
            </w:r>
          </w:p>
        </w:tc>
        <w:tc>
          <w:tcPr>
            <w:tcW w:w="4343" w:type="dxa"/>
            <w:shd w:val="clear" w:color="auto" w:fill="DBE5F1" w:themeFill="accent1" w:themeFillTint="33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b/>
                <w:noProof/>
                <w:color w:val="000000" w:themeColor="text1"/>
                <w:sz w:val="18"/>
                <w:szCs w:val="18"/>
                <w:lang w:val="eu-ES" w:eastAsia="en-US"/>
              </w:rPr>
            </w:pP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>Не идентифицированные</w:t>
            </w:r>
            <w:r w:rsidRPr="004D768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D768F"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  <w:t>участники</w:t>
            </w: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</w:tr>
      <w:tr w:rsidR="008C7D09" w:rsidRPr="008C7D09" w:rsidTr="005B0F04">
        <w:trPr>
          <w:trHeight w:val="2040"/>
        </w:trPr>
        <w:tc>
          <w:tcPr>
            <w:tcW w:w="4230" w:type="dxa"/>
            <w:vAlign w:val="center"/>
          </w:tcPr>
          <w:p w:rsidR="008C7D09" w:rsidRPr="00EC38FA" w:rsidRDefault="008C7D09" w:rsidP="008C7D09">
            <w:pPr>
              <w:pStyle w:val="BodyTextIndent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noProof/>
                <w:sz w:val="22"/>
                <w:lang w:val="gsw-FR"/>
              </w:rPr>
            </w:pPr>
            <w:r w:rsidRPr="00B5195E">
              <w:rPr>
                <w:rFonts w:ascii="GHEA Grapalat" w:hAnsi="GHEA Grapalat"/>
                <w:b/>
                <w:noProof/>
                <w:sz w:val="22"/>
                <w:lang w:val="gsw-FR"/>
              </w:rPr>
              <w:t>советнических услуг по разработке проектно-сметной документации доступности здания «Матенадаран» научно-исследовательского института древних рукописей имени Месропа Маштоца</w:t>
            </w:r>
          </w:p>
          <w:p w:rsidR="008C7D09" w:rsidRPr="004D768F" w:rsidRDefault="008C7D09" w:rsidP="00C00191">
            <w:pPr>
              <w:pStyle w:val="BodyText2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gsw-FR" w:eastAsia="en-U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en-US"/>
              </w:rPr>
            </w:pPr>
            <w:r w:rsidRPr="008F5827">
              <w:rPr>
                <w:rFonts w:ascii="GHEA Grapalat" w:hAnsi="GHEA Grapalat"/>
                <w:color w:val="000000"/>
                <w:lang w:val="ru-RU" w:eastAsia="en-US"/>
              </w:rPr>
              <w:t>Фонд Национального университета архитектуры и строительства Армении</w:t>
            </w:r>
          </w:p>
        </w:tc>
        <w:tc>
          <w:tcPr>
            <w:tcW w:w="4343" w:type="dxa"/>
            <w:shd w:val="clear" w:color="auto" w:fill="auto"/>
          </w:tcPr>
          <w:p w:rsidR="008C7D09" w:rsidRPr="008C7D09" w:rsidRDefault="008C7D09" w:rsidP="00C00191">
            <w:pPr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 w:rsidRPr="00E21B41">
              <w:rPr>
                <w:rFonts w:ascii="GHEA Grapalat" w:hAnsi="GHEA Grapalat"/>
                <w:color w:val="000000"/>
                <w:lang w:val="ru-RU" w:eastAsia="en-US"/>
              </w:rPr>
              <w:t xml:space="preserve">ЗАО  ИНСТИТУТ ВОДНЫХ ПРОБЛЕМ И ГИДРОТЕХНИКИ ИМЕНИ АКАДЕМИКА И.В. ЕГИАЗАРОВА </w:t>
            </w:r>
          </w:p>
        </w:tc>
      </w:tr>
    </w:tbl>
    <w:p w:rsidR="008C7D09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Принято решение: за –</w:t>
      </w:r>
      <w:r>
        <w:rPr>
          <w:rFonts w:ascii="GHEA Grapalat" w:hAnsi="GHEA Grapalat"/>
          <w:noProof/>
          <w:sz w:val="14"/>
          <w:szCs w:val="14"/>
          <w:lang w:val="hy-AM"/>
        </w:rPr>
        <w:t>4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:rsidR="008C7D09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Pr="001D08A1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Pr="004B6D36" w:rsidRDefault="008C7D09" w:rsidP="008C7D09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082239">
        <w:rPr>
          <w:rFonts w:ascii="GHEA Grapalat" w:hAnsi="GHEA Grapalat"/>
          <w:b/>
          <w:sz w:val="22"/>
          <w:lang w:val="ru-RU"/>
        </w:rPr>
        <w:t xml:space="preserve">3. </w:t>
      </w:r>
      <w:r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Pr="004B6D36">
        <w:rPr>
          <w:rFonts w:ascii="GHEA Grapalat" w:hAnsi="GHEA Grapalat"/>
          <w:b/>
          <w:lang w:val="hy-AM"/>
        </w:rPr>
        <w:t>ых</w:t>
      </w:r>
      <w:r w:rsidRPr="004B6D36">
        <w:rPr>
          <w:rFonts w:ascii="GHEA Grapalat" w:hAnsi="GHEA Grapalat"/>
          <w:b/>
          <w:lang w:val="ru-RU"/>
        </w:rPr>
        <w:t xml:space="preserve"> договор</w:t>
      </w:r>
      <w:r w:rsidRPr="004B6D36">
        <w:rPr>
          <w:rFonts w:ascii="GHEA Grapalat" w:hAnsi="GHEA Grapalat"/>
          <w:b/>
          <w:lang w:val="hy-AM"/>
        </w:rPr>
        <w:t>ов</w:t>
      </w:r>
      <w:r w:rsidRPr="004B6D36">
        <w:rPr>
          <w:rFonts w:ascii="GHEA Grapalat" w:hAnsi="GHEA Grapalat"/>
          <w:b/>
          <w:lang w:val="ru-RU"/>
        </w:rPr>
        <w:t xml:space="preserve"> закупки</w:t>
      </w:r>
    </w:p>
    <w:p w:rsidR="008C7D09" w:rsidRPr="00082239" w:rsidRDefault="008C7D09" w:rsidP="008C7D09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------------------------------------------------------------------</w:t>
      </w:r>
    </w:p>
    <w:p w:rsidR="008C7D09" w:rsidRDefault="008C7D09" w:rsidP="008C7D09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523911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Р. Адамян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8C7D09" w:rsidRPr="00F05A06" w:rsidRDefault="008C7D09" w:rsidP="008C7D09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bookmarkStart w:id="0" w:name="_GoBack"/>
      <w:bookmarkEnd w:id="0"/>
    </w:p>
    <w:p w:rsidR="008C7D09" w:rsidRDefault="008C7D09" w:rsidP="008C7D09">
      <w:pPr>
        <w:pStyle w:val="BodyText2"/>
        <w:rPr>
          <w:rFonts w:ascii="GHEA Grapalat" w:hAnsi="GHEA Grapalat"/>
          <w:i/>
          <w:sz w:val="12"/>
          <w:szCs w:val="12"/>
          <w:lang w:val="ru-RU"/>
        </w:rPr>
      </w:pPr>
      <w:r w:rsidRPr="0001462C">
        <w:rPr>
          <w:rFonts w:ascii="GHEA Grapalat" w:hAnsi="GHEA Grapalat"/>
          <w:lang w:val="ru-RU"/>
        </w:rPr>
        <w:t xml:space="preserve">3.1 </w:t>
      </w:r>
      <w:r w:rsidRPr="0001462C">
        <w:rPr>
          <w:rFonts w:ascii="GHEA Grapalat" w:hAnsi="GHEA Grapalat"/>
          <w:lang w:val="hy-AM"/>
        </w:rPr>
        <w:t>На основе</w:t>
      </w:r>
      <w:r w:rsidRPr="0001462C">
        <w:rPr>
          <w:rFonts w:ascii="GHEA Grapalat" w:hAnsi="GHEA Grapalat"/>
          <w:lang w:val="ru-RU"/>
        </w:rPr>
        <w:t xml:space="preserve"> пункт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2.1 данного протокола и част</w:t>
      </w:r>
      <w:r w:rsidRPr="0001462C">
        <w:rPr>
          <w:rFonts w:ascii="GHEA Grapalat" w:hAnsi="GHEA Grapalat"/>
          <w:lang w:val="hy-AM"/>
        </w:rPr>
        <w:t xml:space="preserve">ей </w:t>
      </w:r>
      <w:r w:rsidRPr="0001462C">
        <w:rPr>
          <w:rFonts w:ascii="GHEA Grapalat" w:hAnsi="GHEA Grapalat"/>
          <w:lang w:val="ru-RU"/>
        </w:rPr>
        <w:t>1</w:t>
      </w:r>
      <w:r w:rsidRPr="0001462C">
        <w:rPr>
          <w:rFonts w:ascii="GHEA Grapalat" w:hAnsi="GHEA Grapalat"/>
          <w:lang w:val="hy-AM"/>
        </w:rPr>
        <w:t xml:space="preserve"> и 2</w:t>
      </w:r>
      <w:r w:rsidRPr="0001462C">
        <w:rPr>
          <w:rFonts w:ascii="GHEA Grapalat" w:hAnsi="GHEA Grapalat"/>
          <w:lang w:val="ru-RU"/>
        </w:rPr>
        <w:t xml:space="preserve"> статьи 36 Закона-оценочная комиссия решила </w:t>
      </w:r>
      <w:r w:rsidRPr="0001462C">
        <w:rPr>
          <w:rFonts w:ascii="GHEA Grapalat" w:hAnsi="GHEA Grapalat"/>
          <w:lang w:val="hy-AM"/>
        </w:rPr>
        <w:t xml:space="preserve">после </w:t>
      </w:r>
      <w:r w:rsidRPr="0001462C">
        <w:rPr>
          <w:rFonts w:ascii="GHEA Grapalat" w:hAnsi="GHEA Grapalat"/>
          <w:lang w:val="ru-RU"/>
        </w:rPr>
        <w:t xml:space="preserve">завершения </w:t>
      </w:r>
      <w:r w:rsidRPr="0001462C">
        <w:rPr>
          <w:rFonts w:ascii="GHEA Grapalat" w:hAnsi="GHEA Grapalat"/>
          <w:lang w:val="hy-AM"/>
        </w:rPr>
        <w:t>срока безд</w:t>
      </w:r>
      <w:r w:rsidRPr="0001462C">
        <w:rPr>
          <w:rFonts w:ascii="GHEA Grapalat" w:hAnsi="GHEA Grapalat"/>
          <w:lang w:val="ru-RU"/>
        </w:rPr>
        <w:t>еятельности</w:t>
      </w:r>
      <w:r w:rsidRPr="0001462C">
        <w:rPr>
          <w:rFonts w:ascii="GHEA Grapalat" w:hAnsi="GHEA Grapalat"/>
          <w:lang w:val="hy-AM"/>
        </w:rPr>
        <w:t xml:space="preserve"> </w:t>
      </w:r>
      <w:r w:rsidRPr="0001462C">
        <w:rPr>
          <w:rFonts w:ascii="GHEA Grapalat" w:hAnsi="GHEA Grapalat"/>
          <w:lang w:val="ru-RU"/>
        </w:rPr>
        <w:t xml:space="preserve">предложить заключение договора </w:t>
      </w:r>
      <w:r w:rsidRPr="0001462C">
        <w:rPr>
          <w:rFonts w:ascii="GHEA Grapalat" w:hAnsi="GHEA Grapalat"/>
          <w:color w:val="000000" w:themeColor="text1"/>
          <w:lang w:val="ru-RU"/>
        </w:rPr>
        <w:t xml:space="preserve">участника </w:t>
      </w:r>
      <w:r w:rsidRPr="008F5827">
        <w:rPr>
          <w:rFonts w:ascii="GHEA Grapalat" w:hAnsi="GHEA Grapalat"/>
          <w:color w:val="000000"/>
          <w:lang w:val="ru-RU" w:eastAsia="en-US"/>
        </w:rPr>
        <w:t>Фонд Национального университета архитектуры и строительства Армении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</w:t>
      </w:r>
    </w:p>
    <w:p w:rsidR="008C7D09" w:rsidRPr="004B6D36" w:rsidRDefault="008C7D09" w:rsidP="008C7D09">
      <w:pPr>
        <w:pStyle w:val="BodyText2"/>
        <w:jc w:val="center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2"/>
          <w:szCs w:val="12"/>
          <w:lang w:val="ru-RU"/>
        </w:rPr>
        <w:t>4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Pr="0008223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Pr="00082239" w:rsidRDefault="008C7D09" w:rsidP="008C7D09">
      <w:pPr>
        <w:jc w:val="center"/>
        <w:rPr>
          <w:rFonts w:ascii="GHEA Grapalat" w:hAnsi="GHEA Grapalat"/>
          <w:lang w:val="ru-RU"/>
        </w:rPr>
      </w:pPr>
      <w:r w:rsidRPr="00082239">
        <w:rPr>
          <w:rFonts w:ascii="GHEA Grapalat" w:hAnsi="GHEA Grapalat"/>
          <w:b/>
          <w:lang w:val="ru-RU"/>
        </w:rPr>
        <w:t>4</w:t>
      </w:r>
      <w:r w:rsidRPr="00082239">
        <w:rPr>
          <w:rFonts w:ascii="GHEA Grapalat" w:hAnsi="GHEA Grapalat"/>
          <w:b/>
          <w:lang w:val="hy-AM"/>
        </w:rPr>
        <w:t xml:space="preserve">. </w:t>
      </w:r>
      <w:r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:rsidR="008C7D09" w:rsidRPr="00082239" w:rsidRDefault="008C7D09" w:rsidP="008C7D09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8C7D09" w:rsidRPr="00F05A06" w:rsidRDefault="008C7D09" w:rsidP="008C7D09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523911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Р. Адамян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8C7D09" w:rsidRDefault="008C7D09" w:rsidP="008C7D09">
      <w:pPr>
        <w:pStyle w:val="BodyText2"/>
        <w:ind w:firstLine="562"/>
        <w:rPr>
          <w:rFonts w:ascii="GHEA Grapalat" w:hAnsi="GHEA Grapalat"/>
          <w:lang w:val="ru-RU"/>
        </w:rPr>
      </w:pPr>
    </w:p>
    <w:p w:rsidR="008C7D09" w:rsidRPr="0001462C" w:rsidRDefault="008C7D09" w:rsidP="008C7D09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4.1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:rsidR="008C7D09" w:rsidRDefault="008C7D09" w:rsidP="008C7D09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8"/>
          <w:szCs w:val="22"/>
          <w:lang w:val="ru-RU"/>
        </w:rPr>
        <w:t>4</w:t>
      </w:r>
      <w:r w:rsidRPr="00082239">
        <w:rPr>
          <w:rFonts w:ascii="GHEA Grapalat" w:hAnsi="GHEA Grapalat"/>
          <w:i/>
          <w:sz w:val="18"/>
          <w:szCs w:val="22"/>
          <w:lang w:val="ru-RU"/>
        </w:rPr>
        <w:t xml:space="preserve"> против – 0.</w:t>
      </w:r>
    </w:p>
    <w:p w:rsidR="003304B6" w:rsidRPr="00084C4D" w:rsidRDefault="003304B6" w:rsidP="008C7D09">
      <w:pPr>
        <w:jc w:val="center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A71" w:rsidRDefault="006E4A71">
      <w:r>
        <w:separator/>
      </w:r>
    </w:p>
  </w:endnote>
  <w:endnote w:type="continuationSeparator" w:id="0">
    <w:p w:rsidR="006E4A71" w:rsidRDefault="006E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A71" w:rsidRDefault="006E4A71">
      <w:r>
        <w:separator/>
      </w:r>
    </w:p>
  </w:footnote>
  <w:footnote w:type="continuationSeparator" w:id="0">
    <w:p w:rsidR="006E4A71" w:rsidRDefault="006E4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371F9"/>
    <w:multiLevelType w:val="hybridMultilevel"/>
    <w:tmpl w:val="283E2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014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4C0E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4F6D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126"/>
    <w:rsid w:val="0027691F"/>
    <w:rsid w:val="0027762C"/>
    <w:rsid w:val="002807AC"/>
    <w:rsid w:val="00281BDB"/>
    <w:rsid w:val="00282540"/>
    <w:rsid w:val="0028367D"/>
    <w:rsid w:val="0028576D"/>
    <w:rsid w:val="00285ED4"/>
    <w:rsid w:val="00287EE9"/>
    <w:rsid w:val="00290964"/>
    <w:rsid w:val="00292378"/>
    <w:rsid w:val="00294EFE"/>
    <w:rsid w:val="002B07D2"/>
    <w:rsid w:val="002C4EDB"/>
    <w:rsid w:val="002D0198"/>
    <w:rsid w:val="002D0C43"/>
    <w:rsid w:val="002D144A"/>
    <w:rsid w:val="002D47C3"/>
    <w:rsid w:val="002D6294"/>
    <w:rsid w:val="002E33A0"/>
    <w:rsid w:val="002F7AF6"/>
    <w:rsid w:val="003031DA"/>
    <w:rsid w:val="00305B26"/>
    <w:rsid w:val="00314BD9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2D11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6EDC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2960"/>
    <w:rsid w:val="00445861"/>
    <w:rsid w:val="00445AB1"/>
    <w:rsid w:val="00450F7D"/>
    <w:rsid w:val="004530F6"/>
    <w:rsid w:val="00453B4B"/>
    <w:rsid w:val="00461E97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3911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6772E"/>
    <w:rsid w:val="0057086D"/>
    <w:rsid w:val="0057097E"/>
    <w:rsid w:val="00572B52"/>
    <w:rsid w:val="00574716"/>
    <w:rsid w:val="00575949"/>
    <w:rsid w:val="00576506"/>
    <w:rsid w:val="00577A5D"/>
    <w:rsid w:val="0058052D"/>
    <w:rsid w:val="00580BF5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446F"/>
    <w:rsid w:val="005C6AE0"/>
    <w:rsid w:val="005D0F02"/>
    <w:rsid w:val="005D6534"/>
    <w:rsid w:val="005D6B79"/>
    <w:rsid w:val="005E087A"/>
    <w:rsid w:val="005E297C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4A71"/>
    <w:rsid w:val="006E57EB"/>
    <w:rsid w:val="006E6FDB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3572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1987"/>
    <w:rsid w:val="008C3A6D"/>
    <w:rsid w:val="008C7D09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16D23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5304F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9F6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51B"/>
    <w:rsid w:val="00B3779E"/>
    <w:rsid w:val="00B4294D"/>
    <w:rsid w:val="00B5078E"/>
    <w:rsid w:val="00B5195E"/>
    <w:rsid w:val="00B51E43"/>
    <w:rsid w:val="00B53E2A"/>
    <w:rsid w:val="00B544CE"/>
    <w:rsid w:val="00B560B9"/>
    <w:rsid w:val="00B5756A"/>
    <w:rsid w:val="00B5781D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5F35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36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1E2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70AB"/>
    <w:rsid w:val="00DD7BAA"/>
    <w:rsid w:val="00DD7CD9"/>
    <w:rsid w:val="00DE0676"/>
    <w:rsid w:val="00DE06CA"/>
    <w:rsid w:val="00DE0B8B"/>
    <w:rsid w:val="00DE4364"/>
    <w:rsid w:val="00DE4E1A"/>
    <w:rsid w:val="00DE7A92"/>
    <w:rsid w:val="00DF04CB"/>
    <w:rsid w:val="00DF0B99"/>
    <w:rsid w:val="00DF233B"/>
    <w:rsid w:val="00DF2E81"/>
    <w:rsid w:val="00DF6C00"/>
    <w:rsid w:val="00DF7C23"/>
    <w:rsid w:val="00DF7FE0"/>
    <w:rsid w:val="00E00300"/>
    <w:rsid w:val="00E00C1C"/>
    <w:rsid w:val="00E018C6"/>
    <w:rsid w:val="00E04541"/>
    <w:rsid w:val="00E04B60"/>
    <w:rsid w:val="00E07AA8"/>
    <w:rsid w:val="00E1001D"/>
    <w:rsid w:val="00E10DFF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10AD"/>
    <w:rsid w:val="00E826F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0FFF"/>
    <w:rsid w:val="00F025A6"/>
    <w:rsid w:val="00F02BD5"/>
    <w:rsid w:val="00F046AC"/>
    <w:rsid w:val="00F05006"/>
    <w:rsid w:val="00F054AC"/>
    <w:rsid w:val="00F05A06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5D6"/>
    <w:rsid w:val="00FA6EA3"/>
    <w:rsid w:val="00FA6EE8"/>
    <w:rsid w:val="00FA6FB8"/>
    <w:rsid w:val="00FB002C"/>
    <w:rsid w:val="00FB0F29"/>
    <w:rsid w:val="00FB47D9"/>
    <w:rsid w:val="00FB529D"/>
    <w:rsid w:val="00FB735A"/>
    <w:rsid w:val="00FB77CF"/>
    <w:rsid w:val="00FC14E5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F88714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523911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.nuac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hhi@jhhi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BB0554-6557-4AF2-AA65-1CAEAC31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288</cp:revision>
  <cp:lastPrinted>2020-06-11T10:51:00Z</cp:lastPrinted>
  <dcterms:created xsi:type="dcterms:W3CDTF">2021-03-29T08:43:00Z</dcterms:created>
  <dcterms:modified xsi:type="dcterms:W3CDTF">2024-05-15T11:58:00Z</dcterms:modified>
</cp:coreProperties>
</file>