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5372A2" w:rsidRDefault="0027703F" w:rsidP="0081261E">
      <w:pPr>
        <w:pStyle w:val="Title"/>
        <w:rPr>
          <w:rFonts w:ascii="GHEA Grapalat" w:hAnsi="GHEA Grapalat"/>
          <w:sz w:val="22"/>
          <w:szCs w:val="22"/>
        </w:rPr>
      </w:pPr>
      <w:r w:rsidRPr="005372A2">
        <w:rPr>
          <w:rFonts w:ascii="GHEA Grapalat" w:hAnsi="GHEA Grapalat" w:cs="Sylfaen"/>
          <w:b/>
          <w:szCs w:val="22"/>
        </w:rPr>
        <w:t>Հայտարարություն</w:t>
      </w:r>
      <w:r w:rsidRPr="005372A2">
        <w:rPr>
          <w:rFonts w:ascii="GHEA Grapalat" w:hAnsi="GHEA Grapalat"/>
          <w:b/>
          <w:sz w:val="22"/>
          <w:szCs w:val="22"/>
        </w:rPr>
        <w:t xml:space="preserve">     </w:t>
      </w:r>
    </w:p>
    <w:p w:rsidR="00032464" w:rsidRPr="005372A2" w:rsidRDefault="00032464" w:rsidP="0003246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ծրագիր</w:t>
      </w:r>
      <w:bookmarkStart w:id="0" w:name="_GoBack"/>
      <w:bookmarkEnd w:id="0"/>
    </w:p>
    <w:p w:rsidR="00032464" w:rsidRPr="005372A2" w:rsidRDefault="00032464" w:rsidP="00032464">
      <w:pPr>
        <w:keepNext/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>Վարկ թիվ 8390-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ԱՄ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</w:p>
    <w:p w:rsidR="0027703F" w:rsidRPr="005372A2" w:rsidRDefault="0027703F" w:rsidP="0027703F">
      <w:pPr>
        <w:jc w:val="both"/>
        <w:rPr>
          <w:rFonts w:ascii="GHEA Grapalat" w:hAnsi="GHEA Grapalat"/>
          <w:sz w:val="22"/>
          <w:szCs w:val="22"/>
        </w:rPr>
      </w:pPr>
    </w:p>
    <w:p w:rsidR="0027703F" w:rsidRPr="005372A2" w:rsidRDefault="0027703F" w:rsidP="00AD4ED5">
      <w:pPr>
        <w:spacing w:after="80"/>
        <w:ind w:firstLine="360"/>
        <w:jc w:val="both"/>
        <w:rPr>
          <w:rFonts w:ascii="GHEA Grapalat" w:hAnsi="GHEA Grapalat"/>
          <w:sz w:val="22"/>
          <w:szCs w:val="22"/>
        </w:rPr>
      </w:pPr>
      <w:r w:rsidRPr="005372A2">
        <w:rPr>
          <w:rFonts w:ascii="GHEA Grapalat" w:hAnsi="GHEA Grapalat" w:cs="Sylfaen"/>
          <w:sz w:val="22"/>
          <w:szCs w:val="22"/>
        </w:rPr>
        <w:t>ՀՀ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ֆինանսների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նախարարության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="001912BD" w:rsidRPr="005372A2">
        <w:rPr>
          <w:rFonts w:ascii="GHEA Grapalat" w:hAnsi="GHEA Grapalat"/>
          <w:sz w:val="22"/>
          <w:szCs w:val="22"/>
        </w:rPr>
        <w:t>ծրագրերի իրականացման վարչությունը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հայտնում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է</w:t>
      </w:r>
      <w:r w:rsidRPr="005372A2">
        <w:rPr>
          <w:rFonts w:ascii="GHEA Grapalat" w:hAnsi="GHEA Grapalat"/>
          <w:sz w:val="22"/>
          <w:szCs w:val="22"/>
        </w:rPr>
        <w:t xml:space="preserve">, </w:t>
      </w:r>
      <w:r w:rsidRPr="005372A2">
        <w:rPr>
          <w:rFonts w:ascii="GHEA Grapalat" w:hAnsi="GHEA Grapalat" w:cs="Sylfaen"/>
          <w:sz w:val="22"/>
          <w:szCs w:val="22"/>
        </w:rPr>
        <w:t>որ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Համաշխարհային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="00C71299">
        <w:rPr>
          <w:rFonts w:ascii="GHEA Grapalat" w:hAnsi="GHEA Grapalat" w:cs="Sylfaen"/>
          <w:sz w:val="22"/>
          <w:szCs w:val="22"/>
        </w:rPr>
        <w:t>Բա</w:t>
      </w:r>
      <w:r w:rsidRPr="005372A2">
        <w:rPr>
          <w:rFonts w:ascii="GHEA Grapalat" w:hAnsi="GHEA Grapalat" w:cs="Sylfaen"/>
          <w:sz w:val="22"/>
          <w:szCs w:val="22"/>
        </w:rPr>
        <w:t>նկի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="00032464" w:rsidRPr="005372A2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="00032464" w:rsidRPr="005372A2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="00032464" w:rsidRPr="005372A2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="00032464" w:rsidRPr="005372A2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="00032464" w:rsidRPr="005372A2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="00032464"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  <w:r w:rsidR="00032464" w:rsidRPr="005372A2">
        <w:rPr>
          <w:rFonts w:ascii="GHEA Grapalat" w:hAnsi="GHEA Grapalat"/>
          <w:bCs/>
          <w:sz w:val="22"/>
          <w:szCs w:val="22"/>
          <w:lang w:val="tr-TR"/>
        </w:rPr>
        <w:t>թիվ 8390-</w:t>
      </w:r>
      <w:r w:rsidR="00032464" w:rsidRPr="005372A2">
        <w:rPr>
          <w:rFonts w:ascii="GHEA Grapalat" w:hAnsi="GHEA Grapalat"/>
          <w:bCs/>
          <w:sz w:val="22"/>
          <w:szCs w:val="22"/>
          <w:lang w:val="hy-AM"/>
        </w:rPr>
        <w:t>ԱՄ</w:t>
      </w:r>
      <w:r w:rsidR="00032464" w:rsidRPr="005372A2">
        <w:rPr>
          <w:rFonts w:ascii="GHEA Grapalat" w:hAnsi="GHEA Grapalat"/>
          <w:bCs/>
          <w:sz w:val="22"/>
          <w:szCs w:val="22"/>
          <w:lang w:val="tr-TR"/>
        </w:rPr>
        <w:t xml:space="preserve"> վարկային ծ</w:t>
      </w:r>
      <w:r w:rsidRPr="005372A2">
        <w:rPr>
          <w:rFonts w:ascii="GHEA Grapalat" w:hAnsi="GHEA Grapalat" w:cs="Sylfaen"/>
          <w:sz w:val="22"/>
          <w:szCs w:val="22"/>
        </w:rPr>
        <w:t>րագրի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շրջանակում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/>
          <w:b/>
          <w:sz w:val="22"/>
          <w:szCs w:val="22"/>
        </w:rPr>
        <w:t>«</w:t>
      </w:r>
      <w:r w:rsidR="005372A2" w:rsidRPr="005372A2">
        <w:rPr>
          <w:rFonts w:ascii="GHEA Grapalat" w:hAnsi="GHEA Grapalat"/>
          <w:b/>
          <w:sz w:val="22"/>
          <w:szCs w:val="22"/>
        </w:rPr>
        <w:t>Ծրագրի</w:t>
      </w:r>
      <w:r w:rsidR="005372A2" w:rsidRPr="005372A2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5372A2" w:rsidRPr="005372A2">
        <w:rPr>
          <w:rFonts w:ascii="GHEA Grapalat" w:hAnsi="GHEA Grapalat"/>
          <w:b/>
          <w:sz w:val="22"/>
          <w:szCs w:val="22"/>
        </w:rPr>
        <w:t>մոնիթորինգի</w:t>
      </w:r>
      <w:r w:rsidR="005372A2" w:rsidRPr="005372A2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5372A2" w:rsidRPr="005372A2">
        <w:rPr>
          <w:rFonts w:ascii="GHEA Grapalat" w:hAnsi="GHEA Grapalat"/>
          <w:b/>
          <w:sz w:val="22"/>
          <w:szCs w:val="22"/>
        </w:rPr>
        <w:t>և</w:t>
      </w:r>
      <w:r w:rsidR="005372A2" w:rsidRPr="005372A2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5372A2" w:rsidRPr="005372A2">
        <w:rPr>
          <w:rFonts w:ascii="GHEA Grapalat" w:hAnsi="GHEA Grapalat"/>
          <w:b/>
          <w:sz w:val="22"/>
          <w:szCs w:val="22"/>
        </w:rPr>
        <w:t>գնահատման</w:t>
      </w:r>
      <w:r w:rsidR="005372A2" w:rsidRPr="005372A2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5372A2" w:rsidRPr="005372A2">
        <w:rPr>
          <w:rFonts w:ascii="GHEA Grapalat" w:hAnsi="GHEA Grapalat"/>
          <w:b/>
          <w:sz w:val="22"/>
          <w:szCs w:val="22"/>
        </w:rPr>
        <w:t>մասնագետ</w:t>
      </w:r>
      <w:r w:rsidRPr="005372A2">
        <w:rPr>
          <w:rFonts w:ascii="GHEA Grapalat" w:hAnsi="GHEA Grapalat"/>
          <w:b/>
          <w:sz w:val="22"/>
          <w:szCs w:val="22"/>
        </w:rPr>
        <w:t>»</w:t>
      </w:r>
      <w:r w:rsidRPr="005372A2">
        <w:rPr>
          <w:rFonts w:ascii="GHEA Grapalat" w:hAnsi="GHEA Grapalat"/>
          <w:b/>
          <w:sz w:val="22"/>
          <w:szCs w:val="22"/>
          <w:lang w:eastAsia="ru-RU"/>
        </w:rPr>
        <w:t xml:space="preserve"> </w:t>
      </w:r>
      <w:r w:rsidR="00C773AB" w:rsidRPr="005372A2">
        <w:rPr>
          <w:rFonts w:ascii="GHEA Grapalat" w:hAnsi="GHEA Grapalat"/>
          <w:b/>
          <w:sz w:val="22"/>
          <w:szCs w:val="22"/>
          <w:lang w:eastAsia="ru-RU"/>
        </w:rPr>
        <w:t xml:space="preserve">թիվ </w:t>
      </w:r>
      <w:r w:rsidR="00032464" w:rsidRPr="005372A2">
        <w:rPr>
          <w:rFonts w:ascii="GHEA Grapalat" w:hAnsi="GHEA Grapalat"/>
          <w:b/>
          <w:spacing w:val="-2"/>
          <w:sz w:val="22"/>
          <w:szCs w:val="22"/>
        </w:rPr>
        <w:t>TPQI-C-4.1.1</w:t>
      </w:r>
      <w:r w:rsidR="005372A2">
        <w:rPr>
          <w:rFonts w:ascii="GHEA Grapalat" w:hAnsi="GHEA Grapalat"/>
          <w:b/>
          <w:spacing w:val="-2"/>
          <w:sz w:val="22"/>
          <w:szCs w:val="22"/>
        </w:rPr>
        <w:t>1</w:t>
      </w:r>
      <w:r w:rsidR="00032464" w:rsidRPr="005372A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առաջադրանքը</w:t>
      </w:r>
      <w:r w:rsidRPr="005372A2">
        <w:rPr>
          <w:rFonts w:ascii="GHEA Grapalat" w:hAnsi="GHEA Grapalat"/>
          <w:b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իրականացնելու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նպատակով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հայտարարվում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է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="00A00E53" w:rsidRPr="005372A2">
        <w:rPr>
          <w:rFonts w:ascii="GHEA Grapalat" w:hAnsi="GHEA Grapalat"/>
          <w:sz w:val="22"/>
          <w:szCs w:val="22"/>
        </w:rPr>
        <w:t xml:space="preserve">անհատ </w:t>
      </w:r>
      <w:r w:rsidRPr="005372A2">
        <w:rPr>
          <w:rFonts w:ascii="GHEA Grapalat" w:hAnsi="GHEA Grapalat" w:cs="Sylfaen"/>
          <w:sz w:val="22"/>
          <w:szCs w:val="22"/>
        </w:rPr>
        <w:t>խորհրդատ</w:t>
      </w:r>
      <w:r w:rsidR="00A00E53" w:rsidRPr="005372A2">
        <w:rPr>
          <w:rFonts w:ascii="GHEA Grapalat" w:hAnsi="GHEA Grapalat" w:cs="Sylfaen"/>
          <w:sz w:val="22"/>
          <w:szCs w:val="22"/>
        </w:rPr>
        <w:t xml:space="preserve">ուի </w:t>
      </w:r>
      <w:r w:rsidRPr="005372A2">
        <w:rPr>
          <w:rFonts w:ascii="GHEA Grapalat" w:hAnsi="GHEA Grapalat" w:cs="Sylfaen"/>
          <w:sz w:val="22"/>
          <w:szCs w:val="22"/>
        </w:rPr>
        <w:t>ընտրության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մրցույթ</w:t>
      </w:r>
      <w:r w:rsidRPr="005372A2">
        <w:rPr>
          <w:rFonts w:ascii="GHEA Grapalat" w:hAnsi="GHEA Grapalat"/>
          <w:sz w:val="22"/>
          <w:szCs w:val="22"/>
        </w:rPr>
        <w:t xml:space="preserve">: </w:t>
      </w:r>
    </w:p>
    <w:p w:rsidR="0027703F" w:rsidRDefault="0027703F" w:rsidP="00331E5E">
      <w:pPr>
        <w:ind w:firstLine="360"/>
        <w:jc w:val="both"/>
        <w:rPr>
          <w:rFonts w:ascii="GHEA Grapalat" w:hAnsi="GHEA Grapalat"/>
          <w:sz w:val="22"/>
          <w:szCs w:val="22"/>
        </w:rPr>
      </w:pPr>
      <w:r w:rsidRPr="005372A2">
        <w:rPr>
          <w:rFonts w:ascii="GHEA Grapalat" w:hAnsi="GHEA Grapalat" w:cs="Sylfaen"/>
          <w:sz w:val="22"/>
          <w:szCs w:val="22"/>
        </w:rPr>
        <w:t>Այս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առաջադրանքի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նպատակն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է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="005372A2">
        <w:rPr>
          <w:rFonts w:ascii="GHEA Grapalat" w:hAnsi="GHEA Grapalat"/>
          <w:sz w:val="22"/>
          <w:szCs w:val="22"/>
        </w:rPr>
        <w:t>իրականացնել և լիարժեք պ</w:t>
      </w:r>
      <w:r w:rsidR="005372A2" w:rsidRPr="005372A2">
        <w:rPr>
          <w:rFonts w:ascii="GHEA Grapalat" w:hAnsi="GHEA Grapalat"/>
          <w:sz w:val="22"/>
          <w:szCs w:val="22"/>
        </w:rPr>
        <w:t xml:space="preserve">ասխանատվություն </w:t>
      </w:r>
      <w:r w:rsidR="005372A2">
        <w:rPr>
          <w:rFonts w:ascii="GHEA Grapalat" w:hAnsi="GHEA Grapalat"/>
          <w:sz w:val="22"/>
          <w:szCs w:val="22"/>
        </w:rPr>
        <w:t>կրե</w:t>
      </w:r>
      <w:r w:rsidR="005372A2" w:rsidRPr="005372A2">
        <w:rPr>
          <w:rFonts w:ascii="GHEA Grapalat" w:hAnsi="GHEA Grapalat"/>
          <w:sz w:val="22"/>
          <w:szCs w:val="22"/>
        </w:rPr>
        <w:t xml:space="preserve">լ Ծրագրի </w:t>
      </w:r>
      <w:r w:rsidR="005372A2">
        <w:rPr>
          <w:rFonts w:ascii="GHEA Grapalat" w:hAnsi="GHEA Grapalat"/>
          <w:sz w:val="22"/>
          <w:szCs w:val="22"/>
        </w:rPr>
        <w:t>մոնիթորինգի և գնահատման</w:t>
      </w:r>
      <w:r w:rsidR="005372A2" w:rsidRPr="005372A2">
        <w:rPr>
          <w:rFonts w:ascii="GHEA Grapalat" w:hAnsi="GHEA Grapalat"/>
          <w:sz w:val="22"/>
          <w:szCs w:val="22"/>
        </w:rPr>
        <w:t xml:space="preserve"> մշակման, իրականացման և վերահսկման համար</w:t>
      </w:r>
      <w:r w:rsidR="005661AD">
        <w:rPr>
          <w:rFonts w:ascii="GHEA Grapalat" w:hAnsi="GHEA Grapalat"/>
          <w:sz w:val="22"/>
          <w:szCs w:val="22"/>
        </w:rPr>
        <w:t xml:space="preserve">: </w:t>
      </w:r>
    </w:p>
    <w:p w:rsidR="005661AD" w:rsidRPr="005372A2" w:rsidRDefault="005661AD" w:rsidP="00331E5E">
      <w:pPr>
        <w:ind w:firstLine="360"/>
        <w:jc w:val="both"/>
        <w:rPr>
          <w:rFonts w:ascii="GHEA Grapalat" w:hAnsi="GHEA Grapalat"/>
          <w:sz w:val="22"/>
          <w:szCs w:val="22"/>
        </w:rPr>
      </w:pPr>
    </w:p>
    <w:p w:rsidR="0027703F" w:rsidRPr="005372A2" w:rsidRDefault="0027703F" w:rsidP="003969D7">
      <w:pPr>
        <w:jc w:val="both"/>
        <w:rPr>
          <w:rFonts w:ascii="GHEA Grapalat" w:hAnsi="GHEA Grapalat"/>
          <w:b/>
          <w:sz w:val="22"/>
          <w:szCs w:val="22"/>
        </w:rPr>
      </w:pPr>
      <w:r w:rsidRPr="00331E5E">
        <w:rPr>
          <w:rFonts w:ascii="GHEA Grapalat" w:hAnsi="GHEA Grapalat" w:cs="Sylfaen"/>
          <w:b/>
          <w:sz w:val="22"/>
          <w:szCs w:val="22"/>
        </w:rPr>
        <w:t>Ընտրված</w:t>
      </w:r>
      <w:r w:rsidRPr="00331E5E">
        <w:rPr>
          <w:rFonts w:ascii="GHEA Grapalat" w:hAnsi="GHEA Grapalat"/>
          <w:b/>
          <w:sz w:val="22"/>
          <w:szCs w:val="22"/>
        </w:rPr>
        <w:t xml:space="preserve"> </w:t>
      </w:r>
      <w:r w:rsidR="003969D7" w:rsidRPr="00331E5E">
        <w:rPr>
          <w:rFonts w:ascii="GHEA Grapalat" w:hAnsi="GHEA Grapalat"/>
          <w:b/>
          <w:sz w:val="22"/>
        </w:rPr>
        <w:t>Խորհրդատուն պետք է իրականացնի հետևյալ առաջադրանքները</w:t>
      </w:r>
      <w:r w:rsidR="003969D7" w:rsidRPr="005372A2">
        <w:rPr>
          <w:rFonts w:ascii="GHEA Grapalat" w:hAnsi="GHEA Grapalat"/>
          <w:sz w:val="22"/>
        </w:rPr>
        <w:t>.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Ուղղորդի </w:t>
      </w:r>
      <w:r w:rsidR="00741C84">
        <w:rPr>
          <w:rFonts w:ascii="GHEA Grapalat" w:hAnsi="GHEA Grapalat"/>
          <w:sz w:val="22"/>
          <w:szCs w:val="22"/>
          <w:lang w:eastAsia="x-none"/>
        </w:rPr>
        <w:t xml:space="preserve">մոնիթորինգի և գնահատման (այսուհետև </w:t>
      </w:r>
      <w:r w:rsidRPr="005372A2">
        <w:rPr>
          <w:rFonts w:ascii="GHEA Grapalat" w:hAnsi="GHEA Grapalat"/>
          <w:sz w:val="22"/>
          <w:szCs w:val="22"/>
          <w:lang w:eastAsia="x-none"/>
        </w:rPr>
        <w:t>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Մ և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Գ</w:t>
      </w:r>
      <w:r w:rsidRPr="005372A2">
        <w:rPr>
          <w:rFonts w:ascii="GHEA Grapalat" w:hAnsi="GHEA Grapalat"/>
          <w:sz w:val="22"/>
          <w:szCs w:val="22"/>
          <w:lang w:eastAsia="x-none"/>
        </w:rPr>
        <w:t>»</w:t>
      </w:r>
      <w:r w:rsidR="00741C84">
        <w:rPr>
          <w:rFonts w:ascii="GHEA Grapalat" w:hAnsi="GHEA Grapalat"/>
          <w:sz w:val="22"/>
          <w:szCs w:val="22"/>
          <w:lang w:eastAsia="x-none"/>
        </w:rPr>
        <w:t>)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համակարգի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և ռազմավարության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 կայացումը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, այդ թվում </w:t>
      </w:r>
      <w:r w:rsidR="00741C84">
        <w:rPr>
          <w:rFonts w:ascii="GHEA Grapalat" w:hAnsi="GHEA Grapalat"/>
          <w:sz w:val="22"/>
          <w:szCs w:val="22"/>
          <w:lang w:eastAsia="x-none"/>
        </w:rPr>
        <w:t xml:space="preserve">ապահովի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տեղեկատվության աղբյուրների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, </w:t>
      </w:r>
      <w:r w:rsidR="00741C84">
        <w:rPr>
          <w:rFonts w:ascii="GHEA Grapalat" w:hAnsi="GHEA Grapalat"/>
          <w:sz w:val="22"/>
          <w:szCs w:val="22"/>
          <w:lang w:eastAsia="x-none"/>
        </w:rPr>
        <w:t xml:space="preserve">տվյալների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հավաքագրման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եղանակներ</w:t>
      </w:r>
      <w:r w:rsidRPr="005372A2">
        <w:rPr>
          <w:rFonts w:ascii="GHEA Grapalat" w:hAnsi="GHEA Grapalat"/>
          <w:sz w:val="22"/>
          <w:szCs w:val="22"/>
          <w:lang w:eastAsia="x-none"/>
        </w:rPr>
        <w:t>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և հավաքման հաճախականությ</w:t>
      </w:r>
      <w:r w:rsidRPr="005372A2">
        <w:rPr>
          <w:rFonts w:ascii="GHEA Grapalat" w:hAnsi="GHEA Grapalat"/>
          <w:sz w:val="22"/>
          <w:szCs w:val="22"/>
          <w:lang w:eastAsia="x-none"/>
        </w:rPr>
        <w:t>ան սահմանում</w:t>
      </w:r>
      <w:r w:rsidR="00741C84">
        <w:rPr>
          <w:rFonts w:ascii="GHEA Grapalat" w:hAnsi="GHEA Grapalat"/>
          <w:sz w:val="22"/>
          <w:szCs w:val="22"/>
          <w:lang w:eastAsia="x-none"/>
        </w:rPr>
        <w:t>ը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,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տվյալների հավաք</w:t>
      </w:r>
      <w:r w:rsidRPr="005372A2">
        <w:rPr>
          <w:rFonts w:ascii="GHEA Grapalat" w:hAnsi="GHEA Grapalat"/>
          <w:sz w:val="22"/>
          <w:szCs w:val="22"/>
          <w:lang w:eastAsia="x-none"/>
        </w:rPr>
        <w:t>ագրման իրականացում</w:t>
      </w:r>
      <w:r w:rsidR="00741C84">
        <w:rPr>
          <w:rFonts w:ascii="GHEA Grapalat" w:hAnsi="GHEA Grapalat"/>
          <w:sz w:val="22"/>
          <w:szCs w:val="22"/>
          <w:lang w:eastAsia="x-none"/>
        </w:rPr>
        <w:t>ը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, տվյալների վավերացման, վերլուծության և հաշվետվո</w:t>
      </w:r>
      <w:r w:rsidRPr="005372A2">
        <w:rPr>
          <w:rFonts w:ascii="GHEA Grapalat" w:hAnsi="GHEA Grapalat"/>
          <w:sz w:val="22"/>
          <w:szCs w:val="22"/>
          <w:lang w:eastAsia="x-none"/>
        </w:rPr>
        <w:t>ղականության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համակարգերին վերաբերող մոտեցմ</w:t>
      </w:r>
      <w:r w:rsidRPr="005372A2">
        <w:rPr>
          <w:rFonts w:ascii="GHEA Grapalat" w:hAnsi="GHEA Grapalat"/>
          <w:sz w:val="22"/>
          <w:szCs w:val="22"/>
          <w:lang w:eastAsia="x-none"/>
        </w:rPr>
        <w:t>ան որոշում</w:t>
      </w:r>
      <w:r w:rsidR="00741C84">
        <w:rPr>
          <w:rFonts w:ascii="GHEA Grapalat" w:hAnsi="GHEA Grapalat"/>
          <w:sz w:val="22"/>
          <w:szCs w:val="22"/>
          <w:lang w:eastAsia="x-none"/>
        </w:rPr>
        <w:t>ը</w:t>
      </w:r>
      <w:r w:rsidRPr="005372A2">
        <w:rPr>
          <w:rFonts w:ascii="GHEA Grapalat" w:hAnsi="GHEA Grapalat"/>
          <w:sz w:val="22"/>
          <w:szCs w:val="22"/>
          <w:lang w:eastAsia="x-none"/>
        </w:rPr>
        <w:t>,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և վերահսկի իրականացնող գերատեսչությունների կողմից պահանջների արդյունավետ իրականացումը: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ind w:left="360" w:hanging="76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eastAsia="x-none"/>
        </w:rPr>
        <w:t xml:space="preserve">Մշակի «Մ և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Գ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» մանրամասն բյուջե և «Մ և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Գ</w:t>
      </w:r>
      <w:r w:rsidRPr="005372A2">
        <w:rPr>
          <w:rFonts w:ascii="GHEA Grapalat" w:hAnsi="GHEA Grapalat"/>
          <w:sz w:val="22"/>
          <w:szCs w:val="22"/>
          <w:lang w:eastAsia="x-none"/>
        </w:rPr>
        <w:t>» միջոցառումների օրացույց: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Համակարգի և/կամ հատուկ ուսումնասիրություններ և նպատակային գնահատումներ իրականացնի (ըստ անհրաժեշտության)` գնահատելու համար գործողության ազդեցությունները և հավաքագրելու համար հիմնական արդյունքները և գործընթացի ցուցանիշերը Ծրագրային բաղադրիչների համար` ելնելով ծրագրի նկարագրությունից և սպեցիֆիկ ծրագրային բաղադրիչներ և ենթաբաղադրիչներ իրականացնող թիմերի (իրականացնող գերատեսչություններ, </w:t>
      </w:r>
      <w:r w:rsidR="00741C84">
        <w:rPr>
          <w:rFonts w:ascii="GHEA Grapalat" w:hAnsi="GHEA Grapalat"/>
          <w:sz w:val="22"/>
          <w:szCs w:val="22"/>
          <w:lang w:eastAsia="x-none"/>
        </w:rPr>
        <w:t>Ծրագրի Ղեկավար հանձնաժողով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, այլ շահագրգիռ կողմեր և այլն) հետ խորհրդա</w:t>
      </w:r>
      <w:r w:rsidRPr="005372A2">
        <w:rPr>
          <w:rFonts w:ascii="GHEA Grapalat" w:hAnsi="GHEA Grapalat"/>
          <w:sz w:val="22"/>
          <w:szCs w:val="22"/>
          <w:lang w:eastAsia="x-none"/>
        </w:rPr>
        <w:t>տվ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ություններից: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Հետևի և վերլուծի համաձայնեցված վերջնարդյունքների ապահովման իմաստով գրանցված առաջընթացը մոնիթորինգային շրջանակի համաձայն ծրագրային յուրաքանչյուր բաղադրիչի համար: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Ապահովի, որպեսզի բացահայտումները լինեն դասակարգված ըստ սեռի, տարիքի և եկամտի, կիրառելի լինելու դեպքում: 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Նախատեսի Ծրագրի միջանկյալ և վերջնական գնահատումներ և պարբերաբար մասնակցային գնահատման սեմինարներ անցկացնի առաջնային շահագրգիռ կողմերի հետ, որի շրջանակներում կբացահայտվեն քաղված դասերը և կքննարկվեն: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Ծրագրային բաղադրիչների և ենթաբաղադրիչների մասով գրանցված առաջընթացի և արդյունքների գրանցման համար հաշվետվողականության պարզ ձևաչափ մշակի: 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Մասնակցի Ծրագրային բաղադրիչների մոնիթորինգին` վայրեր այցելելու, Ծրագրի հաշվետվությունների ուսումնասիրության և երկրորդական տեղեկատվության ուսումնասիրության միջոցով: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Հանձնարարականի սկզբում համաձայնեցված ձևով ժամանակին և օգտագործողի համար ընդունելի ձևով ամփոփի առաջընթացը: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Ծրագրային </w:t>
      </w:r>
      <w:r w:rsidRPr="005372A2">
        <w:rPr>
          <w:rFonts w:ascii="GHEA Grapalat" w:hAnsi="GHEA Grapalat"/>
          <w:sz w:val="22"/>
          <w:szCs w:val="22"/>
          <w:lang w:eastAsia="x-none"/>
        </w:rPr>
        <w:t>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Մ և Գ</w:t>
      </w:r>
      <w:r w:rsidRPr="005372A2">
        <w:rPr>
          <w:rFonts w:ascii="GHEA Grapalat" w:hAnsi="GHEA Grapalat"/>
          <w:sz w:val="22"/>
          <w:szCs w:val="22"/>
          <w:lang w:eastAsia="x-none"/>
        </w:rPr>
        <w:t>»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միջոցառումների  մասին պարբերական կոնսոլիդացված հաշվետվություններ մշակի և ներկայացնի (այդ թվում նաև եռամսյակային և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lastRenderedPageBreak/>
        <w:t xml:space="preserve">տարեկան հաշվետվությունների և այլ հաշվետվությունների, որոնք կպահանջվեն </w:t>
      </w:r>
      <w:r w:rsidRPr="005372A2">
        <w:rPr>
          <w:rFonts w:ascii="GHEA Grapalat" w:hAnsi="GHEA Grapalat"/>
          <w:sz w:val="22"/>
          <w:szCs w:val="22"/>
          <w:lang w:eastAsia="x-none"/>
        </w:rPr>
        <w:t>ՀՀ կառավարույան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և Համաշխարհային Բանկի կողմից):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Մոնիթորինգային տեղեկատվությունից ստացվող պոտենցիալ ռիսկեր կամ մարտահրավերներ ներկայացնի: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Աջակցություն տրամադրի Ծրագրով նախատեսվող անկախ մոնիթորինգային ուսումնասիրությունների կազմակերպմանը` մասնակցելով ուսումնասիրությունների համար Տ</w:t>
      </w:r>
      <w:r w:rsidR="00741C84">
        <w:rPr>
          <w:rFonts w:ascii="GHEA Grapalat" w:hAnsi="GHEA Grapalat"/>
          <w:sz w:val="22"/>
          <w:szCs w:val="22"/>
          <w:lang w:eastAsia="x-none"/>
        </w:rPr>
        <w:t>եխնիկական առաջադրանք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ի մշակմանը, ինչպես նաև ուսումնասրությունների իրականացման համար խորհրդատվական կազմակերպության ընտրության ստանդարտների մշակմանը: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Մասնակցություն ցուցաբերի հետազոտության պլանի, ընտրված կազմակերպության </w:t>
      </w:r>
      <w:r w:rsidR="00BB2AB6">
        <w:rPr>
          <w:rFonts w:ascii="GHEA Grapalat" w:hAnsi="GHEA Grapalat"/>
          <w:sz w:val="22"/>
          <w:szCs w:val="22"/>
          <w:lang w:val="x-none" w:eastAsia="x-none"/>
        </w:rPr>
        <w:t>մեթոդաբանության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, ինչպես նաև </w:t>
      </w:r>
      <w:r w:rsidRPr="005372A2">
        <w:rPr>
          <w:rFonts w:ascii="GHEA Grapalat" w:hAnsi="GHEA Grapalat"/>
          <w:sz w:val="22"/>
          <w:szCs w:val="22"/>
          <w:lang w:eastAsia="x-none"/>
        </w:rPr>
        <w:t>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Մ և Գ</w:t>
      </w:r>
      <w:r w:rsidRPr="005372A2">
        <w:rPr>
          <w:rFonts w:ascii="GHEA Grapalat" w:hAnsi="GHEA Grapalat"/>
          <w:sz w:val="22"/>
          <w:szCs w:val="22"/>
          <w:lang w:eastAsia="x-none"/>
        </w:rPr>
        <w:t>»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ուսումնասիրությունների արդյունքների վերաբերյալ հաշվետվությունների</w:t>
      </w:r>
      <w:r w:rsidR="00BB2AB6" w:rsidRPr="00BB2AB6">
        <w:rPr>
          <w:rFonts w:ascii="GHEA Grapalat" w:hAnsi="GHEA Grapalat"/>
          <w:sz w:val="22"/>
          <w:szCs w:val="22"/>
          <w:lang w:val="x-none" w:eastAsia="x-none"/>
        </w:rPr>
        <w:t xml:space="preserve"> </w:t>
      </w:r>
      <w:r w:rsidR="00BB2AB6" w:rsidRPr="005372A2">
        <w:rPr>
          <w:rFonts w:ascii="GHEA Grapalat" w:hAnsi="GHEA Grapalat"/>
          <w:sz w:val="22"/>
          <w:szCs w:val="22"/>
          <w:lang w:val="x-none" w:eastAsia="x-none"/>
        </w:rPr>
        <w:t>վերաբերյալ փորձագիտական եզրակացությունների ձևավորմանը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: 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Համագործակցի Գնումների մասնագետի հետ` </w:t>
      </w:r>
      <w:r w:rsidRPr="005372A2">
        <w:rPr>
          <w:rFonts w:ascii="GHEA Grapalat" w:hAnsi="GHEA Grapalat"/>
          <w:sz w:val="22"/>
          <w:szCs w:val="22"/>
          <w:lang w:eastAsia="x-none"/>
        </w:rPr>
        <w:t>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Մ և Գ</w:t>
      </w:r>
      <w:r w:rsidRPr="005372A2">
        <w:rPr>
          <w:rFonts w:ascii="GHEA Grapalat" w:hAnsi="GHEA Grapalat"/>
          <w:sz w:val="22"/>
          <w:szCs w:val="22"/>
          <w:lang w:eastAsia="x-none"/>
        </w:rPr>
        <w:t>»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տարբեր պայմանագրերի գնումները </w:t>
      </w:r>
      <w:r w:rsidRPr="005372A2">
        <w:rPr>
          <w:rFonts w:ascii="GHEA Grapalat" w:hAnsi="GHEA Grapalat"/>
          <w:sz w:val="22"/>
          <w:szCs w:val="22"/>
          <w:lang w:eastAsia="x-none"/>
        </w:rPr>
        <w:t>պատրաստելու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և իրականացնելու համար: 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eastAsia="x-none"/>
        </w:rPr>
        <w:t>Ծրագրի յուրաքանչուր միջոցառման համար մշակի «Մ և Գ»-ի պլան և ա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պահովի, որպեսզի </w:t>
      </w:r>
      <w:r w:rsidRPr="005372A2">
        <w:rPr>
          <w:rFonts w:ascii="GHEA Grapalat" w:hAnsi="GHEA Grapalat"/>
          <w:sz w:val="22"/>
          <w:szCs w:val="22"/>
          <w:lang w:eastAsia="x-none"/>
        </w:rPr>
        <w:t>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Մ և Գ</w:t>
      </w:r>
      <w:r w:rsidRPr="005372A2">
        <w:rPr>
          <w:rFonts w:ascii="GHEA Grapalat" w:hAnsi="GHEA Grapalat"/>
          <w:sz w:val="22"/>
          <w:szCs w:val="22"/>
          <w:lang w:eastAsia="x-none"/>
        </w:rPr>
        <w:t>»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պլանը թարմացվի և լրամշակվի բարելավված տեղեկատվությ</w:t>
      </w:r>
      <w:r w:rsidRPr="005372A2">
        <w:rPr>
          <w:rFonts w:ascii="GHEA Grapalat" w:hAnsi="GHEA Grapalat"/>
          <w:sz w:val="22"/>
          <w:szCs w:val="22"/>
          <w:lang w:eastAsia="x-none"/>
        </w:rPr>
        <w:t>ա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ն հասանելի դառնա</w:t>
      </w:r>
      <w:r w:rsidRPr="005372A2">
        <w:rPr>
          <w:rFonts w:ascii="GHEA Grapalat" w:hAnsi="GHEA Grapalat"/>
          <w:sz w:val="22"/>
          <w:szCs w:val="22"/>
          <w:lang w:eastAsia="x-none"/>
        </w:rPr>
        <w:t>լուն պես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(ցուցանիշերի թարմացում, բազային և թիրախներ` տեխնիկական ուսումնասիրությունից տեղեկատվությունը ստանալուց հետո և ավելի լավ վիճակագրական տեղեկատվություն եկամտի և/կամ աղքատության մասին): 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Աջակցություն ցուցաբերի Ծրագրի շրջանակներում ներգրավված իրականացնող գերատեսչությունների կողմից իրականացված տարբեր ծրագրերի մոնիթորինգի և գնահատման մշակմանը, ներդրմանը և բարելավմանը: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Ապահովի, որպեսզի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 «Մ և Գ» տվյալների բազաները պարբերաբար թարմացվեն: 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Ապահովի, որպեսզի Ծ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ԿԳ-ի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աշխատակազմը և իրականացնող գերատեսչությունները համապատասխան աջակցություն ստանան` իրենց </w:t>
      </w:r>
      <w:r w:rsidRPr="005372A2">
        <w:rPr>
          <w:rFonts w:ascii="GHEA Grapalat" w:hAnsi="GHEA Grapalat"/>
          <w:sz w:val="22"/>
          <w:szCs w:val="22"/>
          <w:lang w:eastAsia="x-none"/>
        </w:rPr>
        <w:t>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Մ և Գ</w:t>
      </w:r>
      <w:r w:rsidRPr="005372A2">
        <w:rPr>
          <w:rFonts w:ascii="GHEA Grapalat" w:hAnsi="GHEA Grapalat"/>
          <w:sz w:val="22"/>
          <w:szCs w:val="22"/>
          <w:lang w:eastAsia="x-none"/>
        </w:rPr>
        <w:t>»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պարտականությունները իրականացնելու համար: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Աշխատ</w:t>
      </w:r>
      <w:r w:rsidRPr="005372A2">
        <w:rPr>
          <w:rFonts w:ascii="GHEA Grapalat" w:hAnsi="GHEA Grapalat"/>
          <w:sz w:val="22"/>
          <w:szCs w:val="22"/>
          <w:lang w:eastAsia="x-none"/>
        </w:rPr>
        <w:t>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կապի </w:t>
      </w:r>
      <w:r w:rsidR="00BB2AB6">
        <w:rPr>
          <w:rFonts w:ascii="GHEA Grapalat" w:hAnsi="GHEA Grapalat"/>
          <w:sz w:val="22"/>
          <w:szCs w:val="22"/>
          <w:lang w:eastAsia="x-none"/>
        </w:rPr>
        <w:t xml:space="preserve">ապահովման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թիմի հետ`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աջակցելու ապացույցների վրա հիմնված </w:t>
      </w:r>
      <w:r w:rsidRPr="005372A2">
        <w:rPr>
          <w:rFonts w:ascii="GHEA Grapalat" w:hAnsi="GHEA Grapalat"/>
          <w:sz w:val="22"/>
          <w:szCs w:val="22"/>
          <w:lang w:eastAsia="x-none"/>
        </w:rPr>
        <w:t>ծրագրի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հաղորդակցման</w:t>
      </w:r>
      <w:r w:rsidRPr="005372A2">
        <w:rPr>
          <w:rFonts w:ascii="GHEA Grapalat" w:hAnsi="GHEA Grapalat"/>
          <w:sz w:val="22"/>
          <w:szCs w:val="22"/>
          <w:lang w:eastAsia="x-none"/>
        </w:rPr>
        <w:t>ը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և </w:t>
      </w:r>
      <w:r w:rsidRPr="005372A2">
        <w:rPr>
          <w:rFonts w:ascii="GHEA Grapalat" w:hAnsi="GHEA Grapalat"/>
          <w:sz w:val="22"/>
          <w:szCs w:val="22"/>
          <w:lang w:eastAsia="x-none"/>
        </w:rPr>
        <w:t>իրավապաշտպանությանը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առնչվող գործողություններին, ներառյալ </w:t>
      </w:r>
      <w:r w:rsidRPr="005372A2">
        <w:rPr>
          <w:rFonts w:ascii="GHEA Grapalat" w:hAnsi="GHEA Grapalat"/>
          <w:sz w:val="22"/>
          <w:szCs w:val="22"/>
          <w:lang w:eastAsia="x-none"/>
        </w:rPr>
        <w:t>ծրագրի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հրապարակումները, թարմացումները, լրատուները, բրոշյուրները, վեբ-էջերը և այլն: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Համախմբ</w:t>
      </w:r>
      <w:r w:rsidRPr="005372A2">
        <w:rPr>
          <w:rFonts w:ascii="GHEA Grapalat" w:hAnsi="GHEA Grapalat"/>
          <w:sz w:val="22"/>
          <w:szCs w:val="22"/>
          <w:lang w:eastAsia="x-none"/>
        </w:rPr>
        <w:t>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և փաստաթղթավոր</w:t>
      </w:r>
      <w:r w:rsidRPr="005372A2">
        <w:rPr>
          <w:rFonts w:ascii="GHEA Grapalat" w:hAnsi="GHEA Grapalat"/>
          <w:sz w:val="22"/>
          <w:szCs w:val="22"/>
          <w:lang w:eastAsia="x-none"/>
        </w:rPr>
        <w:t>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իրականացման ընթացքում և ավարտից հետո 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քաղած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դասերը </w:t>
      </w:r>
      <w:r w:rsidR="00BB2AB6">
        <w:rPr>
          <w:rFonts w:ascii="GHEA Grapalat" w:hAnsi="GHEA Grapalat"/>
          <w:sz w:val="22"/>
          <w:szCs w:val="22"/>
          <w:lang w:eastAsia="x-none"/>
        </w:rPr>
        <w:t xml:space="preserve"> և տեղյակ պահի </w:t>
      </w:r>
      <w:r w:rsidRPr="005372A2">
        <w:rPr>
          <w:rFonts w:ascii="GHEA Grapalat" w:hAnsi="GHEA Grapalat"/>
          <w:sz w:val="22"/>
          <w:szCs w:val="22"/>
          <w:lang w:eastAsia="x-none"/>
        </w:rPr>
        <w:t>դրանք</w:t>
      </w:r>
      <w:r w:rsidR="00BB2AB6">
        <w:rPr>
          <w:rFonts w:ascii="GHEA Grapalat" w:hAnsi="GHEA Grapalat"/>
          <w:sz w:val="22"/>
          <w:szCs w:val="22"/>
          <w:lang w:eastAsia="x-none"/>
        </w:rPr>
        <w:t xml:space="preserve"> մասին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ծրագրի կառավարման և շահագրգիռ կողմերի</w:t>
      </w:r>
      <w:r w:rsidR="00BB2AB6">
        <w:rPr>
          <w:rFonts w:ascii="GHEA Grapalat" w:hAnsi="GHEA Grapalat"/>
          <w:sz w:val="22"/>
          <w:szCs w:val="22"/>
          <w:lang w:eastAsia="x-none"/>
        </w:rPr>
        <w:t>ն</w:t>
      </w:r>
      <w:r w:rsidRPr="005372A2">
        <w:rPr>
          <w:rFonts w:ascii="GHEA Grapalat" w:hAnsi="GHEA Grapalat"/>
          <w:sz w:val="22"/>
          <w:szCs w:val="22"/>
          <w:lang w:eastAsia="x-none"/>
        </w:rPr>
        <w:t>: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 </w:t>
      </w:r>
    </w:p>
    <w:p w:rsidR="005372A2" w:rsidRPr="005372A2" w:rsidRDefault="00BB2AB6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>
        <w:rPr>
          <w:rFonts w:ascii="GHEA Grapalat" w:hAnsi="GHEA Grapalat"/>
          <w:sz w:val="22"/>
          <w:szCs w:val="22"/>
          <w:lang w:eastAsia="x-none"/>
        </w:rPr>
        <w:t>Ամսական/</w:t>
      </w:r>
      <w:r w:rsidR="005372A2" w:rsidRPr="005372A2">
        <w:rPr>
          <w:rFonts w:ascii="GHEA Grapalat" w:hAnsi="GHEA Grapalat"/>
          <w:sz w:val="22"/>
          <w:szCs w:val="22"/>
          <w:lang w:val="x-none" w:eastAsia="x-none"/>
        </w:rPr>
        <w:t>Եռամսյակային հաշվետվություն ներկայացնի Ծ</w:t>
      </w:r>
      <w:r w:rsidR="005372A2" w:rsidRPr="005372A2">
        <w:rPr>
          <w:rFonts w:ascii="GHEA Grapalat" w:hAnsi="GHEA Grapalat"/>
          <w:sz w:val="22"/>
          <w:szCs w:val="22"/>
          <w:lang w:eastAsia="x-none"/>
        </w:rPr>
        <w:t xml:space="preserve">րագրի </w:t>
      </w:r>
      <w:r>
        <w:rPr>
          <w:rFonts w:ascii="GHEA Grapalat" w:hAnsi="GHEA Grapalat"/>
          <w:sz w:val="22"/>
          <w:szCs w:val="22"/>
          <w:lang w:eastAsia="x-none"/>
        </w:rPr>
        <w:t>Կառավարիչ</w:t>
      </w:r>
      <w:r w:rsidR="005372A2" w:rsidRPr="005372A2">
        <w:rPr>
          <w:rFonts w:ascii="GHEA Grapalat" w:hAnsi="GHEA Grapalat"/>
          <w:sz w:val="22"/>
          <w:szCs w:val="22"/>
          <w:lang w:eastAsia="x-none"/>
        </w:rPr>
        <w:t>ին իր</w:t>
      </w:r>
      <w:r w:rsidR="005372A2" w:rsidRPr="005372A2">
        <w:rPr>
          <w:rFonts w:ascii="GHEA Grapalat" w:hAnsi="GHEA Grapalat"/>
          <w:sz w:val="22"/>
          <w:szCs w:val="22"/>
          <w:lang w:val="x-none" w:eastAsia="x-none"/>
        </w:rPr>
        <w:t xml:space="preserve"> կողմից իրականացված առաջադրանքների մասին: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Տեղեկատվության որակի կանոնավոր ուսումնասիրություններ կազմակերպի և վերահսկի: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Այլ առաջադրանքներ և պարտականություններ իրականացնի, որոնք կպահանջվեն Ծ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րագրի </w:t>
      </w:r>
      <w:r w:rsidR="00BB2AB6">
        <w:rPr>
          <w:rFonts w:ascii="GHEA Grapalat" w:hAnsi="GHEA Grapalat"/>
          <w:sz w:val="22"/>
          <w:szCs w:val="22"/>
          <w:lang w:eastAsia="x-none"/>
        </w:rPr>
        <w:t>Կառավարիչ</w:t>
      </w:r>
      <w:r w:rsidRPr="005372A2">
        <w:rPr>
          <w:rFonts w:ascii="GHEA Grapalat" w:hAnsi="GHEA Grapalat"/>
          <w:sz w:val="22"/>
          <w:szCs w:val="22"/>
          <w:lang w:eastAsia="x-none"/>
        </w:rPr>
        <w:t>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կողմից:</w:t>
      </w:r>
    </w:p>
    <w:p w:rsidR="0081261E" w:rsidRPr="005372A2" w:rsidRDefault="0081261E" w:rsidP="00E90B6D">
      <w:pPr>
        <w:spacing w:after="200" w:line="276" w:lineRule="auto"/>
        <w:ind w:left="360"/>
        <w:contextualSpacing/>
        <w:jc w:val="both"/>
        <w:rPr>
          <w:rFonts w:ascii="GHEA Grapalat" w:hAnsi="GHEA Grapalat" w:cs="Sylfaen"/>
          <w:bCs/>
          <w:iCs/>
          <w:sz w:val="22"/>
          <w:szCs w:val="22"/>
        </w:rPr>
      </w:pPr>
    </w:p>
    <w:p w:rsidR="00F93EDD" w:rsidRDefault="00E90B6D" w:rsidP="00F93EDD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372A2">
        <w:rPr>
          <w:rFonts w:ascii="GHEA Grapalat" w:hAnsi="GHEA Grapalat" w:cs="Sylfaen"/>
          <w:bCs/>
          <w:iCs/>
          <w:sz w:val="22"/>
          <w:szCs w:val="22"/>
        </w:rPr>
        <w:t>Ծառայությունները նախատեսվում է իրականացնել 20</w:t>
      </w:r>
      <w:r w:rsidR="00BB2AB6">
        <w:rPr>
          <w:rFonts w:ascii="GHEA Grapalat" w:hAnsi="GHEA Grapalat" w:cs="Sylfaen"/>
          <w:bCs/>
          <w:iCs/>
          <w:sz w:val="22"/>
          <w:szCs w:val="22"/>
        </w:rPr>
        <w:t>20</w:t>
      </w:r>
      <w:r w:rsidRPr="005372A2">
        <w:rPr>
          <w:rFonts w:ascii="GHEA Grapalat" w:hAnsi="GHEA Grapalat" w:cs="Sylfaen"/>
          <w:bCs/>
          <w:iCs/>
          <w:sz w:val="22"/>
          <w:szCs w:val="22"/>
        </w:rPr>
        <w:t xml:space="preserve">թ. </w:t>
      </w:r>
      <w:r w:rsidR="00BB2AB6">
        <w:rPr>
          <w:rFonts w:ascii="GHEA Grapalat" w:hAnsi="GHEA Grapalat" w:cs="Sylfaen"/>
          <w:bCs/>
          <w:iCs/>
          <w:sz w:val="22"/>
          <w:szCs w:val="22"/>
        </w:rPr>
        <w:t>փետրվարից</w:t>
      </w:r>
      <w:r w:rsidRPr="005372A2">
        <w:rPr>
          <w:rFonts w:ascii="GHEA Grapalat" w:hAnsi="GHEA Grapalat" w:cs="Sylfaen"/>
          <w:bCs/>
          <w:iCs/>
          <w:sz w:val="22"/>
          <w:szCs w:val="22"/>
        </w:rPr>
        <w:t xml:space="preserve">՝ </w:t>
      </w:r>
      <w:r w:rsidR="0081261E" w:rsidRPr="005372A2">
        <w:rPr>
          <w:rFonts w:ascii="GHEA Grapalat" w:hAnsi="GHEA Grapalat" w:cs="Sylfaen"/>
          <w:bCs/>
          <w:iCs/>
          <w:sz w:val="22"/>
          <w:szCs w:val="22"/>
        </w:rPr>
        <w:t xml:space="preserve">սկզբնական </w:t>
      </w:r>
      <w:r w:rsidRPr="005372A2">
        <w:rPr>
          <w:rFonts w:ascii="GHEA Grapalat" w:hAnsi="GHEA Grapalat" w:cs="Sylfaen"/>
          <w:bCs/>
          <w:iCs/>
          <w:sz w:val="22"/>
          <w:szCs w:val="22"/>
        </w:rPr>
        <w:t>մեկ տար</w:t>
      </w:r>
      <w:r w:rsidR="00D63803" w:rsidRPr="005372A2">
        <w:rPr>
          <w:rFonts w:ascii="GHEA Grapalat" w:hAnsi="GHEA Grapalat" w:cs="Sylfaen"/>
          <w:bCs/>
          <w:iCs/>
          <w:sz w:val="22"/>
          <w:szCs w:val="22"/>
        </w:rPr>
        <w:t>ի ժամկետով</w:t>
      </w:r>
      <w:r w:rsidRPr="005372A2">
        <w:rPr>
          <w:rFonts w:ascii="GHEA Grapalat" w:hAnsi="GHEA Grapalat" w:cs="Sylfaen"/>
          <w:bCs/>
          <w:iCs/>
          <w:sz w:val="22"/>
          <w:szCs w:val="22"/>
        </w:rPr>
        <w:t>:</w:t>
      </w:r>
      <w:r w:rsidR="00F93EDD" w:rsidRPr="00F93EDD">
        <w:rPr>
          <w:rFonts w:ascii="GHEA Grapalat" w:hAnsi="GHEA Grapalat"/>
          <w:sz w:val="22"/>
          <w:szCs w:val="22"/>
          <w:lang w:val="hy-AM"/>
        </w:rPr>
        <w:t xml:space="preserve"> Գոհացուցիչ կատարողականի դեպքում պայմանագիրը կարող է երկարացվել:</w:t>
      </w:r>
    </w:p>
    <w:p w:rsidR="005661AD" w:rsidRDefault="005661AD" w:rsidP="00F93EDD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5661AD" w:rsidRPr="00F93EDD" w:rsidRDefault="005661AD" w:rsidP="00F93EDD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3E671A" w:rsidRPr="005372A2" w:rsidRDefault="003E671A" w:rsidP="003E671A">
      <w:pPr>
        <w:pStyle w:val="ListParagraph"/>
        <w:ind w:left="0"/>
        <w:jc w:val="both"/>
        <w:rPr>
          <w:rFonts w:ascii="GHEA Grapalat" w:hAnsi="GHEA Grapalat" w:cs="Sylfaen"/>
          <w:b/>
          <w:bCs/>
          <w:iCs/>
        </w:rPr>
      </w:pPr>
      <w:r w:rsidRPr="005372A2">
        <w:rPr>
          <w:rFonts w:ascii="GHEA Grapalat" w:hAnsi="GHEA Grapalat" w:cs="Sylfaen"/>
          <w:b/>
          <w:bCs/>
        </w:rPr>
        <w:lastRenderedPageBreak/>
        <w:t>Խորհրդատուն</w:t>
      </w:r>
      <w:r w:rsidRPr="005372A2">
        <w:rPr>
          <w:rFonts w:ascii="GHEA Grapalat" w:hAnsi="GHEA Grapalat" w:cs="Sylfaen"/>
          <w:b/>
          <w:bCs/>
          <w:iCs/>
        </w:rPr>
        <w:t xml:space="preserve"> պետք է բավարարի որակավորման հետևյալ չափանիշներին. </w:t>
      </w:r>
    </w:p>
    <w:p w:rsidR="00D63803" w:rsidRPr="005372A2" w:rsidRDefault="00D63803" w:rsidP="00D63803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372A2">
        <w:rPr>
          <w:rFonts w:ascii="GHEA Grapalat" w:hAnsi="GHEA Grapalat"/>
          <w:sz w:val="22"/>
          <w:szCs w:val="22"/>
          <w:lang w:val="hy-AM"/>
        </w:rPr>
        <w:t xml:space="preserve">Խորհրդատուն պետք է ունենա՝ </w:t>
      </w:r>
    </w:p>
    <w:p w:rsidR="00BB2AB6" w:rsidRPr="00BB2AB6" w:rsidRDefault="00BB2AB6" w:rsidP="00BB2AB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BB2AB6">
        <w:rPr>
          <w:rFonts w:ascii="GHEA Grapalat" w:eastAsia="Calibri" w:hAnsi="GHEA Grapalat"/>
          <w:sz w:val="22"/>
          <w:szCs w:val="22"/>
        </w:rPr>
        <w:t>Մագիստրոսի կոչում տնտեսագիտության կամ հարակից ոլորտում կամ ծրագրերի քանակական վերլուծության ուղղվածությամբ հետազոտությունների իրականացման ոլորտում: Կոչումը կարող է առնչվել միջազգային զարգացման, ծրագրի կառավարման, հետազոտությունների իրականացման, ծրագրի գնահատման և վիճակագրության ոլորտ</w:t>
      </w:r>
      <w:r>
        <w:rPr>
          <w:rFonts w:ascii="GHEA Grapalat" w:eastAsia="Calibri" w:hAnsi="GHEA Grapalat"/>
          <w:sz w:val="22"/>
          <w:szCs w:val="22"/>
        </w:rPr>
        <w:t>ներին</w:t>
      </w:r>
      <w:r w:rsidRPr="00BB2AB6">
        <w:rPr>
          <w:rFonts w:ascii="GHEA Grapalat" w:eastAsia="Calibri" w:hAnsi="GHEA Grapalat"/>
          <w:sz w:val="22"/>
          <w:szCs w:val="22"/>
        </w:rPr>
        <w:t>:</w:t>
      </w:r>
    </w:p>
    <w:p w:rsidR="00BB2AB6" w:rsidRPr="00BB2AB6" w:rsidRDefault="00BB2AB6" w:rsidP="00BB2AB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BB2AB6">
        <w:rPr>
          <w:rFonts w:ascii="GHEA Grapalat" w:eastAsia="Calibri" w:hAnsi="GHEA Grapalat"/>
          <w:sz w:val="22"/>
          <w:szCs w:val="22"/>
        </w:rPr>
        <w:t xml:space="preserve">Նվազագույնը 5 տարվա մոնիթորինգի և գնահատման փորձ տեղեկատվության վերլուծության և պետատկան մարմիններին և/կամ դոնորներին հաշվետվողականության ոլորտում, այդ թվում տեղեկատվական բազային կառավարման «Մ և Գ», հետազոտությունների, հետազոտական մեթոդների համար պատասխանատվության, ծրագրի գնահատման, որակական և քանակական վիճակագրական նմուշառման և այլնի փորձ: Նախկինում ՀԲ ֆինանսավորմամբ ծրագրերում աշխատելու փորձը կդիտվի որպես առավելություն: </w:t>
      </w:r>
    </w:p>
    <w:p w:rsidR="00BB2AB6" w:rsidRPr="00BB2AB6" w:rsidRDefault="00BB2AB6" w:rsidP="00BB2AB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BB2AB6">
        <w:rPr>
          <w:rFonts w:ascii="GHEA Grapalat" w:eastAsia="Calibri" w:hAnsi="GHEA Grapalat"/>
          <w:sz w:val="22"/>
          <w:szCs w:val="22"/>
        </w:rPr>
        <w:t>Գերազանց վերլուծական հմտություններ և անհամադրելի տեղեկատվության հստակ և ճշգրիտ կերպով ամփոփման ունակություն: Գերազանց հետազոտական և տեղեկատվության հավաքագրման մեթոդաբանության հմտություններ:</w:t>
      </w:r>
    </w:p>
    <w:p w:rsidR="00BB2AB6" w:rsidRPr="00BB2AB6" w:rsidRDefault="00BB2AB6" w:rsidP="00BB2AB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BB2AB6">
        <w:rPr>
          <w:rFonts w:ascii="GHEA Grapalat" w:eastAsia="Calibri" w:hAnsi="GHEA Grapalat"/>
          <w:sz w:val="22"/>
          <w:szCs w:val="22"/>
        </w:rPr>
        <w:t>Պետական կառույցների և բազմաթիվ շահագրգիռ կողմերի հետ աշխատելու նախկին փորձ:</w:t>
      </w:r>
    </w:p>
    <w:p w:rsidR="00BB2AB6" w:rsidRPr="00BB2AB6" w:rsidRDefault="00BB2AB6" w:rsidP="00BB2AB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BB2AB6">
        <w:rPr>
          <w:rFonts w:ascii="GHEA Grapalat" w:eastAsia="Calibri" w:hAnsi="GHEA Grapalat"/>
          <w:sz w:val="22"/>
          <w:szCs w:val="22"/>
        </w:rPr>
        <w:t>Կանոնավոր դաշտային այցելություններ նախաձեռնելու և Ծրագրի շահագրգիռ կողմերի հետ շփվելու պատրաստակամություն:</w:t>
      </w:r>
    </w:p>
    <w:p w:rsidR="00BB2AB6" w:rsidRPr="00BB2AB6" w:rsidRDefault="00BB2AB6" w:rsidP="00BB2AB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BB2AB6">
        <w:rPr>
          <w:rFonts w:ascii="GHEA Grapalat" w:eastAsia="Calibri" w:hAnsi="GHEA Grapalat"/>
          <w:sz w:val="22"/>
          <w:szCs w:val="22"/>
        </w:rPr>
        <w:t xml:space="preserve">Գիտելիքների և կարողությունների տարբեր մակարդակներում աշխատակազմին աջակցելու հմտություններ: </w:t>
      </w:r>
    </w:p>
    <w:p w:rsidR="00BB2AB6" w:rsidRPr="00BB2AB6" w:rsidRDefault="00BB2AB6" w:rsidP="00BB2AB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BB2AB6">
        <w:rPr>
          <w:rFonts w:ascii="GHEA Grapalat" w:eastAsia="Calibri" w:hAnsi="GHEA Grapalat"/>
          <w:sz w:val="22"/>
          <w:szCs w:val="22"/>
        </w:rPr>
        <w:t xml:space="preserve">Բազմապիսի առաջադրանքներ և պահանջներ կատարելու կարողություն` նվազագույն վերահսկողությամբ և պատասխանատու և ճկուն ձևով: </w:t>
      </w:r>
    </w:p>
    <w:p w:rsidR="00BB2AB6" w:rsidRPr="00BB2AB6" w:rsidRDefault="00BB2AB6" w:rsidP="00BB2AB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BB2AB6">
        <w:rPr>
          <w:rFonts w:ascii="GHEA Grapalat" w:eastAsia="Calibri" w:hAnsi="GHEA Grapalat"/>
          <w:sz w:val="22"/>
          <w:szCs w:val="22"/>
        </w:rPr>
        <w:t xml:space="preserve">Գերազանց գրավոր և բանավոր հաղորդակցության հմտություններ հայերենով և </w:t>
      </w:r>
      <w:r w:rsidR="00331E5E" w:rsidRPr="00331E5E">
        <w:rPr>
          <w:rFonts w:ascii="GHEA Grapalat" w:hAnsi="GHEA Grapalat"/>
          <w:sz w:val="22"/>
        </w:rPr>
        <w:t>ազատ տիրապետի անգլերենին</w:t>
      </w:r>
      <w:r w:rsidRPr="00BB2AB6">
        <w:rPr>
          <w:rFonts w:ascii="GHEA Grapalat" w:eastAsia="Calibri" w:hAnsi="GHEA Grapalat"/>
          <w:sz w:val="22"/>
          <w:szCs w:val="22"/>
        </w:rPr>
        <w:t xml:space="preserve">, </w:t>
      </w:r>
    </w:p>
    <w:p w:rsidR="00BB2AB6" w:rsidRDefault="00BB2AB6" w:rsidP="00BB2AB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BB2AB6">
        <w:rPr>
          <w:rFonts w:ascii="GHEA Grapalat" w:eastAsia="Calibri" w:hAnsi="GHEA Grapalat"/>
          <w:sz w:val="22"/>
          <w:szCs w:val="22"/>
        </w:rPr>
        <w:t>Մասնագիտացված համակարգչային ծրագրեր, մասնավորապես վիճակագրական վերլուծության ծրագրային փաթեթներից և տեղեկատվական բազաներից օգտվելու փորձ:</w:t>
      </w:r>
    </w:p>
    <w:p w:rsidR="009538EC" w:rsidRDefault="009538EC" w:rsidP="009538EC">
      <w:p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</w:p>
    <w:p w:rsidR="009538EC" w:rsidRPr="009538EC" w:rsidRDefault="009538EC" w:rsidP="00AD4ED5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538EC">
        <w:rPr>
          <w:rFonts w:ascii="GHEA Grapalat" w:hAnsi="GHEA Grapalat" w:cs="Sylfaen"/>
          <w:sz w:val="22"/>
          <w:szCs w:val="22"/>
          <w:lang w:val="hy-AM"/>
        </w:rPr>
        <w:t xml:space="preserve">Հետաքրքրված խորհրդատուներին խնդրում ենք հատուկ ուշադրություն դարձնել </w:t>
      </w:r>
      <w:r w:rsidR="0073700A" w:rsidRPr="00F11A2C">
        <w:rPr>
          <w:rFonts w:ascii="GHEA Grapalat" w:hAnsi="GHEA Grapalat"/>
          <w:sz w:val="22"/>
        </w:rPr>
        <w:t>2011 թ. հունվարին հրապարակված և 2014 թ. հուլիսին լրամշակված</w:t>
      </w:r>
      <w:r w:rsidR="0073700A">
        <w:rPr>
          <w:rFonts w:ascii="GHEA Grapalat" w:hAnsi="GHEA Grapalat" w:cs="Sylfaen"/>
          <w:sz w:val="22"/>
          <w:szCs w:val="22"/>
        </w:rPr>
        <w:t xml:space="preserve"> «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Համաշխարհային Բանկի </w:t>
      </w:r>
      <w:r w:rsidR="0073700A">
        <w:rPr>
          <w:rFonts w:ascii="GHEA Grapalat" w:hAnsi="GHEA Grapalat" w:cs="Sylfaen"/>
          <w:sz w:val="22"/>
          <w:szCs w:val="22"/>
        </w:rPr>
        <w:t xml:space="preserve">վարկառուների կողմից 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>ՎԶՄԲ փոխառությունների եւ ՄԶ</w:t>
      </w:r>
      <w:r w:rsidR="0073700A">
        <w:rPr>
          <w:rFonts w:ascii="GHEA Grapalat" w:hAnsi="GHEA Grapalat" w:cs="Sylfaen"/>
          <w:sz w:val="22"/>
          <w:szCs w:val="22"/>
        </w:rPr>
        <w:t>Ը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 վարկերի և դրամաշնորհների շրջանակներում Խորհրդատուների ընտրություն եւ աշխատանքի ընդունում» </w:t>
      </w:r>
      <w:r w:rsidR="0073700A">
        <w:rPr>
          <w:rFonts w:ascii="GHEA Grapalat" w:hAnsi="GHEA Grapalat" w:cs="Sylfaen"/>
          <w:sz w:val="22"/>
          <w:szCs w:val="22"/>
        </w:rPr>
        <w:t>ո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ւղեցույցերի </w:t>
      </w:r>
      <w:r w:rsidRPr="009538EC">
        <w:rPr>
          <w:rFonts w:ascii="GHEA Grapalat" w:hAnsi="GHEA Grapalat" w:cs="Sylfaen"/>
          <w:sz w:val="22"/>
          <w:szCs w:val="22"/>
          <w:lang w:val="hy-AM"/>
        </w:rPr>
        <w:t>(Խորհրդատուների ուղեցույց) 1.9</w:t>
      </w:r>
      <w:r w:rsidRPr="009538EC">
        <w:rPr>
          <w:rFonts w:ascii="GHEA Grapalat" w:hAnsi="GHEA Grapalat" w:cs="Sylfaen"/>
          <w:sz w:val="22"/>
          <w:szCs w:val="22"/>
        </w:rPr>
        <w:t xml:space="preserve">. </w:t>
      </w:r>
      <w:r w:rsidR="0073700A">
        <w:rPr>
          <w:rFonts w:ascii="GHEA Grapalat" w:hAnsi="GHEA Grapalat" w:cs="Sylfaen"/>
          <w:sz w:val="22"/>
          <w:szCs w:val="22"/>
        </w:rPr>
        <w:t>կետին,</w:t>
      </w:r>
      <w:r w:rsidRPr="009538EC">
        <w:rPr>
          <w:rFonts w:ascii="GHEA Grapalat" w:hAnsi="GHEA Grapalat" w:cs="Sylfaen"/>
          <w:sz w:val="22"/>
          <w:szCs w:val="22"/>
          <w:lang w:val="hy-AM"/>
        </w:rPr>
        <w:t xml:space="preserve"> որտեղ շարադրված է Համաշխարհային Բանկի քաղաքականությունը շահերի բախման վերաբերյալ:</w:t>
      </w:r>
    </w:p>
    <w:p w:rsidR="009538EC" w:rsidRPr="009538EC" w:rsidRDefault="009538EC" w:rsidP="00AD4ED5">
      <w:pPr>
        <w:ind w:left="360"/>
        <w:jc w:val="both"/>
        <w:rPr>
          <w:rFonts w:ascii="Times Armenian" w:hAnsi="Times Armenian"/>
          <w:sz w:val="22"/>
          <w:szCs w:val="22"/>
          <w:lang w:val="hy-AM"/>
        </w:rPr>
      </w:pPr>
    </w:p>
    <w:p w:rsidR="009538EC" w:rsidRPr="009538EC" w:rsidRDefault="009538EC" w:rsidP="00AD4ED5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538EC">
        <w:rPr>
          <w:rFonts w:ascii="GHEA Grapalat" w:hAnsi="GHEA Grapalat" w:cs="Sylfaen"/>
          <w:sz w:val="22"/>
          <w:szCs w:val="22"/>
          <w:lang w:val="hy-AM"/>
        </w:rPr>
        <w:t xml:space="preserve">Անհատ խորհրդատուի ընտրությունը կիրականացվի </w:t>
      </w:r>
      <w:r w:rsidR="0073700A">
        <w:rPr>
          <w:rFonts w:ascii="GHEA Grapalat" w:hAnsi="GHEA Grapalat" w:cs="Sylfaen"/>
          <w:sz w:val="22"/>
          <w:szCs w:val="22"/>
        </w:rPr>
        <w:t xml:space="preserve">վերոնշյալ 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>Խորհրդատուների ուղեցույց</w:t>
      </w:r>
      <w:r w:rsidR="0073700A">
        <w:rPr>
          <w:rFonts w:ascii="GHEA Grapalat" w:hAnsi="GHEA Grapalat" w:cs="Sylfaen"/>
          <w:sz w:val="22"/>
          <w:szCs w:val="22"/>
        </w:rPr>
        <w:t>ի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538EC">
        <w:rPr>
          <w:rFonts w:ascii="GHEA Grapalat" w:hAnsi="GHEA Grapalat" w:cs="Sylfaen"/>
          <w:sz w:val="22"/>
          <w:szCs w:val="22"/>
          <w:lang w:val="hy-AM"/>
        </w:rPr>
        <w:t xml:space="preserve">շրջանակներում սահմանված Բաժին V-ում ներկայացված Անհատ խորհրդատուների ընտրության մեթոդի ընթացակարգերի համաձայն:  </w:t>
      </w:r>
    </w:p>
    <w:p w:rsidR="009538EC" w:rsidRPr="009538EC" w:rsidRDefault="009538EC" w:rsidP="00AD4ED5">
      <w:pPr>
        <w:suppressAutoHyphens/>
        <w:jc w:val="both"/>
        <w:rPr>
          <w:rFonts w:ascii="GHEA Grapalat" w:hAnsi="GHEA Grapalat" w:cs="Sylfaen"/>
          <w:sz w:val="22"/>
          <w:szCs w:val="22"/>
          <w:highlight w:val="yellow"/>
          <w:lang w:val="hy-AM"/>
        </w:rPr>
      </w:pPr>
    </w:p>
    <w:p w:rsidR="009538EC" w:rsidRPr="009538EC" w:rsidRDefault="009538EC" w:rsidP="00AD4ED5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538EC">
        <w:rPr>
          <w:rFonts w:ascii="GHEA Grapalat" w:hAnsi="GHEA Grapalat" w:cs="Sylfaen"/>
          <w:sz w:val="22"/>
          <w:szCs w:val="22"/>
          <w:lang w:val="hy-AM"/>
        </w:rPr>
        <w:t>Հետաքրքրված անհատ խորհրդատուները հավելյալ տեղեկատվություն ստանալու նպատակով կարող են դիմել ստորեւ ներկայացված հասցեով տեղական ժամանակով  09:00-ից 18:00 ընկած ժամանակահատվածում:</w:t>
      </w:r>
    </w:p>
    <w:p w:rsidR="0081261E" w:rsidRPr="005372A2" w:rsidRDefault="0081261E" w:rsidP="0081261E">
      <w:pPr>
        <w:spacing w:after="200" w:line="276" w:lineRule="auto"/>
        <w:ind w:left="540"/>
        <w:contextualSpacing/>
        <w:jc w:val="both"/>
        <w:rPr>
          <w:rFonts w:ascii="GHEA Grapalat" w:eastAsiaTheme="minorEastAsia" w:hAnsi="GHEA Grapalat"/>
          <w:sz w:val="22"/>
        </w:rPr>
      </w:pPr>
    </w:p>
    <w:p w:rsidR="0027703F" w:rsidRPr="005372A2" w:rsidRDefault="009D0DCC" w:rsidP="00AD4ED5">
      <w:pPr>
        <w:autoSpaceDE w:val="0"/>
        <w:autoSpaceDN w:val="0"/>
        <w:adjustRightInd w:val="0"/>
        <w:ind w:firstLine="36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Հետաքրքրված և վ</w:t>
      </w:r>
      <w:r w:rsidR="0027703F" w:rsidRPr="005372A2">
        <w:rPr>
          <w:rFonts w:ascii="GHEA Grapalat" w:hAnsi="GHEA Grapalat" w:cs="Sylfaen"/>
          <w:sz w:val="22"/>
          <w:szCs w:val="22"/>
        </w:rPr>
        <w:t>երը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շարադրված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պահանջներին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համապատասխանող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A00E53" w:rsidRPr="005372A2">
        <w:rPr>
          <w:rFonts w:ascii="GHEA Grapalat" w:hAnsi="GHEA Grapalat"/>
          <w:sz w:val="22"/>
          <w:szCs w:val="22"/>
        </w:rPr>
        <w:t xml:space="preserve">անհատ </w:t>
      </w:r>
      <w:r w:rsidR="0027703F" w:rsidRPr="005372A2">
        <w:rPr>
          <w:rFonts w:ascii="GHEA Grapalat" w:hAnsi="GHEA Grapalat" w:cs="Sylfaen"/>
          <w:sz w:val="22"/>
          <w:szCs w:val="22"/>
        </w:rPr>
        <w:t>խորհրդատ</w:t>
      </w:r>
      <w:r w:rsidR="00A00E53" w:rsidRPr="005372A2">
        <w:rPr>
          <w:rFonts w:ascii="GHEA Grapalat" w:hAnsi="GHEA Grapalat" w:cs="Sylfaen"/>
          <w:sz w:val="22"/>
          <w:szCs w:val="22"/>
        </w:rPr>
        <w:t>ուները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կարող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են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մինչեւ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331E5E">
        <w:rPr>
          <w:rFonts w:ascii="GHEA Grapalat" w:hAnsi="GHEA Grapalat" w:cs="Sylfaen"/>
          <w:b/>
          <w:sz w:val="22"/>
          <w:szCs w:val="22"/>
        </w:rPr>
        <w:t>2020</w:t>
      </w:r>
      <w:r w:rsidR="0027703F" w:rsidRPr="005372A2">
        <w:rPr>
          <w:rFonts w:ascii="GHEA Grapalat" w:hAnsi="GHEA Grapalat"/>
          <w:b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b/>
          <w:sz w:val="22"/>
          <w:szCs w:val="22"/>
        </w:rPr>
        <w:t>թվականի</w:t>
      </w:r>
      <w:r w:rsidR="0027703F" w:rsidRPr="005372A2">
        <w:rPr>
          <w:rFonts w:ascii="GHEA Grapalat" w:hAnsi="GHEA Grapalat"/>
          <w:b/>
          <w:sz w:val="22"/>
          <w:szCs w:val="22"/>
        </w:rPr>
        <w:t xml:space="preserve"> </w:t>
      </w:r>
      <w:r w:rsidR="00F91AC7" w:rsidRPr="005372A2">
        <w:rPr>
          <w:rFonts w:ascii="GHEA Grapalat" w:hAnsi="GHEA Grapalat"/>
          <w:b/>
          <w:sz w:val="22"/>
          <w:szCs w:val="22"/>
        </w:rPr>
        <w:t>հո</w:t>
      </w:r>
      <w:r w:rsidR="00331E5E">
        <w:rPr>
          <w:rFonts w:ascii="GHEA Grapalat" w:hAnsi="GHEA Grapalat"/>
          <w:b/>
          <w:sz w:val="22"/>
          <w:szCs w:val="22"/>
        </w:rPr>
        <w:t>ւնվարի</w:t>
      </w:r>
      <w:r w:rsidR="0027703F" w:rsidRPr="005372A2">
        <w:rPr>
          <w:rFonts w:ascii="GHEA Grapalat" w:hAnsi="GHEA Grapalat"/>
          <w:b/>
          <w:sz w:val="22"/>
          <w:szCs w:val="22"/>
        </w:rPr>
        <w:t xml:space="preserve"> </w:t>
      </w:r>
      <w:r w:rsidR="00545352">
        <w:rPr>
          <w:rFonts w:ascii="GHEA Grapalat" w:hAnsi="GHEA Grapalat"/>
          <w:b/>
          <w:sz w:val="22"/>
          <w:szCs w:val="22"/>
        </w:rPr>
        <w:t>20</w:t>
      </w:r>
      <w:r w:rsidR="0027703F" w:rsidRPr="005372A2">
        <w:rPr>
          <w:rFonts w:ascii="GHEA Grapalat" w:hAnsi="GHEA Grapalat"/>
          <w:b/>
          <w:sz w:val="22"/>
          <w:szCs w:val="22"/>
        </w:rPr>
        <w:t>-</w:t>
      </w:r>
      <w:r w:rsidR="0027703F" w:rsidRPr="005372A2">
        <w:rPr>
          <w:rFonts w:ascii="GHEA Grapalat" w:hAnsi="GHEA Grapalat" w:cs="Sylfaen"/>
          <w:b/>
          <w:sz w:val="22"/>
          <w:szCs w:val="22"/>
        </w:rPr>
        <w:t>ը</w:t>
      </w:r>
      <w:r w:rsidR="005661AD">
        <w:rPr>
          <w:rFonts w:ascii="GHEA Grapalat" w:hAnsi="GHEA Grapalat" w:cs="Sylfaen"/>
          <w:b/>
          <w:sz w:val="22"/>
          <w:szCs w:val="22"/>
        </w:rPr>
        <w:t xml:space="preserve">, </w:t>
      </w:r>
      <w:r w:rsidR="005661AD" w:rsidRPr="006A5A1F">
        <w:rPr>
          <w:rFonts w:ascii="GHEA Grapalat" w:hAnsi="GHEA Grapalat" w:cs="Sylfaen"/>
          <w:b/>
          <w:sz w:val="22"/>
          <w:szCs w:val="22"/>
          <w:lang w:val="hy-AM"/>
        </w:rPr>
        <w:t>ժամը 18:00</w:t>
      </w:r>
      <w:r w:rsidR="005661AD" w:rsidRPr="00C33D3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ներկայացնել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73700A">
        <w:rPr>
          <w:rFonts w:ascii="GHEA Grapalat" w:hAnsi="GHEA Grapalat"/>
          <w:sz w:val="22"/>
          <w:szCs w:val="22"/>
        </w:rPr>
        <w:t xml:space="preserve">իրենց </w:t>
      </w:r>
      <w:r w:rsidR="0027703F" w:rsidRPr="005372A2">
        <w:rPr>
          <w:rFonts w:ascii="GHEA Grapalat" w:hAnsi="GHEA Grapalat" w:cs="Sylfaen"/>
          <w:sz w:val="22"/>
          <w:szCs w:val="22"/>
        </w:rPr>
        <w:t>հետաքրքրվածության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հայտեր</w:t>
      </w:r>
      <w:r>
        <w:rPr>
          <w:rFonts w:ascii="GHEA Grapalat" w:hAnsi="GHEA Grapalat" w:cs="Sylfaen"/>
          <w:sz w:val="22"/>
          <w:szCs w:val="22"/>
        </w:rPr>
        <w:t>ը և կենսագրական թերթիկները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անհրաժեշտ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տեղեկություններով</w:t>
      </w:r>
      <w:r w:rsidR="0027703F" w:rsidRPr="005372A2">
        <w:rPr>
          <w:rFonts w:ascii="GHEA Grapalat" w:hAnsi="GHEA Grapalat"/>
          <w:sz w:val="22"/>
          <w:szCs w:val="22"/>
        </w:rPr>
        <w:t xml:space="preserve"> (</w:t>
      </w:r>
      <w:r w:rsidR="0027703F" w:rsidRPr="005372A2">
        <w:rPr>
          <w:rFonts w:ascii="GHEA Grapalat" w:hAnsi="GHEA Grapalat" w:cs="Sylfaen"/>
          <w:sz w:val="22"/>
          <w:szCs w:val="22"/>
        </w:rPr>
        <w:t>տեղեկատվություն</w:t>
      </w:r>
      <w:r w:rsidR="00A00E53" w:rsidRPr="005372A2">
        <w:rPr>
          <w:rFonts w:ascii="GHEA Grapalat" w:hAnsi="GHEA Grapalat" w:cs="Sylfaen"/>
          <w:sz w:val="22"/>
          <w:szCs w:val="22"/>
        </w:rPr>
        <w:t xml:space="preserve"> կրթության, </w:t>
      </w:r>
      <w:r w:rsidR="0027703F" w:rsidRPr="005372A2">
        <w:rPr>
          <w:rFonts w:ascii="GHEA Grapalat" w:hAnsi="GHEA Grapalat" w:cs="Sylfaen"/>
          <w:sz w:val="22"/>
          <w:szCs w:val="22"/>
        </w:rPr>
        <w:t>ընդհանուր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աշխատանքային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փորձի</w:t>
      </w:r>
      <w:r w:rsidR="0027703F" w:rsidRPr="005372A2">
        <w:rPr>
          <w:rFonts w:ascii="GHEA Grapalat" w:hAnsi="GHEA Grapalat"/>
          <w:sz w:val="22"/>
          <w:szCs w:val="22"/>
        </w:rPr>
        <w:t xml:space="preserve">, </w:t>
      </w:r>
      <w:r w:rsidR="0027703F" w:rsidRPr="005372A2">
        <w:rPr>
          <w:rFonts w:ascii="GHEA Grapalat" w:hAnsi="GHEA Grapalat" w:cs="Sylfaen"/>
          <w:sz w:val="22"/>
          <w:szCs w:val="22"/>
        </w:rPr>
        <w:t>այդ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թվում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նմանատիպ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F91AC7" w:rsidRPr="005372A2">
        <w:rPr>
          <w:rFonts w:ascii="GHEA Grapalat" w:hAnsi="GHEA Grapalat" w:cs="Sylfaen"/>
          <w:bCs/>
          <w:iCs/>
          <w:sz w:val="22"/>
          <w:szCs w:val="22"/>
        </w:rPr>
        <w:t xml:space="preserve">ծրագրերի </w:t>
      </w:r>
      <w:r w:rsidR="0027703F" w:rsidRPr="005372A2">
        <w:rPr>
          <w:rFonts w:ascii="GHEA Grapalat" w:hAnsi="GHEA Grapalat" w:cs="Sylfaen"/>
          <w:sz w:val="22"/>
          <w:szCs w:val="22"/>
        </w:rPr>
        <w:t>իրականացման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փորձի</w:t>
      </w:r>
      <w:r w:rsidR="0073700A">
        <w:rPr>
          <w:rFonts w:ascii="GHEA Grapalat" w:hAnsi="GHEA Grapalat" w:cs="Sylfaen"/>
          <w:sz w:val="22"/>
          <w:szCs w:val="22"/>
        </w:rPr>
        <w:t xml:space="preserve">, </w:t>
      </w:r>
      <w:r w:rsidR="00AD4ED5">
        <w:rPr>
          <w:rFonts w:ascii="GHEA Grapalat" w:hAnsi="GHEA Grapalat" w:cs="Sylfaen"/>
          <w:sz w:val="22"/>
          <w:szCs w:val="22"/>
        </w:rPr>
        <w:t xml:space="preserve">պետական կառույցների հետ աշխատանքի փորձի, վերլուծական, հետազոտական և տեղեկատվական հավաքագրման մեթոդաբանության հմտությունների, </w:t>
      </w:r>
      <w:r w:rsidR="0073700A">
        <w:rPr>
          <w:rFonts w:ascii="GHEA Grapalat" w:hAnsi="GHEA Grapalat" w:cs="Sylfaen"/>
          <w:sz w:val="22"/>
          <w:szCs w:val="22"/>
        </w:rPr>
        <w:t xml:space="preserve">լեզվի և համակարգչային </w:t>
      </w:r>
      <w:r w:rsidR="00AD4ED5">
        <w:rPr>
          <w:rFonts w:ascii="GHEA Grapalat" w:hAnsi="GHEA Grapalat" w:cs="Sylfaen"/>
          <w:sz w:val="22"/>
          <w:szCs w:val="22"/>
        </w:rPr>
        <w:t xml:space="preserve">գիտելիքների </w:t>
      </w:r>
      <w:r w:rsidR="00206384" w:rsidRPr="005372A2">
        <w:rPr>
          <w:rFonts w:ascii="GHEA Grapalat" w:hAnsi="GHEA Grapalat" w:cs="Sylfaen"/>
          <w:sz w:val="22"/>
          <w:szCs w:val="22"/>
        </w:rPr>
        <w:t>վերաբերյալ</w:t>
      </w:r>
      <w:r w:rsidR="00AD4ED5">
        <w:rPr>
          <w:rFonts w:ascii="GHEA Grapalat" w:hAnsi="GHEA Grapalat" w:cs="Sylfaen"/>
          <w:sz w:val="22"/>
          <w:szCs w:val="22"/>
        </w:rPr>
        <w:t xml:space="preserve"> և </w:t>
      </w:r>
      <w:r w:rsidR="00AC5818">
        <w:rPr>
          <w:rFonts w:ascii="GHEA Grapalat" w:hAnsi="GHEA Grapalat" w:cs="Sylfaen"/>
          <w:sz w:val="22"/>
          <w:szCs w:val="22"/>
        </w:rPr>
        <w:t xml:space="preserve">որակավորումը հիմնավորող </w:t>
      </w:r>
      <w:r w:rsidR="00AD4ED5">
        <w:rPr>
          <w:rFonts w:ascii="GHEA Grapalat" w:hAnsi="GHEA Grapalat" w:cs="Sylfaen"/>
          <w:sz w:val="22"/>
          <w:szCs w:val="22"/>
        </w:rPr>
        <w:t>այլ</w:t>
      </w:r>
      <w:r w:rsidR="00AC5818">
        <w:rPr>
          <w:rFonts w:ascii="GHEA Grapalat" w:hAnsi="GHEA Grapalat" w:cs="Sylfaen"/>
          <w:sz w:val="22"/>
          <w:szCs w:val="22"/>
        </w:rPr>
        <w:t xml:space="preserve"> տեղեկատվություն</w:t>
      </w:r>
      <w:r w:rsidR="0027703F" w:rsidRPr="005372A2">
        <w:rPr>
          <w:rFonts w:ascii="GHEA Grapalat" w:hAnsi="GHEA Grapalat"/>
          <w:sz w:val="22"/>
          <w:szCs w:val="22"/>
        </w:rPr>
        <w:t xml:space="preserve">) </w:t>
      </w:r>
      <w:r w:rsidR="0027703F" w:rsidRPr="005372A2">
        <w:rPr>
          <w:rFonts w:ascii="GHEA Grapalat" w:hAnsi="GHEA Grapalat" w:cs="Sylfaen"/>
          <w:sz w:val="22"/>
          <w:szCs w:val="22"/>
        </w:rPr>
        <w:t>ստորեւ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նշված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հասցեով</w:t>
      </w:r>
      <w:r w:rsidR="005661AD">
        <w:rPr>
          <w:rFonts w:ascii="GHEA Grapalat" w:hAnsi="GHEA Grapalat" w:cs="Sylfaen"/>
          <w:sz w:val="22"/>
          <w:szCs w:val="22"/>
        </w:rPr>
        <w:t xml:space="preserve"> </w:t>
      </w:r>
      <w:r w:rsidR="005661AD" w:rsidRPr="00C33D32">
        <w:rPr>
          <w:rFonts w:ascii="GHEA Grapalat" w:hAnsi="GHEA Grapalat" w:cs="Sylfaen"/>
          <w:sz w:val="22"/>
          <w:szCs w:val="22"/>
          <w:lang w:val="hy-AM"/>
        </w:rPr>
        <w:t>(անձամբ, կամ փոստով, կամ էլ-փոստով)</w:t>
      </w:r>
      <w:r w:rsidR="0027703F" w:rsidRPr="005372A2">
        <w:rPr>
          <w:rFonts w:ascii="GHEA Grapalat" w:hAnsi="GHEA Grapalat"/>
          <w:sz w:val="22"/>
          <w:szCs w:val="22"/>
        </w:rPr>
        <w:t>:</w:t>
      </w:r>
    </w:p>
    <w:p w:rsidR="0027703F" w:rsidRPr="005372A2" w:rsidRDefault="0027703F" w:rsidP="0027703F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</w:p>
    <w:p w:rsidR="0027703F" w:rsidRPr="005372A2" w:rsidRDefault="0027703F" w:rsidP="0027703F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ՀՀ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372A2">
        <w:rPr>
          <w:rFonts w:ascii="GHEA Grapalat" w:hAnsi="GHEA Grapalat" w:cs="Sylfaen"/>
          <w:sz w:val="22"/>
          <w:szCs w:val="22"/>
          <w:lang w:val="es-ES"/>
        </w:rPr>
        <w:t>Ֆինանսների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372A2">
        <w:rPr>
          <w:rFonts w:ascii="GHEA Grapalat" w:hAnsi="GHEA Grapalat" w:cs="Sylfaen"/>
          <w:sz w:val="22"/>
          <w:szCs w:val="22"/>
          <w:lang w:val="es-ES"/>
        </w:rPr>
        <w:t>նախարարության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 </w:t>
      </w:r>
    </w:p>
    <w:p w:rsidR="0027703F" w:rsidRPr="005372A2" w:rsidRDefault="001912BD" w:rsidP="0027703F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/>
          <w:sz w:val="22"/>
          <w:szCs w:val="22"/>
        </w:rPr>
        <w:t>ծրագրերի իրականացման վարչության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 </w:t>
      </w:r>
      <w:r w:rsidR="00331E5E">
        <w:rPr>
          <w:rFonts w:ascii="GHEA Grapalat" w:hAnsi="GHEA Grapalat"/>
          <w:sz w:val="22"/>
          <w:szCs w:val="22"/>
          <w:lang w:val="es-ES"/>
        </w:rPr>
        <w:t xml:space="preserve">պետ </w:t>
      </w:r>
      <w:r w:rsidRPr="005372A2">
        <w:rPr>
          <w:rFonts w:ascii="GHEA Grapalat" w:hAnsi="GHEA Grapalat" w:cs="Sylfaen"/>
          <w:sz w:val="22"/>
          <w:szCs w:val="22"/>
          <w:lang w:val="es-ES"/>
        </w:rPr>
        <w:t>պարոն Վարդան Հարությունյանին</w:t>
      </w:r>
    </w:p>
    <w:p w:rsidR="0027703F" w:rsidRPr="005372A2" w:rsidRDefault="0027703F" w:rsidP="0027703F">
      <w:pPr>
        <w:pStyle w:val="BlockText"/>
        <w:ind w:left="0" w:right="0" w:firstLine="360"/>
        <w:jc w:val="center"/>
        <w:rPr>
          <w:rFonts w:ascii="GHEA Grapalat" w:hAnsi="GHEA Grapalat" w:cs="Sylfaen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Երեւան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 0010, </w:t>
      </w:r>
      <w:r w:rsidR="003E671A" w:rsidRPr="005372A2">
        <w:rPr>
          <w:rFonts w:ascii="GHEA Grapalat" w:hAnsi="GHEA Grapalat" w:cs="Sylfaen"/>
          <w:sz w:val="22"/>
          <w:szCs w:val="22"/>
          <w:lang w:val="es-ES"/>
        </w:rPr>
        <w:t>Հանրապետության հրապարակ, Կառավարական տուն 1</w:t>
      </w:r>
    </w:p>
    <w:p w:rsidR="00D61F8F" w:rsidRPr="005372A2" w:rsidRDefault="00D61F8F" w:rsidP="0027703F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ՀՀ ֆինանսների նախարարություն, թիվ 311 սենյակ</w:t>
      </w:r>
    </w:p>
    <w:p w:rsidR="0027703F" w:rsidRPr="005372A2" w:rsidRDefault="0027703F" w:rsidP="0027703F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Հեռախոս</w:t>
      </w:r>
      <w:r w:rsidR="00D61F8F" w:rsidRPr="005372A2">
        <w:rPr>
          <w:rFonts w:ascii="GHEA Grapalat" w:hAnsi="GHEA Grapalat" w:cs="Sylfaen"/>
          <w:sz w:val="22"/>
          <w:szCs w:val="22"/>
          <w:lang w:val="es-ES"/>
        </w:rPr>
        <w:t>ներ</w:t>
      </w:r>
      <w:r w:rsidRPr="005372A2">
        <w:rPr>
          <w:rFonts w:ascii="GHEA Grapalat" w:hAnsi="GHEA Grapalat"/>
          <w:sz w:val="22"/>
          <w:szCs w:val="22"/>
          <w:lang w:val="es-ES"/>
        </w:rPr>
        <w:t>. (374 11)</w:t>
      </w:r>
      <w:r w:rsidR="003E671A" w:rsidRPr="005372A2">
        <w:rPr>
          <w:rFonts w:ascii="GHEA Grapalat" w:hAnsi="GHEA Grapalat"/>
          <w:sz w:val="22"/>
          <w:szCs w:val="22"/>
          <w:lang w:val="es-ES"/>
        </w:rPr>
        <w:t xml:space="preserve"> 910 590</w:t>
      </w:r>
    </w:p>
    <w:p w:rsidR="001C3969" w:rsidRDefault="0027703F" w:rsidP="00BC00FC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Էլ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. </w:t>
      </w:r>
      <w:r w:rsidRPr="005372A2">
        <w:rPr>
          <w:rFonts w:ascii="GHEA Grapalat" w:hAnsi="GHEA Grapalat" w:cs="Sylfaen"/>
          <w:sz w:val="22"/>
          <w:szCs w:val="22"/>
          <w:lang w:val="es-ES"/>
        </w:rPr>
        <w:t>փոստ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. </w:t>
      </w:r>
      <w:hyperlink r:id="rId7" w:history="1">
        <w:r w:rsidR="001912BD" w:rsidRPr="005372A2">
          <w:rPr>
            <w:rStyle w:val="Hyperlink"/>
            <w:rFonts w:ascii="GHEA Grapalat" w:hAnsi="GHEA Grapalat"/>
            <w:sz w:val="22"/>
            <w:szCs w:val="22"/>
            <w:lang w:val="es-ES"/>
          </w:rPr>
          <w:t>Secretariat1@minfin.am</w:t>
        </w:r>
      </w:hyperlink>
      <w:r w:rsidR="00331E5E">
        <w:rPr>
          <w:rStyle w:val="Hyperlink"/>
          <w:rFonts w:ascii="GHEA Grapalat" w:hAnsi="GHEA Grapalat"/>
          <w:sz w:val="22"/>
          <w:szCs w:val="22"/>
          <w:lang w:val="es-ES"/>
        </w:rPr>
        <w:t xml:space="preserve">, </w:t>
      </w:r>
      <w:hyperlink r:id="rId8" w:history="1">
        <w:r w:rsidR="00F11A2C" w:rsidRPr="006D30D5">
          <w:rPr>
            <w:rStyle w:val="Hyperlink"/>
            <w:rFonts w:ascii="GHEA Grapalat" w:hAnsi="GHEA Grapalat"/>
            <w:sz w:val="22"/>
            <w:szCs w:val="22"/>
            <w:lang w:val="es-ES"/>
          </w:rPr>
          <w:t>hshamamyan@gmail.com</w:t>
        </w:r>
      </w:hyperlink>
    </w:p>
    <w:p w:rsidR="00F11A2C" w:rsidRDefault="00F11A2C" w:rsidP="00BC00FC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p w:rsidR="00F11A2C" w:rsidRDefault="00F11A2C" w:rsidP="00BC00FC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sectPr w:rsidR="00F11A2C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88" w:rsidRDefault="004B4988" w:rsidP="007F1F6F">
      <w:r>
        <w:separator/>
      </w:r>
    </w:p>
  </w:endnote>
  <w:endnote w:type="continuationSeparator" w:id="0">
    <w:p w:rsidR="004B4988" w:rsidRDefault="004B4988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88" w:rsidRDefault="004B4988" w:rsidP="007F1F6F">
      <w:r>
        <w:separator/>
      </w:r>
    </w:p>
  </w:footnote>
  <w:footnote w:type="continuationSeparator" w:id="0">
    <w:p w:rsidR="004B4988" w:rsidRDefault="004B4988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06CEA"/>
    <w:multiLevelType w:val="hybridMultilevel"/>
    <w:tmpl w:val="A10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6D52"/>
    <w:multiLevelType w:val="multilevel"/>
    <w:tmpl w:val="7246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0EA1E43"/>
    <w:multiLevelType w:val="hybridMultilevel"/>
    <w:tmpl w:val="E794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84B478">
      <w:start w:val="1"/>
      <w:numFmt w:val="decimal"/>
      <w:lvlText w:val="%2)"/>
      <w:lvlJc w:val="left"/>
      <w:pPr>
        <w:ind w:left="135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65FC"/>
    <w:multiLevelType w:val="hybridMultilevel"/>
    <w:tmpl w:val="3402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60977"/>
    <w:multiLevelType w:val="hybridMultilevel"/>
    <w:tmpl w:val="32C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5900"/>
    <w:multiLevelType w:val="hybridMultilevel"/>
    <w:tmpl w:val="6EC2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502E3"/>
    <w:multiLevelType w:val="hybridMultilevel"/>
    <w:tmpl w:val="D3782A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1F7D3836"/>
    <w:multiLevelType w:val="hybridMultilevel"/>
    <w:tmpl w:val="E21C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EE23E2"/>
    <w:multiLevelType w:val="hybridMultilevel"/>
    <w:tmpl w:val="9842AD44"/>
    <w:lvl w:ilvl="0" w:tplc="D286E62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3AAA"/>
    <w:multiLevelType w:val="hybridMultilevel"/>
    <w:tmpl w:val="926227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877CA"/>
    <w:multiLevelType w:val="hybridMultilevel"/>
    <w:tmpl w:val="381AC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22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F1662"/>
    <w:multiLevelType w:val="hybridMultilevel"/>
    <w:tmpl w:val="A446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0088F"/>
    <w:multiLevelType w:val="hybridMultilevel"/>
    <w:tmpl w:val="CAF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71E98"/>
    <w:multiLevelType w:val="hybridMultilevel"/>
    <w:tmpl w:val="08F2A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A5E2A"/>
    <w:multiLevelType w:val="multilevel"/>
    <w:tmpl w:val="73503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B5B5E09"/>
    <w:multiLevelType w:val="hybridMultilevel"/>
    <w:tmpl w:val="83D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76B6D"/>
    <w:multiLevelType w:val="multilevel"/>
    <w:tmpl w:val="D58AC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97AD6"/>
    <w:multiLevelType w:val="hybridMultilevel"/>
    <w:tmpl w:val="4DB487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C645AA3"/>
    <w:multiLevelType w:val="hybridMultilevel"/>
    <w:tmpl w:val="D3805A72"/>
    <w:lvl w:ilvl="0" w:tplc="71761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21BC0"/>
    <w:multiLevelType w:val="hybridMultilevel"/>
    <w:tmpl w:val="B1B4E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1"/>
  </w:num>
  <w:num w:numId="5">
    <w:abstractNumId w:val="15"/>
  </w:num>
  <w:num w:numId="6">
    <w:abstractNumId w:val="28"/>
  </w:num>
  <w:num w:numId="7">
    <w:abstractNumId w:val="14"/>
  </w:num>
  <w:num w:numId="8">
    <w:abstractNumId w:val="32"/>
  </w:num>
  <w:num w:numId="9">
    <w:abstractNumId w:val="26"/>
  </w:num>
  <w:num w:numId="10">
    <w:abstractNumId w:val="42"/>
  </w:num>
  <w:num w:numId="11">
    <w:abstractNumId w:val="6"/>
  </w:num>
  <w:num w:numId="12">
    <w:abstractNumId w:val="27"/>
  </w:num>
  <w:num w:numId="13">
    <w:abstractNumId w:val="24"/>
  </w:num>
  <w:num w:numId="14">
    <w:abstractNumId w:val="30"/>
  </w:num>
  <w:num w:numId="15">
    <w:abstractNumId w:val="29"/>
  </w:num>
  <w:num w:numId="16">
    <w:abstractNumId w:val="0"/>
  </w:num>
  <w:num w:numId="17">
    <w:abstractNumId w:val="19"/>
  </w:num>
  <w:num w:numId="18">
    <w:abstractNumId w:val="16"/>
  </w:num>
  <w:num w:numId="19">
    <w:abstractNumId w:val="12"/>
  </w:num>
  <w:num w:numId="20">
    <w:abstractNumId w:val="18"/>
  </w:num>
  <w:num w:numId="21">
    <w:abstractNumId w:val="39"/>
  </w:num>
  <w:num w:numId="22">
    <w:abstractNumId w:val="22"/>
  </w:num>
  <w:num w:numId="23">
    <w:abstractNumId w:val="35"/>
  </w:num>
  <w:num w:numId="24">
    <w:abstractNumId w:val="40"/>
  </w:num>
  <w:num w:numId="25">
    <w:abstractNumId w:val="7"/>
  </w:num>
  <w:num w:numId="26">
    <w:abstractNumId w:val="38"/>
  </w:num>
  <w:num w:numId="27">
    <w:abstractNumId w:val="34"/>
  </w:num>
  <w:num w:numId="28">
    <w:abstractNumId w:val="9"/>
  </w:num>
  <w:num w:numId="29">
    <w:abstractNumId w:val="44"/>
  </w:num>
  <w:num w:numId="30">
    <w:abstractNumId w:val="11"/>
  </w:num>
  <w:num w:numId="31">
    <w:abstractNumId w:val="37"/>
  </w:num>
  <w:num w:numId="32">
    <w:abstractNumId w:val="4"/>
  </w:num>
  <w:num w:numId="33">
    <w:abstractNumId w:val="3"/>
  </w:num>
  <w:num w:numId="34">
    <w:abstractNumId w:val="36"/>
  </w:num>
  <w:num w:numId="35">
    <w:abstractNumId w:val="10"/>
  </w:num>
  <w:num w:numId="36">
    <w:abstractNumId w:val="13"/>
  </w:num>
  <w:num w:numId="37">
    <w:abstractNumId w:val="20"/>
  </w:num>
  <w:num w:numId="38">
    <w:abstractNumId w:val="33"/>
  </w:num>
  <w:num w:numId="39">
    <w:abstractNumId w:val="31"/>
  </w:num>
  <w:num w:numId="40">
    <w:abstractNumId w:val="2"/>
  </w:num>
  <w:num w:numId="41">
    <w:abstractNumId w:val="5"/>
  </w:num>
  <w:num w:numId="42">
    <w:abstractNumId w:val="25"/>
  </w:num>
  <w:num w:numId="43">
    <w:abstractNumId w:val="43"/>
  </w:num>
  <w:num w:numId="44">
    <w:abstractNumId w:val="4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32464"/>
    <w:rsid w:val="000B23E7"/>
    <w:rsid w:val="000F79BC"/>
    <w:rsid w:val="00136AD0"/>
    <w:rsid w:val="001652EC"/>
    <w:rsid w:val="00166C38"/>
    <w:rsid w:val="00186AD8"/>
    <w:rsid w:val="001912BD"/>
    <w:rsid w:val="0019483D"/>
    <w:rsid w:val="001C1101"/>
    <w:rsid w:val="001C3969"/>
    <w:rsid w:val="00206384"/>
    <w:rsid w:val="002121E5"/>
    <w:rsid w:val="00213110"/>
    <w:rsid w:val="00231C69"/>
    <w:rsid w:val="00231CC3"/>
    <w:rsid w:val="002378A2"/>
    <w:rsid w:val="00271EE7"/>
    <w:rsid w:val="0027703F"/>
    <w:rsid w:val="002859C0"/>
    <w:rsid w:val="00286EFC"/>
    <w:rsid w:val="002A467B"/>
    <w:rsid w:val="003133FE"/>
    <w:rsid w:val="003222B6"/>
    <w:rsid w:val="00331E5E"/>
    <w:rsid w:val="00361838"/>
    <w:rsid w:val="00364B94"/>
    <w:rsid w:val="003969D7"/>
    <w:rsid w:val="003A443E"/>
    <w:rsid w:val="003B648F"/>
    <w:rsid w:val="003C33A2"/>
    <w:rsid w:val="003C58E1"/>
    <w:rsid w:val="003D0271"/>
    <w:rsid w:val="003D3CFD"/>
    <w:rsid w:val="003E0804"/>
    <w:rsid w:val="003E671A"/>
    <w:rsid w:val="004172D3"/>
    <w:rsid w:val="00425194"/>
    <w:rsid w:val="00432F1B"/>
    <w:rsid w:val="004337E1"/>
    <w:rsid w:val="00454CE7"/>
    <w:rsid w:val="0047159E"/>
    <w:rsid w:val="00472CAA"/>
    <w:rsid w:val="004A39CD"/>
    <w:rsid w:val="004B4988"/>
    <w:rsid w:val="004C5265"/>
    <w:rsid w:val="004E304E"/>
    <w:rsid w:val="0051549E"/>
    <w:rsid w:val="00525986"/>
    <w:rsid w:val="005372A2"/>
    <w:rsid w:val="00545352"/>
    <w:rsid w:val="005661AD"/>
    <w:rsid w:val="005B5AD8"/>
    <w:rsid w:val="005E04F8"/>
    <w:rsid w:val="005E08C2"/>
    <w:rsid w:val="00644E0D"/>
    <w:rsid w:val="00654A7C"/>
    <w:rsid w:val="00660FBE"/>
    <w:rsid w:val="00690E0C"/>
    <w:rsid w:val="006935DF"/>
    <w:rsid w:val="006963BF"/>
    <w:rsid w:val="00696E96"/>
    <w:rsid w:val="006A609A"/>
    <w:rsid w:val="006C151B"/>
    <w:rsid w:val="006F176D"/>
    <w:rsid w:val="006F5EFD"/>
    <w:rsid w:val="0073700A"/>
    <w:rsid w:val="00741C84"/>
    <w:rsid w:val="0076407F"/>
    <w:rsid w:val="00765333"/>
    <w:rsid w:val="007846BE"/>
    <w:rsid w:val="007868EF"/>
    <w:rsid w:val="007A09E8"/>
    <w:rsid w:val="007E0975"/>
    <w:rsid w:val="007E62DA"/>
    <w:rsid w:val="007F1F6F"/>
    <w:rsid w:val="0081261E"/>
    <w:rsid w:val="00817AA5"/>
    <w:rsid w:val="008448E0"/>
    <w:rsid w:val="00863E26"/>
    <w:rsid w:val="00886DD4"/>
    <w:rsid w:val="00892A85"/>
    <w:rsid w:val="008B3A99"/>
    <w:rsid w:val="008E1688"/>
    <w:rsid w:val="008E4FC2"/>
    <w:rsid w:val="00907EE9"/>
    <w:rsid w:val="0093139D"/>
    <w:rsid w:val="00941C7D"/>
    <w:rsid w:val="009538EC"/>
    <w:rsid w:val="009D0DCC"/>
    <w:rsid w:val="009F3EA7"/>
    <w:rsid w:val="00A00E53"/>
    <w:rsid w:val="00A2148E"/>
    <w:rsid w:val="00A45543"/>
    <w:rsid w:val="00A71517"/>
    <w:rsid w:val="00A90E9E"/>
    <w:rsid w:val="00AA0548"/>
    <w:rsid w:val="00AA483B"/>
    <w:rsid w:val="00AC5818"/>
    <w:rsid w:val="00AD4ED5"/>
    <w:rsid w:val="00B14D55"/>
    <w:rsid w:val="00B17464"/>
    <w:rsid w:val="00B62261"/>
    <w:rsid w:val="00BA1FB4"/>
    <w:rsid w:val="00BB2AB6"/>
    <w:rsid w:val="00BC00FC"/>
    <w:rsid w:val="00BD675C"/>
    <w:rsid w:val="00BE1712"/>
    <w:rsid w:val="00BF2D32"/>
    <w:rsid w:val="00C251A7"/>
    <w:rsid w:val="00C3146A"/>
    <w:rsid w:val="00C424E3"/>
    <w:rsid w:val="00C55391"/>
    <w:rsid w:val="00C619E1"/>
    <w:rsid w:val="00C71299"/>
    <w:rsid w:val="00C773AB"/>
    <w:rsid w:val="00C77A44"/>
    <w:rsid w:val="00C94A5D"/>
    <w:rsid w:val="00CD04ED"/>
    <w:rsid w:val="00CD76A4"/>
    <w:rsid w:val="00D17FEA"/>
    <w:rsid w:val="00D365E0"/>
    <w:rsid w:val="00D61F8F"/>
    <w:rsid w:val="00D63803"/>
    <w:rsid w:val="00D66427"/>
    <w:rsid w:val="00D924E7"/>
    <w:rsid w:val="00DE258A"/>
    <w:rsid w:val="00DE4FD8"/>
    <w:rsid w:val="00E01A46"/>
    <w:rsid w:val="00E6270B"/>
    <w:rsid w:val="00E649DD"/>
    <w:rsid w:val="00E90B6D"/>
    <w:rsid w:val="00ED3FBD"/>
    <w:rsid w:val="00EF0805"/>
    <w:rsid w:val="00EF4C32"/>
    <w:rsid w:val="00F11A2C"/>
    <w:rsid w:val="00F16EC2"/>
    <w:rsid w:val="00F52A68"/>
    <w:rsid w:val="00F61298"/>
    <w:rsid w:val="00F751F9"/>
    <w:rsid w:val="00F91AC7"/>
    <w:rsid w:val="00F928F3"/>
    <w:rsid w:val="00F93EDD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430CB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2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90B6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rsid w:val="00E90B6D"/>
    <w:rPr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032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DSHeading2">
    <w:name w:val="PDS Heading 2"/>
    <w:next w:val="Normal"/>
    <w:rsid w:val="00F11A2C"/>
    <w:pPr>
      <w:keepNext/>
      <w:tabs>
        <w:tab w:val="num" w:pos="720"/>
      </w:tabs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hamamy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8375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36</cp:revision>
  <cp:lastPrinted>2019-12-19T06:36:00Z</cp:lastPrinted>
  <dcterms:created xsi:type="dcterms:W3CDTF">2015-03-18T08:57:00Z</dcterms:created>
  <dcterms:modified xsi:type="dcterms:W3CDTF">2019-12-26T06:05:00Z</dcterms:modified>
</cp:coreProperties>
</file>