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64955" w14:textId="77777777"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14:paraId="0C4823BD" w14:textId="77777777"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468FC5AD" w14:textId="1CF7E90F" w:rsidR="007F2370" w:rsidRPr="00D54934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E7B96" w:rsidRPr="00D54934">
        <w:rPr>
          <w:rFonts w:ascii="GHEA Grapalat" w:hAnsi="GHEA Grapalat"/>
          <w:b w:val="0"/>
          <w:sz w:val="20"/>
          <w:lang w:val="af-ZA"/>
        </w:rPr>
        <w:t>«</w:t>
      </w:r>
      <w:r w:rsidR="00AA3D80" w:rsidRPr="00AA3D80">
        <w:rPr>
          <w:lang w:val="af-ZA"/>
        </w:rPr>
        <w:t xml:space="preserve"> </w:t>
      </w:r>
      <w:r w:rsidR="007409A6">
        <w:rPr>
          <w:rFonts w:ascii="GHEA Grapalat" w:hAnsi="GHEA Grapalat"/>
          <w:b w:val="0"/>
          <w:bCs/>
          <w:sz w:val="20"/>
          <w:lang w:val="af-ZA"/>
        </w:rPr>
        <w:t>ՆՍԾՏԻԿ-ԳՀԾՁԲ-25/43</w:t>
      </w:r>
      <w:r w:rsidR="00CE7B96" w:rsidRPr="00D54934">
        <w:rPr>
          <w:rFonts w:ascii="GHEA Grapalat" w:hAnsi="GHEA Grapalat"/>
          <w:b w:val="0"/>
          <w:sz w:val="20"/>
          <w:lang w:val="af-ZA"/>
        </w:rPr>
        <w:t>»</w:t>
      </w:r>
    </w:p>
    <w:p w14:paraId="149F6AA6" w14:textId="77777777"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14:paraId="42CB0BE4" w14:textId="2A887A4D" w:rsidR="00B47B15" w:rsidRPr="00D54934" w:rsidRDefault="00BD5DFD" w:rsidP="0092764C">
      <w:pPr>
        <w:pStyle w:val="Heading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«Նորք» սոցիալական ծառայությունների տեխնոլոգիական և իրազեկման կենտրոն» հիմնադրամ</w:t>
      </w:r>
      <w:r w:rsidR="0021341D">
        <w:rPr>
          <w:rFonts w:ascii="GHEA Grapalat" w:hAnsi="GHEA Grapalat"/>
          <w:b w:val="0"/>
          <w:sz w:val="20"/>
          <w:lang w:val="hy-AM"/>
        </w:rPr>
        <w:t>ի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 կարիքների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համար </w:t>
      </w:r>
      <w:r w:rsidR="007409A6">
        <w:rPr>
          <w:rFonts w:ascii="GHEA Grapalat" w:hAnsi="GHEA Grapalat"/>
          <w:b w:val="0"/>
          <w:sz w:val="20"/>
          <w:lang w:val="hy-AM"/>
        </w:rPr>
        <w:t>ներքին աուդիտի</w:t>
      </w:r>
      <w:r w:rsidR="000E1ACC" w:rsidRPr="000E1ACC">
        <w:rPr>
          <w:rFonts w:ascii="GHEA Grapalat" w:hAnsi="GHEA Grapalat"/>
          <w:b w:val="0"/>
          <w:sz w:val="20"/>
          <w:lang w:val="hy-AM"/>
        </w:rPr>
        <w:t xml:space="preserve"> ծառայություններ</w:t>
      </w:r>
      <w:r w:rsidR="00161D62">
        <w:rPr>
          <w:rFonts w:ascii="GHEA Grapalat" w:hAnsi="GHEA Grapalat"/>
          <w:b w:val="0"/>
          <w:sz w:val="20"/>
          <w:lang w:val="hy-AM"/>
        </w:rPr>
        <w:t>ի</w:t>
      </w:r>
      <w:r w:rsidR="00C34785" w:rsidRPr="00C34785">
        <w:rPr>
          <w:rFonts w:ascii="GHEA Grapalat" w:hAnsi="GHEA Grapalat"/>
          <w:b w:val="0"/>
          <w:sz w:val="20"/>
          <w:lang w:val="af-ZA"/>
        </w:rPr>
        <w:t xml:space="preserve"> </w:t>
      </w:r>
      <w:r w:rsidR="00805AAD" w:rsidRPr="00D54934">
        <w:rPr>
          <w:rFonts w:ascii="GHEA Grapalat" w:hAnsi="GHEA Grapalat"/>
          <w:b w:val="0"/>
          <w:sz w:val="20"/>
          <w:lang w:val="af-ZA"/>
        </w:rPr>
        <w:t>ձեռքբերման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 w:rsidR="007409A6">
        <w:rPr>
          <w:rFonts w:ascii="GHEA Grapalat" w:hAnsi="GHEA Grapalat"/>
          <w:b w:val="0"/>
          <w:sz w:val="20"/>
          <w:lang w:val="af-ZA"/>
        </w:rPr>
        <w:t>ՆՍԾՏԻԿ-ԳՀԾՁԲ-25/43</w:t>
      </w:r>
      <w:r w:rsidR="00C34785" w:rsidRPr="00C34785">
        <w:rPr>
          <w:rFonts w:ascii="GHEA Grapalat" w:hAnsi="GHEA Grapalat"/>
          <w:b w:val="0"/>
          <w:sz w:val="20"/>
          <w:lang w:val="af-ZA"/>
        </w:rPr>
        <w:t xml:space="preserve">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տեղեկատվությունը:</w:t>
      </w:r>
    </w:p>
    <w:p w14:paraId="0293FC67" w14:textId="5079F43D" w:rsidR="00B47B15" w:rsidRPr="00D54934" w:rsidRDefault="000A2B40" w:rsidP="00054F9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Գնահատող հանձնաժողովի 202</w:t>
      </w:r>
      <w:r w:rsidR="000E1AC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թվականի</w:t>
      </w: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409A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հոկտեմբերի 22</w:t>
      </w:r>
      <w:r w:rsidR="00DE6A1C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ի թիվ </w:t>
      </w:r>
      <w:r w:rsidR="000E1AC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14:paraId="0246B557" w14:textId="77777777" w:rsidR="00B47B15" w:rsidRPr="00D54934" w:rsidRDefault="00B47B15" w:rsidP="00054F9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6DA78DBE" w14:textId="65DC556B" w:rsidR="00B47B15" w:rsidRPr="00C34785" w:rsidRDefault="00B47B15" w:rsidP="00054F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C34785">
        <w:rPr>
          <w:rFonts w:ascii="GHEA Grapalat" w:hAnsi="GHEA Grapalat"/>
          <w:sz w:val="20"/>
          <w:lang w:val="hy-AM"/>
        </w:rPr>
        <w:t>1</w:t>
      </w:r>
    </w:p>
    <w:p w14:paraId="4FF59945" w14:textId="68C7F6F3" w:rsidR="00B47B15" w:rsidRPr="00A52B69" w:rsidRDefault="00B47B15" w:rsidP="00E91D8D">
      <w:pPr>
        <w:spacing w:after="0"/>
        <w:ind w:firstLine="709"/>
        <w:jc w:val="both"/>
        <w:rPr>
          <w:rFonts w:ascii="GHEA Grapalat" w:hAnsi="GHEA Grapalat"/>
          <w:sz w:val="20"/>
          <w:lang w:val="hy-AM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7409A6">
        <w:rPr>
          <w:rFonts w:ascii="GHEA Grapalat" w:hAnsi="GHEA Grapalat" w:cs="Calibri"/>
          <w:color w:val="000000"/>
          <w:lang w:val="hy-AM"/>
        </w:rPr>
        <w:t>ներքին աուդիտի</w:t>
      </w:r>
      <w:r w:rsidR="000E1ACC" w:rsidRPr="000E1ACC">
        <w:rPr>
          <w:rFonts w:ascii="GHEA Grapalat" w:hAnsi="GHEA Grapalat" w:cs="Calibri"/>
          <w:color w:val="000000"/>
          <w:lang w:val="hy-AM"/>
        </w:rPr>
        <w:t xml:space="preserve"> ծառայություններ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340"/>
        <w:gridCol w:w="1937"/>
        <w:gridCol w:w="2469"/>
        <w:gridCol w:w="3014"/>
      </w:tblGrid>
      <w:tr w:rsidR="00B47B15" w:rsidRPr="00D54934" w14:paraId="5FCA7B48" w14:textId="77777777" w:rsidTr="00BD5DFD">
        <w:trPr>
          <w:trHeight w:val="2096"/>
          <w:jc w:val="center"/>
        </w:trPr>
        <w:tc>
          <w:tcPr>
            <w:tcW w:w="738" w:type="dxa"/>
            <w:vAlign w:val="center"/>
          </w:tcPr>
          <w:p w14:paraId="1C05C9F4" w14:textId="77777777"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0" w:type="dxa"/>
            <w:vAlign w:val="center"/>
          </w:tcPr>
          <w:p w14:paraId="25215FF9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vAlign w:val="center"/>
          </w:tcPr>
          <w:p w14:paraId="0C6B8E21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5384415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14:paraId="2A98A708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D4CA9BC" w14:textId="77777777"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vAlign w:val="center"/>
          </w:tcPr>
          <w:p w14:paraId="4118643E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84B29" w:rsidRPr="00D54934" w14:paraId="5B27E91D" w14:textId="77777777" w:rsidTr="0067146A">
        <w:trPr>
          <w:trHeight w:val="386"/>
          <w:jc w:val="center"/>
        </w:trPr>
        <w:tc>
          <w:tcPr>
            <w:tcW w:w="738" w:type="dxa"/>
            <w:vAlign w:val="center"/>
          </w:tcPr>
          <w:p w14:paraId="75E87469" w14:textId="77777777" w:rsidR="00284B29" w:rsidRPr="00D54934" w:rsidRDefault="00284B29" w:rsidP="00284B2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0" w:type="dxa"/>
            <w:vAlign w:val="center"/>
          </w:tcPr>
          <w:p w14:paraId="71C6D8A0" w14:textId="16FDC4AE" w:rsidR="00284B29" w:rsidRPr="00284B29" w:rsidRDefault="007409A6" w:rsidP="00284B29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af-ZA"/>
              </w:rPr>
            </w:pPr>
            <w:r w:rsidRPr="007409A6">
              <w:rPr>
                <w:rFonts w:ascii="GHEA Grapalat" w:hAnsi="GHEA Grapalat"/>
                <w:sz w:val="20"/>
                <w:szCs w:val="20"/>
                <w:lang w:val="hy-AM"/>
              </w:rPr>
              <w:t>Գրանթ Թորնթոն Քնսալթինգ ՓԲԸ</w:t>
            </w:r>
          </w:p>
        </w:tc>
        <w:tc>
          <w:tcPr>
            <w:tcW w:w="1937" w:type="dxa"/>
            <w:vAlign w:val="center"/>
          </w:tcPr>
          <w:p w14:paraId="74717552" w14:textId="190A91C0" w:rsidR="00284B29" w:rsidRPr="00D54934" w:rsidRDefault="00284B29" w:rsidP="00284B2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14:paraId="3FAECD17" w14:textId="08BEC14E" w:rsidR="00284B29" w:rsidRPr="00D54934" w:rsidRDefault="00284B29" w:rsidP="00284B2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vAlign w:val="center"/>
          </w:tcPr>
          <w:p w14:paraId="2FFEC066" w14:textId="45862002" w:rsidR="00284B29" w:rsidRPr="00223C32" w:rsidRDefault="00284B29" w:rsidP="00284B29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18CF85D0" w14:textId="77777777" w:rsidR="00B47B15" w:rsidRPr="00D54934" w:rsidRDefault="00B47B15" w:rsidP="007050E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856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064"/>
        <w:gridCol w:w="1996"/>
        <w:gridCol w:w="1749"/>
      </w:tblGrid>
      <w:tr w:rsidR="001F2631" w:rsidRPr="00D54934" w14:paraId="02CFEFD3" w14:textId="77777777" w:rsidTr="001E186E">
        <w:trPr>
          <w:trHeight w:val="1899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D2FA9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2A61F3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FC9559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FA4AA7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Ընդհանուր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5D0EC1E8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ՀՀ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</w:p>
          <w:p w14:paraId="1A31C7F0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284B29" w:rsidRPr="00D54934" w14:paraId="031FD51F" w14:textId="77777777" w:rsidTr="001D7CAF">
        <w:trPr>
          <w:trHeight w:val="322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301683" w14:textId="77777777" w:rsidR="00284B29" w:rsidRPr="00DB16D6" w:rsidRDefault="00284B29" w:rsidP="00284B29">
            <w:pPr>
              <w:pStyle w:val="a"/>
              <w:spacing w:line="276" w:lineRule="auto"/>
              <w:jc w:val="center"/>
              <w:rPr>
                <w:rFonts w:ascii="GHEA Grapalat" w:hAnsi="GHEA Grapalat"/>
                <w:color w:val="auto"/>
              </w:rPr>
            </w:pPr>
            <w:r w:rsidRPr="00DB16D6">
              <w:rPr>
                <w:rFonts w:ascii="GHEA Grapalat" w:eastAsia="Sylfaen" w:hAnsi="GHEA Grapalat" w:cs="Sylfaen"/>
                <w:b/>
                <w:bCs/>
                <w:color w:val="auto"/>
                <w:sz w:val="20"/>
                <w:szCs w:val="20"/>
                <w:u w:color="000000"/>
              </w:rPr>
              <w:t>1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CADE2" w14:textId="10D6E847" w:rsidR="00284B29" w:rsidRPr="00291B88" w:rsidRDefault="007409A6" w:rsidP="00284B29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7409A6">
              <w:rPr>
                <w:rFonts w:ascii="GHEA Grapalat" w:hAnsi="GHEA Grapalat"/>
                <w:sz w:val="20"/>
                <w:szCs w:val="20"/>
                <w:lang w:val="hy-AM"/>
              </w:rPr>
              <w:t>Գրանթ Թորնթոն Քնսալթինգ ՓԲԸ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77F1B" w14:textId="7A5D2DA2" w:rsidR="00284B29" w:rsidRPr="00DB16D6" w:rsidRDefault="00284B29" w:rsidP="00284B29">
            <w:pPr>
              <w:pStyle w:val="a"/>
              <w:spacing w:line="276" w:lineRule="auto"/>
              <w:jc w:val="center"/>
              <w:rPr>
                <w:rFonts w:ascii="GHEA Grapalat" w:hAnsi="GHEA Grapalat"/>
                <w:color w:val="auto"/>
              </w:rPr>
            </w:pPr>
            <w:r w:rsidRPr="00DB16D6">
              <w:rPr>
                <w:rFonts w:ascii="GHEA Grapalat" w:hAnsi="GHEA Grapalat"/>
                <w:color w:val="auto"/>
              </w:rPr>
              <w:t>X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A41E01" w14:textId="6A792B96" w:rsidR="00284B29" w:rsidRPr="00291B88" w:rsidRDefault="007409A6" w:rsidP="00284B29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>
              <w:rPr>
                <w:rFonts w:ascii="GHEA Grapalat" w:hAnsi="GHEA Grapalat" w:cs="Calibri"/>
                <w:bCs/>
                <w:lang w:val="hy-AM"/>
              </w:rPr>
              <w:t>3,000,000</w:t>
            </w:r>
          </w:p>
        </w:tc>
      </w:tr>
    </w:tbl>
    <w:p w14:paraId="4407CE5B" w14:textId="77777777" w:rsidR="00F461DC" w:rsidRDefault="00F461DC" w:rsidP="0048509E">
      <w:pPr>
        <w:spacing w:after="0"/>
        <w:ind w:firstLine="720"/>
        <w:jc w:val="both"/>
        <w:rPr>
          <w:rFonts w:ascii="GHEA Grapalat" w:hAnsi="GHEA Grapalat" w:cs="Sylfaen"/>
          <w:sz w:val="20"/>
          <w:lang w:val="ru-RU"/>
        </w:rPr>
      </w:pPr>
    </w:p>
    <w:p w14:paraId="3CF9FDEF" w14:textId="0B9C8A45" w:rsidR="006E5F12" w:rsidRDefault="008E206F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8E206F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որպես</w:t>
      </w:r>
      <w:r>
        <w:rPr>
          <w:rFonts w:ascii="GHEA Grapalat" w:hAnsi="GHEA Grapalat" w:cs="Sylfaen"/>
          <w:sz w:val="20"/>
          <w:lang w:val="af-ZA"/>
        </w:rPr>
        <w:t xml:space="preserve"> բավարար գնահատված</w:t>
      </w:r>
      <w:r w:rsidRPr="008E206F">
        <w:rPr>
          <w:rFonts w:ascii="GHEA Grapalat" w:hAnsi="GHEA Grapalat" w:cs="Sylfaen"/>
          <w:sz w:val="20"/>
          <w:lang w:val="af-ZA"/>
        </w:rPr>
        <w:t xml:space="preserve"> ամենացածր գնային առաջարկ ներկայացրած մասնակից:</w:t>
      </w:r>
    </w:p>
    <w:p w14:paraId="434FFD80" w14:textId="58E903EC" w:rsidR="00162E49" w:rsidRPr="00D54934" w:rsidRDefault="00162E49" w:rsidP="00013BFB">
      <w:pPr>
        <w:spacing w:after="0" w:line="240" w:lineRule="auto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>“</w:t>
      </w:r>
      <w:r w:rsidRPr="00D54934">
        <w:rPr>
          <w:rFonts w:ascii="GHEA Grapalat" w:hAnsi="GHEA Grapalat" w:cs="Sylfaen"/>
          <w:sz w:val="20"/>
          <w:lang w:val="af-ZA"/>
        </w:rPr>
        <w:t>Գնումների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մասին</w:t>
      </w:r>
      <w:r w:rsidRPr="00D54934">
        <w:rPr>
          <w:rFonts w:ascii="GHEA Grapalat" w:hAnsi="GHEA Grapalat"/>
          <w:sz w:val="20"/>
          <w:lang w:val="af-ZA"/>
        </w:rPr>
        <w:t xml:space="preserve">” </w:t>
      </w:r>
      <w:r w:rsidRPr="00D54934">
        <w:rPr>
          <w:rFonts w:ascii="GHEA Grapalat" w:hAnsi="GHEA Grapalat" w:cs="Sylfaen"/>
          <w:sz w:val="20"/>
          <w:lang w:val="af-ZA"/>
        </w:rPr>
        <w:t>ՀՀ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օրենքի</w:t>
      </w:r>
      <w:r w:rsidRPr="00D54934">
        <w:rPr>
          <w:rFonts w:ascii="GHEA Grapalat" w:hAnsi="GHEA Grapalat"/>
          <w:sz w:val="20"/>
          <w:lang w:val="af-ZA"/>
        </w:rPr>
        <w:t xml:space="preserve"> 10-</w:t>
      </w:r>
      <w:r w:rsidRPr="00D54934">
        <w:rPr>
          <w:rFonts w:ascii="GHEA Grapalat" w:hAnsi="GHEA Grapalat" w:cs="Sylfaen"/>
          <w:sz w:val="20"/>
          <w:lang w:val="af-ZA"/>
        </w:rPr>
        <w:t>րդ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հոդվածի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համաձայն</w:t>
      </w:r>
      <w:r w:rsidRPr="00D54934">
        <w:rPr>
          <w:rFonts w:ascii="GHEA Grapalat" w:hAnsi="GHEA Grapalat"/>
          <w:sz w:val="20"/>
          <w:lang w:val="af-ZA"/>
        </w:rPr>
        <w:t xml:space="preserve">` անգործության ժամկետ </w:t>
      </w:r>
      <w:r w:rsidR="007409A6">
        <w:rPr>
          <w:rFonts w:ascii="GHEA Grapalat" w:hAnsi="GHEA Grapalat"/>
          <w:sz w:val="20"/>
          <w:lang w:val="af-ZA"/>
        </w:rPr>
        <w:t>չի կիրառվում</w:t>
      </w:r>
      <w:r w:rsidR="00D90304">
        <w:rPr>
          <w:rFonts w:ascii="GHEA Grapalat" w:hAnsi="GHEA Grapalat"/>
          <w:sz w:val="20"/>
          <w:lang w:val="hy-AM"/>
        </w:rPr>
        <w:t>։</w:t>
      </w:r>
    </w:p>
    <w:p w14:paraId="6EBCEF3D" w14:textId="17D5462E" w:rsidR="00B47B15" w:rsidRPr="00D54934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7409A6">
        <w:rPr>
          <w:rFonts w:ascii="GHEA Grapalat" w:hAnsi="GHEA Grapalat" w:cs="Times New Roman"/>
          <w:b/>
          <w:sz w:val="20"/>
          <w:lang w:val="af-ZA"/>
        </w:rPr>
        <w:t>ՆՍԾՏԻԿ-ԳՀԾՁԲ-25/43</w:t>
      </w:r>
      <w:r w:rsidR="00C34785" w:rsidRPr="00C34785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 xml:space="preserve">ծածկագրով գնահատող հանձնաժողովի քարտուղար </w:t>
      </w:r>
      <w:r w:rsidR="008E206F">
        <w:rPr>
          <w:rFonts w:ascii="GHEA Grapalat" w:hAnsi="GHEA Grapalat"/>
          <w:sz w:val="20"/>
          <w:lang w:val="hy-AM"/>
        </w:rPr>
        <w:t>Դ</w:t>
      </w:r>
      <w:r w:rsidR="003843E2">
        <w:rPr>
          <w:rFonts w:ascii="GHEA Grapalat" w:hAnsi="GHEA Grapalat"/>
          <w:sz w:val="20"/>
          <w:lang w:val="af-ZA"/>
        </w:rPr>
        <w:t xml:space="preserve">. </w:t>
      </w:r>
      <w:r w:rsidR="008E206F">
        <w:rPr>
          <w:rFonts w:ascii="GHEA Grapalat" w:hAnsi="GHEA Grapalat"/>
          <w:sz w:val="20"/>
          <w:lang w:val="hy-AM"/>
        </w:rPr>
        <w:t>Մադոյանին</w:t>
      </w:r>
      <w:r w:rsidRPr="00D54934">
        <w:rPr>
          <w:rFonts w:ascii="GHEA Grapalat" w:hAnsi="GHEA Grapalat"/>
          <w:sz w:val="20"/>
          <w:lang w:val="af-ZA"/>
        </w:rPr>
        <w:t xml:space="preserve">              </w:t>
      </w:r>
    </w:p>
    <w:p w14:paraId="028A9A47" w14:textId="77777777" w:rsidR="00E703A3" w:rsidRPr="004069CB" w:rsidRDefault="00E703A3" w:rsidP="00E703A3">
      <w:pPr>
        <w:pStyle w:val="BodyTextIndent"/>
        <w:tabs>
          <w:tab w:val="left" w:pos="360"/>
        </w:tabs>
        <w:spacing w:line="240" w:lineRule="auto"/>
        <w:ind w:firstLine="540"/>
        <w:rPr>
          <w:rFonts w:ascii="GHEA Grapalat" w:hAnsi="GHEA Grapalat"/>
          <w:i w:val="0"/>
          <w:lang w:val="af-ZA"/>
        </w:rPr>
      </w:pPr>
      <w:r w:rsidRPr="004069CB">
        <w:rPr>
          <w:rFonts w:ascii="GHEA Grapalat" w:hAnsi="GHEA Grapalat"/>
          <w:i w:val="0"/>
          <w:lang w:val="af-ZA"/>
        </w:rPr>
        <w:t xml:space="preserve">Հեռախոսահամար՝ +374 </w:t>
      </w:r>
      <w:r>
        <w:rPr>
          <w:rFonts w:ascii="GHEA Grapalat" w:hAnsi="GHEA Grapalat"/>
          <w:i w:val="0"/>
          <w:lang w:val="af-ZA"/>
        </w:rPr>
        <w:t>93 023401</w:t>
      </w:r>
    </w:p>
    <w:p w14:paraId="1A4D3FFB" w14:textId="77777777" w:rsidR="00E703A3" w:rsidRPr="004069CB" w:rsidRDefault="00E703A3" w:rsidP="00E703A3">
      <w:pPr>
        <w:pStyle w:val="BodyTextIndent"/>
        <w:tabs>
          <w:tab w:val="left" w:pos="360"/>
        </w:tabs>
        <w:spacing w:line="240" w:lineRule="auto"/>
        <w:ind w:firstLine="540"/>
        <w:rPr>
          <w:rFonts w:ascii="GHEA Grapalat" w:hAnsi="GHEA Grapalat"/>
          <w:i w:val="0"/>
          <w:lang w:val="af-ZA"/>
        </w:rPr>
      </w:pPr>
      <w:r w:rsidRPr="004069CB">
        <w:rPr>
          <w:rFonts w:ascii="GHEA Grapalat" w:hAnsi="GHEA Grapalat"/>
          <w:i w:val="0"/>
          <w:lang w:val="af-ZA"/>
        </w:rPr>
        <w:t xml:space="preserve">Էլ. փոստ՝ </w:t>
      </w:r>
      <w:bookmarkStart w:id="0" w:name="_Hlk181710007"/>
      <w:r>
        <w:rPr>
          <w:rFonts w:ascii="GHEA Grapalat" w:hAnsi="GHEA Grapalat"/>
          <w:i w:val="0"/>
          <w:lang w:val="af-ZA"/>
        </w:rPr>
        <w:fldChar w:fldCharType="begin"/>
      </w:r>
      <w:r>
        <w:rPr>
          <w:rFonts w:ascii="GHEA Grapalat" w:hAnsi="GHEA Grapalat"/>
          <w:i w:val="0"/>
          <w:lang w:val="af-ZA"/>
        </w:rPr>
        <w:instrText>HYPERLINK "mailto:</w:instrText>
      </w:r>
      <w:r w:rsidRPr="00D864DA">
        <w:rPr>
          <w:rFonts w:ascii="GHEA Grapalat" w:hAnsi="GHEA Grapalat"/>
          <w:i w:val="0"/>
          <w:lang w:val="af-ZA"/>
        </w:rPr>
        <w:instrText>procurement@c.am</w:instrText>
      </w:r>
      <w:r>
        <w:rPr>
          <w:rFonts w:ascii="GHEA Grapalat" w:hAnsi="GHEA Grapalat"/>
          <w:i w:val="0"/>
          <w:lang w:val="af-ZA"/>
        </w:rPr>
        <w:instrText>"</w:instrText>
      </w:r>
      <w:r>
        <w:rPr>
          <w:rFonts w:ascii="GHEA Grapalat" w:hAnsi="GHEA Grapalat"/>
          <w:i w:val="0"/>
          <w:lang w:val="af-ZA"/>
        </w:rPr>
      </w:r>
      <w:r>
        <w:rPr>
          <w:rFonts w:ascii="GHEA Grapalat" w:hAnsi="GHEA Grapalat"/>
          <w:i w:val="0"/>
          <w:lang w:val="af-ZA"/>
        </w:rPr>
        <w:fldChar w:fldCharType="separate"/>
      </w:r>
      <w:r>
        <w:rPr>
          <w:rStyle w:val="Hyperlink"/>
          <w:rFonts w:ascii="GHEA Grapalat" w:hAnsi="GHEA Grapalat"/>
          <w:i w:val="0"/>
          <w:lang w:val="af-ZA"/>
        </w:rPr>
        <w:t>nork.procurement@nork.am</w:t>
      </w:r>
      <w:r>
        <w:rPr>
          <w:rFonts w:ascii="GHEA Grapalat" w:hAnsi="GHEA Grapalat"/>
          <w:i w:val="0"/>
          <w:lang w:val="af-ZA"/>
        </w:rPr>
        <w:fldChar w:fldCharType="end"/>
      </w:r>
      <w:bookmarkEnd w:id="0"/>
    </w:p>
    <w:p w14:paraId="209C3DC7" w14:textId="77777777" w:rsidR="00E703A3" w:rsidRDefault="00E703A3" w:rsidP="00E703A3">
      <w:pPr>
        <w:pStyle w:val="BodyTextIndent"/>
        <w:spacing w:line="240" w:lineRule="auto"/>
        <w:ind w:firstLine="540"/>
        <w:jc w:val="left"/>
        <w:rPr>
          <w:rFonts w:ascii="GHEA Grapalat" w:hAnsi="GHEA Grapalat"/>
          <w:i w:val="0"/>
          <w:lang w:val="af-ZA"/>
        </w:rPr>
      </w:pPr>
      <w:r w:rsidRPr="004069CB">
        <w:rPr>
          <w:rFonts w:ascii="GHEA Grapalat" w:hAnsi="GHEA Grapalat"/>
          <w:i w:val="0"/>
          <w:lang w:val="af-ZA"/>
        </w:rPr>
        <w:t xml:space="preserve">Պատվիրատու՝ </w:t>
      </w:r>
      <w:r w:rsidRPr="00D864DA">
        <w:rPr>
          <w:rFonts w:ascii="GHEA Grapalat" w:hAnsi="GHEA Grapalat"/>
          <w:i w:val="0"/>
          <w:lang w:val="af-ZA"/>
        </w:rPr>
        <w:t>««Նորք» սոցիալական ծառայությունների  տեխնոլոգիական և իրազեկման կենտրոն» հիմնադրամ</w:t>
      </w:r>
    </w:p>
    <w:p w14:paraId="0BD879CE" w14:textId="5211E873" w:rsidR="00436079" w:rsidRPr="00436079" w:rsidRDefault="00436079" w:rsidP="00E703A3">
      <w:pPr>
        <w:jc w:val="center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b/>
          <w:i/>
          <w:sz w:val="20"/>
          <w:lang w:val="af-ZA"/>
        </w:rPr>
        <w:br w:type="page"/>
      </w:r>
      <w:r w:rsidRPr="00436079">
        <w:rPr>
          <w:rFonts w:ascii="GHEA Grapalat" w:hAnsi="GHEA Grapalat" w:cs="Sylfaen"/>
          <w:lang w:val="af-ZA"/>
        </w:rPr>
        <w:lastRenderedPageBreak/>
        <w:t>ЗАЯВЛЕНИЕ:</w:t>
      </w:r>
    </w:p>
    <w:p w14:paraId="0AC58751" w14:textId="77777777" w:rsidR="00436079" w:rsidRPr="00436079" w:rsidRDefault="00436079" w:rsidP="00436079">
      <w:pPr>
        <w:pStyle w:val="Heading3"/>
        <w:rPr>
          <w:rFonts w:ascii="GHEA Grapalat" w:eastAsiaTheme="minorEastAsia" w:hAnsi="GHEA Grapalat" w:cs="Sylfaen"/>
          <w:sz w:val="22"/>
          <w:szCs w:val="22"/>
          <w:lang w:val="af-ZA" w:eastAsia="en-US"/>
        </w:rPr>
      </w:pPr>
      <w:r w:rsidRPr="00436079">
        <w:rPr>
          <w:rFonts w:ascii="GHEA Grapalat" w:eastAsiaTheme="minorEastAsia" w:hAnsi="GHEA Grapalat" w:cs="Sylfaen"/>
          <w:sz w:val="22"/>
          <w:szCs w:val="22"/>
          <w:lang w:val="af-ZA" w:eastAsia="en-US"/>
        </w:rPr>
        <w:t>о решении о заключении договора</w:t>
      </w:r>
    </w:p>
    <w:p w14:paraId="4BAFF80F" w14:textId="42C6C45D" w:rsidR="00436079" w:rsidRPr="00D54934" w:rsidRDefault="00436079" w:rsidP="00436079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436079">
        <w:rPr>
          <w:rFonts w:ascii="GHEA Grapalat" w:eastAsiaTheme="minorEastAsia" w:hAnsi="GHEA Grapalat" w:cs="Sylfaen"/>
          <w:sz w:val="22"/>
          <w:szCs w:val="22"/>
          <w:lang w:val="af-ZA" w:eastAsia="en-US"/>
        </w:rPr>
        <w:t>Код процедуры</w:t>
      </w:r>
      <w:r w:rsidRPr="0043607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D54934">
        <w:rPr>
          <w:rFonts w:ascii="GHEA Grapalat" w:hAnsi="GHEA Grapalat"/>
          <w:b w:val="0"/>
          <w:sz w:val="20"/>
          <w:lang w:val="af-ZA"/>
        </w:rPr>
        <w:t>«</w:t>
      </w:r>
      <w:r w:rsidRPr="00AA3D80">
        <w:rPr>
          <w:lang w:val="af-ZA"/>
        </w:rPr>
        <w:t xml:space="preserve"> </w:t>
      </w:r>
      <w:r w:rsidR="007409A6">
        <w:rPr>
          <w:rFonts w:ascii="GHEA Grapalat" w:hAnsi="GHEA Grapalat"/>
          <w:b w:val="0"/>
          <w:bCs/>
          <w:sz w:val="20"/>
          <w:lang w:val="af-ZA"/>
        </w:rPr>
        <w:t>ՆՍԾՏԻԿ-ԳՀԾՁԲ-25/43</w:t>
      </w:r>
      <w:r w:rsidRPr="00D54934">
        <w:rPr>
          <w:rFonts w:ascii="GHEA Grapalat" w:hAnsi="GHEA Grapalat"/>
          <w:b w:val="0"/>
          <w:sz w:val="20"/>
          <w:lang w:val="af-ZA"/>
        </w:rPr>
        <w:t>»</w:t>
      </w:r>
    </w:p>
    <w:p w14:paraId="38CC363C" w14:textId="77777777" w:rsidR="00436079" w:rsidRPr="00D54934" w:rsidRDefault="00436079" w:rsidP="00436079">
      <w:pPr>
        <w:spacing w:after="0"/>
        <w:rPr>
          <w:rFonts w:ascii="GHEA Grapalat" w:hAnsi="GHEA Grapalat"/>
          <w:lang w:val="af-ZA" w:eastAsia="ru-RU"/>
        </w:rPr>
      </w:pPr>
    </w:p>
    <w:p w14:paraId="1BD2BF89" w14:textId="08474A88" w:rsidR="00E703A3" w:rsidRPr="00E703A3" w:rsidRDefault="00E703A3" w:rsidP="00E703A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703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Информация о решении о заключении договора по итогам процедуры закупки по коду </w:t>
      </w:r>
      <w:r w:rsidR="007409A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ՆՍԾՏԻԿ-ԳՀԾՁԲ-25/43</w:t>
      </w:r>
      <w:r w:rsidRPr="00E703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организованной в целях приобретения </w:t>
      </w:r>
      <w:r w:rsidR="0097441F" w:rsidRPr="0097441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Услуг внутреннего аудита</w:t>
      </w:r>
      <w:r w:rsidR="001E186E" w:rsidRPr="001E186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703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для нужд Центра технологий и информирования социальных услуг «Норк» фундамент.</w:t>
      </w:r>
    </w:p>
    <w:p w14:paraId="1D09DD2F" w14:textId="36DDD7B4" w:rsidR="00436079" w:rsidRDefault="00E703A3" w:rsidP="00E703A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650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Решением оценочной комиссии от </w:t>
      </w:r>
      <w:r w:rsidR="0097441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22</w:t>
      </w:r>
      <w:r w:rsidR="00A9650E" w:rsidRPr="00A9650E">
        <w:rPr>
          <w:rFonts w:ascii="Microsoft JhengHei" w:eastAsia="Microsoft JhengHei" w:hAnsi="Microsoft JhengHei" w:cs="Microsoft JhengHei" w:hint="eastAsia"/>
          <w:sz w:val="20"/>
          <w:szCs w:val="20"/>
          <w:lang w:val="af-ZA" w:eastAsia="ru-RU"/>
        </w:rPr>
        <w:t>․</w:t>
      </w:r>
      <w:r w:rsidR="0097441F">
        <w:rPr>
          <w:rFonts w:ascii="GHEA Grapalat" w:eastAsia="Microsoft JhengHei" w:hAnsi="GHEA Grapalat" w:cs="Microsoft JhengHei"/>
          <w:sz w:val="20"/>
          <w:szCs w:val="20"/>
          <w:lang w:val="af-ZA" w:eastAsia="ru-RU"/>
        </w:rPr>
        <w:t>10</w:t>
      </w:r>
      <w:r w:rsidR="00A9650E" w:rsidRPr="00A9650E">
        <w:rPr>
          <w:rFonts w:ascii="Microsoft JhengHei" w:eastAsia="Microsoft JhengHei" w:hAnsi="Microsoft JhengHei" w:cs="Microsoft JhengHei" w:hint="eastAsia"/>
          <w:sz w:val="20"/>
          <w:szCs w:val="20"/>
          <w:lang w:val="af-ZA" w:eastAsia="ru-RU"/>
        </w:rPr>
        <w:t>․</w:t>
      </w:r>
      <w:r w:rsidR="00A9650E" w:rsidRPr="00A9650E">
        <w:rPr>
          <w:rFonts w:ascii="GHEA Grapalat" w:eastAsia="Microsoft JhengHei" w:hAnsi="GHEA Grapalat" w:cs="Microsoft JhengHei"/>
          <w:sz w:val="20"/>
          <w:szCs w:val="20"/>
          <w:lang w:val="af-ZA" w:eastAsia="ru-RU"/>
        </w:rPr>
        <w:t>2025</w:t>
      </w:r>
      <w:r w:rsidRPr="00A9650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года № </w:t>
      </w:r>
      <w:r w:rsidR="00A9650E" w:rsidRPr="00A9650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Pr="00A9650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подтверждены результаты оценки заявок, поданных всеми участниками процедуры, на соответствие</w:t>
      </w:r>
      <w:r w:rsidRPr="00E703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требованиям приглашения. Согласно которому:</w:t>
      </w:r>
    </w:p>
    <w:p w14:paraId="5162F9C8" w14:textId="64885D2C" w:rsidR="00436079" w:rsidRPr="00436079" w:rsidRDefault="00436079" w:rsidP="00436079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36079">
        <w:rPr>
          <w:rFonts w:ascii="GHEA Grapalat" w:hAnsi="GHEA Grapalat" w:cs="Sylfaen"/>
          <w:sz w:val="20"/>
          <w:lang w:val="af-ZA"/>
        </w:rPr>
        <w:t>лот 1</w:t>
      </w:r>
    </w:p>
    <w:p w14:paraId="5B412E56" w14:textId="1800B45A" w:rsidR="00436079" w:rsidRPr="00A52B69" w:rsidRDefault="00436079" w:rsidP="00436079">
      <w:pPr>
        <w:spacing w:after="0"/>
        <w:ind w:firstLine="709"/>
        <w:jc w:val="both"/>
        <w:rPr>
          <w:rFonts w:ascii="GHEA Grapalat" w:hAnsi="GHEA Grapalat"/>
          <w:sz w:val="20"/>
          <w:lang w:val="hy-AM"/>
        </w:rPr>
      </w:pPr>
      <w:r w:rsidRPr="00436079">
        <w:rPr>
          <w:rFonts w:ascii="GHEA Grapalat" w:hAnsi="GHEA Grapalat" w:cs="Sylfaen"/>
          <w:sz w:val="20"/>
          <w:lang w:val="af-ZA"/>
        </w:rPr>
        <w:t xml:space="preserve">Объект покупки: </w:t>
      </w:r>
      <w:r w:rsidR="0097441F" w:rsidRPr="0097441F">
        <w:rPr>
          <w:rFonts w:ascii="GHEA Grapalat" w:hAnsi="GHEA Grapalat" w:cs="Sylfaen"/>
          <w:sz w:val="20"/>
          <w:lang w:val="af-ZA"/>
        </w:rPr>
        <w:t>Услуги внутреннего аудита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340"/>
        <w:gridCol w:w="1937"/>
        <w:gridCol w:w="2469"/>
        <w:gridCol w:w="3014"/>
      </w:tblGrid>
      <w:tr w:rsidR="00EF6931" w:rsidRPr="00D54934" w14:paraId="488388D6" w14:textId="77777777" w:rsidTr="00C30992">
        <w:trPr>
          <w:trHeight w:val="626"/>
          <w:jc w:val="center"/>
        </w:trPr>
        <w:tc>
          <w:tcPr>
            <w:tcW w:w="738" w:type="dxa"/>
          </w:tcPr>
          <w:p w14:paraId="6E9B82AA" w14:textId="7A90D30D" w:rsidR="00EF6931" w:rsidRPr="00D54934" w:rsidRDefault="00EF6931" w:rsidP="00EF69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Номер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  <w:proofErr w:type="spellEnd"/>
          </w:p>
        </w:tc>
        <w:tc>
          <w:tcPr>
            <w:tcW w:w="2340" w:type="dxa"/>
          </w:tcPr>
          <w:p w14:paraId="708E3DCD" w14:textId="77777777" w:rsidR="00EF6931" w:rsidRDefault="00EF6931" w:rsidP="00EF6931">
            <w:pPr>
              <w:jc w:val="center"/>
              <w:rPr>
                <w:rFonts w:ascii="GHEA Grapalat" w:hAnsi="GHEA Grapalat" w:cs="Times New Roman"/>
                <w:b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  <w:proofErr w:type="spellEnd"/>
          </w:p>
          <w:p w14:paraId="5EF0A366" w14:textId="20FD950F" w:rsidR="00EF6931" w:rsidRPr="00D54934" w:rsidRDefault="00EF6931" w:rsidP="00EF693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37" w:type="dxa"/>
          </w:tcPr>
          <w:p w14:paraId="0496C60F" w14:textId="77777777" w:rsidR="00EF6931" w:rsidRDefault="00EF6931" w:rsidP="00EF693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Заявки, соответствующие требованиям приглашения</w:t>
            </w:r>
          </w:p>
          <w:p w14:paraId="7574CCED" w14:textId="2738D95C" w:rsidR="00EF6931" w:rsidRPr="00D54934" w:rsidRDefault="00EF6931" w:rsidP="00EF693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16"/>
                <w:szCs w:val="16"/>
              </w:rPr>
              <w:t>X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469" w:type="dxa"/>
          </w:tcPr>
          <w:p w14:paraId="36EE52EB" w14:textId="77777777" w:rsidR="00EF6931" w:rsidRDefault="00EF6931" w:rsidP="00EF693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  <w:p w14:paraId="52BDE877" w14:textId="6FEFD6DD" w:rsidR="00EF6931" w:rsidRPr="00D54934" w:rsidRDefault="00EF6931" w:rsidP="00EF69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16"/>
                <w:szCs w:val="16"/>
              </w:rPr>
              <w:t>X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3014" w:type="dxa"/>
          </w:tcPr>
          <w:p w14:paraId="5A8C0408" w14:textId="5F5687E5" w:rsidR="00EF6931" w:rsidRPr="00D54934" w:rsidRDefault="00EF6931" w:rsidP="00EF693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Краткое описание несоответствия</w:t>
            </w:r>
          </w:p>
        </w:tc>
      </w:tr>
      <w:tr w:rsidR="0097441F" w:rsidRPr="001E186E" w14:paraId="208E2BC9" w14:textId="77777777" w:rsidTr="007E1BCF">
        <w:trPr>
          <w:trHeight w:val="386"/>
          <w:jc w:val="center"/>
        </w:trPr>
        <w:tc>
          <w:tcPr>
            <w:tcW w:w="738" w:type="dxa"/>
            <w:vAlign w:val="center"/>
          </w:tcPr>
          <w:p w14:paraId="79256317" w14:textId="77777777" w:rsidR="0097441F" w:rsidRPr="001E186E" w:rsidRDefault="0097441F" w:rsidP="0097441F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E186E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340" w:type="dxa"/>
            <w:vAlign w:val="center"/>
          </w:tcPr>
          <w:p w14:paraId="2A575208" w14:textId="71BCAEF7" w:rsidR="0097441F" w:rsidRPr="001E186E" w:rsidRDefault="0097441F" w:rsidP="0097441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lang w:val="hy-AM"/>
              </w:rPr>
              <w:t>Грант Торнтон Консалтинг ЗАО</w:t>
            </w:r>
          </w:p>
        </w:tc>
        <w:tc>
          <w:tcPr>
            <w:tcW w:w="1937" w:type="dxa"/>
            <w:vAlign w:val="center"/>
          </w:tcPr>
          <w:p w14:paraId="72F2CD4D" w14:textId="49C92499" w:rsidR="0097441F" w:rsidRPr="001E186E" w:rsidRDefault="0097441F" w:rsidP="0097441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E186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14:paraId="67BAFF5A" w14:textId="013E3021" w:rsidR="0097441F" w:rsidRPr="001E186E" w:rsidRDefault="0097441F" w:rsidP="0097441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014" w:type="dxa"/>
            <w:vAlign w:val="center"/>
          </w:tcPr>
          <w:p w14:paraId="0BE30D9E" w14:textId="448DEDC8" w:rsidR="0097441F" w:rsidRPr="001E186E" w:rsidRDefault="0097441F" w:rsidP="0097441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14:paraId="09327924" w14:textId="77777777" w:rsidR="00436079" w:rsidRPr="001E186E" w:rsidRDefault="00436079" w:rsidP="00436079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856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064"/>
        <w:gridCol w:w="1996"/>
        <w:gridCol w:w="1749"/>
      </w:tblGrid>
      <w:tr w:rsidR="00EF6931" w:rsidRPr="001E186E" w14:paraId="31796B5A" w14:textId="77777777" w:rsidTr="003D43BD">
        <w:trPr>
          <w:trHeight w:val="1898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5E199D" w14:textId="6F5E683E" w:rsidR="00EF6931" w:rsidRPr="001E186E" w:rsidRDefault="00EF6931" w:rsidP="00EF693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E186E">
              <w:rPr>
                <w:rFonts w:ascii="GHEA Grapalat" w:hAnsi="GHEA Grapalat"/>
                <w:b/>
                <w:sz w:val="20"/>
                <w:szCs w:val="20"/>
                <w:lang w:val="es-ES"/>
              </w:rPr>
              <w:t>Занятые</w:t>
            </w:r>
            <w:proofErr w:type="spellEnd"/>
            <w:r w:rsidRPr="001E186E">
              <w:rPr>
                <w:rFonts w:ascii="GHEA Grapalat" w:hAnsi="GHEA Grapalat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1E186E">
              <w:rPr>
                <w:rFonts w:ascii="GHEA Grapalat" w:hAnsi="GHEA Grapalat"/>
                <w:b/>
                <w:sz w:val="20"/>
                <w:szCs w:val="20"/>
                <w:lang w:val="es-ES"/>
              </w:rPr>
              <w:t>участниками</w:t>
            </w:r>
            <w:proofErr w:type="spellEnd"/>
            <w:r w:rsidRPr="001E186E">
              <w:rPr>
                <w:rFonts w:ascii="GHEA Grapalat" w:hAnsi="GHEA Grapalat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1E186E">
              <w:rPr>
                <w:rFonts w:ascii="GHEA Grapalat" w:hAnsi="GHEA Grapalat"/>
                <w:b/>
                <w:sz w:val="20"/>
                <w:szCs w:val="20"/>
                <w:lang w:val="es-ES"/>
              </w:rPr>
              <w:t>места</w:t>
            </w:r>
            <w:proofErr w:type="spellEnd"/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99D6F" w14:textId="5B7A0318" w:rsidR="00EF6931" w:rsidRPr="001E186E" w:rsidRDefault="00EF6931" w:rsidP="00EF693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E186E">
              <w:rPr>
                <w:rFonts w:ascii="GHEA Grapalat" w:hAnsi="GHEA Grapalat"/>
                <w:b/>
                <w:sz w:val="20"/>
                <w:szCs w:val="20"/>
              </w:rPr>
              <w:t>Наименование</w:t>
            </w:r>
            <w:proofErr w:type="spellEnd"/>
            <w:r w:rsidRPr="001E186E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1E186E">
              <w:rPr>
                <w:rFonts w:ascii="GHEA Grapalat" w:hAnsi="GHEA Grapalat"/>
                <w:b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99FD7" w14:textId="55D5B19C" w:rsidR="00EF6931" w:rsidRPr="001E186E" w:rsidRDefault="00EF6931" w:rsidP="00EF693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E186E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Отобранный участник </w:t>
            </w:r>
            <w:r w:rsidRPr="001E186E">
              <w:rPr>
                <w:rFonts w:ascii="GHEA Grapalat" w:hAnsi="GHEA Grapalat"/>
                <w:sz w:val="20"/>
                <w:szCs w:val="20"/>
                <w:lang w:val="ru-RU"/>
              </w:rPr>
              <w:t>/для отобранного участника указать "</w:t>
            </w:r>
            <w:r w:rsidRPr="001E186E">
              <w:rPr>
                <w:rFonts w:ascii="GHEA Grapalat" w:hAnsi="GHEA Grapalat"/>
                <w:sz w:val="20"/>
                <w:szCs w:val="20"/>
              </w:rPr>
              <w:t>X</w:t>
            </w:r>
            <w:r w:rsidRPr="001E186E">
              <w:rPr>
                <w:rFonts w:ascii="GHEA Grapalat" w:hAnsi="GHEA Grapalat"/>
                <w:sz w:val="20"/>
                <w:szCs w:val="20"/>
                <w:lang w:val="ru-RU"/>
              </w:rPr>
              <w:t>"/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D56136" w14:textId="77777777" w:rsidR="00EF6931" w:rsidRPr="001E186E" w:rsidRDefault="00EF6931" w:rsidP="00EF693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1E186E">
              <w:rPr>
                <w:rFonts w:ascii="GHEA Grapalat" w:hAnsi="GHEA Grapalat"/>
                <w:b/>
                <w:sz w:val="20"/>
                <w:szCs w:val="20"/>
                <w:lang w:val="ru-RU"/>
              </w:rPr>
              <w:t>Предложенная участником цена</w:t>
            </w:r>
          </w:p>
          <w:p w14:paraId="46832D9B" w14:textId="6FE9C679" w:rsidR="00EF6931" w:rsidRPr="001E186E" w:rsidRDefault="00EF6931" w:rsidP="00EF693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  <w:lang w:val="hy-AM"/>
              </w:rPr>
            </w:pPr>
            <w:r w:rsidRPr="001E186E">
              <w:rPr>
                <w:rFonts w:ascii="GHEA Grapalat" w:hAnsi="GHEA Grapalat"/>
                <w:b/>
                <w:sz w:val="20"/>
                <w:szCs w:val="20"/>
                <w:lang w:val="ru-RU"/>
              </w:rPr>
              <w:t>/без НДС/</w:t>
            </w:r>
          </w:p>
        </w:tc>
      </w:tr>
      <w:tr w:rsidR="0097441F" w:rsidRPr="001E186E" w14:paraId="632BA36E" w14:textId="77777777" w:rsidTr="009A7219">
        <w:trPr>
          <w:trHeight w:val="322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81F95" w14:textId="77777777" w:rsidR="0097441F" w:rsidRPr="001E186E" w:rsidRDefault="0097441F" w:rsidP="0097441F">
            <w:pPr>
              <w:pStyle w:val="a"/>
              <w:spacing w:line="276" w:lineRule="auto"/>
              <w:jc w:val="center"/>
              <w:rPr>
                <w:rFonts w:ascii="GHEA Grapalat" w:hAnsi="GHEA Grapalat"/>
                <w:color w:val="auto"/>
                <w:sz w:val="20"/>
                <w:szCs w:val="20"/>
              </w:rPr>
            </w:pPr>
            <w:r w:rsidRPr="001E186E">
              <w:rPr>
                <w:rFonts w:ascii="GHEA Grapalat" w:eastAsia="Sylfaen" w:hAnsi="GHEA Grapalat" w:cs="Sylfaen"/>
                <w:b/>
                <w:bCs/>
                <w:color w:val="auto"/>
                <w:sz w:val="20"/>
                <w:szCs w:val="20"/>
                <w:u w:color="000000"/>
              </w:rPr>
              <w:t>1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806056" w14:textId="6883205F" w:rsidR="0097441F" w:rsidRPr="001E186E" w:rsidRDefault="0097441F" w:rsidP="0097441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>
              <w:rPr>
                <w:rFonts w:ascii="GHEA Grapalat" w:hAnsi="GHEA Grapalat"/>
                <w:lang w:val="hy-AM"/>
              </w:rPr>
              <w:t>Грант Торнтон Консалтинг ЗАО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C887B" w14:textId="77777777" w:rsidR="0097441F" w:rsidRPr="001E186E" w:rsidRDefault="0097441F" w:rsidP="0097441F">
            <w:pPr>
              <w:pStyle w:val="a"/>
              <w:spacing w:line="276" w:lineRule="auto"/>
              <w:jc w:val="center"/>
              <w:rPr>
                <w:rFonts w:ascii="GHEA Grapalat" w:hAnsi="GHEA Grapalat"/>
                <w:color w:val="auto"/>
                <w:sz w:val="20"/>
                <w:szCs w:val="20"/>
              </w:rPr>
            </w:pPr>
            <w:r w:rsidRPr="001E186E">
              <w:rPr>
                <w:rFonts w:ascii="GHEA Grapalat" w:hAnsi="GHEA Grapalat"/>
                <w:color w:val="auto"/>
                <w:sz w:val="20"/>
                <w:szCs w:val="20"/>
              </w:rPr>
              <w:t>X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0C83DE" w14:textId="13780F10" w:rsidR="0097441F" w:rsidRPr="001E186E" w:rsidRDefault="0097441F" w:rsidP="0097441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>
              <w:rPr>
                <w:rFonts w:ascii="GHEA Grapalat" w:hAnsi="GHEA Grapalat" w:cs="Calibri"/>
                <w:bCs/>
                <w:lang w:val="hy-AM"/>
              </w:rPr>
              <w:t>3,000,000</w:t>
            </w:r>
          </w:p>
        </w:tc>
      </w:tr>
    </w:tbl>
    <w:p w14:paraId="7CCAE6E3" w14:textId="77777777" w:rsidR="00E703A3" w:rsidRPr="00E703A3" w:rsidRDefault="00E703A3" w:rsidP="00E703A3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703A3">
        <w:rPr>
          <w:rFonts w:ascii="GHEA Grapalat" w:hAnsi="GHEA Grapalat" w:cs="Sylfaen"/>
          <w:sz w:val="20"/>
          <w:lang w:val="af-ZA"/>
        </w:rPr>
        <w:t>Критерии, используемые для определения победителя торгов как участника, представившего наименьшую цену, получившую удовлетворительную оценку.</w:t>
      </w:r>
    </w:p>
    <w:p w14:paraId="0F088239" w14:textId="44D1E2E6" w:rsidR="00E703A3" w:rsidRPr="00E703A3" w:rsidRDefault="00E703A3" w:rsidP="00E703A3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703A3">
        <w:rPr>
          <w:rFonts w:ascii="GHEA Grapalat" w:hAnsi="GHEA Grapalat" w:cs="Sylfaen"/>
          <w:sz w:val="20"/>
          <w:lang w:val="af-ZA"/>
        </w:rPr>
        <w:t xml:space="preserve">В соответствии со статьей 10 Закона РА «О закупках» срок бездействия </w:t>
      </w:r>
      <w:r w:rsidR="0097441F" w:rsidRPr="003730E2">
        <w:rPr>
          <w:rFonts w:ascii="GHEA Grapalat" w:hAnsi="GHEA Grapalat" w:cs="Sylfaen"/>
          <w:iCs/>
          <w:lang w:val="hy-AM"/>
        </w:rPr>
        <w:t>не применяется.</w:t>
      </w:r>
    </w:p>
    <w:p w14:paraId="54788837" w14:textId="77777777" w:rsidR="00E703A3" w:rsidRPr="00E703A3" w:rsidRDefault="00E703A3" w:rsidP="00E703A3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703A3">
        <w:rPr>
          <w:rFonts w:ascii="GHEA Grapalat" w:hAnsi="GHEA Grapalat" w:cs="Sylfaen"/>
          <w:sz w:val="20"/>
          <w:lang w:val="af-ZA"/>
        </w:rPr>
        <w:t>Для получения дополнительной информации по данному объявлению Вы можете обратиться к секретарю оценочной комиссии Д. Мадоян</w:t>
      </w:r>
    </w:p>
    <w:p w14:paraId="2F0E9912" w14:textId="77777777" w:rsidR="00E703A3" w:rsidRPr="00E703A3" w:rsidRDefault="00E703A3" w:rsidP="00E703A3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703A3">
        <w:rPr>
          <w:rFonts w:ascii="GHEA Grapalat" w:hAnsi="GHEA Grapalat" w:cs="Sylfaen"/>
          <w:sz w:val="20"/>
          <w:lang w:val="af-ZA"/>
        </w:rPr>
        <w:t>Телефон: +374 93 023401</w:t>
      </w:r>
    </w:p>
    <w:p w14:paraId="5E132160" w14:textId="1EDD5F09" w:rsidR="00E703A3" w:rsidRPr="00E703A3" w:rsidRDefault="00E703A3" w:rsidP="00E703A3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703A3">
        <w:rPr>
          <w:rFonts w:ascii="GHEA Grapalat" w:hAnsi="GHEA Grapalat" w:cs="Sylfaen"/>
          <w:sz w:val="20"/>
          <w:lang w:val="af-ZA"/>
        </w:rPr>
        <w:t>Электронная почта nork.procurement@nork.am</w:t>
      </w:r>
    </w:p>
    <w:p w14:paraId="0525EAFA" w14:textId="1EF457EA" w:rsidR="009E3139" w:rsidRPr="0004244D" w:rsidRDefault="00E703A3" w:rsidP="00E703A3">
      <w:pPr>
        <w:spacing w:after="0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E703A3">
        <w:rPr>
          <w:rFonts w:ascii="GHEA Grapalat" w:hAnsi="GHEA Grapalat" w:cs="Sylfaen"/>
          <w:sz w:val="20"/>
          <w:lang w:val="af-ZA"/>
        </w:rPr>
        <w:t>Клиент: Фонд Технологического и информационно-просветительского центра социальных услуг «Норк»</w:t>
      </w:r>
    </w:p>
    <w:sectPr w:rsidR="009E3139" w:rsidRPr="0004244D" w:rsidSect="009C5292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D21BF" w14:textId="77777777" w:rsidR="00661D7B" w:rsidRDefault="00661D7B" w:rsidP="001B4DC7">
      <w:pPr>
        <w:spacing w:after="0" w:line="240" w:lineRule="auto"/>
      </w:pPr>
      <w:r>
        <w:separator/>
      </w:r>
    </w:p>
  </w:endnote>
  <w:endnote w:type="continuationSeparator" w:id="0">
    <w:p w14:paraId="55533856" w14:textId="77777777" w:rsidR="00661D7B" w:rsidRDefault="00661D7B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19E6" w14:textId="77777777" w:rsidR="00922042" w:rsidRDefault="00E353F5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596D6F" w14:textId="77777777" w:rsidR="00922042" w:rsidRDefault="00922042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744C5" w14:textId="77777777" w:rsidR="00922042" w:rsidRDefault="00E353F5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07D5">
      <w:rPr>
        <w:rStyle w:val="PageNumber"/>
        <w:noProof/>
      </w:rPr>
      <w:t>1</w:t>
    </w:r>
    <w:r>
      <w:rPr>
        <w:rStyle w:val="PageNumber"/>
      </w:rPr>
      <w:fldChar w:fldCharType="end"/>
    </w:r>
  </w:p>
  <w:p w14:paraId="5A760086" w14:textId="77777777" w:rsidR="00922042" w:rsidRDefault="00922042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9CFF1" w14:textId="77777777" w:rsidR="00661D7B" w:rsidRDefault="00661D7B" w:rsidP="001B4DC7">
      <w:pPr>
        <w:spacing w:after="0" w:line="240" w:lineRule="auto"/>
      </w:pPr>
      <w:r>
        <w:separator/>
      </w:r>
    </w:p>
  </w:footnote>
  <w:footnote w:type="continuationSeparator" w:id="0">
    <w:p w14:paraId="5AFF8302" w14:textId="77777777" w:rsidR="00661D7B" w:rsidRDefault="00661D7B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B15"/>
    <w:rsid w:val="00013BFB"/>
    <w:rsid w:val="00031EE2"/>
    <w:rsid w:val="0004244D"/>
    <w:rsid w:val="00054F96"/>
    <w:rsid w:val="00075D62"/>
    <w:rsid w:val="000A2B40"/>
    <w:rsid w:val="000A5CBC"/>
    <w:rsid w:val="000B3B97"/>
    <w:rsid w:val="000D3D7D"/>
    <w:rsid w:val="000E1ACC"/>
    <w:rsid w:val="001100FF"/>
    <w:rsid w:val="00114BCA"/>
    <w:rsid w:val="0013686A"/>
    <w:rsid w:val="00161D62"/>
    <w:rsid w:val="00162E49"/>
    <w:rsid w:val="0017234D"/>
    <w:rsid w:val="00177760"/>
    <w:rsid w:val="001B4DC7"/>
    <w:rsid w:val="001C15F6"/>
    <w:rsid w:val="001D0194"/>
    <w:rsid w:val="001E186E"/>
    <w:rsid w:val="001F2631"/>
    <w:rsid w:val="001F3F99"/>
    <w:rsid w:val="001F7C2B"/>
    <w:rsid w:val="00202D01"/>
    <w:rsid w:val="0021341D"/>
    <w:rsid w:val="00223C32"/>
    <w:rsid w:val="00226F6D"/>
    <w:rsid w:val="00235945"/>
    <w:rsid w:val="00240095"/>
    <w:rsid w:val="00275C53"/>
    <w:rsid w:val="00283087"/>
    <w:rsid w:val="00284B29"/>
    <w:rsid w:val="00291B88"/>
    <w:rsid w:val="002957E0"/>
    <w:rsid w:val="002961F7"/>
    <w:rsid w:val="002D0DD3"/>
    <w:rsid w:val="002D7C4E"/>
    <w:rsid w:val="00301C60"/>
    <w:rsid w:val="00306D27"/>
    <w:rsid w:val="00316DBC"/>
    <w:rsid w:val="0036061F"/>
    <w:rsid w:val="003764D0"/>
    <w:rsid w:val="00382015"/>
    <w:rsid w:val="003843E2"/>
    <w:rsid w:val="00391C96"/>
    <w:rsid w:val="00393627"/>
    <w:rsid w:val="003B0C71"/>
    <w:rsid w:val="003C12F1"/>
    <w:rsid w:val="003E731A"/>
    <w:rsid w:val="003F5026"/>
    <w:rsid w:val="00407985"/>
    <w:rsid w:val="00427E8D"/>
    <w:rsid w:val="00436079"/>
    <w:rsid w:val="004442AD"/>
    <w:rsid w:val="0045308A"/>
    <w:rsid w:val="00465906"/>
    <w:rsid w:val="0047488E"/>
    <w:rsid w:val="00484999"/>
    <w:rsid w:val="0048509E"/>
    <w:rsid w:val="0049475F"/>
    <w:rsid w:val="004B3C6D"/>
    <w:rsid w:val="004C1C8B"/>
    <w:rsid w:val="004C2AA5"/>
    <w:rsid w:val="004E15F5"/>
    <w:rsid w:val="004E64C7"/>
    <w:rsid w:val="004F2C46"/>
    <w:rsid w:val="004F6C71"/>
    <w:rsid w:val="005008A0"/>
    <w:rsid w:val="00502707"/>
    <w:rsid w:val="00505B3F"/>
    <w:rsid w:val="00507CEC"/>
    <w:rsid w:val="0052078B"/>
    <w:rsid w:val="00540CE6"/>
    <w:rsid w:val="0054677C"/>
    <w:rsid w:val="00554A89"/>
    <w:rsid w:val="005B30AE"/>
    <w:rsid w:val="005E2825"/>
    <w:rsid w:val="00627DCF"/>
    <w:rsid w:val="0063061C"/>
    <w:rsid w:val="006448DD"/>
    <w:rsid w:val="00661D7B"/>
    <w:rsid w:val="006678B6"/>
    <w:rsid w:val="0067000D"/>
    <w:rsid w:val="006D6469"/>
    <w:rsid w:val="006E5F12"/>
    <w:rsid w:val="00701FB8"/>
    <w:rsid w:val="007050EC"/>
    <w:rsid w:val="00723E29"/>
    <w:rsid w:val="00727546"/>
    <w:rsid w:val="007409A6"/>
    <w:rsid w:val="00783EF2"/>
    <w:rsid w:val="007A2892"/>
    <w:rsid w:val="007B2E59"/>
    <w:rsid w:val="007C2BC1"/>
    <w:rsid w:val="007F2370"/>
    <w:rsid w:val="008007D5"/>
    <w:rsid w:val="00802EA6"/>
    <w:rsid w:val="00803061"/>
    <w:rsid w:val="00805AAD"/>
    <w:rsid w:val="00811C4A"/>
    <w:rsid w:val="008148C7"/>
    <w:rsid w:val="008254CD"/>
    <w:rsid w:val="0082551B"/>
    <w:rsid w:val="00837B4A"/>
    <w:rsid w:val="00860838"/>
    <w:rsid w:val="00861E31"/>
    <w:rsid w:val="008678E2"/>
    <w:rsid w:val="00892805"/>
    <w:rsid w:val="008B37CA"/>
    <w:rsid w:val="008C60C9"/>
    <w:rsid w:val="008E206F"/>
    <w:rsid w:val="008F430D"/>
    <w:rsid w:val="008F4E66"/>
    <w:rsid w:val="009076F8"/>
    <w:rsid w:val="0092094F"/>
    <w:rsid w:val="00922042"/>
    <w:rsid w:val="0092764C"/>
    <w:rsid w:val="00937361"/>
    <w:rsid w:val="009570D4"/>
    <w:rsid w:val="00963325"/>
    <w:rsid w:val="00964E34"/>
    <w:rsid w:val="009667EB"/>
    <w:rsid w:val="00970FDE"/>
    <w:rsid w:val="00972023"/>
    <w:rsid w:val="0097441F"/>
    <w:rsid w:val="00981282"/>
    <w:rsid w:val="00985993"/>
    <w:rsid w:val="00990826"/>
    <w:rsid w:val="00992DD8"/>
    <w:rsid w:val="009976C5"/>
    <w:rsid w:val="00997F61"/>
    <w:rsid w:val="009A1AD1"/>
    <w:rsid w:val="009B0C5B"/>
    <w:rsid w:val="009C5292"/>
    <w:rsid w:val="009C77BF"/>
    <w:rsid w:val="009D1CBD"/>
    <w:rsid w:val="009E3139"/>
    <w:rsid w:val="009F00BF"/>
    <w:rsid w:val="009F39BB"/>
    <w:rsid w:val="00A005C4"/>
    <w:rsid w:val="00A04832"/>
    <w:rsid w:val="00A12880"/>
    <w:rsid w:val="00A268C4"/>
    <w:rsid w:val="00A35038"/>
    <w:rsid w:val="00A50EB7"/>
    <w:rsid w:val="00A52B02"/>
    <w:rsid w:val="00A52B1C"/>
    <w:rsid w:val="00A52B69"/>
    <w:rsid w:val="00A7011D"/>
    <w:rsid w:val="00A9018C"/>
    <w:rsid w:val="00A9650E"/>
    <w:rsid w:val="00AA0673"/>
    <w:rsid w:val="00AA3D80"/>
    <w:rsid w:val="00AB3D36"/>
    <w:rsid w:val="00AB5EEB"/>
    <w:rsid w:val="00AB68EC"/>
    <w:rsid w:val="00AC257D"/>
    <w:rsid w:val="00AC574D"/>
    <w:rsid w:val="00AD5930"/>
    <w:rsid w:val="00B07D9B"/>
    <w:rsid w:val="00B22F4E"/>
    <w:rsid w:val="00B26374"/>
    <w:rsid w:val="00B30698"/>
    <w:rsid w:val="00B35B67"/>
    <w:rsid w:val="00B43D8C"/>
    <w:rsid w:val="00B4584C"/>
    <w:rsid w:val="00B47B15"/>
    <w:rsid w:val="00B556D4"/>
    <w:rsid w:val="00B83B54"/>
    <w:rsid w:val="00B95766"/>
    <w:rsid w:val="00BA148E"/>
    <w:rsid w:val="00BB10C1"/>
    <w:rsid w:val="00BB257B"/>
    <w:rsid w:val="00BD1D30"/>
    <w:rsid w:val="00BD5DFD"/>
    <w:rsid w:val="00BE3E0A"/>
    <w:rsid w:val="00BF4031"/>
    <w:rsid w:val="00BF7D9D"/>
    <w:rsid w:val="00C006B5"/>
    <w:rsid w:val="00C33E97"/>
    <w:rsid w:val="00C34785"/>
    <w:rsid w:val="00C501A5"/>
    <w:rsid w:val="00C713EA"/>
    <w:rsid w:val="00C809B4"/>
    <w:rsid w:val="00C8775C"/>
    <w:rsid w:val="00CE0B21"/>
    <w:rsid w:val="00CE1462"/>
    <w:rsid w:val="00CE30F0"/>
    <w:rsid w:val="00CE3E84"/>
    <w:rsid w:val="00CE7B96"/>
    <w:rsid w:val="00D0206F"/>
    <w:rsid w:val="00D43E80"/>
    <w:rsid w:val="00D46A47"/>
    <w:rsid w:val="00D54121"/>
    <w:rsid w:val="00D54934"/>
    <w:rsid w:val="00D708E5"/>
    <w:rsid w:val="00D743AC"/>
    <w:rsid w:val="00D90304"/>
    <w:rsid w:val="00DA4D49"/>
    <w:rsid w:val="00DB16D6"/>
    <w:rsid w:val="00DB61F4"/>
    <w:rsid w:val="00DB6AF5"/>
    <w:rsid w:val="00DC633A"/>
    <w:rsid w:val="00DE5182"/>
    <w:rsid w:val="00DE631F"/>
    <w:rsid w:val="00DE6A1C"/>
    <w:rsid w:val="00DE6E3A"/>
    <w:rsid w:val="00DF26B9"/>
    <w:rsid w:val="00E06239"/>
    <w:rsid w:val="00E134F9"/>
    <w:rsid w:val="00E353F5"/>
    <w:rsid w:val="00E36628"/>
    <w:rsid w:val="00E52343"/>
    <w:rsid w:val="00E57412"/>
    <w:rsid w:val="00E62F24"/>
    <w:rsid w:val="00E703A3"/>
    <w:rsid w:val="00E720E2"/>
    <w:rsid w:val="00E91D8D"/>
    <w:rsid w:val="00EA27BB"/>
    <w:rsid w:val="00EB3AA0"/>
    <w:rsid w:val="00EF6931"/>
    <w:rsid w:val="00F063EE"/>
    <w:rsid w:val="00F079DB"/>
    <w:rsid w:val="00F4589C"/>
    <w:rsid w:val="00F461DC"/>
    <w:rsid w:val="00F4755B"/>
    <w:rsid w:val="00F73B58"/>
    <w:rsid w:val="00FA0F09"/>
    <w:rsid w:val="00FB2DAF"/>
    <w:rsid w:val="00FE1379"/>
    <w:rsid w:val="00FE226C"/>
    <w:rsid w:val="00FE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7DD90"/>
  <w15:docId w15:val="{8F7CAB02-32D2-434C-B1F8-970F2DEE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50EC"/>
    <w:rPr>
      <w:color w:val="0000FF" w:themeColor="hyperlink"/>
      <w:u w:val="single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E703A3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E703A3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221</cp:revision>
  <cp:lastPrinted>2019-10-09T07:01:00Z</cp:lastPrinted>
  <dcterms:created xsi:type="dcterms:W3CDTF">2019-08-15T07:33:00Z</dcterms:created>
  <dcterms:modified xsi:type="dcterms:W3CDTF">2025-10-23T09:34:00Z</dcterms:modified>
</cp:coreProperties>
</file>